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8.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73967" w14:textId="77777777" w:rsidR="00212CD7" w:rsidRDefault="00212CD7" w:rsidP="00E75C6D">
      <w:pPr>
        <w:rPr>
          <w:rFonts w:asciiTheme="minorHAnsi" w:hAnsiTheme="minorHAnsi" w:cs="Arial"/>
          <w:b/>
          <w:szCs w:val="24"/>
        </w:rPr>
      </w:pPr>
    </w:p>
    <w:p w14:paraId="35D1D32D" w14:textId="77777777" w:rsidR="00212CD7" w:rsidRPr="00E75C6D" w:rsidRDefault="00212CD7" w:rsidP="00212CD7">
      <w:pPr>
        <w:jc w:val="center"/>
        <w:rPr>
          <w:rFonts w:asciiTheme="minorHAnsi" w:hAnsiTheme="minorHAnsi" w:cs="Arial"/>
          <w:b/>
          <w:szCs w:val="24"/>
          <w:u w:val="single"/>
        </w:rPr>
      </w:pPr>
      <w:r w:rsidRPr="00E75C6D">
        <w:rPr>
          <w:rFonts w:asciiTheme="minorHAnsi" w:hAnsiTheme="minorHAnsi" w:cs="Arial"/>
          <w:b/>
          <w:szCs w:val="24"/>
          <w:u w:val="single"/>
        </w:rPr>
        <w:t>M</w:t>
      </w:r>
      <w:r>
        <w:rPr>
          <w:rFonts w:asciiTheme="minorHAnsi" w:hAnsiTheme="minorHAnsi" w:cs="Arial"/>
          <w:b/>
          <w:szCs w:val="24"/>
          <w:u w:val="single"/>
        </w:rPr>
        <w:t xml:space="preserve">Y BROTHER’S </w:t>
      </w:r>
      <w:r w:rsidRPr="00E75C6D">
        <w:rPr>
          <w:rFonts w:asciiTheme="minorHAnsi" w:hAnsiTheme="minorHAnsi" w:cs="Arial"/>
          <w:b/>
          <w:szCs w:val="24"/>
          <w:u w:val="single"/>
        </w:rPr>
        <w:t>K</w:t>
      </w:r>
      <w:r>
        <w:rPr>
          <w:rFonts w:asciiTheme="minorHAnsi" w:hAnsiTheme="minorHAnsi" w:cs="Arial"/>
          <w:b/>
          <w:szCs w:val="24"/>
          <w:u w:val="single"/>
        </w:rPr>
        <w:t>EEPER</w:t>
      </w:r>
      <w:r w:rsidRPr="00E75C6D">
        <w:rPr>
          <w:rFonts w:asciiTheme="minorHAnsi" w:hAnsiTheme="minorHAnsi" w:cs="Arial"/>
          <w:b/>
          <w:szCs w:val="24"/>
          <w:u w:val="single"/>
        </w:rPr>
        <w:t xml:space="preserve"> FELLOWS PROGRAM</w:t>
      </w:r>
      <w:r>
        <w:rPr>
          <w:rFonts w:asciiTheme="minorHAnsi" w:hAnsiTheme="minorHAnsi" w:cs="Arial"/>
          <w:b/>
          <w:szCs w:val="24"/>
          <w:u w:val="single"/>
        </w:rPr>
        <w:t xml:space="preserve"> (MBKFP)</w:t>
      </w:r>
    </w:p>
    <w:p w14:paraId="4D9F2603" w14:textId="77777777" w:rsidR="00212CD7" w:rsidRPr="00212CD7" w:rsidRDefault="00212CD7" w:rsidP="00B84F0D">
      <w:pPr>
        <w:jc w:val="center"/>
        <w:rPr>
          <w:rFonts w:asciiTheme="minorHAnsi" w:hAnsiTheme="minorHAnsi" w:cs="Arial"/>
          <w:b/>
          <w:szCs w:val="24"/>
        </w:rPr>
      </w:pPr>
      <w:r w:rsidRPr="00212CD7">
        <w:rPr>
          <w:rFonts w:asciiTheme="minorHAnsi" w:hAnsiTheme="minorHAnsi" w:cs="Arial"/>
          <w:b/>
          <w:szCs w:val="24"/>
        </w:rPr>
        <w:t>A New York State My Brother’s Keeper Initiative</w:t>
      </w:r>
    </w:p>
    <w:p w14:paraId="355B1699" w14:textId="25B21A27" w:rsidR="00212CD7" w:rsidRPr="00212CD7" w:rsidRDefault="003A4229" w:rsidP="00B84F0D">
      <w:pPr>
        <w:jc w:val="center"/>
        <w:rPr>
          <w:rFonts w:asciiTheme="minorHAnsi" w:hAnsiTheme="minorHAnsi" w:cs="Arial"/>
          <w:b/>
          <w:szCs w:val="24"/>
        </w:rPr>
      </w:pPr>
      <w:r>
        <w:rPr>
          <w:rFonts w:asciiTheme="minorHAnsi" w:hAnsiTheme="minorHAnsi" w:cs="Arial"/>
          <w:b/>
          <w:szCs w:val="24"/>
        </w:rPr>
        <w:t xml:space="preserve">For the term </w:t>
      </w:r>
      <w:r w:rsidR="00B12638">
        <w:rPr>
          <w:rFonts w:asciiTheme="minorHAnsi" w:hAnsiTheme="minorHAnsi" w:cs="Arial"/>
          <w:b/>
          <w:szCs w:val="24"/>
        </w:rPr>
        <w:t>202</w:t>
      </w:r>
      <w:r w:rsidR="009F2472">
        <w:rPr>
          <w:rFonts w:asciiTheme="minorHAnsi" w:hAnsiTheme="minorHAnsi" w:cs="Arial"/>
          <w:b/>
          <w:szCs w:val="24"/>
        </w:rPr>
        <w:t>3</w:t>
      </w:r>
      <w:r w:rsidR="00B12638">
        <w:rPr>
          <w:rFonts w:asciiTheme="minorHAnsi" w:hAnsiTheme="minorHAnsi" w:cs="Arial"/>
          <w:b/>
          <w:szCs w:val="24"/>
        </w:rPr>
        <w:t>-202</w:t>
      </w:r>
      <w:r w:rsidR="0004316D">
        <w:rPr>
          <w:rFonts w:asciiTheme="minorHAnsi" w:hAnsiTheme="minorHAnsi" w:cs="Arial"/>
          <w:b/>
          <w:szCs w:val="24"/>
        </w:rPr>
        <w:t>6</w:t>
      </w:r>
    </w:p>
    <w:p w14:paraId="027EAFD9" w14:textId="77777777" w:rsidR="00212CD7" w:rsidRDefault="00212CD7" w:rsidP="00B84F0D">
      <w:pPr>
        <w:jc w:val="center"/>
        <w:rPr>
          <w:rFonts w:asciiTheme="minorHAnsi" w:hAnsiTheme="minorHAnsi" w:cs="Arial"/>
          <w:b/>
          <w:szCs w:val="24"/>
        </w:rPr>
      </w:pPr>
    </w:p>
    <w:p w14:paraId="512CB727" w14:textId="77777777" w:rsidR="00B84F0D" w:rsidRPr="005D62D1" w:rsidRDefault="00B84F0D" w:rsidP="00B84F0D">
      <w:pPr>
        <w:jc w:val="center"/>
        <w:rPr>
          <w:rFonts w:asciiTheme="minorHAnsi" w:hAnsiTheme="minorHAnsi" w:cs="Arial"/>
          <w:b/>
          <w:szCs w:val="24"/>
        </w:rPr>
      </w:pPr>
      <w:r w:rsidRPr="005D62D1">
        <w:rPr>
          <w:rFonts w:asciiTheme="minorHAnsi" w:hAnsiTheme="minorHAnsi" w:cs="Arial"/>
          <w:b/>
          <w:szCs w:val="24"/>
        </w:rPr>
        <w:t>ANNOUNCEMENT OF FUNDING OPPORTUNITY</w:t>
      </w:r>
    </w:p>
    <w:p w14:paraId="3B7B2A2A" w14:textId="77777777" w:rsidR="005D62D1" w:rsidRPr="005D62D1" w:rsidRDefault="005D62D1" w:rsidP="00B84F0D">
      <w:pPr>
        <w:jc w:val="center"/>
        <w:rPr>
          <w:rFonts w:asciiTheme="minorHAnsi" w:hAnsiTheme="minorHAnsi" w:cs="Arial"/>
          <w:szCs w:val="24"/>
          <w:u w:val="single"/>
        </w:rPr>
      </w:pPr>
    </w:p>
    <w:p w14:paraId="7F0D5350" w14:textId="77777777" w:rsidR="00B84F0D" w:rsidRPr="005D62D1" w:rsidRDefault="00B84F0D" w:rsidP="00B84F0D">
      <w:pPr>
        <w:jc w:val="center"/>
        <w:rPr>
          <w:rFonts w:asciiTheme="minorHAnsi" w:hAnsiTheme="minorHAnsi"/>
          <w:szCs w:val="24"/>
          <w:u w:val="single"/>
        </w:rPr>
      </w:pPr>
    </w:p>
    <w:tbl>
      <w:tblPr>
        <w:tblStyle w:val="TableGrid"/>
        <w:tblW w:w="10080" w:type="dxa"/>
        <w:tblLook w:val="04A0" w:firstRow="1" w:lastRow="0" w:firstColumn="1" w:lastColumn="0" w:noHBand="0" w:noVBand="1"/>
      </w:tblPr>
      <w:tblGrid>
        <w:gridCol w:w="2160"/>
        <w:gridCol w:w="7920"/>
      </w:tblGrid>
      <w:tr w:rsidR="00B84F0D" w:rsidRPr="005D62D1" w14:paraId="08E9D14E" w14:textId="77777777" w:rsidTr="008406F4">
        <w:trPr>
          <w:trHeight w:val="432"/>
        </w:trPr>
        <w:tc>
          <w:tcPr>
            <w:tcW w:w="2160" w:type="dxa"/>
          </w:tcPr>
          <w:p w14:paraId="3D421DE5" w14:textId="77777777" w:rsidR="00B84F0D" w:rsidRPr="005D62D1" w:rsidRDefault="00B84F0D" w:rsidP="00B84F0D">
            <w:pPr>
              <w:jc w:val="center"/>
              <w:rPr>
                <w:rFonts w:asciiTheme="minorHAnsi" w:hAnsiTheme="minorHAnsi"/>
                <w:b/>
                <w:szCs w:val="24"/>
              </w:rPr>
            </w:pPr>
            <w:r w:rsidRPr="005D62D1">
              <w:rPr>
                <w:rFonts w:asciiTheme="minorHAnsi" w:hAnsiTheme="minorHAnsi"/>
                <w:b/>
                <w:szCs w:val="24"/>
              </w:rPr>
              <w:t>Purpose of Grant</w:t>
            </w:r>
          </w:p>
        </w:tc>
        <w:tc>
          <w:tcPr>
            <w:tcW w:w="7920" w:type="dxa"/>
          </w:tcPr>
          <w:p w14:paraId="2C81C185" w14:textId="7A9CB7DF" w:rsidR="00B84F0D" w:rsidRPr="005D62D1" w:rsidRDefault="00212CD7" w:rsidP="005B7103">
            <w:pPr>
              <w:rPr>
                <w:rFonts w:asciiTheme="minorHAnsi" w:hAnsiTheme="minorHAnsi"/>
                <w:szCs w:val="24"/>
              </w:rPr>
            </w:pPr>
            <w:r>
              <w:rPr>
                <w:rFonts w:asciiTheme="minorHAnsi" w:hAnsiTheme="minorHAnsi"/>
                <w:szCs w:val="24"/>
              </w:rPr>
              <w:t xml:space="preserve">The purpose of the </w:t>
            </w:r>
            <w:r w:rsidR="00CD5327">
              <w:rPr>
                <w:rFonts w:asciiTheme="minorHAnsi" w:hAnsiTheme="minorHAnsi"/>
                <w:szCs w:val="24"/>
              </w:rPr>
              <w:t xml:space="preserve">My Brother’s Keeper </w:t>
            </w:r>
            <w:r>
              <w:rPr>
                <w:rFonts w:asciiTheme="minorHAnsi" w:hAnsiTheme="minorHAnsi"/>
                <w:szCs w:val="24"/>
              </w:rPr>
              <w:t xml:space="preserve">Fellows </w:t>
            </w:r>
            <w:r w:rsidR="00CD5327">
              <w:rPr>
                <w:rFonts w:asciiTheme="minorHAnsi" w:hAnsiTheme="minorHAnsi"/>
                <w:szCs w:val="24"/>
              </w:rPr>
              <w:t xml:space="preserve">Program (MBKFP) </w:t>
            </w:r>
            <w:r>
              <w:rPr>
                <w:rFonts w:asciiTheme="minorHAnsi" w:hAnsiTheme="minorHAnsi"/>
                <w:szCs w:val="24"/>
              </w:rPr>
              <w:t>is t</w:t>
            </w:r>
            <w:r w:rsidR="005B7103" w:rsidRPr="005D62D1">
              <w:rPr>
                <w:rFonts w:asciiTheme="minorHAnsi" w:hAnsiTheme="minorHAnsi"/>
                <w:szCs w:val="24"/>
              </w:rPr>
              <w:t xml:space="preserve">o provide </w:t>
            </w:r>
            <w:r w:rsidR="00991D47">
              <w:rPr>
                <w:rFonts w:asciiTheme="minorHAnsi" w:hAnsiTheme="minorHAnsi"/>
                <w:szCs w:val="24"/>
              </w:rPr>
              <w:t>rising</w:t>
            </w:r>
            <w:r w:rsidR="00704452">
              <w:rPr>
                <w:rFonts w:asciiTheme="minorHAnsi" w:hAnsiTheme="minorHAnsi"/>
                <w:szCs w:val="24"/>
              </w:rPr>
              <w:t xml:space="preserve"> 12</w:t>
            </w:r>
            <w:r w:rsidR="00704452" w:rsidRPr="00330865">
              <w:rPr>
                <w:rFonts w:asciiTheme="minorHAnsi" w:hAnsiTheme="minorHAnsi"/>
                <w:szCs w:val="24"/>
                <w:vertAlign w:val="superscript"/>
              </w:rPr>
              <w:t>th</w:t>
            </w:r>
            <w:r w:rsidR="00874DDA">
              <w:rPr>
                <w:rFonts w:asciiTheme="minorHAnsi" w:hAnsiTheme="minorHAnsi"/>
                <w:szCs w:val="24"/>
              </w:rPr>
              <w:t>-</w:t>
            </w:r>
            <w:r w:rsidR="005B7103" w:rsidRPr="005D62D1">
              <w:rPr>
                <w:rFonts w:asciiTheme="minorHAnsi" w:hAnsiTheme="minorHAnsi"/>
                <w:szCs w:val="24"/>
              </w:rPr>
              <w:t xml:space="preserve">grade high school students, with an emphasis on boys and young men of color, with opportunities to gain authentic leadership experience(s) and develop service projects beneficial to the schools they attend and the communities they live in. </w:t>
            </w:r>
          </w:p>
        </w:tc>
      </w:tr>
      <w:tr w:rsidR="00B84F0D" w:rsidRPr="005D62D1" w14:paraId="13BEEFA7" w14:textId="77777777" w:rsidTr="008406F4">
        <w:trPr>
          <w:trHeight w:val="432"/>
        </w:trPr>
        <w:tc>
          <w:tcPr>
            <w:tcW w:w="2160" w:type="dxa"/>
          </w:tcPr>
          <w:p w14:paraId="0D0F437A" w14:textId="77777777" w:rsidR="00B84F0D" w:rsidRPr="005D62D1" w:rsidRDefault="00B84F0D" w:rsidP="00B84F0D">
            <w:pPr>
              <w:jc w:val="center"/>
              <w:rPr>
                <w:rFonts w:asciiTheme="minorHAnsi" w:hAnsiTheme="minorHAnsi"/>
                <w:b/>
                <w:szCs w:val="24"/>
              </w:rPr>
            </w:pPr>
            <w:r w:rsidRPr="005D62D1">
              <w:rPr>
                <w:rFonts w:asciiTheme="minorHAnsi" w:hAnsiTheme="minorHAnsi"/>
                <w:b/>
                <w:szCs w:val="24"/>
              </w:rPr>
              <w:t>Grant Term</w:t>
            </w:r>
          </w:p>
        </w:tc>
        <w:tc>
          <w:tcPr>
            <w:tcW w:w="7920" w:type="dxa"/>
          </w:tcPr>
          <w:p w14:paraId="1D9C6442" w14:textId="375075E1" w:rsidR="00B84F0D" w:rsidRPr="005D62D1" w:rsidRDefault="000C3E0E" w:rsidP="005B7103">
            <w:pPr>
              <w:rPr>
                <w:rFonts w:asciiTheme="minorHAnsi" w:hAnsiTheme="minorHAnsi"/>
                <w:szCs w:val="24"/>
              </w:rPr>
            </w:pPr>
            <w:r>
              <w:rPr>
                <w:rFonts w:asciiTheme="minorHAnsi" w:hAnsiTheme="minorHAnsi"/>
                <w:szCs w:val="24"/>
              </w:rPr>
              <w:t>J</w:t>
            </w:r>
            <w:r w:rsidR="00672F95">
              <w:rPr>
                <w:rFonts w:asciiTheme="minorHAnsi" w:hAnsiTheme="minorHAnsi"/>
                <w:szCs w:val="24"/>
              </w:rPr>
              <w:t>uly 1, 2023</w:t>
            </w:r>
            <w:r w:rsidR="00C04D99" w:rsidRPr="003040B3">
              <w:rPr>
                <w:rFonts w:asciiTheme="minorHAnsi" w:hAnsiTheme="minorHAnsi"/>
                <w:szCs w:val="24"/>
              </w:rPr>
              <w:t xml:space="preserve"> – June 30, 202</w:t>
            </w:r>
            <w:r w:rsidR="00B07A65">
              <w:rPr>
                <w:rFonts w:asciiTheme="minorHAnsi" w:hAnsiTheme="minorHAnsi"/>
                <w:szCs w:val="24"/>
              </w:rPr>
              <w:t>6</w:t>
            </w:r>
          </w:p>
        </w:tc>
      </w:tr>
      <w:tr w:rsidR="00B84F0D" w:rsidRPr="005D62D1" w14:paraId="1A280039" w14:textId="77777777" w:rsidTr="008406F4">
        <w:trPr>
          <w:trHeight w:val="432"/>
        </w:trPr>
        <w:tc>
          <w:tcPr>
            <w:tcW w:w="2160" w:type="dxa"/>
          </w:tcPr>
          <w:p w14:paraId="1EFC8B93" w14:textId="77777777" w:rsidR="00B84F0D" w:rsidRPr="005D62D1" w:rsidRDefault="00B84F0D" w:rsidP="00B84F0D">
            <w:pPr>
              <w:jc w:val="center"/>
              <w:rPr>
                <w:rFonts w:asciiTheme="minorHAnsi" w:hAnsiTheme="minorHAnsi"/>
                <w:b/>
                <w:szCs w:val="24"/>
              </w:rPr>
            </w:pPr>
            <w:r w:rsidRPr="005D62D1">
              <w:rPr>
                <w:rFonts w:asciiTheme="minorHAnsi" w:hAnsiTheme="minorHAnsi"/>
                <w:b/>
                <w:szCs w:val="24"/>
              </w:rPr>
              <w:t>Project Description</w:t>
            </w:r>
          </w:p>
        </w:tc>
        <w:tc>
          <w:tcPr>
            <w:tcW w:w="7920" w:type="dxa"/>
          </w:tcPr>
          <w:p w14:paraId="598338D4" w14:textId="6C881B87" w:rsidR="00B84F0D" w:rsidRPr="005D62D1" w:rsidRDefault="000C0AA9" w:rsidP="000C0AA9">
            <w:pPr>
              <w:rPr>
                <w:rFonts w:asciiTheme="minorHAnsi" w:hAnsiTheme="minorHAnsi"/>
                <w:szCs w:val="24"/>
              </w:rPr>
            </w:pPr>
            <w:r w:rsidRPr="005D62D1">
              <w:rPr>
                <w:rFonts w:ascii="Calibri" w:eastAsia="Calibri" w:hAnsi="Calibri" w:cs="Arial"/>
                <w:szCs w:val="24"/>
              </w:rPr>
              <w:t xml:space="preserve">Through the creation of the </w:t>
            </w:r>
            <w:r w:rsidR="00151AE7">
              <w:rPr>
                <w:rFonts w:ascii="Calibri" w:eastAsia="Calibri" w:hAnsi="Calibri" w:cs="Arial"/>
                <w:szCs w:val="24"/>
              </w:rPr>
              <w:t>New York State My Brother’s Keeper Fellows Program (</w:t>
            </w:r>
            <w:r w:rsidRPr="00BB10DD">
              <w:rPr>
                <w:rFonts w:ascii="Calibri" w:eastAsia="Calibri" w:hAnsi="Calibri" w:cs="Arial"/>
                <w:szCs w:val="24"/>
              </w:rPr>
              <w:t>MBK</w:t>
            </w:r>
            <w:r w:rsidR="00151AE7" w:rsidRPr="00682282">
              <w:rPr>
                <w:rFonts w:ascii="Calibri" w:eastAsia="Calibri" w:hAnsi="Calibri" w:cs="Arial"/>
                <w:szCs w:val="24"/>
              </w:rPr>
              <w:t>FP)</w:t>
            </w:r>
            <w:r w:rsidRPr="005D62D1">
              <w:rPr>
                <w:rFonts w:ascii="Calibri" w:eastAsia="Calibri" w:hAnsi="Calibri" w:cs="Arial"/>
                <w:szCs w:val="24"/>
              </w:rPr>
              <w:t xml:space="preserve">, </w:t>
            </w:r>
            <w:r w:rsidR="00F717EB">
              <w:rPr>
                <w:rFonts w:ascii="Calibri" w:eastAsia="Calibri" w:hAnsi="Calibri" w:cs="Arial"/>
                <w:szCs w:val="24"/>
              </w:rPr>
              <w:t>and a</w:t>
            </w:r>
            <w:r w:rsidRPr="005D62D1">
              <w:rPr>
                <w:rFonts w:ascii="Calibri" w:eastAsia="Calibri" w:hAnsi="Calibri" w:cs="Arial"/>
                <w:szCs w:val="24"/>
              </w:rPr>
              <w:t xml:space="preserve"> partnership between </w:t>
            </w:r>
            <w:r w:rsidR="009B778E">
              <w:rPr>
                <w:rFonts w:ascii="Calibri" w:eastAsia="Calibri" w:hAnsi="Calibri" w:cs="Arial"/>
                <w:szCs w:val="24"/>
              </w:rPr>
              <w:t xml:space="preserve">a </w:t>
            </w:r>
            <w:r w:rsidR="00151AE7">
              <w:rPr>
                <w:rFonts w:ascii="Calibri" w:eastAsia="Calibri" w:hAnsi="Calibri" w:cs="Arial"/>
                <w:szCs w:val="24"/>
              </w:rPr>
              <w:t>New York State My Brother’s Keeper (</w:t>
            </w:r>
            <w:r w:rsidRPr="00BB10DD">
              <w:rPr>
                <w:rFonts w:ascii="Calibri" w:eastAsia="Calibri" w:hAnsi="Calibri" w:cs="Arial"/>
                <w:szCs w:val="24"/>
              </w:rPr>
              <w:t>NYSMBK</w:t>
            </w:r>
            <w:r w:rsidR="00151AE7" w:rsidRPr="00682282">
              <w:rPr>
                <w:rFonts w:ascii="Calibri" w:eastAsia="Calibri" w:hAnsi="Calibri" w:cs="Arial"/>
                <w:szCs w:val="24"/>
              </w:rPr>
              <w:t>)</w:t>
            </w:r>
            <w:r w:rsidRPr="005D62D1">
              <w:rPr>
                <w:rFonts w:ascii="Calibri" w:eastAsia="Calibri" w:hAnsi="Calibri" w:cs="Arial"/>
                <w:szCs w:val="24"/>
              </w:rPr>
              <w:t xml:space="preserve"> Community </w:t>
            </w:r>
            <w:r w:rsidR="00F717EB">
              <w:rPr>
                <w:rFonts w:ascii="Calibri" w:eastAsia="Calibri" w:hAnsi="Calibri" w:cs="Arial"/>
                <w:szCs w:val="24"/>
              </w:rPr>
              <w:t>and</w:t>
            </w:r>
            <w:r w:rsidRPr="005D62D1">
              <w:rPr>
                <w:rFonts w:ascii="Calibri" w:eastAsia="Calibri" w:hAnsi="Calibri" w:cs="Arial"/>
                <w:szCs w:val="24"/>
              </w:rPr>
              <w:t xml:space="preserve"> at least one postsecondary education institution</w:t>
            </w:r>
            <w:r w:rsidR="009B778E">
              <w:rPr>
                <w:rFonts w:ascii="Calibri" w:eastAsia="Calibri" w:hAnsi="Calibri" w:cs="Arial"/>
                <w:szCs w:val="24"/>
              </w:rPr>
              <w:t xml:space="preserve"> or </w:t>
            </w:r>
            <w:r w:rsidRPr="005D62D1">
              <w:rPr>
                <w:rFonts w:ascii="Calibri" w:eastAsia="Calibri" w:hAnsi="Calibri" w:cs="Arial"/>
                <w:szCs w:val="24"/>
              </w:rPr>
              <w:t xml:space="preserve">one </w:t>
            </w:r>
            <w:r w:rsidR="00FC2D7C">
              <w:rPr>
                <w:rFonts w:ascii="Calibri" w:eastAsia="Calibri" w:hAnsi="Calibri" w:cs="Arial"/>
                <w:szCs w:val="24"/>
              </w:rPr>
              <w:t xml:space="preserve">local </w:t>
            </w:r>
            <w:r w:rsidRPr="005D62D1">
              <w:rPr>
                <w:rFonts w:ascii="Calibri" w:eastAsia="Calibri" w:hAnsi="Calibri" w:cs="Arial"/>
                <w:szCs w:val="24"/>
              </w:rPr>
              <w:t>business</w:t>
            </w:r>
            <w:r w:rsidR="009B778E">
              <w:rPr>
                <w:rFonts w:ascii="Calibri" w:eastAsia="Calibri" w:hAnsi="Calibri" w:cs="Arial"/>
                <w:szCs w:val="24"/>
              </w:rPr>
              <w:t xml:space="preserve"> or community-based organization</w:t>
            </w:r>
            <w:r w:rsidRPr="005D62D1">
              <w:rPr>
                <w:rFonts w:ascii="Calibri" w:eastAsia="Calibri" w:hAnsi="Calibri" w:cs="Arial"/>
                <w:szCs w:val="24"/>
              </w:rPr>
              <w:t xml:space="preserve">, </w:t>
            </w:r>
            <w:r w:rsidR="00991D47">
              <w:rPr>
                <w:rFonts w:ascii="Calibri" w:eastAsia="Calibri" w:hAnsi="Calibri" w:cs="Arial"/>
                <w:szCs w:val="24"/>
              </w:rPr>
              <w:t>rising</w:t>
            </w:r>
            <w:r w:rsidR="00704452">
              <w:rPr>
                <w:rFonts w:ascii="Calibri" w:eastAsia="Calibri" w:hAnsi="Calibri" w:cs="Arial"/>
                <w:szCs w:val="24"/>
              </w:rPr>
              <w:t xml:space="preserve"> 12</w:t>
            </w:r>
            <w:r w:rsidR="00704452" w:rsidRPr="00330865">
              <w:rPr>
                <w:rFonts w:ascii="Calibri" w:eastAsia="Calibri" w:hAnsi="Calibri" w:cs="Arial"/>
                <w:szCs w:val="24"/>
                <w:vertAlign w:val="superscript"/>
              </w:rPr>
              <w:t>th</w:t>
            </w:r>
            <w:r w:rsidR="00874DDA">
              <w:rPr>
                <w:rFonts w:ascii="Calibri" w:eastAsia="Calibri" w:hAnsi="Calibri" w:cs="Arial"/>
                <w:szCs w:val="24"/>
              </w:rPr>
              <w:t>-</w:t>
            </w:r>
            <w:r w:rsidRPr="005D62D1">
              <w:rPr>
                <w:rFonts w:ascii="Calibri" w:eastAsia="Calibri" w:hAnsi="Calibri" w:cs="Arial"/>
                <w:szCs w:val="24"/>
              </w:rPr>
              <w:t xml:space="preserve">grade students, with </w:t>
            </w:r>
            <w:bookmarkStart w:id="0" w:name="_Hlk494275952"/>
            <w:r w:rsidRPr="005D62D1">
              <w:rPr>
                <w:rFonts w:ascii="Calibri" w:eastAsia="Calibri" w:hAnsi="Calibri" w:cs="Arial"/>
                <w:szCs w:val="24"/>
              </w:rPr>
              <w:t>an emphasis on boys and young men of color</w:t>
            </w:r>
            <w:r w:rsidR="00085352">
              <w:rPr>
                <w:rFonts w:ascii="Calibri" w:eastAsia="Calibri" w:hAnsi="Calibri" w:cs="Arial"/>
                <w:szCs w:val="24"/>
              </w:rPr>
              <w:t>,</w:t>
            </w:r>
            <w:r w:rsidRPr="005D62D1">
              <w:rPr>
                <w:rFonts w:ascii="Calibri" w:eastAsia="Calibri" w:hAnsi="Calibri" w:cs="Arial"/>
                <w:szCs w:val="24"/>
              </w:rPr>
              <w:t xml:space="preserve"> will be provided authentic leadership opportunities in local government and/or education and/or business.  </w:t>
            </w:r>
            <w:r w:rsidR="004E3449">
              <w:rPr>
                <w:rFonts w:ascii="Calibri" w:eastAsia="Calibri" w:hAnsi="Calibri" w:cs="Arial"/>
                <w:szCs w:val="24"/>
              </w:rPr>
              <w:t xml:space="preserve">Applicants will </w:t>
            </w:r>
            <w:r w:rsidR="00704452">
              <w:rPr>
                <w:rFonts w:ascii="Calibri" w:eastAsia="Calibri" w:hAnsi="Calibri" w:cs="Arial"/>
                <w:szCs w:val="24"/>
              </w:rPr>
              <w:t xml:space="preserve">annually </w:t>
            </w:r>
            <w:r w:rsidR="004E3449">
              <w:rPr>
                <w:rFonts w:ascii="Calibri" w:eastAsia="Calibri" w:hAnsi="Calibri" w:cs="Arial"/>
                <w:szCs w:val="24"/>
              </w:rPr>
              <w:t xml:space="preserve">select </w:t>
            </w:r>
            <w:r w:rsidR="004E3449" w:rsidRPr="00BB10DD">
              <w:rPr>
                <w:rFonts w:ascii="Calibri" w:eastAsia="Calibri" w:hAnsi="Calibri" w:cs="Arial"/>
                <w:szCs w:val="24"/>
              </w:rPr>
              <w:t>NYSMBK</w:t>
            </w:r>
            <w:r w:rsidR="004E3449">
              <w:rPr>
                <w:rFonts w:ascii="Calibri" w:eastAsia="Calibri" w:hAnsi="Calibri" w:cs="Arial"/>
                <w:szCs w:val="24"/>
              </w:rPr>
              <w:t xml:space="preserve"> Fellows</w:t>
            </w:r>
            <w:r w:rsidR="00393591">
              <w:rPr>
                <w:rFonts w:ascii="Calibri" w:eastAsia="Calibri" w:hAnsi="Calibri" w:cs="Arial"/>
                <w:szCs w:val="24"/>
              </w:rPr>
              <w:t>, current 11</w:t>
            </w:r>
            <w:r w:rsidR="00393591" w:rsidRPr="00D65522">
              <w:rPr>
                <w:rFonts w:ascii="Calibri" w:eastAsia="Calibri" w:hAnsi="Calibri" w:cs="Arial"/>
                <w:szCs w:val="24"/>
                <w:vertAlign w:val="superscript"/>
              </w:rPr>
              <w:t>th</w:t>
            </w:r>
            <w:r w:rsidR="00393591">
              <w:rPr>
                <w:rFonts w:ascii="Calibri" w:eastAsia="Calibri" w:hAnsi="Calibri" w:cs="Arial"/>
                <w:szCs w:val="24"/>
              </w:rPr>
              <w:t xml:space="preserve"> grade</w:t>
            </w:r>
            <w:r w:rsidR="00D65522">
              <w:rPr>
                <w:rFonts w:ascii="Calibri" w:eastAsia="Calibri" w:hAnsi="Calibri" w:cs="Arial"/>
                <w:szCs w:val="24"/>
              </w:rPr>
              <w:t>rs</w:t>
            </w:r>
            <w:r w:rsidR="00393591">
              <w:rPr>
                <w:rFonts w:ascii="Calibri" w:eastAsia="Calibri" w:hAnsi="Calibri" w:cs="Arial"/>
                <w:szCs w:val="24"/>
              </w:rPr>
              <w:t>,</w:t>
            </w:r>
            <w:r w:rsidR="004E3449">
              <w:rPr>
                <w:rFonts w:ascii="Calibri" w:eastAsia="Calibri" w:hAnsi="Calibri" w:cs="Arial"/>
                <w:szCs w:val="24"/>
              </w:rPr>
              <w:t xml:space="preserve"> to participate in the program</w:t>
            </w:r>
            <w:r w:rsidR="00D65522">
              <w:rPr>
                <w:rFonts w:ascii="Calibri" w:eastAsia="Calibri" w:hAnsi="Calibri" w:cs="Arial"/>
                <w:szCs w:val="24"/>
              </w:rPr>
              <w:t xml:space="preserve">, which will begin </w:t>
            </w:r>
            <w:r w:rsidR="00704452">
              <w:rPr>
                <w:rFonts w:ascii="Calibri" w:eastAsia="Calibri" w:hAnsi="Calibri" w:cs="Arial"/>
                <w:szCs w:val="24"/>
              </w:rPr>
              <w:t xml:space="preserve">with the Fellows’ induction </w:t>
            </w:r>
            <w:r w:rsidR="00D82649">
              <w:rPr>
                <w:rFonts w:ascii="Calibri" w:eastAsia="Calibri" w:hAnsi="Calibri" w:cs="Arial"/>
                <w:szCs w:val="24"/>
              </w:rPr>
              <w:t xml:space="preserve">at </w:t>
            </w:r>
            <w:r w:rsidR="00D65522">
              <w:rPr>
                <w:rFonts w:ascii="Calibri" w:eastAsia="Calibri" w:hAnsi="Calibri" w:cs="Arial"/>
                <w:szCs w:val="24"/>
              </w:rPr>
              <w:t xml:space="preserve">the </w:t>
            </w:r>
            <w:r w:rsidR="0044292B">
              <w:rPr>
                <w:rFonts w:ascii="Calibri" w:eastAsia="Calibri" w:hAnsi="Calibri" w:cs="Arial"/>
                <w:szCs w:val="24"/>
              </w:rPr>
              <w:t xml:space="preserve">Annual </w:t>
            </w:r>
            <w:r w:rsidR="0044292B" w:rsidRPr="00BB10DD">
              <w:rPr>
                <w:rFonts w:ascii="Calibri" w:eastAsia="Calibri" w:hAnsi="Calibri" w:cs="Arial"/>
                <w:szCs w:val="24"/>
              </w:rPr>
              <w:t>NYSMBK</w:t>
            </w:r>
            <w:r w:rsidR="0044292B">
              <w:rPr>
                <w:rFonts w:ascii="Calibri" w:eastAsia="Calibri" w:hAnsi="Calibri" w:cs="Arial"/>
                <w:szCs w:val="24"/>
              </w:rPr>
              <w:t xml:space="preserve"> Statewide Symposium </w:t>
            </w:r>
            <w:r w:rsidR="00D65522">
              <w:rPr>
                <w:rFonts w:ascii="Calibri" w:eastAsia="Calibri" w:hAnsi="Calibri" w:cs="Arial"/>
                <w:szCs w:val="24"/>
              </w:rPr>
              <w:t>and continue through the students’ 12</w:t>
            </w:r>
            <w:r w:rsidR="00D65522" w:rsidRPr="00D65522">
              <w:rPr>
                <w:rFonts w:ascii="Calibri" w:eastAsia="Calibri" w:hAnsi="Calibri" w:cs="Arial"/>
                <w:szCs w:val="24"/>
                <w:vertAlign w:val="superscript"/>
              </w:rPr>
              <w:t>th</w:t>
            </w:r>
            <w:r w:rsidR="00C735FC">
              <w:rPr>
                <w:rFonts w:ascii="Calibri" w:eastAsia="Calibri" w:hAnsi="Calibri" w:cs="Arial"/>
                <w:szCs w:val="24"/>
              </w:rPr>
              <w:t>-</w:t>
            </w:r>
            <w:r w:rsidR="00D65522">
              <w:rPr>
                <w:rFonts w:ascii="Calibri" w:eastAsia="Calibri" w:hAnsi="Calibri" w:cs="Arial"/>
                <w:szCs w:val="24"/>
              </w:rPr>
              <w:t>grade year</w:t>
            </w:r>
            <w:r w:rsidR="004E3449">
              <w:rPr>
                <w:rFonts w:ascii="Calibri" w:eastAsia="Calibri" w:hAnsi="Calibri" w:cs="Arial"/>
                <w:szCs w:val="24"/>
              </w:rPr>
              <w:t xml:space="preserve">. </w:t>
            </w:r>
            <w:r w:rsidRPr="005D62D1">
              <w:rPr>
                <w:rFonts w:ascii="Calibri" w:eastAsia="Calibri" w:hAnsi="Calibri" w:cs="Arial"/>
                <w:szCs w:val="24"/>
              </w:rPr>
              <w:t xml:space="preserve">Each </w:t>
            </w:r>
            <w:r w:rsidRPr="00BB10DD">
              <w:rPr>
                <w:rFonts w:ascii="Calibri" w:eastAsia="Calibri" w:hAnsi="Calibri" w:cs="Arial"/>
                <w:szCs w:val="24"/>
              </w:rPr>
              <w:t>NYSM</w:t>
            </w:r>
            <w:r w:rsidR="004E3449" w:rsidRPr="00BB10DD">
              <w:rPr>
                <w:rFonts w:ascii="Calibri" w:eastAsia="Calibri" w:hAnsi="Calibri" w:cs="Arial"/>
                <w:szCs w:val="24"/>
              </w:rPr>
              <w:t>B</w:t>
            </w:r>
            <w:r w:rsidRPr="00BB10DD">
              <w:rPr>
                <w:rFonts w:ascii="Calibri" w:eastAsia="Calibri" w:hAnsi="Calibri" w:cs="Arial"/>
                <w:szCs w:val="24"/>
              </w:rPr>
              <w:t>K</w:t>
            </w:r>
            <w:r w:rsidRPr="005D62D1">
              <w:rPr>
                <w:rFonts w:ascii="Calibri" w:eastAsia="Calibri" w:hAnsi="Calibri" w:cs="Arial"/>
                <w:szCs w:val="24"/>
              </w:rPr>
              <w:t xml:space="preserve"> Fellow will have a mentor currently employed with one of the partners.  Each </w:t>
            </w:r>
            <w:r w:rsidRPr="00BB10DD">
              <w:rPr>
                <w:rFonts w:ascii="Calibri" w:eastAsia="Calibri" w:hAnsi="Calibri" w:cs="Arial"/>
                <w:szCs w:val="24"/>
              </w:rPr>
              <w:t>NYSMBK</w:t>
            </w:r>
            <w:r w:rsidRPr="005D62D1">
              <w:rPr>
                <w:rFonts w:ascii="Calibri" w:eastAsia="Calibri" w:hAnsi="Calibri" w:cs="Arial"/>
                <w:szCs w:val="24"/>
              </w:rPr>
              <w:t xml:space="preserve"> Fellow will have the opportunity to participate in </w:t>
            </w:r>
            <w:r w:rsidR="00BF7522">
              <w:rPr>
                <w:rFonts w:ascii="Calibri" w:eastAsia="Calibri" w:hAnsi="Calibri" w:cs="Arial"/>
                <w:szCs w:val="24"/>
              </w:rPr>
              <w:t>a</w:t>
            </w:r>
            <w:r w:rsidRPr="005D62D1">
              <w:rPr>
                <w:rFonts w:ascii="Calibri" w:eastAsia="Calibri" w:hAnsi="Calibri" w:cs="Arial"/>
                <w:szCs w:val="24"/>
              </w:rPr>
              <w:t xml:space="preserve"> fellowship with one of the partners.</w:t>
            </w:r>
            <w:r w:rsidR="002A0588" w:rsidRPr="005D62D1">
              <w:rPr>
                <w:rFonts w:ascii="Calibri" w:eastAsia="Calibri" w:hAnsi="Calibri" w:cs="Arial"/>
                <w:szCs w:val="24"/>
              </w:rPr>
              <w:t xml:space="preserve">  As a result, each </w:t>
            </w:r>
            <w:r w:rsidR="002A0588" w:rsidRPr="00BB10DD">
              <w:rPr>
                <w:rFonts w:ascii="Calibri" w:eastAsia="Calibri" w:hAnsi="Calibri" w:cs="Arial"/>
                <w:szCs w:val="24"/>
              </w:rPr>
              <w:t>NYSMBK</w:t>
            </w:r>
            <w:r w:rsidR="002A0588" w:rsidRPr="005D62D1">
              <w:rPr>
                <w:rFonts w:ascii="Calibri" w:eastAsia="Calibri" w:hAnsi="Calibri" w:cs="Arial"/>
                <w:szCs w:val="24"/>
              </w:rPr>
              <w:t xml:space="preserve"> Fellow will develop </w:t>
            </w:r>
            <w:r w:rsidR="00912944">
              <w:rPr>
                <w:rFonts w:ascii="Calibri" w:eastAsia="Calibri" w:hAnsi="Calibri" w:cs="Arial"/>
                <w:szCs w:val="24"/>
              </w:rPr>
              <w:t xml:space="preserve">and complete </w:t>
            </w:r>
            <w:r w:rsidR="002A0588" w:rsidRPr="005D62D1">
              <w:rPr>
                <w:rFonts w:ascii="Calibri" w:eastAsia="Calibri" w:hAnsi="Calibri" w:cs="Arial"/>
                <w:szCs w:val="24"/>
              </w:rPr>
              <w:t xml:space="preserve">a service project </w:t>
            </w:r>
            <w:r w:rsidR="000157ED" w:rsidRPr="005D62D1">
              <w:rPr>
                <w:rFonts w:ascii="Calibri" w:eastAsia="Calibri" w:hAnsi="Calibri" w:cs="Arial"/>
                <w:szCs w:val="24"/>
              </w:rPr>
              <w:t xml:space="preserve">related to one of </w:t>
            </w:r>
            <w:r w:rsidR="000157ED" w:rsidRPr="00BB10DD">
              <w:rPr>
                <w:rFonts w:ascii="Calibri" w:eastAsia="Calibri" w:hAnsi="Calibri" w:cs="Arial"/>
                <w:szCs w:val="24"/>
              </w:rPr>
              <w:t xml:space="preserve">the </w:t>
            </w:r>
            <w:r w:rsidR="00151AE7" w:rsidRPr="00682282">
              <w:rPr>
                <w:rFonts w:ascii="Calibri" w:eastAsia="Calibri" w:hAnsi="Calibri" w:cs="Arial"/>
                <w:szCs w:val="24"/>
              </w:rPr>
              <w:t>NYSMBK</w:t>
            </w:r>
            <w:r w:rsidR="000157ED" w:rsidRPr="005D62D1">
              <w:rPr>
                <w:rFonts w:ascii="Calibri" w:eastAsia="Calibri" w:hAnsi="Calibri" w:cs="Arial"/>
                <w:szCs w:val="24"/>
              </w:rPr>
              <w:t xml:space="preserve"> </w:t>
            </w:r>
            <w:r w:rsidR="00956E62">
              <w:rPr>
                <w:rFonts w:ascii="Calibri" w:eastAsia="Calibri" w:hAnsi="Calibri" w:cs="Arial"/>
                <w:szCs w:val="24"/>
              </w:rPr>
              <w:t>M</w:t>
            </w:r>
            <w:r w:rsidR="007A50AB">
              <w:rPr>
                <w:rFonts w:ascii="Calibri" w:eastAsia="Calibri" w:hAnsi="Calibri" w:cs="Arial"/>
                <w:szCs w:val="24"/>
              </w:rPr>
              <w:t xml:space="preserve">ilestones </w:t>
            </w:r>
            <w:r w:rsidR="002A0588" w:rsidRPr="005D62D1">
              <w:rPr>
                <w:rFonts w:ascii="Calibri" w:eastAsia="Calibri" w:hAnsi="Calibri" w:cs="Arial"/>
                <w:szCs w:val="24"/>
              </w:rPr>
              <w:t>with the partner that would benefit the school and</w:t>
            </w:r>
            <w:r w:rsidR="00FC2D7C">
              <w:rPr>
                <w:rFonts w:ascii="Calibri" w:eastAsia="Calibri" w:hAnsi="Calibri" w:cs="Arial"/>
                <w:szCs w:val="24"/>
              </w:rPr>
              <w:t>/</w:t>
            </w:r>
            <w:r w:rsidR="002A0588" w:rsidRPr="005D62D1">
              <w:rPr>
                <w:rFonts w:ascii="Calibri" w:eastAsia="Calibri" w:hAnsi="Calibri" w:cs="Arial"/>
                <w:szCs w:val="24"/>
              </w:rPr>
              <w:t>or community</w:t>
            </w:r>
            <w:r w:rsidR="005F7804">
              <w:rPr>
                <w:rFonts w:ascii="Calibri" w:eastAsia="Calibri" w:hAnsi="Calibri" w:cs="Arial"/>
                <w:szCs w:val="24"/>
              </w:rPr>
              <w:t xml:space="preserve">. In addition, </w:t>
            </w:r>
            <w:r w:rsidR="00B8156E">
              <w:rPr>
                <w:rFonts w:ascii="Calibri" w:eastAsia="Calibri" w:hAnsi="Calibri" w:cs="Arial"/>
                <w:szCs w:val="24"/>
              </w:rPr>
              <w:t xml:space="preserve">the Fellows will serve on a statewide </w:t>
            </w:r>
            <w:r w:rsidR="00151AE7">
              <w:rPr>
                <w:rFonts w:ascii="Calibri" w:eastAsia="Calibri" w:hAnsi="Calibri" w:cs="Arial"/>
                <w:szCs w:val="24"/>
              </w:rPr>
              <w:t>My Brother’s Keeper (</w:t>
            </w:r>
            <w:r w:rsidR="00B8156E" w:rsidRPr="00BB10DD">
              <w:rPr>
                <w:rFonts w:ascii="Calibri" w:eastAsia="Calibri" w:hAnsi="Calibri" w:cs="Arial"/>
                <w:szCs w:val="24"/>
              </w:rPr>
              <w:t>MBK</w:t>
            </w:r>
            <w:r w:rsidR="00151AE7" w:rsidRPr="00682282">
              <w:rPr>
                <w:rFonts w:ascii="Calibri" w:eastAsia="Calibri" w:hAnsi="Calibri" w:cs="Arial"/>
                <w:szCs w:val="24"/>
              </w:rPr>
              <w:t>)</w:t>
            </w:r>
            <w:r w:rsidR="00B8156E" w:rsidRPr="00BB10DD">
              <w:rPr>
                <w:rFonts w:ascii="Calibri" w:eastAsia="Calibri" w:hAnsi="Calibri" w:cs="Arial"/>
                <w:szCs w:val="24"/>
              </w:rPr>
              <w:t xml:space="preserve"> F</w:t>
            </w:r>
            <w:r w:rsidR="00B8156E">
              <w:rPr>
                <w:rFonts w:ascii="Calibri" w:eastAsia="Calibri" w:hAnsi="Calibri" w:cs="Arial"/>
                <w:szCs w:val="24"/>
              </w:rPr>
              <w:t xml:space="preserve">ellows Workgroup, coordinated by the NYSED Office of Family and Community Engagement, which will provide input on the development and implementation of a statewide </w:t>
            </w:r>
            <w:r w:rsidR="00B8156E" w:rsidRPr="00BB10DD">
              <w:rPr>
                <w:rFonts w:ascii="Calibri" w:eastAsia="Calibri" w:hAnsi="Calibri" w:cs="Arial"/>
                <w:szCs w:val="24"/>
              </w:rPr>
              <w:t>MBK</w:t>
            </w:r>
            <w:r w:rsidR="00B8156E">
              <w:rPr>
                <w:rFonts w:ascii="Calibri" w:eastAsia="Calibri" w:hAnsi="Calibri" w:cs="Arial"/>
                <w:szCs w:val="24"/>
              </w:rPr>
              <w:t xml:space="preserve"> Mentoring Network</w:t>
            </w:r>
            <w:r w:rsidR="004E3449">
              <w:rPr>
                <w:rFonts w:ascii="Calibri" w:eastAsia="Calibri" w:hAnsi="Calibri" w:cs="Arial"/>
                <w:szCs w:val="24"/>
              </w:rPr>
              <w:t xml:space="preserve">. </w:t>
            </w:r>
            <w:r w:rsidR="004E3449" w:rsidRPr="00BB10DD">
              <w:rPr>
                <w:rFonts w:ascii="Calibri" w:eastAsia="Calibri" w:hAnsi="Calibri" w:cs="Arial"/>
                <w:szCs w:val="24"/>
              </w:rPr>
              <w:t>NYSMBK</w:t>
            </w:r>
            <w:r w:rsidR="004E3449">
              <w:rPr>
                <w:rFonts w:ascii="Calibri" w:eastAsia="Calibri" w:hAnsi="Calibri" w:cs="Arial"/>
                <w:szCs w:val="24"/>
              </w:rPr>
              <w:t xml:space="preserve"> Fell</w:t>
            </w:r>
            <w:r w:rsidR="008405DF">
              <w:rPr>
                <w:rFonts w:ascii="Calibri" w:eastAsia="Calibri" w:hAnsi="Calibri" w:cs="Arial"/>
                <w:szCs w:val="24"/>
              </w:rPr>
              <w:t>ow</w:t>
            </w:r>
            <w:r w:rsidR="004E3449">
              <w:rPr>
                <w:rFonts w:ascii="Calibri" w:eastAsia="Calibri" w:hAnsi="Calibri" w:cs="Arial"/>
                <w:szCs w:val="24"/>
              </w:rPr>
              <w:t xml:space="preserve">s are expected to attend the Annual </w:t>
            </w:r>
            <w:r w:rsidR="004E3449" w:rsidRPr="00BB10DD">
              <w:rPr>
                <w:rFonts w:ascii="Calibri" w:eastAsia="Calibri" w:hAnsi="Calibri" w:cs="Arial"/>
                <w:szCs w:val="24"/>
              </w:rPr>
              <w:t>NYSMBK</w:t>
            </w:r>
            <w:r w:rsidR="004E3449">
              <w:rPr>
                <w:rFonts w:ascii="Calibri" w:eastAsia="Calibri" w:hAnsi="Calibri" w:cs="Arial"/>
                <w:szCs w:val="24"/>
              </w:rPr>
              <w:t xml:space="preserve"> Statewide Symposium </w:t>
            </w:r>
            <w:r w:rsidR="008405DF">
              <w:rPr>
                <w:rFonts w:ascii="Calibri" w:eastAsia="Calibri" w:hAnsi="Calibri" w:cs="Arial"/>
                <w:szCs w:val="24"/>
              </w:rPr>
              <w:t>with their mentor</w:t>
            </w:r>
            <w:r w:rsidR="00873A52">
              <w:rPr>
                <w:rFonts w:ascii="Calibri" w:eastAsia="Calibri" w:hAnsi="Calibri" w:cs="Arial"/>
                <w:szCs w:val="24"/>
              </w:rPr>
              <w:t>s</w:t>
            </w:r>
            <w:r w:rsidR="004E3449">
              <w:rPr>
                <w:rFonts w:ascii="Calibri" w:eastAsia="Calibri" w:hAnsi="Calibri" w:cs="Arial"/>
                <w:szCs w:val="24"/>
              </w:rPr>
              <w:t>.</w:t>
            </w:r>
            <w:bookmarkEnd w:id="0"/>
          </w:p>
        </w:tc>
      </w:tr>
      <w:tr w:rsidR="00B84F0D" w:rsidRPr="005D62D1" w14:paraId="1CB01D9E" w14:textId="77777777" w:rsidTr="008406F4">
        <w:trPr>
          <w:trHeight w:val="432"/>
        </w:trPr>
        <w:tc>
          <w:tcPr>
            <w:tcW w:w="2160" w:type="dxa"/>
          </w:tcPr>
          <w:p w14:paraId="0B9D5111" w14:textId="77777777" w:rsidR="00B84F0D" w:rsidRPr="005D62D1" w:rsidRDefault="00B84F0D" w:rsidP="00B84F0D">
            <w:pPr>
              <w:jc w:val="center"/>
              <w:rPr>
                <w:rFonts w:asciiTheme="minorHAnsi" w:hAnsiTheme="minorHAnsi"/>
                <w:b/>
                <w:szCs w:val="24"/>
              </w:rPr>
            </w:pPr>
            <w:r w:rsidRPr="005D62D1">
              <w:rPr>
                <w:rFonts w:asciiTheme="minorHAnsi" w:hAnsiTheme="minorHAnsi"/>
                <w:b/>
                <w:szCs w:val="24"/>
              </w:rPr>
              <w:t>Eligible Applicants</w:t>
            </w:r>
          </w:p>
        </w:tc>
        <w:tc>
          <w:tcPr>
            <w:tcW w:w="7920" w:type="dxa"/>
          </w:tcPr>
          <w:p w14:paraId="19D9D897" w14:textId="1056FDA8" w:rsidR="008312FA" w:rsidRDefault="005B7103" w:rsidP="008312FA">
            <w:pPr>
              <w:pStyle w:val="ListParagraph"/>
              <w:numPr>
                <w:ilvl w:val="0"/>
                <w:numId w:val="37"/>
              </w:numPr>
              <w:rPr>
                <w:rFonts w:ascii="Calibri" w:eastAsia="Calibri" w:hAnsi="Calibri" w:cs="Arial"/>
                <w:szCs w:val="24"/>
              </w:rPr>
            </w:pPr>
            <w:bookmarkStart w:id="1" w:name="_Hlk10724050"/>
            <w:bookmarkStart w:id="2" w:name="_Hlk491679703"/>
            <w:r w:rsidRPr="008312FA">
              <w:rPr>
                <w:rFonts w:ascii="Calibri" w:eastAsia="Calibri" w:hAnsi="Calibri" w:cs="Arial"/>
                <w:szCs w:val="24"/>
              </w:rPr>
              <w:t xml:space="preserve">Only approved New York State </w:t>
            </w:r>
            <w:r w:rsidR="0042294C" w:rsidRPr="008312FA">
              <w:rPr>
                <w:rFonts w:ascii="Calibri" w:eastAsia="Calibri" w:hAnsi="Calibri" w:cs="Arial"/>
                <w:szCs w:val="24"/>
              </w:rPr>
              <w:t>M</w:t>
            </w:r>
            <w:r w:rsidR="00FF67DA" w:rsidRPr="008312FA">
              <w:rPr>
                <w:rFonts w:ascii="Calibri" w:eastAsia="Calibri" w:hAnsi="Calibri" w:cs="Arial"/>
                <w:szCs w:val="24"/>
              </w:rPr>
              <w:t xml:space="preserve">y </w:t>
            </w:r>
            <w:r w:rsidR="0042294C" w:rsidRPr="008312FA">
              <w:rPr>
                <w:rFonts w:ascii="Calibri" w:eastAsia="Calibri" w:hAnsi="Calibri" w:cs="Arial"/>
                <w:szCs w:val="24"/>
              </w:rPr>
              <w:t>B</w:t>
            </w:r>
            <w:r w:rsidR="00FF67DA" w:rsidRPr="008312FA">
              <w:rPr>
                <w:rFonts w:ascii="Calibri" w:eastAsia="Calibri" w:hAnsi="Calibri" w:cs="Arial"/>
                <w:szCs w:val="24"/>
              </w:rPr>
              <w:t xml:space="preserve">rother’s </w:t>
            </w:r>
            <w:r w:rsidR="0042294C" w:rsidRPr="008312FA">
              <w:rPr>
                <w:rFonts w:ascii="Calibri" w:eastAsia="Calibri" w:hAnsi="Calibri" w:cs="Arial"/>
                <w:szCs w:val="24"/>
              </w:rPr>
              <w:t>K</w:t>
            </w:r>
            <w:r w:rsidR="00FF67DA" w:rsidRPr="008312FA">
              <w:rPr>
                <w:rFonts w:ascii="Calibri" w:eastAsia="Calibri" w:hAnsi="Calibri" w:cs="Arial"/>
                <w:szCs w:val="24"/>
              </w:rPr>
              <w:t>eeper</w:t>
            </w:r>
            <w:r w:rsidR="0042294C" w:rsidRPr="008312FA">
              <w:rPr>
                <w:rFonts w:ascii="Calibri" w:eastAsia="Calibri" w:hAnsi="Calibri" w:cs="Arial"/>
                <w:szCs w:val="24"/>
              </w:rPr>
              <w:t xml:space="preserve"> </w:t>
            </w:r>
            <w:r w:rsidRPr="008312FA">
              <w:rPr>
                <w:rFonts w:ascii="Calibri" w:eastAsia="Calibri" w:hAnsi="Calibri" w:cs="Arial"/>
                <w:szCs w:val="24"/>
              </w:rPr>
              <w:t>Community Network</w:t>
            </w:r>
            <w:r w:rsidR="00D50C4B" w:rsidRPr="008312FA">
              <w:rPr>
                <w:rFonts w:ascii="Calibri" w:eastAsia="Calibri" w:hAnsi="Calibri" w:cs="Arial"/>
                <w:szCs w:val="24"/>
              </w:rPr>
              <w:t>(</w:t>
            </w:r>
            <w:r w:rsidRPr="008312FA">
              <w:rPr>
                <w:rFonts w:ascii="Calibri" w:eastAsia="Calibri" w:hAnsi="Calibri" w:cs="Arial"/>
                <w:szCs w:val="24"/>
              </w:rPr>
              <w:t>s</w:t>
            </w:r>
            <w:r w:rsidR="00D50C4B" w:rsidRPr="008312FA">
              <w:rPr>
                <w:rFonts w:ascii="Calibri" w:eastAsia="Calibri" w:hAnsi="Calibri" w:cs="Arial"/>
                <w:szCs w:val="24"/>
              </w:rPr>
              <w:t>)</w:t>
            </w:r>
            <w:r w:rsidR="0042294C" w:rsidRPr="008312FA">
              <w:rPr>
                <w:rFonts w:ascii="Calibri" w:eastAsia="Calibri" w:hAnsi="Calibri" w:cs="Arial"/>
                <w:szCs w:val="24"/>
              </w:rPr>
              <w:t xml:space="preserve"> (NYSMBKCN)</w:t>
            </w:r>
            <w:r w:rsidR="00F72B80" w:rsidRPr="008312FA">
              <w:rPr>
                <w:rFonts w:ascii="Calibri" w:eastAsia="Calibri" w:hAnsi="Calibri" w:cs="Arial"/>
                <w:szCs w:val="24"/>
              </w:rPr>
              <w:t>,</w:t>
            </w:r>
            <w:r w:rsidRPr="008312FA">
              <w:rPr>
                <w:rFonts w:ascii="Calibri" w:eastAsia="Calibri" w:hAnsi="Calibri" w:cs="Arial"/>
                <w:szCs w:val="24"/>
              </w:rPr>
              <w:t xml:space="preserve"> are eligible to apply for this grant opportunity</w:t>
            </w:r>
            <w:r w:rsidR="0042294C" w:rsidRPr="008312FA">
              <w:rPr>
                <w:rFonts w:ascii="Calibri" w:eastAsia="Calibri" w:hAnsi="Calibri" w:cs="Arial"/>
                <w:szCs w:val="24"/>
              </w:rPr>
              <w:t xml:space="preserve">.  An approved NYSMBKCN is a partnership between the Office of the Mayor and the School District Superintendent </w:t>
            </w:r>
            <w:r w:rsidR="00D91167" w:rsidRPr="008312FA">
              <w:rPr>
                <w:rFonts w:ascii="Calibri" w:eastAsia="Calibri" w:hAnsi="Calibri" w:cs="Arial"/>
                <w:szCs w:val="24"/>
              </w:rPr>
              <w:t>(</w:t>
            </w:r>
            <w:r w:rsidR="0042294C" w:rsidRPr="008312FA">
              <w:rPr>
                <w:rFonts w:ascii="Calibri" w:eastAsia="Calibri" w:hAnsi="Calibri" w:cs="Arial"/>
                <w:szCs w:val="24"/>
              </w:rPr>
              <w:t>or the Chancellor in New York City</w:t>
            </w:r>
            <w:r w:rsidR="00D91167" w:rsidRPr="008312FA">
              <w:rPr>
                <w:rFonts w:ascii="Calibri" w:eastAsia="Calibri" w:hAnsi="Calibri" w:cs="Arial"/>
                <w:szCs w:val="24"/>
              </w:rPr>
              <w:t>)</w:t>
            </w:r>
            <w:r w:rsidR="0042294C" w:rsidRPr="008312FA">
              <w:rPr>
                <w:rFonts w:ascii="Calibri" w:eastAsia="Calibri" w:hAnsi="Calibri" w:cs="Arial"/>
                <w:szCs w:val="24"/>
              </w:rPr>
              <w:t>, that ha</w:t>
            </w:r>
            <w:r w:rsidR="00387F64">
              <w:rPr>
                <w:rFonts w:ascii="Calibri" w:eastAsia="Calibri" w:hAnsi="Calibri" w:cs="Arial"/>
                <w:szCs w:val="24"/>
              </w:rPr>
              <w:t>s</w:t>
            </w:r>
            <w:r w:rsidR="0042294C" w:rsidRPr="008312FA">
              <w:rPr>
                <w:rFonts w:ascii="Calibri" w:eastAsia="Calibri" w:hAnsi="Calibri" w:cs="Arial"/>
                <w:szCs w:val="24"/>
              </w:rPr>
              <w:t xml:space="preserve"> filed </w:t>
            </w:r>
            <w:r w:rsidR="00D27929" w:rsidRPr="008312FA">
              <w:rPr>
                <w:rFonts w:ascii="Calibri" w:eastAsia="Calibri" w:hAnsi="Calibri" w:cs="Arial"/>
                <w:szCs w:val="24"/>
              </w:rPr>
              <w:t xml:space="preserve">supporting documents </w:t>
            </w:r>
            <w:r w:rsidR="00D91167" w:rsidRPr="008312FA">
              <w:rPr>
                <w:rFonts w:ascii="Calibri" w:eastAsia="Calibri" w:hAnsi="Calibri" w:cs="Arial"/>
                <w:szCs w:val="24"/>
              </w:rPr>
              <w:t xml:space="preserve">with the Office of Family and Community Engagement </w:t>
            </w:r>
            <w:r w:rsidR="00C403B4">
              <w:rPr>
                <w:rFonts w:ascii="Calibri" w:eastAsia="Calibri" w:hAnsi="Calibri" w:cs="Arial"/>
                <w:szCs w:val="24"/>
              </w:rPr>
              <w:t xml:space="preserve">and been approved </w:t>
            </w:r>
            <w:r w:rsidR="003467CE">
              <w:rPr>
                <w:rFonts w:ascii="Calibri" w:eastAsia="Calibri" w:hAnsi="Calibri" w:cs="Arial"/>
                <w:szCs w:val="24"/>
              </w:rPr>
              <w:t xml:space="preserve">by NYSED </w:t>
            </w:r>
            <w:r w:rsidR="00D91167" w:rsidRPr="008312FA">
              <w:rPr>
                <w:rFonts w:ascii="Calibri" w:eastAsia="Calibri" w:hAnsi="Calibri" w:cs="Arial"/>
                <w:szCs w:val="24"/>
              </w:rPr>
              <w:t xml:space="preserve">as </w:t>
            </w:r>
            <w:r w:rsidR="00C403B4">
              <w:rPr>
                <w:rFonts w:ascii="Calibri" w:eastAsia="Calibri" w:hAnsi="Calibri" w:cs="Arial"/>
                <w:szCs w:val="24"/>
              </w:rPr>
              <w:t>an MBK Community.</w:t>
            </w:r>
            <w:r w:rsidR="00D91167" w:rsidRPr="008312FA">
              <w:rPr>
                <w:rFonts w:ascii="Calibri" w:eastAsia="Calibri" w:hAnsi="Calibri" w:cs="Arial"/>
                <w:szCs w:val="24"/>
              </w:rPr>
              <w:t xml:space="preserve"> </w:t>
            </w:r>
            <w:r w:rsidR="00C4693C" w:rsidRPr="008312FA">
              <w:rPr>
                <w:rFonts w:ascii="Calibri" w:eastAsia="Calibri" w:hAnsi="Calibri" w:cs="Arial"/>
                <w:szCs w:val="24"/>
              </w:rPr>
              <w:t xml:space="preserve"> </w:t>
            </w:r>
          </w:p>
          <w:p w14:paraId="7F8A77CC" w14:textId="25C4E383" w:rsidR="008312FA" w:rsidRDefault="00242CB8" w:rsidP="008312FA">
            <w:pPr>
              <w:pStyle w:val="ListParagraph"/>
              <w:numPr>
                <w:ilvl w:val="0"/>
                <w:numId w:val="37"/>
              </w:numPr>
              <w:rPr>
                <w:rFonts w:ascii="Calibri" w:eastAsia="Calibri" w:hAnsi="Calibri" w:cs="Arial"/>
                <w:szCs w:val="24"/>
              </w:rPr>
            </w:pPr>
            <w:r w:rsidRPr="008312FA">
              <w:rPr>
                <w:rFonts w:ascii="Calibri" w:eastAsia="Calibri" w:hAnsi="Calibri" w:cs="Arial"/>
                <w:szCs w:val="24"/>
              </w:rPr>
              <w:t xml:space="preserve">New York State My Brother’s Keeper Community Networks </w:t>
            </w:r>
            <w:r w:rsidR="00387F64">
              <w:rPr>
                <w:rFonts w:ascii="Calibri" w:eastAsia="Calibri" w:hAnsi="Calibri" w:cs="Arial"/>
                <w:szCs w:val="24"/>
              </w:rPr>
              <w:t>that</w:t>
            </w:r>
            <w:r w:rsidR="00387F64" w:rsidRPr="008312FA">
              <w:rPr>
                <w:rFonts w:ascii="Calibri" w:eastAsia="Calibri" w:hAnsi="Calibri" w:cs="Arial"/>
                <w:szCs w:val="24"/>
              </w:rPr>
              <w:t xml:space="preserve"> </w:t>
            </w:r>
            <w:r w:rsidRPr="008312FA">
              <w:rPr>
                <w:rFonts w:ascii="Calibri" w:eastAsia="Calibri" w:hAnsi="Calibri" w:cs="Arial"/>
                <w:szCs w:val="24"/>
              </w:rPr>
              <w:t xml:space="preserve">are approved by </w:t>
            </w:r>
            <w:r w:rsidRPr="008312FA">
              <w:rPr>
                <w:rFonts w:ascii="Calibri" w:eastAsia="Calibri" w:hAnsi="Calibri" w:cs="Arial"/>
                <w:b/>
                <w:bCs/>
                <w:szCs w:val="24"/>
              </w:rPr>
              <w:t>May 1, 2023</w:t>
            </w:r>
            <w:r w:rsidRPr="008312FA">
              <w:rPr>
                <w:rFonts w:ascii="Calibri" w:eastAsia="Calibri" w:hAnsi="Calibri" w:cs="Arial"/>
                <w:szCs w:val="24"/>
              </w:rPr>
              <w:t xml:space="preserve"> may apply for </w:t>
            </w:r>
            <w:r w:rsidR="00DE45AC" w:rsidRPr="008312FA">
              <w:rPr>
                <w:rFonts w:ascii="Calibri" w:eastAsia="Calibri" w:hAnsi="Calibri" w:cs="Arial"/>
                <w:szCs w:val="24"/>
              </w:rPr>
              <w:t>y</w:t>
            </w:r>
            <w:r w:rsidRPr="008312FA">
              <w:rPr>
                <w:rFonts w:ascii="Calibri" w:eastAsia="Calibri" w:hAnsi="Calibri" w:cs="Arial"/>
                <w:szCs w:val="24"/>
              </w:rPr>
              <w:t xml:space="preserve">ears </w:t>
            </w:r>
            <w:r w:rsidR="00DE45AC" w:rsidRPr="008312FA">
              <w:rPr>
                <w:rFonts w:ascii="Calibri" w:eastAsia="Calibri" w:hAnsi="Calibri" w:cs="Arial"/>
                <w:szCs w:val="24"/>
              </w:rPr>
              <w:t>t</w:t>
            </w:r>
            <w:r w:rsidRPr="008312FA">
              <w:rPr>
                <w:rFonts w:ascii="Calibri" w:eastAsia="Calibri" w:hAnsi="Calibri" w:cs="Arial"/>
                <w:szCs w:val="24"/>
              </w:rPr>
              <w:t>wo</w:t>
            </w:r>
            <w:r w:rsidR="00DE45AC" w:rsidRPr="008312FA">
              <w:rPr>
                <w:rFonts w:ascii="Calibri" w:eastAsia="Calibri" w:hAnsi="Calibri" w:cs="Arial"/>
                <w:szCs w:val="24"/>
              </w:rPr>
              <w:t xml:space="preserve">, three, </w:t>
            </w:r>
            <w:r w:rsidRPr="008312FA">
              <w:rPr>
                <w:rFonts w:ascii="Calibri" w:eastAsia="Calibri" w:hAnsi="Calibri" w:cs="Arial"/>
                <w:szCs w:val="24"/>
              </w:rPr>
              <w:t xml:space="preserve">and </w:t>
            </w:r>
            <w:r w:rsidR="00DE45AC" w:rsidRPr="008312FA">
              <w:rPr>
                <w:rFonts w:ascii="Calibri" w:eastAsia="Calibri" w:hAnsi="Calibri" w:cs="Arial"/>
                <w:szCs w:val="24"/>
              </w:rPr>
              <w:t>four</w:t>
            </w:r>
            <w:r w:rsidRPr="008312FA">
              <w:rPr>
                <w:rFonts w:ascii="Calibri" w:eastAsia="Calibri" w:hAnsi="Calibri" w:cs="Arial"/>
                <w:szCs w:val="24"/>
              </w:rPr>
              <w:t xml:space="preserve"> of this grant cycle</w:t>
            </w:r>
            <w:r w:rsidR="002978D7">
              <w:rPr>
                <w:rFonts w:ascii="Calibri" w:eastAsia="Calibri" w:hAnsi="Calibri" w:cs="Arial"/>
                <w:szCs w:val="24"/>
              </w:rPr>
              <w:t xml:space="preserve"> (</w:t>
            </w:r>
            <w:r w:rsidRPr="008312FA">
              <w:rPr>
                <w:rFonts w:ascii="Calibri" w:eastAsia="Calibri" w:hAnsi="Calibri" w:cs="Arial"/>
                <w:szCs w:val="24"/>
              </w:rPr>
              <w:t>2023-2024</w:t>
            </w:r>
            <w:r w:rsidR="00DE45AC" w:rsidRPr="008312FA">
              <w:rPr>
                <w:rFonts w:ascii="Calibri" w:eastAsia="Calibri" w:hAnsi="Calibri" w:cs="Arial"/>
                <w:szCs w:val="24"/>
              </w:rPr>
              <w:t>,</w:t>
            </w:r>
            <w:r w:rsidRPr="008312FA">
              <w:rPr>
                <w:rFonts w:ascii="Calibri" w:eastAsia="Calibri" w:hAnsi="Calibri" w:cs="Arial"/>
                <w:szCs w:val="24"/>
              </w:rPr>
              <w:t xml:space="preserve"> 2024-2025</w:t>
            </w:r>
            <w:r w:rsidR="00DE45AC" w:rsidRPr="008312FA">
              <w:rPr>
                <w:rFonts w:ascii="Calibri" w:eastAsia="Calibri" w:hAnsi="Calibri" w:cs="Arial"/>
                <w:szCs w:val="24"/>
              </w:rPr>
              <w:t>, and 2025-2026</w:t>
            </w:r>
            <w:r w:rsidR="002978D7">
              <w:rPr>
                <w:rFonts w:ascii="Calibri" w:eastAsia="Calibri" w:hAnsi="Calibri" w:cs="Arial"/>
                <w:szCs w:val="24"/>
              </w:rPr>
              <w:t>)</w:t>
            </w:r>
            <w:r w:rsidRPr="008312FA">
              <w:rPr>
                <w:rFonts w:ascii="Calibri" w:eastAsia="Calibri" w:hAnsi="Calibri" w:cs="Arial"/>
                <w:szCs w:val="24"/>
              </w:rPr>
              <w:t xml:space="preserve">. </w:t>
            </w:r>
          </w:p>
          <w:p w14:paraId="14CA0ED0" w14:textId="39C02400" w:rsidR="008312FA" w:rsidRDefault="00242CB8" w:rsidP="008312FA">
            <w:pPr>
              <w:pStyle w:val="ListParagraph"/>
              <w:numPr>
                <w:ilvl w:val="0"/>
                <w:numId w:val="37"/>
              </w:numPr>
              <w:rPr>
                <w:rFonts w:ascii="Calibri" w:eastAsia="Calibri" w:hAnsi="Calibri" w:cs="Arial"/>
                <w:szCs w:val="24"/>
              </w:rPr>
            </w:pPr>
            <w:r w:rsidRPr="008312FA">
              <w:rPr>
                <w:rFonts w:ascii="Calibri" w:eastAsia="Calibri" w:hAnsi="Calibri" w:cs="Arial"/>
                <w:szCs w:val="24"/>
              </w:rPr>
              <w:lastRenderedPageBreak/>
              <w:t xml:space="preserve">New York State My Brother’s Keeper Community Networks </w:t>
            </w:r>
            <w:r w:rsidR="002978D7">
              <w:rPr>
                <w:rFonts w:ascii="Calibri" w:eastAsia="Calibri" w:hAnsi="Calibri" w:cs="Arial"/>
                <w:szCs w:val="24"/>
              </w:rPr>
              <w:t>that</w:t>
            </w:r>
            <w:r w:rsidR="002978D7" w:rsidRPr="008312FA">
              <w:rPr>
                <w:rFonts w:ascii="Calibri" w:eastAsia="Calibri" w:hAnsi="Calibri" w:cs="Arial"/>
                <w:szCs w:val="24"/>
              </w:rPr>
              <w:t xml:space="preserve"> </w:t>
            </w:r>
            <w:r w:rsidRPr="008312FA">
              <w:rPr>
                <w:rFonts w:ascii="Calibri" w:eastAsia="Calibri" w:hAnsi="Calibri" w:cs="Arial"/>
                <w:szCs w:val="24"/>
              </w:rPr>
              <w:t xml:space="preserve">are approved by </w:t>
            </w:r>
            <w:r w:rsidRPr="008312FA">
              <w:rPr>
                <w:rFonts w:ascii="Calibri" w:eastAsia="Calibri" w:hAnsi="Calibri" w:cs="Arial"/>
                <w:b/>
                <w:bCs/>
                <w:szCs w:val="24"/>
              </w:rPr>
              <w:t>May 1, 2024</w:t>
            </w:r>
            <w:r w:rsidRPr="008312FA">
              <w:rPr>
                <w:rFonts w:ascii="Calibri" w:eastAsia="Calibri" w:hAnsi="Calibri" w:cs="Arial"/>
                <w:szCs w:val="24"/>
              </w:rPr>
              <w:t xml:space="preserve"> may apply for </w:t>
            </w:r>
            <w:r w:rsidR="002978D7">
              <w:rPr>
                <w:rFonts w:ascii="Calibri" w:eastAsia="Calibri" w:hAnsi="Calibri" w:cs="Arial"/>
                <w:szCs w:val="24"/>
              </w:rPr>
              <w:t>years three and four</w:t>
            </w:r>
            <w:r w:rsidRPr="008312FA">
              <w:rPr>
                <w:rFonts w:ascii="Calibri" w:eastAsia="Calibri" w:hAnsi="Calibri" w:cs="Arial"/>
                <w:szCs w:val="24"/>
              </w:rPr>
              <w:t xml:space="preserve"> of this grant cycle </w:t>
            </w:r>
            <w:r w:rsidR="002978D7">
              <w:rPr>
                <w:rFonts w:ascii="Calibri" w:eastAsia="Calibri" w:hAnsi="Calibri" w:cs="Arial"/>
                <w:szCs w:val="24"/>
              </w:rPr>
              <w:t>(</w:t>
            </w:r>
            <w:r w:rsidRPr="008312FA">
              <w:rPr>
                <w:rFonts w:ascii="Calibri" w:eastAsia="Calibri" w:hAnsi="Calibri" w:cs="Arial"/>
                <w:szCs w:val="24"/>
              </w:rPr>
              <w:t>2024-2025</w:t>
            </w:r>
            <w:r w:rsidR="00DE45AC" w:rsidRPr="008312FA">
              <w:rPr>
                <w:rFonts w:ascii="Calibri" w:eastAsia="Calibri" w:hAnsi="Calibri" w:cs="Arial"/>
                <w:szCs w:val="24"/>
              </w:rPr>
              <w:t xml:space="preserve"> and 2025-2026</w:t>
            </w:r>
            <w:r w:rsidR="002978D7">
              <w:rPr>
                <w:rFonts w:ascii="Calibri" w:eastAsia="Calibri" w:hAnsi="Calibri" w:cs="Arial"/>
                <w:szCs w:val="24"/>
              </w:rPr>
              <w:t>)</w:t>
            </w:r>
            <w:r w:rsidRPr="008312FA">
              <w:rPr>
                <w:rFonts w:ascii="Calibri" w:eastAsia="Calibri" w:hAnsi="Calibri" w:cs="Arial"/>
                <w:szCs w:val="24"/>
              </w:rPr>
              <w:t xml:space="preserve">.  </w:t>
            </w:r>
          </w:p>
          <w:p w14:paraId="720724C7" w14:textId="189A3AD0" w:rsidR="008312FA" w:rsidRDefault="00DE45AC" w:rsidP="008312FA">
            <w:pPr>
              <w:pStyle w:val="ListParagraph"/>
              <w:numPr>
                <w:ilvl w:val="0"/>
                <w:numId w:val="37"/>
              </w:numPr>
              <w:rPr>
                <w:rFonts w:ascii="Calibri" w:eastAsia="Calibri" w:hAnsi="Calibri" w:cs="Arial"/>
                <w:szCs w:val="24"/>
              </w:rPr>
            </w:pPr>
            <w:r w:rsidRPr="008312FA">
              <w:rPr>
                <w:rFonts w:ascii="Calibri" w:eastAsia="Calibri" w:hAnsi="Calibri" w:cs="Arial"/>
                <w:szCs w:val="24"/>
              </w:rPr>
              <w:t xml:space="preserve">New York State My Brother’s Keeper Community Networks </w:t>
            </w:r>
            <w:r w:rsidR="002978D7">
              <w:rPr>
                <w:rFonts w:ascii="Calibri" w:eastAsia="Calibri" w:hAnsi="Calibri" w:cs="Arial"/>
                <w:szCs w:val="24"/>
              </w:rPr>
              <w:t>that</w:t>
            </w:r>
            <w:r w:rsidR="002978D7" w:rsidRPr="008312FA">
              <w:rPr>
                <w:rFonts w:ascii="Calibri" w:eastAsia="Calibri" w:hAnsi="Calibri" w:cs="Arial"/>
                <w:szCs w:val="24"/>
              </w:rPr>
              <w:t xml:space="preserve"> </w:t>
            </w:r>
            <w:r w:rsidRPr="008312FA">
              <w:rPr>
                <w:rFonts w:ascii="Calibri" w:eastAsia="Calibri" w:hAnsi="Calibri" w:cs="Arial"/>
                <w:szCs w:val="24"/>
              </w:rPr>
              <w:t xml:space="preserve">are approved by </w:t>
            </w:r>
            <w:r w:rsidRPr="008312FA">
              <w:rPr>
                <w:rFonts w:ascii="Calibri" w:eastAsia="Calibri" w:hAnsi="Calibri" w:cs="Arial"/>
                <w:b/>
                <w:bCs/>
                <w:szCs w:val="24"/>
              </w:rPr>
              <w:t>May 1, 2025</w:t>
            </w:r>
            <w:r w:rsidRPr="008312FA">
              <w:rPr>
                <w:rFonts w:ascii="Calibri" w:eastAsia="Calibri" w:hAnsi="Calibri" w:cs="Arial"/>
                <w:szCs w:val="24"/>
              </w:rPr>
              <w:t xml:space="preserve"> may apply for year </w:t>
            </w:r>
            <w:r w:rsidR="00DD4FD3">
              <w:rPr>
                <w:rFonts w:ascii="Calibri" w:eastAsia="Calibri" w:hAnsi="Calibri" w:cs="Arial"/>
                <w:szCs w:val="24"/>
              </w:rPr>
              <w:t xml:space="preserve">four </w:t>
            </w:r>
            <w:r w:rsidRPr="008312FA">
              <w:rPr>
                <w:rFonts w:ascii="Calibri" w:eastAsia="Calibri" w:hAnsi="Calibri" w:cs="Arial"/>
                <w:szCs w:val="24"/>
              </w:rPr>
              <w:t xml:space="preserve">of this grant cycle </w:t>
            </w:r>
            <w:r w:rsidR="00DD4FD3">
              <w:rPr>
                <w:rFonts w:ascii="Calibri" w:eastAsia="Calibri" w:hAnsi="Calibri" w:cs="Arial"/>
                <w:szCs w:val="24"/>
              </w:rPr>
              <w:t>(</w:t>
            </w:r>
            <w:r w:rsidRPr="008312FA">
              <w:rPr>
                <w:rFonts w:ascii="Calibri" w:eastAsia="Calibri" w:hAnsi="Calibri" w:cs="Arial"/>
                <w:szCs w:val="24"/>
              </w:rPr>
              <w:t>2025-2026</w:t>
            </w:r>
            <w:r w:rsidR="00DD4FD3">
              <w:rPr>
                <w:rFonts w:ascii="Calibri" w:eastAsia="Calibri" w:hAnsi="Calibri" w:cs="Arial"/>
                <w:szCs w:val="24"/>
              </w:rPr>
              <w:t>)</w:t>
            </w:r>
            <w:r w:rsidRPr="008312FA">
              <w:rPr>
                <w:rFonts w:ascii="Calibri" w:eastAsia="Calibri" w:hAnsi="Calibri" w:cs="Arial"/>
                <w:szCs w:val="24"/>
              </w:rPr>
              <w:t xml:space="preserve">. </w:t>
            </w:r>
          </w:p>
          <w:p w14:paraId="2D3BC228" w14:textId="6FCEEFD6" w:rsidR="005B7103" w:rsidRPr="008312FA" w:rsidRDefault="00C4693C" w:rsidP="008312FA">
            <w:pPr>
              <w:pStyle w:val="ListParagraph"/>
              <w:numPr>
                <w:ilvl w:val="0"/>
                <w:numId w:val="37"/>
              </w:numPr>
              <w:rPr>
                <w:rFonts w:ascii="Calibri" w:eastAsia="Calibri" w:hAnsi="Calibri" w:cs="Arial"/>
                <w:szCs w:val="24"/>
              </w:rPr>
            </w:pPr>
            <w:r w:rsidRPr="008312FA">
              <w:rPr>
                <w:rFonts w:ascii="Calibri" w:eastAsia="Calibri" w:hAnsi="Calibri" w:cs="Arial"/>
                <w:szCs w:val="24"/>
              </w:rPr>
              <w:t>Additionally</w:t>
            </w:r>
            <w:r w:rsidR="009A2C1F" w:rsidRPr="008312FA">
              <w:rPr>
                <w:rFonts w:ascii="Calibri" w:eastAsia="Calibri" w:hAnsi="Calibri" w:cs="Arial"/>
                <w:szCs w:val="24"/>
              </w:rPr>
              <w:t>,</w:t>
            </w:r>
            <w:r w:rsidR="00AF0298" w:rsidRPr="008312FA">
              <w:rPr>
                <w:rFonts w:ascii="Calibri" w:eastAsia="Calibri" w:hAnsi="Calibri" w:cs="Arial"/>
                <w:szCs w:val="24"/>
              </w:rPr>
              <w:t xml:space="preserve"> for this grant opportunity, each NYSMBKCN must also secure</w:t>
            </w:r>
            <w:r w:rsidR="0033601D" w:rsidRPr="008312FA">
              <w:rPr>
                <w:rFonts w:ascii="Calibri" w:eastAsia="Calibri" w:hAnsi="Calibri" w:cs="Arial"/>
                <w:szCs w:val="24"/>
              </w:rPr>
              <w:t xml:space="preserve"> </w:t>
            </w:r>
            <w:r w:rsidR="00AF0298" w:rsidRPr="008312FA">
              <w:rPr>
                <w:rFonts w:ascii="Calibri" w:eastAsia="Calibri" w:hAnsi="Calibri" w:cs="Arial"/>
                <w:szCs w:val="24"/>
              </w:rPr>
              <w:t xml:space="preserve">a </w:t>
            </w:r>
            <w:r w:rsidR="0033601D" w:rsidRPr="008312FA">
              <w:rPr>
                <w:rFonts w:ascii="Calibri" w:eastAsia="Calibri" w:hAnsi="Calibri" w:cs="Arial"/>
                <w:szCs w:val="24"/>
              </w:rPr>
              <w:t xml:space="preserve">Memorandum of Agreement (MOA) with a </w:t>
            </w:r>
            <w:r w:rsidR="00AF0298" w:rsidRPr="008312FA">
              <w:rPr>
                <w:rFonts w:ascii="Calibri" w:eastAsia="Calibri" w:hAnsi="Calibri" w:cs="Arial"/>
                <w:szCs w:val="24"/>
              </w:rPr>
              <w:t>local postsecondary education institution</w:t>
            </w:r>
            <w:r w:rsidR="009A2C1F" w:rsidRPr="008312FA">
              <w:rPr>
                <w:rFonts w:ascii="Calibri" w:eastAsia="Calibri" w:hAnsi="Calibri" w:cs="Arial"/>
                <w:szCs w:val="24"/>
              </w:rPr>
              <w:t>(s)</w:t>
            </w:r>
            <w:r w:rsidR="00AF0298" w:rsidRPr="008312FA">
              <w:rPr>
                <w:rFonts w:ascii="Calibri" w:eastAsia="Calibri" w:hAnsi="Calibri" w:cs="Arial"/>
                <w:szCs w:val="24"/>
              </w:rPr>
              <w:t xml:space="preserve"> </w:t>
            </w:r>
            <w:r w:rsidR="00E106DE" w:rsidRPr="008312FA">
              <w:rPr>
                <w:rFonts w:ascii="Calibri" w:eastAsia="Calibri" w:hAnsi="Calibri" w:cs="Arial"/>
                <w:szCs w:val="24"/>
              </w:rPr>
              <w:t>or</w:t>
            </w:r>
            <w:r w:rsidR="0033601D" w:rsidRPr="008312FA">
              <w:rPr>
                <w:rFonts w:ascii="Calibri" w:eastAsia="Calibri" w:hAnsi="Calibri" w:cs="Arial"/>
                <w:szCs w:val="24"/>
              </w:rPr>
              <w:t xml:space="preserve"> a local business</w:t>
            </w:r>
            <w:r w:rsidR="009A2C1F" w:rsidRPr="008312FA">
              <w:rPr>
                <w:rFonts w:ascii="Calibri" w:eastAsia="Calibri" w:hAnsi="Calibri" w:cs="Arial"/>
                <w:szCs w:val="24"/>
              </w:rPr>
              <w:t>(</w:t>
            </w:r>
            <w:r w:rsidR="009E0E87" w:rsidRPr="008312FA">
              <w:rPr>
                <w:rFonts w:ascii="Calibri" w:eastAsia="Calibri" w:hAnsi="Calibri" w:cs="Arial"/>
                <w:szCs w:val="24"/>
              </w:rPr>
              <w:t>e</w:t>
            </w:r>
            <w:r w:rsidR="009A2C1F" w:rsidRPr="008312FA">
              <w:rPr>
                <w:rFonts w:ascii="Calibri" w:eastAsia="Calibri" w:hAnsi="Calibri" w:cs="Arial"/>
                <w:szCs w:val="24"/>
              </w:rPr>
              <w:t>s)</w:t>
            </w:r>
            <w:r w:rsidR="00D549FF" w:rsidRPr="008312FA">
              <w:rPr>
                <w:rFonts w:ascii="Calibri" w:eastAsia="Calibri" w:hAnsi="Calibri" w:cs="Arial"/>
                <w:szCs w:val="24"/>
              </w:rPr>
              <w:t>/</w:t>
            </w:r>
            <w:r w:rsidR="00F91864">
              <w:rPr>
                <w:rFonts w:ascii="Calibri" w:eastAsia="Calibri" w:hAnsi="Calibri" w:cs="Arial"/>
                <w:szCs w:val="24"/>
              </w:rPr>
              <w:t>c</w:t>
            </w:r>
            <w:r w:rsidR="00D549FF" w:rsidRPr="008312FA">
              <w:rPr>
                <w:rFonts w:ascii="Calibri" w:eastAsia="Calibri" w:hAnsi="Calibri" w:cs="Arial"/>
                <w:szCs w:val="24"/>
              </w:rPr>
              <w:t xml:space="preserve">ommunity-based organization </w:t>
            </w:r>
            <w:r w:rsidR="00AF0298" w:rsidRPr="008312FA">
              <w:rPr>
                <w:rFonts w:ascii="Calibri" w:eastAsia="Calibri" w:hAnsi="Calibri" w:cs="Arial"/>
                <w:szCs w:val="24"/>
              </w:rPr>
              <w:t xml:space="preserve">as </w:t>
            </w:r>
            <w:r w:rsidR="009E0E87" w:rsidRPr="008312FA">
              <w:rPr>
                <w:rFonts w:ascii="Calibri" w:eastAsia="Calibri" w:hAnsi="Calibri" w:cs="Arial"/>
                <w:szCs w:val="24"/>
              </w:rPr>
              <w:t xml:space="preserve">a </w:t>
            </w:r>
            <w:r w:rsidR="00AF0298" w:rsidRPr="008312FA">
              <w:rPr>
                <w:rFonts w:ascii="Calibri" w:eastAsia="Calibri" w:hAnsi="Calibri" w:cs="Arial"/>
                <w:szCs w:val="24"/>
              </w:rPr>
              <w:t>partner</w:t>
            </w:r>
            <w:r w:rsidR="009A2C1F" w:rsidRPr="008312FA">
              <w:rPr>
                <w:rFonts w:ascii="Calibri" w:eastAsia="Calibri" w:hAnsi="Calibri" w:cs="Arial"/>
                <w:szCs w:val="24"/>
              </w:rPr>
              <w:t>(</w:t>
            </w:r>
            <w:r w:rsidR="0033601D" w:rsidRPr="008312FA">
              <w:rPr>
                <w:rFonts w:ascii="Calibri" w:eastAsia="Calibri" w:hAnsi="Calibri" w:cs="Arial"/>
                <w:szCs w:val="24"/>
              </w:rPr>
              <w:t>s</w:t>
            </w:r>
            <w:r w:rsidR="009A2C1F" w:rsidRPr="008312FA">
              <w:rPr>
                <w:rFonts w:ascii="Calibri" w:eastAsia="Calibri" w:hAnsi="Calibri" w:cs="Arial"/>
                <w:szCs w:val="24"/>
              </w:rPr>
              <w:t>)</w:t>
            </w:r>
            <w:r w:rsidR="0033601D" w:rsidRPr="008312FA">
              <w:rPr>
                <w:rFonts w:ascii="Calibri" w:eastAsia="Calibri" w:hAnsi="Calibri" w:cs="Arial"/>
                <w:szCs w:val="24"/>
              </w:rPr>
              <w:t>.</w:t>
            </w:r>
          </w:p>
          <w:bookmarkEnd w:id="1"/>
          <w:p w14:paraId="68944F39" w14:textId="70D3E05F" w:rsidR="00B84F0D" w:rsidRPr="005D62D1" w:rsidRDefault="0042294C" w:rsidP="005B7103">
            <w:pPr>
              <w:rPr>
                <w:rFonts w:asciiTheme="minorHAnsi" w:hAnsiTheme="minorHAnsi"/>
                <w:szCs w:val="24"/>
              </w:rPr>
            </w:pPr>
            <w:r w:rsidRPr="005D62D1">
              <w:rPr>
                <w:rFonts w:ascii="Calibri" w:eastAsia="Calibri" w:hAnsi="Calibri" w:cs="Arial"/>
                <w:b/>
                <w:i/>
                <w:szCs w:val="24"/>
              </w:rPr>
              <w:t xml:space="preserve">The </w:t>
            </w:r>
            <w:r w:rsidR="00AA5164">
              <w:rPr>
                <w:rFonts w:ascii="Calibri" w:eastAsia="Calibri" w:hAnsi="Calibri" w:cs="Arial"/>
                <w:b/>
                <w:i/>
                <w:szCs w:val="24"/>
              </w:rPr>
              <w:t>p</w:t>
            </w:r>
            <w:r w:rsidR="00AA5164" w:rsidRPr="005D62D1">
              <w:rPr>
                <w:rFonts w:ascii="Calibri" w:eastAsia="Calibri" w:hAnsi="Calibri" w:cs="Arial"/>
                <w:b/>
                <w:i/>
                <w:szCs w:val="24"/>
              </w:rPr>
              <w:t>ublic</w:t>
            </w:r>
            <w:r w:rsidR="00F91864">
              <w:rPr>
                <w:rFonts w:ascii="Calibri" w:eastAsia="Calibri" w:hAnsi="Calibri" w:cs="Arial"/>
                <w:b/>
                <w:i/>
                <w:szCs w:val="24"/>
              </w:rPr>
              <w:t xml:space="preserve"> </w:t>
            </w:r>
            <w:r w:rsidR="00AA5164" w:rsidRPr="005D62D1">
              <w:rPr>
                <w:rFonts w:ascii="Calibri" w:eastAsia="Calibri" w:hAnsi="Calibri" w:cs="Arial"/>
                <w:b/>
                <w:i/>
                <w:szCs w:val="24"/>
              </w:rPr>
              <w:t>school</w:t>
            </w:r>
            <w:r w:rsidRPr="005D62D1">
              <w:rPr>
                <w:rFonts w:ascii="Calibri" w:eastAsia="Calibri" w:hAnsi="Calibri" w:cs="Arial"/>
                <w:b/>
                <w:i/>
                <w:szCs w:val="24"/>
              </w:rPr>
              <w:t xml:space="preserve"> district partner</w:t>
            </w:r>
            <w:r w:rsidR="005B7103" w:rsidRPr="005D62D1">
              <w:rPr>
                <w:rFonts w:ascii="Calibri" w:eastAsia="Calibri" w:hAnsi="Calibri" w:cs="Arial"/>
                <w:b/>
                <w:i/>
                <w:szCs w:val="24"/>
              </w:rPr>
              <w:t xml:space="preserve"> must serve as the</w:t>
            </w:r>
            <w:r w:rsidR="005B7103" w:rsidRPr="005D62D1">
              <w:rPr>
                <w:rFonts w:ascii="Calibri" w:eastAsia="Calibri" w:hAnsi="Calibri" w:cs="Arial"/>
                <w:szCs w:val="24"/>
              </w:rPr>
              <w:t xml:space="preserve"> </w:t>
            </w:r>
            <w:r w:rsidR="005B7103" w:rsidRPr="005D62D1">
              <w:rPr>
                <w:rFonts w:ascii="Calibri" w:eastAsia="Calibri" w:hAnsi="Calibri" w:cs="Arial"/>
                <w:b/>
                <w:i/>
                <w:szCs w:val="24"/>
              </w:rPr>
              <w:t xml:space="preserve">applicant/fiscal agent </w:t>
            </w:r>
            <w:r w:rsidR="005B7103" w:rsidRPr="005D62D1">
              <w:rPr>
                <w:rFonts w:ascii="Calibri" w:eastAsia="Calibri" w:hAnsi="Calibri" w:cs="Arial"/>
                <w:szCs w:val="24"/>
              </w:rPr>
              <w:t>for this grant program</w:t>
            </w:r>
            <w:r w:rsidR="005B7103" w:rsidRPr="005D62D1">
              <w:rPr>
                <w:rFonts w:ascii="Calibri" w:eastAsia="Calibri" w:hAnsi="Calibri" w:cs="Arial"/>
                <w:b/>
                <w:i/>
                <w:szCs w:val="24"/>
              </w:rPr>
              <w:t>.</w:t>
            </w:r>
            <w:r w:rsidR="005B7103" w:rsidRPr="005D62D1">
              <w:rPr>
                <w:rFonts w:ascii="Calibri" w:eastAsia="Calibri" w:hAnsi="Calibri" w:cs="Arial"/>
                <w:szCs w:val="24"/>
              </w:rPr>
              <w:t xml:space="preserve"> </w:t>
            </w:r>
            <w:bookmarkEnd w:id="2"/>
          </w:p>
        </w:tc>
      </w:tr>
      <w:tr w:rsidR="005A5349" w:rsidRPr="005D62D1" w14:paraId="7B8C71C1" w14:textId="77777777" w:rsidTr="008406F4">
        <w:trPr>
          <w:trHeight w:val="432"/>
        </w:trPr>
        <w:tc>
          <w:tcPr>
            <w:tcW w:w="2160" w:type="dxa"/>
          </w:tcPr>
          <w:p w14:paraId="2B6CFD0F" w14:textId="77777777" w:rsidR="005A5349" w:rsidRPr="005D62D1" w:rsidRDefault="005A5349" w:rsidP="00B84F0D">
            <w:pPr>
              <w:jc w:val="center"/>
              <w:rPr>
                <w:rFonts w:asciiTheme="minorHAnsi" w:hAnsiTheme="minorHAnsi"/>
                <w:b/>
                <w:szCs w:val="24"/>
              </w:rPr>
            </w:pPr>
            <w:r w:rsidRPr="005D62D1">
              <w:rPr>
                <w:rFonts w:asciiTheme="minorHAnsi" w:hAnsiTheme="minorHAnsi"/>
                <w:b/>
                <w:szCs w:val="24"/>
              </w:rPr>
              <w:lastRenderedPageBreak/>
              <w:t>Student Eligib</w:t>
            </w:r>
            <w:r w:rsidR="00417240" w:rsidRPr="005D62D1">
              <w:rPr>
                <w:rFonts w:asciiTheme="minorHAnsi" w:hAnsiTheme="minorHAnsi"/>
                <w:b/>
                <w:szCs w:val="24"/>
              </w:rPr>
              <w:t>i</w:t>
            </w:r>
            <w:r w:rsidRPr="005D62D1">
              <w:rPr>
                <w:rFonts w:asciiTheme="minorHAnsi" w:hAnsiTheme="minorHAnsi"/>
                <w:b/>
                <w:szCs w:val="24"/>
              </w:rPr>
              <w:t>lity</w:t>
            </w:r>
          </w:p>
        </w:tc>
        <w:tc>
          <w:tcPr>
            <w:tcW w:w="7920" w:type="dxa"/>
          </w:tcPr>
          <w:p w14:paraId="0F34E6F1" w14:textId="67BE97A3" w:rsidR="005A5349" w:rsidRPr="005D62D1" w:rsidRDefault="008D439E" w:rsidP="005B7103">
            <w:pPr>
              <w:rPr>
                <w:rFonts w:ascii="Calibri" w:eastAsia="Calibri" w:hAnsi="Calibri" w:cs="Arial"/>
                <w:szCs w:val="24"/>
              </w:rPr>
            </w:pPr>
            <w:r w:rsidRPr="005D62D1">
              <w:rPr>
                <w:rFonts w:ascii="Calibri" w:eastAsia="Calibri" w:hAnsi="Calibri" w:cs="Arial"/>
                <w:szCs w:val="24"/>
              </w:rPr>
              <w:t xml:space="preserve">For this grant opportunity, students </w:t>
            </w:r>
            <w:r w:rsidR="00704452">
              <w:rPr>
                <w:rFonts w:ascii="Calibri" w:eastAsia="Calibri" w:hAnsi="Calibri" w:cs="Arial"/>
                <w:szCs w:val="24"/>
              </w:rPr>
              <w:t xml:space="preserve">eligible to be selected </w:t>
            </w:r>
            <w:r w:rsidRPr="005D62D1">
              <w:rPr>
                <w:rFonts w:ascii="Calibri" w:eastAsia="Calibri" w:hAnsi="Calibri" w:cs="Arial"/>
                <w:szCs w:val="24"/>
              </w:rPr>
              <w:t xml:space="preserve">are </w:t>
            </w:r>
            <w:r w:rsidR="00E86317">
              <w:rPr>
                <w:rFonts w:ascii="Calibri" w:eastAsia="Calibri" w:hAnsi="Calibri" w:cs="Arial"/>
                <w:szCs w:val="24"/>
              </w:rPr>
              <w:t>rising 12</w:t>
            </w:r>
            <w:r w:rsidR="00E86317" w:rsidRPr="005D62D1">
              <w:rPr>
                <w:rFonts w:ascii="Calibri" w:eastAsia="Calibri" w:hAnsi="Calibri" w:cs="Arial"/>
                <w:szCs w:val="24"/>
                <w:vertAlign w:val="superscript"/>
              </w:rPr>
              <w:t>th</w:t>
            </w:r>
            <w:r w:rsidR="00E86317" w:rsidRPr="005D62D1">
              <w:rPr>
                <w:rFonts w:ascii="Calibri" w:eastAsia="Calibri" w:hAnsi="Calibri" w:cs="Arial"/>
                <w:szCs w:val="24"/>
              </w:rPr>
              <w:t xml:space="preserve"> </w:t>
            </w:r>
            <w:r w:rsidRPr="005D62D1">
              <w:rPr>
                <w:rFonts w:ascii="Calibri" w:eastAsia="Calibri" w:hAnsi="Calibri" w:cs="Arial"/>
                <w:szCs w:val="24"/>
              </w:rPr>
              <w:t>grade</w:t>
            </w:r>
            <w:r w:rsidR="000B0A2A">
              <w:rPr>
                <w:rFonts w:ascii="Calibri" w:eastAsia="Calibri" w:hAnsi="Calibri" w:cs="Arial"/>
                <w:szCs w:val="24"/>
              </w:rPr>
              <w:t>rs,</w:t>
            </w:r>
            <w:r w:rsidRPr="005D62D1">
              <w:rPr>
                <w:rFonts w:ascii="Calibri" w:eastAsia="Calibri" w:hAnsi="Calibri" w:cs="Arial"/>
                <w:szCs w:val="24"/>
              </w:rPr>
              <w:t xml:space="preserve"> with an emphasis on boys and young men of color, who are enrolled in any one of the </w:t>
            </w:r>
            <w:r w:rsidRPr="00BB10DD">
              <w:rPr>
                <w:rFonts w:ascii="Calibri" w:eastAsia="Calibri" w:hAnsi="Calibri" w:cs="Arial"/>
                <w:szCs w:val="24"/>
              </w:rPr>
              <w:t>NYSMBKCN</w:t>
            </w:r>
            <w:r w:rsidRPr="005D62D1">
              <w:rPr>
                <w:rFonts w:ascii="Calibri" w:eastAsia="Calibri" w:hAnsi="Calibri" w:cs="Arial"/>
                <w:szCs w:val="24"/>
              </w:rPr>
              <w:t>(s) receiving this grant.</w:t>
            </w:r>
          </w:p>
        </w:tc>
      </w:tr>
      <w:tr w:rsidR="00B84F0D" w:rsidRPr="005D62D1" w14:paraId="4973E16E" w14:textId="77777777" w:rsidTr="00DE45AC">
        <w:trPr>
          <w:trHeight w:val="432"/>
        </w:trPr>
        <w:tc>
          <w:tcPr>
            <w:tcW w:w="2160" w:type="dxa"/>
          </w:tcPr>
          <w:p w14:paraId="55F500E2" w14:textId="77777777" w:rsidR="00B84F0D" w:rsidRPr="005D62D1" w:rsidRDefault="00B84F0D" w:rsidP="00B84F0D">
            <w:pPr>
              <w:jc w:val="center"/>
              <w:rPr>
                <w:rFonts w:asciiTheme="minorHAnsi" w:hAnsiTheme="minorHAnsi"/>
                <w:b/>
                <w:szCs w:val="24"/>
              </w:rPr>
            </w:pPr>
            <w:r w:rsidRPr="005D62D1">
              <w:rPr>
                <w:rFonts w:asciiTheme="minorHAnsi" w:hAnsiTheme="minorHAnsi"/>
                <w:b/>
                <w:szCs w:val="24"/>
              </w:rPr>
              <w:t>Amount of Funding</w:t>
            </w:r>
          </w:p>
        </w:tc>
        <w:tc>
          <w:tcPr>
            <w:tcW w:w="7920" w:type="dxa"/>
            <w:shd w:val="clear" w:color="auto" w:fill="auto"/>
          </w:tcPr>
          <w:p w14:paraId="332FBD09" w14:textId="18B2884D" w:rsidR="00B84F0D" w:rsidRPr="005D62D1" w:rsidRDefault="00242CB8" w:rsidP="00954A5F">
            <w:pPr>
              <w:rPr>
                <w:rFonts w:asciiTheme="minorHAnsi" w:hAnsiTheme="minorHAnsi"/>
                <w:szCs w:val="24"/>
              </w:rPr>
            </w:pPr>
            <w:r w:rsidRPr="00DE45AC">
              <w:rPr>
                <w:rFonts w:ascii="Calibri" w:hAnsi="Calibri"/>
                <w:szCs w:val="24"/>
                <w:lang w:val="en"/>
              </w:rPr>
              <w:t xml:space="preserve">Available funding for </w:t>
            </w:r>
            <w:r w:rsidR="000C3E0E">
              <w:rPr>
                <w:rFonts w:ascii="Calibri" w:hAnsi="Calibri"/>
                <w:szCs w:val="24"/>
                <w:lang w:val="en"/>
              </w:rPr>
              <w:t>January 20, 2023</w:t>
            </w:r>
            <w:r w:rsidRPr="00DE45AC">
              <w:rPr>
                <w:rFonts w:ascii="Calibri" w:hAnsi="Calibri"/>
                <w:szCs w:val="24"/>
                <w:lang w:val="en"/>
              </w:rPr>
              <w:t xml:space="preserve"> through June 30, 202</w:t>
            </w:r>
            <w:r w:rsidR="00DE45AC" w:rsidRPr="00DE45AC">
              <w:rPr>
                <w:rFonts w:ascii="Calibri" w:hAnsi="Calibri"/>
                <w:szCs w:val="24"/>
                <w:lang w:val="en"/>
              </w:rPr>
              <w:t>6</w:t>
            </w:r>
            <w:r w:rsidR="00DE45AC">
              <w:rPr>
                <w:rFonts w:ascii="Calibri" w:hAnsi="Calibri"/>
                <w:szCs w:val="24"/>
                <w:lang w:val="en"/>
              </w:rPr>
              <w:t>,</w:t>
            </w:r>
            <w:r w:rsidRPr="00DE45AC">
              <w:rPr>
                <w:rFonts w:ascii="Calibri" w:hAnsi="Calibri"/>
                <w:szCs w:val="24"/>
                <w:lang w:val="en"/>
              </w:rPr>
              <w:t xml:space="preserve"> is expected to be up to </w:t>
            </w:r>
            <w:r w:rsidRPr="00DE45AC">
              <w:rPr>
                <w:rFonts w:ascii="Calibri" w:hAnsi="Calibri"/>
                <w:b/>
                <w:bCs/>
                <w:szCs w:val="24"/>
                <w:lang w:val="en"/>
              </w:rPr>
              <w:t>$</w:t>
            </w:r>
            <w:r w:rsidR="00DE45AC" w:rsidRPr="00DE45AC">
              <w:rPr>
                <w:rFonts w:ascii="Calibri" w:hAnsi="Calibri"/>
                <w:b/>
                <w:bCs/>
                <w:szCs w:val="24"/>
                <w:lang w:val="en"/>
              </w:rPr>
              <w:t>3,236,800</w:t>
            </w:r>
            <w:r w:rsidRPr="00DE45AC">
              <w:rPr>
                <w:rFonts w:ascii="Calibri" w:hAnsi="Calibri"/>
                <w:szCs w:val="24"/>
                <w:lang w:val="en"/>
              </w:rPr>
              <w:t xml:space="preserve">, </w:t>
            </w:r>
            <w:r w:rsidR="00454AA0" w:rsidRPr="00DE45AC">
              <w:rPr>
                <w:rFonts w:ascii="Calibri" w:hAnsi="Calibri"/>
                <w:szCs w:val="24"/>
                <w:lang w:val="en"/>
              </w:rPr>
              <w:t>subject to legislative appropriation</w:t>
            </w:r>
            <w:r w:rsidR="009E0E87" w:rsidRPr="00DE45AC">
              <w:rPr>
                <w:rFonts w:ascii="Calibri" w:hAnsi="Calibri"/>
                <w:szCs w:val="24"/>
                <w:lang w:val="en"/>
              </w:rPr>
              <w:t>.</w:t>
            </w:r>
            <w:r w:rsidR="005E204F" w:rsidRPr="00DE45AC">
              <w:rPr>
                <w:rFonts w:ascii="Calibri" w:hAnsi="Calibri"/>
                <w:szCs w:val="24"/>
                <w:lang w:val="en"/>
              </w:rPr>
              <w:t xml:space="preserve">  Each </w:t>
            </w:r>
            <w:r w:rsidR="00954A5F" w:rsidRPr="00DE45AC">
              <w:rPr>
                <w:rFonts w:ascii="Calibri" w:hAnsi="Calibri"/>
                <w:szCs w:val="24"/>
                <w:lang w:val="en"/>
              </w:rPr>
              <w:t>MBK Community</w:t>
            </w:r>
            <w:r w:rsidR="005E204F" w:rsidRPr="00DE45AC">
              <w:rPr>
                <w:rFonts w:ascii="Calibri" w:hAnsi="Calibri"/>
                <w:szCs w:val="24"/>
                <w:lang w:val="en"/>
              </w:rPr>
              <w:t xml:space="preserve"> will receive an allocation of $5,950 per Fellow </w:t>
            </w:r>
            <w:r w:rsidR="000A4AFA">
              <w:rPr>
                <w:rFonts w:ascii="Calibri" w:hAnsi="Calibri"/>
                <w:szCs w:val="24"/>
                <w:lang w:val="en"/>
              </w:rPr>
              <w:t xml:space="preserve">per year </w:t>
            </w:r>
            <w:r w:rsidR="005E204F" w:rsidRPr="00DE45AC">
              <w:rPr>
                <w:rFonts w:ascii="Calibri" w:hAnsi="Calibri"/>
                <w:szCs w:val="24"/>
                <w:lang w:val="en"/>
              </w:rPr>
              <w:t>to carry out activities aligned with the purpose of this grant.</w:t>
            </w:r>
            <w:r w:rsidR="005E204F" w:rsidRPr="006461FF">
              <w:rPr>
                <w:rFonts w:ascii="Calibri" w:hAnsi="Calibri"/>
                <w:sz w:val="22"/>
                <w:szCs w:val="22"/>
              </w:rPr>
              <w:t xml:space="preserve"> </w:t>
            </w:r>
            <w:r w:rsidR="005E204F">
              <w:rPr>
                <w:rFonts w:ascii="Calibri" w:hAnsi="Calibri"/>
                <w:sz w:val="22"/>
                <w:szCs w:val="22"/>
              </w:rPr>
              <w:t xml:space="preserve"> </w:t>
            </w:r>
          </w:p>
        </w:tc>
      </w:tr>
      <w:tr w:rsidR="00B84F0D" w:rsidRPr="005D62D1" w14:paraId="6EA4A68A" w14:textId="77777777" w:rsidTr="008406F4">
        <w:trPr>
          <w:trHeight w:val="432"/>
        </w:trPr>
        <w:tc>
          <w:tcPr>
            <w:tcW w:w="2160" w:type="dxa"/>
          </w:tcPr>
          <w:p w14:paraId="7D9C06A8" w14:textId="2F6A005B" w:rsidR="00B84F0D" w:rsidRPr="005D62D1" w:rsidRDefault="00B84F0D" w:rsidP="00B84F0D">
            <w:pPr>
              <w:jc w:val="center"/>
              <w:rPr>
                <w:rFonts w:asciiTheme="minorHAnsi" w:hAnsiTheme="minorHAnsi"/>
                <w:szCs w:val="24"/>
              </w:rPr>
            </w:pPr>
            <w:r w:rsidRPr="005D62D1">
              <w:rPr>
                <w:rFonts w:asciiTheme="minorHAnsi" w:eastAsia="Calibri" w:hAnsiTheme="minorHAnsi" w:cs="Arial"/>
                <w:b/>
                <w:bCs/>
                <w:szCs w:val="24"/>
              </w:rPr>
              <w:t>Application Requirement</w:t>
            </w:r>
            <w:r w:rsidR="008D439E" w:rsidRPr="005D62D1">
              <w:rPr>
                <w:rFonts w:asciiTheme="minorHAnsi" w:eastAsia="Calibri" w:hAnsiTheme="minorHAnsi" w:cs="Arial"/>
                <w:b/>
                <w:bCs/>
                <w:szCs w:val="24"/>
              </w:rPr>
              <w:t>(s)</w:t>
            </w:r>
          </w:p>
        </w:tc>
        <w:tc>
          <w:tcPr>
            <w:tcW w:w="7920" w:type="dxa"/>
          </w:tcPr>
          <w:p w14:paraId="65B86918" w14:textId="5FFF36A9" w:rsidR="00B84F0D" w:rsidRPr="005D62D1" w:rsidRDefault="003473CD" w:rsidP="003473CD">
            <w:pPr>
              <w:rPr>
                <w:rFonts w:asciiTheme="minorHAnsi" w:hAnsiTheme="minorHAnsi"/>
                <w:szCs w:val="24"/>
              </w:rPr>
            </w:pPr>
            <w:r w:rsidRPr="005D62D1">
              <w:rPr>
                <w:rFonts w:ascii="Calibri" w:hAnsi="Calibri" w:cs="Arial"/>
                <w:b/>
                <w:szCs w:val="24"/>
              </w:rPr>
              <w:t xml:space="preserve">Applications must include a Memorandum of Agreement (MOA) signed by all partners (minimum of </w:t>
            </w:r>
            <w:r w:rsidR="00E106DE">
              <w:rPr>
                <w:rFonts w:ascii="Calibri" w:hAnsi="Calibri" w:cs="Arial"/>
                <w:b/>
                <w:szCs w:val="24"/>
              </w:rPr>
              <w:t xml:space="preserve">three, including Mayor or equivalent municipality elected </w:t>
            </w:r>
            <w:r w:rsidR="00345543">
              <w:rPr>
                <w:rFonts w:ascii="Calibri" w:hAnsi="Calibri" w:cs="Arial"/>
                <w:b/>
                <w:szCs w:val="24"/>
              </w:rPr>
              <w:t>o</w:t>
            </w:r>
            <w:r w:rsidR="00E106DE">
              <w:rPr>
                <w:rFonts w:ascii="Calibri" w:hAnsi="Calibri" w:cs="Arial"/>
                <w:b/>
                <w:szCs w:val="24"/>
              </w:rPr>
              <w:t>fficial, Superintendent</w:t>
            </w:r>
            <w:r w:rsidR="00145EEB">
              <w:rPr>
                <w:rFonts w:ascii="Calibri" w:hAnsi="Calibri" w:cs="Arial"/>
                <w:b/>
                <w:szCs w:val="24"/>
              </w:rPr>
              <w:t>,</w:t>
            </w:r>
            <w:r w:rsidR="00E106DE">
              <w:rPr>
                <w:rFonts w:ascii="Calibri" w:hAnsi="Calibri" w:cs="Arial"/>
                <w:b/>
                <w:szCs w:val="24"/>
              </w:rPr>
              <w:t xml:space="preserve"> and Postsecondary Institution </w:t>
            </w:r>
            <w:r w:rsidR="00D549FF">
              <w:rPr>
                <w:rFonts w:ascii="Calibri" w:hAnsi="Calibri" w:cs="Arial"/>
                <w:b/>
                <w:szCs w:val="24"/>
              </w:rPr>
              <w:t xml:space="preserve">Senior Administrator </w:t>
            </w:r>
            <w:r w:rsidR="00BB717A">
              <w:rPr>
                <w:rFonts w:ascii="Calibri" w:hAnsi="Calibri" w:cs="Arial"/>
                <w:b/>
                <w:szCs w:val="24"/>
              </w:rPr>
              <w:t>OR</w:t>
            </w:r>
            <w:r w:rsidR="00D549FF">
              <w:rPr>
                <w:rFonts w:ascii="Calibri" w:hAnsi="Calibri" w:cs="Arial"/>
                <w:b/>
                <w:szCs w:val="24"/>
              </w:rPr>
              <w:t xml:space="preserve"> </w:t>
            </w:r>
            <w:r w:rsidR="007A50AB">
              <w:rPr>
                <w:rFonts w:ascii="Calibri" w:hAnsi="Calibri" w:cs="Arial"/>
                <w:b/>
                <w:szCs w:val="24"/>
              </w:rPr>
              <w:t>lo</w:t>
            </w:r>
            <w:r w:rsidR="00D549FF">
              <w:rPr>
                <w:rFonts w:ascii="Calibri" w:hAnsi="Calibri" w:cs="Arial"/>
                <w:b/>
                <w:szCs w:val="24"/>
              </w:rPr>
              <w:t xml:space="preserve">cal </w:t>
            </w:r>
            <w:r w:rsidR="007A50AB">
              <w:rPr>
                <w:rFonts w:ascii="Calibri" w:hAnsi="Calibri" w:cs="Arial"/>
                <w:b/>
                <w:szCs w:val="24"/>
              </w:rPr>
              <w:t>b</w:t>
            </w:r>
            <w:r w:rsidR="00D549FF">
              <w:rPr>
                <w:rFonts w:ascii="Calibri" w:hAnsi="Calibri" w:cs="Arial"/>
                <w:b/>
                <w:szCs w:val="24"/>
              </w:rPr>
              <w:t>usiness</w:t>
            </w:r>
            <w:r w:rsidR="007A50AB">
              <w:rPr>
                <w:rFonts w:ascii="Calibri" w:hAnsi="Calibri" w:cs="Arial"/>
                <w:b/>
                <w:szCs w:val="24"/>
              </w:rPr>
              <w:t>/community-based organization</w:t>
            </w:r>
            <w:r w:rsidRPr="005D62D1">
              <w:rPr>
                <w:rFonts w:ascii="Calibri" w:hAnsi="Calibri" w:cs="Arial"/>
                <w:b/>
                <w:szCs w:val="24"/>
              </w:rPr>
              <w:t>)</w:t>
            </w:r>
            <w:r w:rsidR="00BB717A">
              <w:rPr>
                <w:rFonts w:ascii="Calibri" w:hAnsi="Calibri" w:cs="Arial"/>
                <w:b/>
                <w:szCs w:val="24"/>
              </w:rPr>
              <w:t>.</w:t>
            </w:r>
            <w:r w:rsidRPr="005D62D1">
              <w:rPr>
                <w:rFonts w:ascii="Calibri" w:hAnsi="Calibri" w:cs="Arial"/>
                <w:b/>
                <w:szCs w:val="24"/>
              </w:rPr>
              <w:t xml:space="preserve"> </w:t>
            </w:r>
            <w:r w:rsidRPr="005D62D1">
              <w:rPr>
                <w:rFonts w:ascii="Calibri" w:eastAsia="Calibri" w:hAnsi="Calibri" w:cs="Arial"/>
                <w:b/>
                <w:szCs w:val="24"/>
              </w:rPr>
              <w:t>Letters of support will not be accepted in lieu of a required partner’s signature on the MO</w:t>
            </w:r>
            <w:r w:rsidR="00FC2D7C">
              <w:rPr>
                <w:rFonts w:ascii="Calibri" w:eastAsia="Calibri" w:hAnsi="Calibri" w:cs="Arial"/>
                <w:b/>
                <w:szCs w:val="24"/>
              </w:rPr>
              <w:t>A</w:t>
            </w:r>
            <w:r w:rsidRPr="005D62D1">
              <w:rPr>
                <w:rFonts w:ascii="Calibri" w:eastAsia="Calibri" w:hAnsi="Calibri" w:cs="Arial"/>
                <w:b/>
                <w:szCs w:val="24"/>
              </w:rPr>
              <w:t>.</w:t>
            </w:r>
          </w:p>
        </w:tc>
      </w:tr>
      <w:tr w:rsidR="00B84F0D" w:rsidRPr="005D62D1" w14:paraId="72C3C8D8" w14:textId="77777777" w:rsidTr="008406F4">
        <w:trPr>
          <w:trHeight w:val="432"/>
        </w:trPr>
        <w:tc>
          <w:tcPr>
            <w:tcW w:w="2160" w:type="dxa"/>
          </w:tcPr>
          <w:p w14:paraId="13B82E17" w14:textId="3E73DDF4" w:rsidR="009C4213" w:rsidRDefault="00B84F0D" w:rsidP="00B84F0D">
            <w:pPr>
              <w:jc w:val="center"/>
              <w:rPr>
                <w:szCs w:val="24"/>
              </w:rPr>
            </w:pPr>
            <w:r w:rsidRPr="005D62D1">
              <w:rPr>
                <w:rFonts w:ascii="Calibri" w:hAnsi="Calibri" w:cs="Arial"/>
                <w:b/>
                <w:bCs/>
                <w:szCs w:val="24"/>
              </w:rPr>
              <w:t>Application Deadline</w:t>
            </w:r>
          </w:p>
          <w:p w14:paraId="6E7CE99C" w14:textId="1C9DFC46" w:rsidR="00B84F0D" w:rsidRPr="009C4213" w:rsidRDefault="00B84F0D" w:rsidP="00457B68">
            <w:pPr>
              <w:rPr>
                <w:szCs w:val="24"/>
              </w:rPr>
            </w:pPr>
          </w:p>
        </w:tc>
        <w:tc>
          <w:tcPr>
            <w:tcW w:w="7920" w:type="dxa"/>
          </w:tcPr>
          <w:p w14:paraId="0B1B717A" w14:textId="77777777" w:rsidR="0091101F" w:rsidRDefault="0091101F" w:rsidP="0091101F">
            <w:pPr>
              <w:rPr>
                <w:rFonts w:asciiTheme="minorHAnsi" w:hAnsiTheme="minorHAnsi" w:cstheme="minorHAnsi"/>
                <w:szCs w:val="24"/>
              </w:rPr>
            </w:pPr>
            <w:r w:rsidRPr="00D33FD2">
              <w:rPr>
                <w:rFonts w:asciiTheme="minorHAnsi" w:hAnsiTheme="minorHAnsi" w:cstheme="minorHAnsi"/>
                <w:szCs w:val="24"/>
              </w:rPr>
              <w:t xml:space="preserve">Please submit </w:t>
            </w:r>
            <w:r w:rsidRPr="00D33FD2">
              <w:rPr>
                <w:rFonts w:asciiTheme="minorHAnsi" w:hAnsiTheme="minorHAnsi" w:cstheme="minorHAnsi"/>
                <w:b/>
                <w:szCs w:val="24"/>
              </w:rPr>
              <w:t xml:space="preserve">one original </w:t>
            </w:r>
            <w:r w:rsidRPr="00D33FD2">
              <w:rPr>
                <w:rFonts w:asciiTheme="minorHAnsi" w:hAnsiTheme="minorHAnsi" w:cstheme="minorHAnsi"/>
                <w:szCs w:val="24"/>
              </w:rPr>
              <w:t>of the full proposal, as well as one electronic copy of the complete application</w:t>
            </w:r>
            <w:r>
              <w:rPr>
                <w:rFonts w:asciiTheme="minorHAnsi" w:hAnsiTheme="minorHAnsi" w:cstheme="minorHAnsi"/>
                <w:szCs w:val="24"/>
              </w:rPr>
              <w:t xml:space="preserve">. </w:t>
            </w:r>
          </w:p>
          <w:p w14:paraId="36DD1682" w14:textId="4E3CD45C" w:rsidR="0091101F" w:rsidRDefault="0091101F" w:rsidP="0091101F">
            <w:pPr>
              <w:pStyle w:val="ListParagraph"/>
              <w:numPr>
                <w:ilvl w:val="0"/>
                <w:numId w:val="40"/>
              </w:numPr>
              <w:rPr>
                <w:rFonts w:asciiTheme="minorHAnsi" w:hAnsiTheme="minorHAnsi" w:cstheme="minorHAnsi"/>
                <w:szCs w:val="24"/>
              </w:rPr>
            </w:pPr>
            <w:r w:rsidRPr="003A20D2">
              <w:rPr>
                <w:rFonts w:asciiTheme="minorHAnsi" w:hAnsiTheme="minorHAnsi" w:cstheme="minorHAnsi"/>
                <w:szCs w:val="24"/>
              </w:rPr>
              <w:t xml:space="preserve">Applications must be postmarked by </w:t>
            </w:r>
            <w:r w:rsidR="003D359E">
              <w:rPr>
                <w:rFonts w:asciiTheme="minorHAnsi" w:hAnsiTheme="minorHAnsi" w:cstheme="minorHAnsi"/>
                <w:b/>
                <w:bCs/>
                <w:szCs w:val="24"/>
              </w:rPr>
              <w:t>June 30, 2023</w:t>
            </w:r>
            <w:r w:rsidRPr="003A20D2">
              <w:rPr>
                <w:rFonts w:asciiTheme="minorHAnsi" w:hAnsiTheme="minorHAnsi" w:cstheme="minorHAnsi"/>
                <w:szCs w:val="24"/>
              </w:rPr>
              <w:t>, to the address below.</w:t>
            </w:r>
            <w:r w:rsidRPr="003A20D2" w:rsidDel="004A4824">
              <w:rPr>
                <w:rFonts w:asciiTheme="minorHAnsi" w:hAnsiTheme="minorHAnsi" w:cstheme="minorHAnsi"/>
                <w:szCs w:val="24"/>
              </w:rPr>
              <w:t xml:space="preserve"> </w:t>
            </w:r>
          </w:p>
          <w:p w14:paraId="477B3F9B" w14:textId="77777777" w:rsidR="000A4AFA" w:rsidRPr="005D62D1" w:rsidRDefault="000A4AFA" w:rsidP="000A4AFA">
            <w:pPr>
              <w:jc w:val="center"/>
              <w:rPr>
                <w:rFonts w:ascii="Calibri" w:hAnsi="Calibri" w:cs="Arial"/>
                <w:szCs w:val="24"/>
              </w:rPr>
            </w:pPr>
            <w:r w:rsidRPr="005D62D1">
              <w:rPr>
                <w:rFonts w:ascii="Calibri" w:hAnsi="Calibri" w:cs="Arial"/>
                <w:szCs w:val="24"/>
              </w:rPr>
              <w:t>New York State Education Department</w:t>
            </w:r>
          </w:p>
          <w:p w14:paraId="5E43EDDB" w14:textId="77777777" w:rsidR="000A4AFA" w:rsidRPr="005D62D1" w:rsidRDefault="000A4AFA" w:rsidP="000A4AFA">
            <w:pPr>
              <w:jc w:val="center"/>
              <w:rPr>
                <w:rFonts w:ascii="Calibri" w:hAnsi="Calibri" w:cs="Arial"/>
                <w:szCs w:val="24"/>
              </w:rPr>
            </w:pPr>
            <w:r w:rsidRPr="005D62D1">
              <w:rPr>
                <w:rFonts w:ascii="Calibri" w:hAnsi="Calibri" w:cs="Arial"/>
                <w:szCs w:val="24"/>
              </w:rPr>
              <w:t xml:space="preserve">Attention: </w:t>
            </w:r>
            <w:r w:rsidRPr="00682282">
              <w:rPr>
                <w:rFonts w:ascii="Calibri" w:hAnsi="Calibri" w:cs="Arial"/>
                <w:szCs w:val="24"/>
              </w:rPr>
              <w:t>My Brother’s Keeper</w:t>
            </w:r>
            <w:r w:rsidRPr="00CD5327">
              <w:rPr>
                <w:rFonts w:ascii="Calibri" w:hAnsi="Calibri" w:cs="Arial"/>
                <w:szCs w:val="24"/>
              </w:rPr>
              <w:t xml:space="preserve"> Fellows Program</w:t>
            </w:r>
            <w:r>
              <w:rPr>
                <w:rFonts w:ascii="Calibri" w:hAnsi="Calibri" w:cs="Arial"/>
                <w:szCs w:val="24"/>
              </w:rPr>
              <w:t xml:space="preserve"> Application</w:t>
            </w:r>
          </w:p>
          <w:p w14:paraId="6F08CE83" w14:textId="77777777" w:rsidR="000A4AFA" w:rsidRPr="005D62D1" w:rsidRDefault="000A4AFA" w:rsidP="000A4AFA">
            <w:pPr>
              <w:jc w:val="center"/>
              <w:rPr>
                <w:rFonts w:ascii="Calibri" w:hAnsi="Calibri" w:cs="Arial"/>
                <w:szCs w:val="24"/>
              </w:rPr>
            </w:pPr>
            <w:r w:rsidRPr="005D62D1">
              <w:rPr>
                <w:rFonts w:ascii="Calibri" w:hAnsi="Calibri" w:cs="Arial"/>
                <w:szCs w:val="24"/>
              </w:rPr>
              <w:t>Office of Family and Community Engagement</w:t>
            </w:r>
          </w:p>
          <w:p w14:paraId="3FE75D45" w14:textId="77777777" w:rsidR="000A4AFA" w:rsidRPr="005D62D1" w:rsidRDefault="000A4AFA" w:rsidP="000A4AFA">
            <w:pPr>
              <w:jc w:val="center"/>
              <w:rPr>
                <w:rFonts w:ascii="Calibri" w:hAnsi="Calibri" w:cs="Arial"/>
                <w:szCs w:val="24"/>
              </w:rPr>
            </w:pPr>
            <w:r w:rsidRPr="005D62D1">
              <w:rPr>
                <w:rFonts w:ascii="Calibri" w:hAnsi="Calibri" w:cs="Arial"/>
                <w:szCs w:val="24"/>
              </w:rPr>
              <w:t>89 Washington Ave., Rm. EBA 971</w:t>
            </w:r>
          </w:p>
          <w:p w14:paraId="29F1E647" w14:textId="77777777" w:rsidR="000A4AFA" w:rsidRPr="00B21B45" w:rsidRDefault="000A4AFA" w:rsidP="000A4AFA">
            <w:pPr>
              <w:jc w:val="center"/>
              <w:rPr>
                <w:rFonts w:asciiTheme="minorHAnsi" w:hAnsiTheme="minorHAnsi" w:cstheme="minorHAnsi"/>
                <w:szCs w:val="24"/>
              </w:rPr>
            </w:pPr>
            <w:r w:rsidRPr="005D62D1">
              <w:rPr>
                <w:rFonts w:ascii="Calibri" w:hAnsi="Calibri" w:cs="Arial"/>
                <w:szCs w:val="24"/>
              </w:rPr>
              <w:t>Albany, NY  12234</w:t>
            </w:r>
          </w:p>
          <w:p w14:paraId="7AFC98B5" w14:textId="77777777" w:rsidR="000A4AFA" w:rsidRPr="000A4AFA" w:rsidRDefault="000A4AFA" w:rsidP="000A4AFA">
            <w:pPr>
              <w:pStyle w:val="ListParagraph"/>
              <w:rPr>
                <w:rFonts w:asciiTheme="minorHAnsi" w:hAnsiTheme="minorHAnsi" w:cstheme="minorHAnsi"/>
                <w:sz w:val="12"/>
                <w:szCs w:val="12"/>
              </w:rPr>
            </w:pPr>
          </w:p>
          <w:p w14:paraId="033AD845" w14:textId="6A1168F3" w:rsidR="000A4AFA" w:rsidRPr="000A4AFA" w:rsidRDefault="000A4AFA" w:rsidP="0091101F">
            <w:pPr>
              <w:pStyle w:val="ListParagraph"/>
              <w:numPr>
                <w:ilvl w:val="0"/>
                <w:numId w:val="40"/>
              </w:numPr>
              <w:rPr>
                <w:rFonts w:asciiTheme="minorHAnsi" w:hAnsiTheme="minorHAnsi" w:cstheme="minorHAnsi"/>
                <w:b/>
                <w:szCs w:val="24"/>
              </w:rPr>
            </w:pPr>
            <w:r>
              <w:rPr>
                <w:rFonts w:asciiTheme="minorHAnsi" w:hAnsiTheme="minorHAnsi" w:cstheme="minorHAnsi"/>
                <w:szCs w:val="24"/>
              </w:rPr>
              <w:t xml:space="preserve">Electronic copies must be sent to </w:t>
            </w:r>
            <w:hyperlink r:id="rId8" w:history="1">
              <w:r w:rsidRPr="008312FA">
                <w:rPr>
                  <w:rStyle w:val="Hyperlink"/>
                  <w:rFonts w:asciiTheme="minorHAnsi" w:eastAsiaTheme="minorHAnsi" w:hAnsiTheme="minorHAnsi" w:cstheme="minorHAnsi"/>
                  <w:b/>
                  <w:szCs w:val="24"/>
                </w:rPr>
                <w:t>NYSMBK@nysed.gov</w:t>
              </w:r>
            </w:hyperlink>
            <w:r>
              <w:rPr>
                <w:rStyle w:val="Hyperlink"/>
                <w:rFonts w:asciiTheme="minorHAnsi" w:eastAsiaTheme="minorHAnsi" w:hAnsiTheme="minorHAnsi" w:cstheme="minorHAnsi"/>
                <w:b/>
                <w:szCs w:val="24"/>
              </w:rPr>
              <w:t xml:space="preserve"> </w:t>
            </w:r>
            <w:r w:rsidRPr="000A4AFA">
              <w:rPr>
                <w:rStyle w:val="Hyperlink"/>
                <w:rFonts w:asciiTheme="minorHAnsi" w:eastAsiaTheme="minorHAnsi" w:hAnsiTheme="minorHAnsi" w:cstheme="minorHAnsi"/>
                <w:bCs/>
                <w:color w:val="auto"/>
                <w:u w:val="none"/>
              </w:rPr>
              <w:t xml:space="preserve">by </w:t>
            </w:r>
            <w:r w:rsidR="003D359E">
              <w:rPr>
                <w:rFonts w:asciiTheme="minorHAnsi" w:hAnsiTheme="minorHAnsi" w:cstheme="minorHAnsi"/>
                <w:b/>
                <w:bCs/>
                <w:szCs w:val="24"/>
              </w:rPr>
              <w:t>June 30, 2023</w:t>
            </w:r>
            <w:r w:rsidRPr="000A4AFA">
              <w:rPr>
                <w:rStyle w:val="Hyperlink"/>
                <w:rFonts w:asciiTheme="minorHAnsi" w:eastAsiaTheme="minorHAnsi" w:hAnsiTheme="minorHAnsi" w:cstheme="minorHAnsi"/>
                <w:b/>
                <w:color w:val="auto"/>
                <w:u w:val="none"/>
              </w:rPr>
              <w:t>.</w:t>
            </w:r>
          </w:p>
          <w:p w14:paraId="119741CB" w14:textId="08F424DF" w:rsidR="00B84F0D" w:rsidRPr="00457B68" w:rsidRDefault="00242CB8" w:rsidP="00457B68">
            <w:pPr>
              <w:rPr>
                <w:rFonts w:ascii="Calibri" w:hAnsi="Calibri" w:cs="Arial"/>
                <w:szCs w:val="24"/>
              </w:rPr>
            </w:pPr>
            <w:r w:rsidRPr="00E879A3">
              <w:rPr>
                <w:rFonts w:ascii="Calibri" w:hAnsi="Calibri" w:cs="Calibri"/>
                <w:szCs w:val="24"/>
              </w:rPr>
              <w:t xml:space="preserve">For Community Networks approved between </w:t>
            </w:r>
            <w:r w:rsidR="00DE45AC" w:rsidRPr="00E879A3">
              <w:rPr>
                <w:rFonts w:ascii="Calibri" w:hAnsi="Calibri" w:cs="Calibri"/>
                <w:szCs w:val="24"/>
              </w:rPr>
              <w:t>December 8</w:t>
            </w:r>
            <w:r w:rsidRPr="00E879A3">
              <w:rPr>
                <w:rFonts w:ascii="Calibri" w:hAnsi="Calibri" w:cs="Calibri"/>
                <w:szCs w:val="24"/>
              </w:rPr>
              <w:t xml:space="preserve">, 2022 - May 1, 2023, the application deadline is </w:t>
            </w:r>
            <w:r w:rsidR="003D359E">
              <w:rPr>
                <w:rFonts w:ascii="Calibri" w:hAnsi="Calibri" w:cs="Calibri"/>
                <w:b/>
                <w:bCs/>
                <w:szCs w:val="24"/>
              </w:rPr>
              <w:t>June 30, 2023</w:t>
            </w:r>
            <w:r w:rsidRPr="00E879A3">
              <w:rPr>
                <w:rFonts w:ascii="Calibri" w:hAnsi="Calibri" w:cs="Calibri"/>
                <w:szCs w:val="24"/>
              </w:rPr>
              <w:t xml:space="preserve">; for Community Networks approved between May 2, 2023 - May 1, 2024, the application deadline is </w:t>
            </w:r>
            <w:r w:rsidRPr="00E879A3">
              <w:rPr>
                <w:rFonts w:ascii="Calibri" w:hAnsi="Calibri" w:cs="Calibri"/>
                <w:b/>
                <w:bCs/>
                <w:szCs w:val="24"/>
              </w:rPr>
              <w:t xml:space="preserve">June </w:t>
            </w:r>
            <w:r w:rsidR="002857C7">
              <w:rPr>
                <w:rFonts w:ascii="Calibri" w:hAnsi="Calibri" w:cs="Calibri"/>
                <w:b/>
                <w:bCs/>
                <w:szCs w:val="24"/>
              </w:rPr>
              <w:t>3</w:t>
            </w:r>
            <w:r w:rsidRPr="00E879A3">
              <w:rPr>
                <w:rFonts w:ascii="Calibri" w:hAnsi="Calibri" w:cs="Calibri"/>
                <w:b/>
                <w:bCs/>
                <w:szCs w:val="24"/>
              </w:rPr>
              <w:t>, 2024</w:t>
            </w:r>
            <w:r w:rsidR="00DE45AC" w:rsidRPr="00E879A3">
              <w:rPr>
                <w:rFonts w:ascii="Calibri" w:hAnsi="Calibri" w:cs="Calibri"/>
                <w:szCs w:val="24"/>
              </w:rPr>
              <w:t xml:space="preserve">; for Community Networks approved between May 2, 2024 - May 1, 2025, the application deadline is </w:t>
            </w:r>
            <w:r w:rsidR="00DE45AC" w:rsidRPr="00E879A3">
              <w:rPr>
                <w:rFonts w:ascii="Calibri" w:hAnsi="Calibri" w:cs="Calibri"/>
                <w:b/>
                <w:bCs/>
                <w:szCs w:val="24"/>
              </w:rPr>
              <w:t xml:space="preserve">June </w:t>
            </w:r>
            <w:r w:rsidR="002857C7">
              <w:rPr>
                <w:rFonts w:ascii="Calibri" w:hAnsi="Calibri" w:cs="Calibri"/>
                <w:b/>
                <w:bCs/>
                <w:szCs w:val="24"/>
              </w:rPr>
              <w:t>3</w:t>
            </w:r>
            <w:r w:rsidR="00DE45AC" w:rsidRPr="00E879A3">
              <w:rPr>
                <w:rFonts w:ascii="Calibri" w:hAnsi="Calibri" w:cs="Calibri"/>
                <w:b/>
                <w:bCs/>
                <w:szCs w:val="24"/>
              </w:rPr>
              <w:t>, 2025.</w:t>
            </w:r>
          </w:p>
        </w:tc>
      </w:tr>
      <w:tr w:rsidR="00457B68" w:rsidRPr="005D62D1" w14:paraId="32825E9E" w14:textId="77777777" w:rsidTr="008406F4">
        <w:trPr>
          <w:trHeight w:val="432"/>
        </w:trPr>
        <w:tc>
          <w:tcPr>
            <w:tcW w:w="2160" w:type="dxa"/>
          </w:tcPr>
          <w:p w14:paraId="1287927D" w14:textId="445DCB65" w:rsidR="00457B68" w:rsidRPr="005D62D1" w:rsidRDefault="00457B68" w:rsidP="00B84F0D">
            <w:pPr>
              <w:jc w:val="center"/>
              <w:rPr>
                <w:rFonts w:ascii="Calibri" w:hAnsi="Calibri" w:cs="Arial"/>
                <w:b/>
                <w:bCs/>
                <w:szCs w:val="24"/>
              </w:rPr>
            </w:pPr>
            <w:r w:rsidRPr="00457B68">
              <w:rPr>
                <w:rFonts w:ascii="Calibri" w:hAnsi="Calibri" w:cs="Arial"/>
                <w:b/>
                <w:bCs/>
                <w:szCs w:val="24"/>
              </w:rPr>
              <w:t>Q &amp; A</w:t>
            </w:r>
          </w:p>
        </w:tc>
        <w:tc>
          <w:tcPr>
            <w:tcW w:w="7920" w:type="dxa"/>
          </w:tcPr>
          <w:p w14:paraId="181B627D" w14:textId="2B6D130C" w:rsidR="008312FA" w:rsidRPr="003D359E" w:rsidRDefault="00E25AD4" w:rsidP="008312FA">
            <w:pPr>
              <w:pStyle w:val="ListParagraph"/>
              <w:numPr>
                <w:ilvl w:val="0"/>
                <w:numId w:val="38"/>
              </w:numPr>
              <w:autoSpaceDE w:val="0"/>
              <w:autoSpaceDN w:val="0"/>
              <w:adjustRightInd w:val="0"/>
              <w:rPr>
                <w:rFonts w:ascii="Calibri" w:hAnsi="Calibri" w:cs="Calibri"/>
                <w:b/>
                <w:bCs/>
                <w:szCs w:val="24"/>
              </w:rPr>
            </w:pPr>
            <w:r w:rsidRPr="008312FA">
              <w:rPr>
                <w:rFonts w:ascii="Calibri" w:hAnsi="Calibri" w:cs="Calibri"/>
                <w:szCs w:val="24"/>
              </w:rPr>
              <w:t>Questions from</w:t>
            </w:r>
            <w:r w:rsidR="00242CB8" w:rsidRPr="008312FA">
              <w:rPr>
                <w:rFonts w:ascii="Calibri" w:hAnsi="Calibri" w:cs="Calibri"/>
                <w:szCs w:val="24"/>
              </w:rPr>
              <w:t xml:space="preserve"> Community Networks approved between</w:t>
            </w:r>
            <w:r w:rsidR="00242CB8" w:rsidRPr="008312FA">
              <w:rPr>
                <w:rFonts w:ascii="Calibri" w:hAnsi="Calibri" w:cs="Calibri"/>
                <w:b/>
                <w:bCs/>
                <w:szCs w:val="24"/>
              </w:rPr>
              <w:t xml:space="preserve"> </w:t>
            </w:r>
            <w:r w:rsidR="00634DED" w:rsidRPr="008312FA">
              <w:rPr>
                <w:rFonts w:ascii="Calibri" w:hAnsi="Calibri" w:cs="Calibri"/>
                <w:szCs w:val="24"/>
              </w:rPr>
              <w:t>December</w:t>
            </w:r>
            <w:r w:rsidR="00242CB8" w:rsidRPr="008312FA">
              <w:rPr>
                <w:rFonts w:ascii="Calibri" w:hAnsi="Calibri" w:cs="Calibri"/>
                <w:szCs w:val="24"/>
              </w:rPr>
              <w:t xml:space="preserve"> 2, 2022 - May 1, 2023 </w:t>
            </w:r>
            <w:r w:rsidRPr="008312FA">
              <w:rPr>
                <w:rFonts w:asciiTheme="minorHAnsi" w:eastAsiaTheme="minorHAnsi" w:hAnsiTheme="minorHAnsi" w:cstheme="minorHAnsi"/>
                <w:color w:val="000000"/>
                <w:szCs w:val="24"/>
              </w:rPr>
              <w:t>must be emailed to</w:t>
            </w:r>
            <w:r w:rsidR="00634DED" w:rsidRPr="008312FA">
              <w:rPr>
                <w:rFonts w:asciiTheme="minorHAnsi" w:eastAsiaTheme="minorHAnsi" w:hAnsiTheme="minorHAnsi" w:cstheme="minorHAnsi"/>
                <w:color w:val="000000"/>
                <w:szCs w:val="24"/>
              </w:rPr>
              <w:t xml:space="preserve"> </w:t>
            </w:r>
            <w:hyperlink r:id="rId9" w:history="1">
              <w:r w:rsidRPr="008312FA">
                <w:rPr>
                  <w:rStyle w:val="Hyperlink"/>
                  <w:rFonts w:asciiTheme="minorHAnsi" w:eastAsiaTheme="minorHAnsi" w:hAnsiTheme="minorHAnsi" w:cstheme="minorHAnsi"/>
                  <w:b/>
                  <w:szCs w:val="24"/>
                </w:rPr>
                <w:t>NYSMBK@nysed.gov</w:t>
              </w:r>
            </w:hyperlink>
            <w:r w:rsidRPr="008312FA">
              <w:rPr>
                <w:rFonts w:asciiTheme="minorHAnsi" w:eastAsiaTheme="minorHAnsi" w:hAnsiTheme="minorHAnsi" w:cstheme="minorHAnsi"/>
                <w:color w:val="0000FF"/>
                <w:szCs w:val="24"/>
              </w:rPr>
              <w:t xml:space="preserve"> </w:t>
            </w:r>
            <w:r w:rsidRPr="008312FA">
              <w:rPr>
                <w:rFonts w:asciiTheme="minorHAnsi" w:eastAsiaTheme="minorHAnsi" w:hAnsiTheme="minorHAnsi" w:cstheme="minorHAnsi"/>
                <w:szCs w:val="24"/>
              </w:rPr>
              <w:t>by</w:t>
            </w:r>
            <w:r w:rsidRPr="008312FA">
              <w:rPr>
                <w:rFonts w:asciiTheme="minorHAnsi" w:eastAsiaTheme="minorHAnsi" w:hAnsiTheme="minorHAnsi" w:cstheme="minorHAnsi"/>
                <w:color w:val="000000"/>
                <w:szCs w:val="24"/>
              </w:rPr>
              <w:t xml:space="preserve"> </w:t>
            </w:r>
            <w:r w:rsidR="003D359E" w:rsidRPr="003D359E">
              <w:rPr>
                <w:rFonts w:asciiTheme="minorHAnsi" w:hAnsiTheme="minorHAnsi" w:cstheme="minorHAnsi"/>
                <w:b/>
                <w:bCs/>
                <w:color w:val="000000"/>
                <w:szCs w:val="24"/>
              </w:rPr>
              <w:t>June 9</w:t>
            </w:r>
            <w:r w:rsidR="00242CB8" w:rsidRPr="003D359E">
              <w:rPr>
                <w:rFonts w:ascii="Calibri" w:hAnsi="Calibri" w:cs="Calibri"/>
                <w:b/>
                <w:bCs/>
                <w:szCs w:val="24"/>
              </w:rPr>
              <w:t>, 2023</w:t>
            </w:r>
          </w:p>
          <w:p w14:paraId="66F7EDE5" w14:textId="386D4C2D" w:rsidR="008312FA" w:rsidRPr="008312FA" w:rsidRDefault="008312FA" w:rsidP="008312FA">
            <w:pPr>
              <w:pStyle w:val="ListParagraph"/>
              <w:numPr>
                <w:ilvl w:val="0"/>
                <w:numId w:val="38"/>
              </w:numPr>
              <w:autoSpaceDE w:val="0"/>
              <w:autoSpaceDN w:val="0"/>
              <w:adjustRightInd w:val="0"/>
              <w:rPr>
                <w:rFonts w:ascii="Calibri" w:hAnsi="Calibri" w:cs="Calibri"/>
                <w:b/>
                <w:bCs/>
                <w:szCs w:val="24"/>
              </w:rPr>
            </w:pPr>
            <w:r>
              <w:rPr>
                <w:rFonts w:ascii="Calibri" w:hAnsi="Calibri" w:cs="Calibri"/>
                <w:szCs w:val="24"/>
              </w:rPr>
              <w:lastRenderedPageBreak/>
              <w:t>Q</w:t>
            </w:r>
            <w:r w:rsidR="00E25AD4" w:rsidRPr="008312FA">
              <w:rPr>
                <w:rFonts w:ascii="Calibri" w:hAnsi="Calibri" w:cs="Calibri"/>
                <w:szCs w:val="24"/>
              </w:rPr>
              <w:t xml:space="preserve">uestions from </w:t>
            </w:r>
            <w:r w:rsidR="00242CB8" w:rsidRPr="008312FA">
              <w:rPr>
                <w:rFonts w:ascii="Calibri" w:hAnsi="Calibri" w:cs="Calibri"/>
                <w:szCs w:val="24"/>
              </w:rPr>
              <w:t>Community Networks approved between</w:t>
            </w:r>
            <w:r w:rsidR="00242CB8" w:rsidRPr="008312FA">
              <w:rPr>
                <w:rFonts w:ascii="Calibri" w:hAnsi="Calibri" w:cs="Calibri"/>
                <w:b/>
                <w:bCs/>
                <w:szCs w:val="24"/>
              </w:rPr>
              <w:t xml:space="preserve"> </w:t>
            </w:r>
            <w:r w:rsidR="00242CB8" w:rsidRPr="008312FA">
              <w:rPr>
                <w:rFonts w:ascii="Calibri" w:hAnsi="Calibri" w:cs="Calibri"/>
                <w:szCs w:val="24"/>
              </w:rPr>
              <w:t xml:space="preserve">May 2, 2023 - May 1, 2024 </w:t>
            </w:r>
            <w:r w:rsidR="00E25AD4" w:rsidRPr="008312FA">
              <w:rPr>
                <w:rFonts w:asciiTheme="minorHAnsi" w:eastAsiaTheme="minorHAnsi" w:hAnsiTheme="minorHAnsi" w:cstheme="minorHAnsi"/>
                <w:color w:val="000000"/>
                <w:szCs w:val="24"/>
              </w:rPr>
              <w:t>must be emailed to</w:t>
            </w:r>
            <w:r w:rsidR="00634DED" w:rsidRPr="008312FA">
              <w:rPr>
                <w:rFonts w:asciiTheme="minorHAnsi" w:eastAsiaTheme="minorHAnsi" w:hAnsiTheme="minorHAnsi" w:cstheme="minorHAnsi"/>
                <w:color w:val="000000"/>
                <w:szCs w:val="24"/>
              </w:rPr>
              <w:t xml:space="preserve"> </w:t>
            </w:r>
            <w:hyperlink r:id="rId10" w:history="1">
              <w:r w:rsidR="00E25AD4" w:rsidRPr="008312FA">
                <w:rPr>
                  <w:rStyle w:val="Hyperlink"/>
                  <w:rFonts w:asciiTheme="minorHAnsi" w:eastAsiaTheme="minorHAnsi" w:hAnsiTheme="minorHAnsi" w:cstheme="minorHAnsi"/>
                  <w:b/>
                  <w:szCs w:val="24"/>
                </w:rPr>
                <w:t>NYSMBK@nysed.gov</w:t>
              </w:r>
            </w:hyperlink>
            <w:r w:rsidR="00E25AD4" w:rsidRPr="008312FA">
              <w:rPr>
                <w:rFonts w:asciiTheme="minorHAnsi" w:eastAsiaTheme="minorHAnsi" w:hAnsiTheme="minorHAnsi" w:cstheme="minorHAnsi"/>
                <w:color w:val="0000FF"/>
                <w:szCs w:val="24"/>
              </w:rPr>
              <w:t xml:space="preserve"> </w:t>
            </w:r>
            <w:r w:rsidR="00E25AD4" w:rsidRPr="008312FA">
              <w:rPr>
                <w:rFonts w:asciiTheme="minorHAnsi" w:eastAsiaTheme="minorHAnsi" w:hAnsiTheme="minorHAnsi" w:cstheme="minorHAnsi"/>
                <w:szCs w:val="24"/>
              </w:rPr>
              <w:t>by</w:t>
            </w:r>
            <w:r w:rsidR="00E25AD4" w:rsidRPr="008312FA">
              <w:rPr>
                <w:rFonts w:asciiTheme="minorHAnsi" w:eastAsiaTheme="minorHAnsi" w:hAnsiTheme="minorHAnsi" w:cstheme="minorHAnsi"/>
                <w:color w:val="000000"/>
                <w:szCs w:val="24"/>
              </w:rPr>
              <w:t xml:space="preserve"> </w:t>
            </w:r>
            <w:r w:rsidR="00E25AD4" w:rsidRPr="008312FA">
              <w:rPr>
                <w:rFonts w:asciiTheme="minorHAnsi" w:hAnsiTheme="minorHAnsi" w:cstheme="minorHAnsi"/>
                <w:color w:val="000000"/>
                <w:szCs w:val="24"/>
              </w:rPr>
              <w:t>May</w:t>
            </w:r>
            <w:r w:rsidR="00E25AD4" w:rsidRPr="008312FA">
              <w:rPr>
                <w:rFonts w:ascii="Calibri" w:hAnsi="Calibri" w:cs="Calibri"/>
                <w:szCs w:val="24"/>
              </w:rPr>
              <w:t xml:space="preserve"> </w:t>
            </w:r>
            <w:r w:rsidR="002857C7">
              <w:rPr>
                <w:rFonts w:ascii="Calibri" w:hAnsi="Calibri" w:cs="Calibri"/>
                <w:szCs w:val="24"/>
              </w:rPr>
              <w:t>6</w:t>
            </w:r>
            <w:r w:rsidR="00E25AD4" w:rsidRPr="008312FA">
              <w:rPr>
                <w:rFonts w:ascii="Calibri" w:hAnsi="Calibri" w:cs="Calibri"/>
                <w:szCs w:val="24"/>
              </w:rPr>
              <w:t>, 2024</w:t>
            </w:r>
            <w:r w:rsidR="00634DED" w:rsidRPr="008312FA">
              <w:rPr>
                <w:rFonts w:ascii="Calibri" w:hAnsi="Calibri" w:cs="Calibri"/>
                <w:szCs w:val="24"/>
              </w:rPr>
              <w:t>;</w:t>
            </w:r>
          </w:p>
          <w:p w14:paraId="74973650" w14:textId="08BE0B82" w:rsidR="00634DED" w:rsidRPr="008312FA" w:rsidRDefault="00634DED" w:rsidP="008312FA">
            <w:pPr>
              <w:pStyle w:val="ListParagraph"/>
              <w:numPr>
                <w:ilvl w:val="0"/>
                <w:numId w:val="38"/>
              </w:numPr>
              <w:autoSpaceDE w:val="0"/>
              <w:autoSpaceDN w:val="0"/>
              <w:adjustRightInd w:val="0"/>
              <w:rPr>
                <w:rFonts w:ascii="Calibri" w:hAnsi="Calibri" w:cs="Calibri"/>
                <w:b/>
                <w:bCs/>
                <w:szCs w:val="24"/>
              </w:rPr>
            </w:pPr>
            <w:r w:rsidRPr="008312FA">
              <w:rPr>
                <w:rFonts w:ascii="Calibri" w:hAnsi="Calibri" w:cs="Calibri"/>
                <w:szCs w:val="24"/>
              </w:rPr>
              <w:t xml:space="preserve"> </w:t>
            </w:r>
            <w:r w:rsidR="008312FA" w:rsidRPr="008312FA">
              <w:rPr>
                <w:rFonts w:ascii="Calibri" w:hAnsi="Calibri" w:cs="Calibri"/>
                <w:szCs w:val="24"/>
              </w:rPr>
              <w:t>Q</w:t>
            </w:r>
            <w:r w:rsidRPr="008312FA">
              <w:rPr>
                <w:rFonts w:ascii="Calibri" w:hAnsi="Calibri" w:cs="Calibri"/>
                <w:szCs w:val="24"/>
              </w:rPr>
              <w:t>uestions from Community Networks approved between</w:t>
            </w:r>
            <w:r w:rsidRPr="008312FA">
              <w:rPr>
                <w:rFonts w:ascii="Calibri" w:hAnsi="Calibri" w:cs="Calibri"/>
                <w:b/>
                <w:bCs/>
                <w:szCs w:val="24"/>
              </w:rPr>
              <w:t xml:space="preserve"> </w:t>
            </w:r>
            <w:r w:rsidRPr="008312FA">
              <w:rPr>
                <w:rFonts w:ascii="Calibri" w:hAnsi="Calibri" w:cs="Calibri"/>
                <w:szCs w:val="24"/>
              </w:rPr>
              <w:t xml:space="preserve">May 2, 2024 - May 1, 2025 </w:t>
            </w:r>
            <w:r w:rsidRPr="008312FA">
              <w:rPr>
                <w:rFonts w:asciiTheme="minorHAnsi" w:eastAsiaTheme="minorHAnsi" w:hAnsiTheme="minorHAnsi" w:cstheme="minorHAnsi"/>
                <w:color w:val="000000"/>
                <w:szCs w:val="24"/>
              </w:rPr>
              <w:t xml:space="preserve">must be emailed to </w:t>
            </w:r>
            <w:hyperlink r:id="rId11" w:history="1">
              <w:r w:rsidRPr="008312FA">
                <w:rPr>
                  <w:rStyle w:val="Hyperlink"/>
                  <w:rFonts w:asciiTheme="minorHAnsi" w:eastAsiaTheme="minorHAnsi" w:hAnsiTheme="minorHAnsi" w:cstheme="minorHAnsi"/>
                  <w:b/>
                  <w:szCs w:val="24"/>
                </w:rPr>
                <w:t>NYSMBK@nysed.gov</w:t>
              </w:r>
            </w:hyperlink>
            <w:r w:rsidRPr="008312FA">
              <w:rPr>
                <w:rFonts w:asciiTheme="minorHAnsi" w:eastAsiaTheme="minorHAnsi" w:hAnsiTheme="minorHAnsi" w:cstheme="minorHAnsi"/>
                <w:color w:val="0000FF"/>
                <w:szCs w:val="24"/>
              </w:rPr>
              <w:t xml:space="preserve"> </w:t>
            </w:r>
            <w:r w:rsidRPr="008312FA">
              <w:rPr>
                <w:rFonts w:asciiTheme="minorHAnsi" w:eastAsiaTheme="minorHAnsi" w:hAnsiTheme="minorHAnsi" w:cstheme="minorHAnsi"/>
                <w:szCs w:val="24"/>
              </w:rPr>
              <w:t xml:space="preserve">by </w:t>
            </w:r>
            <w:r w:rsidRPr="008312FA">
              <w:rPr>
                <w:rFonts w:asciiTheme="minorHAnsi" w:hAnsiTheme="minorHAnsi" w:cstheme="minorHAnsi"/>
                <w:color w:val="000000"/>
                <w:szCs w:val="24"/>
              </w:rPr>
              <w:t>May</w:t>
            </w:r>
            <w:r w:rsidRPr="008312FA">
              <w:rPr>
                <w:rFonts w:ascii="Calibri" w:hAnsi="Calibri" w:cs="Calibri"/>
                <w:szCs w:val="24"/>
              </w:rPr>
              <w:t xml:space="preserve"> </w:t>
            </w:r>
            <w:r w:rsidR="002857C7">
              <w:rPr>
                <w:rFonts w:ascii="Calibri" w:hAnsi="Calibri" w:cs="Calibri"/>
                <w:szCs w:val="24"/>
              </w:rPr>
              <w:t>6</w:t>
            </w:r>
            <w:r w:rsidRPr="008312FA">
              <w:rPr>
                <w:rFonts w:ascii="Calibri" w:hAnsi="Calibri" w:cs="Calibri"/>
                <w:szCs w:val="24"/>
              </w:rPr>
              <w:t>, 2025</w:t>
            </w:r>
            <w:r w:rsidR="00E25AD4" w:rsidRPr="008312FA">
              <w:rPr>
                <w:rFonts w:ascii="Calibri" w:hAnsi="Calibri" w:cs="Calibri"/>
                <w:szCs w:val="24"/>
              </w:rPr>
              <w:t>.</w:t>
            </w:r>
            <w:r w:rsidR="00702B9D" w:rsidRPr="008312FA">
              <w:rPr>
                <w:rFonts w:ascii="Calibri" w:hAnsi="Calibri" w:cs="Calibri"/>
                <w:szCs w:val="24"/>
              </w:rPr>
              <w:t>)</w:t>
            </w:r>
            <w:r w:rsidR="00E25AD4" w:rsidRPr="008312FA">
              <w:rPr>
                <w:rFonts w:ascii="Calibri" w:hAnsi="Calibri" w:cs="Calibri"/>
                <w:b/>
                <w:bCs/>
                <w:szCs w:val="24"/>
              </w:rPr>
              <w:t xml:space="preserve"> </w:t>
            </w:r>
          </w:p>
          <w:p w14:paraId="760B81E0" w14:textId="790673E0" w:rsidR="00457B68" w:rsidRPr="00E879A3" w:rsidRDefault="00457B68" w:rsidP="00634DED">
            <w:pPr>
              <w:autoSpaceDE w:val="0"/>
              <w:autoSpaceDN w:val="0"/>
              <w:adjustRightInd w:val="0"/>
              <w:rPr>
                <w:rFonts w:ascii="Calibri" w:hAnsi="Calibri" w:cs="Calibri"/>
                <w:szCs w:val="24"/>
              </w:rPr>
            </w:pPr>
            <w:r w:rsidRPr="00E879A3">
              <w:rPr>
                <w:rFonts w:asciiTheme="minorHAnsi" w:eastAsiaTheme="minorHAnsi" w:hAnsiTheme="minorHAnsi" w:cstheme="minorHAnsi"/>
                <w:color w:val="000000"/>
                <w:szCs w:val="24"/>
              </w:rPr>
              <w:t xml:space="preserve">A </w:t>
            </w:r>
            <w:r w:rsidRPr="00E879A3">
              <w:rPr>
                <w:rFonts w:asciiTheme="minorHAnsi" w:eastAsiaTheme="minorHAnsi" w:hAnsiTheme="minorHAnsi" w:cstheme="minorHAnsi"/>
                <w:b/>
                <w:bCs/>
                <w:color w:val="000000"/>
                <w:szCs w:val="24"/>
              </w:rPr>
              <w:t>Q</w:t>
            </w:r>
            <w:r w:rsidR="009518A4" w:rsidRPr="00E879A3">
              <w:rPr>
                <w:rFonts w:asciiTheme="minorHAnsi" w:eastAsiaTheme="minorHAnsi" w:hAnsiTheme="minorHAnsi" w:cstheme="minorHAnsi"/>
                <w:b/>
                <w:bCs/>
                <w:color w:val="000000"/>
                <w:szCs w:val="24"/>
              </w:rPr>
              <w:t xml:space="preserve">uestion </w:t>
            </w:r>
            <w:r w:rsidRPr="00E879A3">
              <w:rPr>
                <w:rFonts w:asciiTheme="minorHAnsi" w:eastAsiaTheme="minorHAnsi" w:hAnsiTheme="minorHAnsi" w:cstheme="minorHAnsi"/>
                <w:b/>
                <w:bCs/>
                <w:color w:val="000000"/>
                <w:szCs w:val="24"/>
              </w:rPr>
              <w:t>&amp;</w:t>
            </w:r>
            <w:r w:rsidR="009518A4" w:rsidRPr="00E879A3">
              <w:rPr>
                <w:rFonts w:asciiTheme="minorHAnsi" w:eastAsiaTheme="minorHAnsi" w:hAnsiTheme="minorHAnsi" w:cstheme="minorHAnsi"/>
                <w:b/>
                <w:bCs/>
                <w:color w:val="000000"/>
                <w:szCs w:val="24"/>
              </w:rPr>
              <w:t xml:space="preserve"> </w:t>
            </w:r>
            <w:r w:rsidRPr="00E879A3">
              <w:rPr>
                <w:rFonts w:asciiTheme="minorHAnsi" w:eastAsiaTheme="minorHAnsi" w:hAnsiTheme="minorHAnsi" w:cstheme="minorHAnsi"/>
                <w:b/>
                <w:bCs/>
                <w:color w:val="000000"/>
                <w:szCs w:val="24"/>
              </w:rPr>
              <w:t>A</w:t>
            </w:r>
            <w:r w:rsidR="009518A4" w:rsidRPr="00E879A3">
              <w:rPr>
                <w:rFonts w:asciiTheme="minorHAnsi" w:eastAsiaTheme="minorHAnsi" w:hAnsiTheme="minorHAnsi" w:cstheme="minorHAnsi"/>
                <w:b/>
                <w:bCs/>
                <w:color w:val="000000"/>
                <w:szCs w:val="24"/>
              </w:rPr>
              <w:t>nswer</w:t>
            </w:r>
            <w:r w:rsidRPr="00E879A3">
              <w:rPr>
                <w:rFonts w:asciiTheme="minorHAnsi" w:eastAsiaTheme="minorHAnsi" w:hAnsiTheme="minorHAnsi" w:cstheme="minorHAnsi"/>
                <w:b/>
                <w:bCs/>
                <w:color w:val="000000"/>
                <w:szCs w:val="24"/>
              </w:rPr>
              <w:t xml:space="preserve"> Summary</w:t>
            </w:r>
            <w:r w:rsidRPr="00E879A3">
              <w:rPr>
                <w:rFonts w:asciiTheme="minorHAnsi" w:eastAsiaTheme="minorHAnsi" w:hAnsiTheme="minorHAnsi" w:cstheme="minorHAnsi"/>
                <w:color w:val="000000"/>
                <w:szCs w:val="24"/>
              </w:rPr>
              <w:t xml:space="preserve"> will be posted at:</w:t>
            </w:r>
            <w:r w:rsidR="00634DED" w:rsidRPr="00E879A3">
              <w:rPr>
                <w:rFonts w:asciiTheme="minorHAnsi" w:eastAsiaTheme="minorHAnsi" w:hAnsiTheme="minorHAnsi" w:cstheme="minorHAnsi"/>
                <w:color w:val="000000"/>
                <w:szCs w:val="24"/>
              </w:rPr>
              <w:t xml:space="preserve"> </w:t>
            </w:r>
            <w:hyperlink r:id="rId12" w:history="1">
              <w:r w:rsidR="00F03082" w:rsidRPr="00E879A3">
                <w:rPr>
                  <w:rStyle w:val="Hyperlink"/>
                  <w:rFonts w:asciiTheme="minorHAnsi" w:eastAsiaTheme="minorHAnsi" w:hAnsiTheme="minorHAnsi" w:cstheme="minorHAnsi"/>
                  <w:szCs w:val="24"/>
                </w:rPr>
                <w:t>http://www.nysed.gov/NYSMBK</w:t>
              </w:r>
            </w:hyperlink>
            <w:r w:rsidR="00F03082" w:rsidRPr="00E879A3">
              <w:rPr>
                <w:rFonts w:asciiTheme="minorHAnsi" w:eastAsiaTheme="minorHAnsi" w:hAnsiTheme="minorHAnsi" w:cstheme="minorHAnsi"/>
                <w:color w:val="0000FF"/>
                <w:szCs w:val="24"/>
              </w:rPr>
              <w:t xml:space="preserve"> </w:t>
            </w:r>
            <w:r w:rsidRPr="00E879A3">
              <w:rPr>
                <w:rFonts w:asciiTheme="minorHAnsi" w:eastAsiaTheme="minorHAnsi" w:hAnsiTheme="minorHAnsi" w:cstheme="minorHAnsi"/>
                <w:color w:val="000000"/>
                <w:szCs w:val="24"/>
              </w:rPr>
              <w:t>no later than</w:t>
            </w:r>
            <w:r w:rsidR="005D6A4C" w:rsidRPr="00E879A3">
              <w:rPr>
                <w:rFonts w:asciiTheme="minorHAnsi" w:eastAsiaTheme="minorHAnsi" w:hAnsiTheme="minorHAnsi" w:cstheme="minorHAnsi"/>
                <w:color w:val="000000"/>
                <w:szCs w:val="24"/>
              </w:rPr>
              <w:t xml:space="preserve"> </w:t>
            </w:r>
            <w:r w:rsidR="00672F95" w:rsidRPr="003D359E">
              <w:rPr>
                <w:rFonts w:asciiTheme="minorHAnsi" w:eastAsiaTheme="minorHAnsi" w:hAnsiTheme="minorHAnsi" w:cstheme="minorHAnsi"/>
                <w:b/>
                <w:bCs/>
                <w:color w:val="000000"/>
                <w:szCs w:val="24"/>
              </w:rPr>
              <w:t>June</w:t>
            </w:r>
            <w:r w:rsidR="00672F95" w:rsidRPr="003D359E">
              <w:rPr>
                <w:rFonts w:asciiTheme="minorHAnsi" w:eastAsiaTheme="minorHAnsi" w:hAnsiTheme="minorHAnsi" w:cstheme="minorHAnsi"/>
                <w:color w:val="000000"/>
                <w:szCs w:val="24"/>
              </w:rPr>
              <w:t xml:space="preserve"> </w:t>
            </w:r>
            <w:r w:rsidR="00F717EB" w:rsidRPr="003D359E">
              <w:rPr>
                <w:rFonts w:asciiTheme="minorHAnsi" w:eastAsiaTheme="minorHAnsi" w:hAnsiTheme="minorHAnsi" w:cstheme="minorHAnsi"/>
                <w:b/>
                <w:bCs/>
                <w:color w:val="000000"/>
                <w:szCs w:val="24"/>
              </w:rPr>
              <w:t>1</w:t>
            </w:r>
            <w:r w:rsidR="003D359E" w:rsidRPr="003D359E">
              <w:rPr>
                <w:rFonts w:asciiTheme="minorHAnsi" w:eastAsiaTheme="minorHAnsi" w:hAnsiTheme="minorHAnsi" w:cstheme="minorHAnsi"/>
                <w:b/>
                <w:bCs/>
                <w:color w:val="000000"/>
                <w:szCs w:val="24"/>
              </w:rPr>
              <w:t>5</w:t>
            </w:r>
            <w:r w:rsidR="00634DED" w:rsidRPr="003D359E">
              <w:rPr>
                <w:rFonts w:asciiTheme="minorHAnsi" w:eastAsiaTheme="minorHAnsi" w:hAnsiTheme="minorHAnsi" w:cstheme="minorHAnsi"/>
                <w:b/>
                <w:bCs/>
                <w:color w:val="000000"/>
                <w:szCs w:val="24"/>
              </w:rPr>
              <w:t>, 202</w:t>
            </w:r>
            <w:r w:rsidR="00672F95" w:rsidRPr="003D359E">
              <w:rPr>
                <w:rFonts w:asciiTheme="minorHAnsi" w:eastAsiaTheme="minorHAnsi" w:hAnsiTheme="minorHAnsi" w:cstheme="minorHAnsi"/>
                <w:b/>
                <w:bCs/>
                <w:color w:val="000000"/>
                <w:szCs w:val="24"/>
              </w:rPr>
              <w:t>3</w:t>
            </w:r>
            <w:r w:rsidR="00E25AD4" w:rsidRPr="00E879A3">
              <w:rPr>
                <w:rFonts w:asciiTheme="minorHAnsi" w:eastAsiaTheme="minorHAnsi" w:hAnsiTheme="minorHAnsi" w:cstheme="minorHAnsi"/>
                <w:color w:val="000000"/>
                <w:szCs w:val="24"/>
              </w:rPr>
              <w:t xml:space="preserve"> </w:t>
            </w:r>
            <w:r w:rsidR="00E879A3" w:rsidRPr="00E879A3">
              <w:rPr>
                <w:rFonts w:asciiTheme="minorHAnsi" w:eastAsiaTheme="minorHAnsi" w:hAnsiTheme="minorHAnsi" w:cstheme="minorHAnsi"/>
                <w:color w:val="000000"/>
                <w:szCs w:val="24"/>
              </w:rPr>
              <w:t>(</w:t>
            </w:r>
            <w:r w:rsidR="0051534F">
              <w:rPr>
                <w:rFonts w:asciiTheme="minorHAnsi" w:eastAsiaTheme="minorHAnsi" w:hAnsiTheme="minorHAnsi" w:cstheme="minorHAnsi"/>
                <w:color w:val="000000"/>
                <w:szCs w:val="24"/>
              </w:rPr>
              <w:t xml:space="preserve">and subsequently by </w:t>
            </w:r>
            <w:r w:rsidR="002857C7">
              <w:rPr>
                <w:rFonts w:asciiTheme="minorHAnsi" w:eastAsiaTheme="minorHAnsi" w:hAnsiTheme="minorHAnsi" w:cstheme="minorHAnsi"/>
                <w:color w:val="000000"/>
                <w:szCs w:val="24"/>
              </w:rPr>
              <w:t>May 19</w:t>
            </w:r>
            <w:r w:rsidR="00E25AD4" w:rsidRPr="00E879A3">
              <w:rPr>
                <w:rFonts w:asciiTheme="minorHAnsi" w:eastAsiaTheme="minorHAnsi" w:hAnsiTheme="minorHAnsi" w:cstheme="minorHAnsi"/>
                <w:color w:val="000000"/>
                <w:szCs w:val="24"/>
              </w:rPr>
              <w:t>, 2024</w:t>
            </w:r>
            <w:r w:rsidR="00634DED" w:rsidRPr="00E879A3">
              <w:rPr>
                <w:rFonts w:asciiTheme="minorHAnsi" w:eastAsiaTheme="minorHAnsi" w:hAnsiTheme="minorHAnsi" w:cstheme="minorHAnsi"/>
                <w:color w:val="000000"/>
                <w:szCs w:val="24"/>
              </w:rPr>
              <w:t xml:space="preserve">; and </w:t>
            </w:r>
            <w:r w:rsidR="002857C7">
              <w:rPr>
                <w:rFonts w:asciiTheme="minorHAnsi" w:eastAsiaTheme="minorHAnsi" w:hAnsiTheme="minorHAnsi" w:cstheme="minorHAnsi"/>
                <w:color w:val="000000"/>
                <w:szCs w:val="24"/>
              </w:rPr>
              <w:t>May 19</w:t>
            </w:r>
            <w:r w:rsidR="00E879A3" w:rsidRPr="00E879A3">
              <w:rPr>
                <w:rFonts w:asciiTheme="minorHAnsi" w:eastAsiaTheme="minorHAnsi" w:hAnsiTheme="minorHAnsi" w:cstheme="minorHAnsi"/>
                <w:color w:val="000000"/>
                <w:szCs w:val="24"/>
              </w:rPr>
              <w:t>, 2025</w:t>
            </w:r>
            <w:r w:rsidR="0051534F">
              <w:rPr>
                <w:rFonts w:asciiTheme="minorHAnsi" w:eastAsiaTheme="minorHAnsi" w:hAnsiTheme="minorHAnsi" w:cstheme="minorHAnsi"/>
                <w:color w:val="000000"/>
                <w:szCs w:val="24"/>
              </w:rPr>
              <w:t>)</w:t>
            </w:r>
            <w:r w:rsidR="005D6A4C" w:rsidRPr="00E879A3">
              <w:rPr>
                <w:rFonts w:asciiTheme="minorHAnsi" w:eastAsiaTheme="minorHAnsi" w:hAnsiTheme="minorHAnsi" w:cstheme="minorHAnsi"/>
                <w:color w:val="000000"/>
                <w:szCs w:val="24"/>
              </w:rPr>
              <w:t>.</w:t>
            </w:r>
            <w:r w:rsidRPr="00E879A3">
              <w:rPr>
                <w:rFonts w:asciiTheme="minorHAnsi" w:eastAsiaTheme="minorHAnsi" w:hAnsiTheme="minorHAnsi" w:cstheme="minorHAnsi"/>
                <w:color w:val="000000"/>
                <w:szCs w:val="24"/>
              </w:rPr>
              <w:t xml:space="preserve"> </w:t>
            </w:r>
          </w:p>
        </w:tc>
      </w:tr>
      <w:tr w:rsidR="00457B68" w:rsidRPr="005D62D1" w14:paraId="502B97A0" w14:textId="77777777" w:rsidTr="008406F4">
        <w:trPr>
          <w:trHeight w:val="432"/>
        </w:trPr>
        <w:tc>
          <w:tcPr>
            <w:tcW w:w="2160" w:type="dxa"/>
          </w:tcPr>
          <w:p w14:paraId="73EFE820" w14:textId="5EA675F2" w:rsidR="00457B68" w:rsidRPr="00E879A3" w:rsidRDefault="00457B68" w:rsidP="00B84F0D">
            <w:pPr>
              <w:jc w:val="center"/>
              <w:rPr>
                <w:rFonts w:ascii="Calibri" w:hAnsi="Calibri" w:cs="Arial"/>
                <w:b/>
                <w:bCs/>
                <w:szCs w:val="24"/>
              </w:rPr>
            </w:pPr>
            <w:r w:rsidRPr="00E879A3">
              <w:rPr>
                <w:rFonts w:ascii="Calibri" w:hAnsi="Calibri" w:cs="Arial"/>
                <w:b/>
                <w:bCs/>
                <w:szCs w:val="24"/>
              </w:rPr>
              <w:lastRenderedPageBreak/>
              <w:t>Application Due Date</w:t>
            </w:r>
          </w:p>
        </w:tc>
        <w:tc>
          <w:tcPr>
            <w:tcW w:w="7920" w:type="dxa"/>
          </w:tcPr>
          <w:p w14:paraId="3969816A" w14:textId="6600846B" w:rsidR="003164C6" w:rsidRPr="003D359E" w:rsidRDefault="00457B68" w:rsidP="003D359E">
            <w:pPr>
              <w:pStyle w:val="ListParagraph"/>
              <w:numPr>
                <w:ilvl w:val="0"/>
                <w:numId w:val="43"/>
              </w:numPr>
              <w:rPr>
                <w:rFonts w:ascii="Calibri" w:hAnsi="Calibri" w:cs="Calibri"/>
                <w:szCs w:val="24"/>
              </w:rPr>
            </w:pPr>
            <w:r w:rsidRPr="003D359E">
              <w:rPr>
                <w:rFonts w:ascii="Calibri" w:hAnsi="Calibri" w:cs="Calibri"/>
                <w:szCs w:val="24"/>
              </w:rPr>
              <w:t xml:space="preserve">Applications must be postmarked </w:t>
            </w:r>
            <w:r w:rsidR="00A70448" w:rsidRPr="003D359E">
              <w:rPr>
                <w:rFonts w:ascii="Calibri" w:hAnsi="Calibri" w:cs="Calibri"/>
                <w:szCs w:val="24"/>
              </w:rPr>
              <w:t xml:space="preserve">and emailed </w:t>
            </w:r>
            <w:r w:rsidRPr="003D359E">
              <w:rPr>
                <w:rFonts w:ascii="Calibri" w:hAnsi="Calibri" w:cs="Calibri"/>
                <w:szCs w:val="24"/>
              </w:rPr>
              <w:t>by</w:t>
            </w:r>
            <w:r w:rsidR="005D6A4C" w:rsidRPr="003D359E">
              <w:rPr>
                <w:rFonts w:ascii="Calibri" w:hAnsi="Calibri" w:cs="Calibri"/>
                <w:szCs w:val="24"/>
              </w:rPr>
              <w:t xml:space="preserve"> </w:t>
            </w:r>
            <w:r w:rsidR="00672F95" w:rsidRPr="003D359E">
              <w:rPr>
                <w:rFonts w:ascii="Calibri" w:hAnsi="Calibri" w:cs="Calibri"/>
                <w:b/>
                <w:bCs/>
                <w:szCs w:val="24"/>
              </w:rPr>
              <w:t xml:space="preserve">June </w:t>
            </w:r>
            <w:r w:rsidR="003D359E" w:rsidRPr="003D359E">
              <w:rPr>
                <w:rFonts w:ascii="Calibri" w:hAnsi="Calibri" w:cs="Calibri"/>
                <w:b/>
                <w:bCs/>
                <w:szCs w:val="24"/>
              </w:rPr>
              <w:t>30</w:t>
            </w:r>
            <w:r w:rsidR="000C3E0E" w:rsidRPr="003D359E">
              <w:rPr>
                <w:rFonts w:ascii="Calibri" w:hAnsi="Calibri" w:cs="Calibri"/>
                <w:b/>
                <w:bCs/>
                <w:szCs w:val="24"/>
              </w:rPr>
              <w:t>, 2023</w:t>
            </w:r>
            <w:r w:rsidR="005D6A4C" w:rsidRPr="003D359E">
              <w:rPr>
                <w:rFonts w:ascii="Calibri" w:hAnsi="Calibri" w:cs="Calibri"/>
                <w:szCs w:val="24"/>
              </w:rPr>
              <w:t>.</w:t>
            </w:r>
            <w:r w:rsidRPr="003D359E">
              <w:rPr>
                <w:rFonts w:ascii="Calibri" w:hAnsi="Calibri" w:cs="Calibri"/>
                <w:szCs w:val="24"/>
              </w:rPr>
              <w:t xml:space="preserve"> </w:t>
            </w:r>
          </w:p>
          <w:p w14:paraId="114CFE4E" w14:textId="1CD016BD" w:rsidR="00E52A9E" w:rsidRDefault="008312FA" w:rsidP="008312FA">
            <w:pPr>
              <w:pStyle w:val="ListParagraph"/>
              <w:numPr>
                <w:ilvl w:val="0"/>
                <w:numId w:val="39"/>
              </w:numPr>
              <w:rPr>
                <w:rFonts w:ascii="Calibri" w:hAnsi="Calibri" w:cs="Calibri"/>
                <w:szCs w:val="24"/>
              </w:rPr>
            </w:pPr>
            <w:r>
              <w:rPr>
                <w:rFonts w:ascii="Calibri" w:hAnsi="Calibri" w:cs="Calibri"/>
                <w:szCs w:val="24"/>
              </w:rPr>
              <w:t>A</w:t>
            </w:r>
            <w:r w:rsidR="00E25AD4" w:rsidRPr="008312FA">
              <w:rPr>
                <w:rFonts w:ascii="Calibri" w:hAnsi="Calibri" w:cs="Calibri"/>
                <w:szCs w:val="24"/>
              </w:rPr>
              <w:t>pplications from Community Networks approved between</w:t>
            </w:r>
            <w:r w:rsidR="00E25AD4" w:rsidRPr="008312FA">
              <w:rPr>
                <w:rFonts w:ascii="Calibri" w:hAnsi="Calibri" w:cs="Calibri"/>
                <w:b/>
                <w:bCs/>
                <w:szCs w:val="24"/>
              </w:rPr>
              <w:t xml:space="preserve"> </w:t>
            </w:r>
            <w:r w:rsidR="00E25AD4" w:rsidRPr="008312FA">
              <w:rPr>
                <w:rFonts w:ascii="Calibri" w:hAnsi="Calibri" w:cs="Calibri"/>
                <w:szCs w:val="24"/>
              </w:rPr>
              <w:t xml:space="preserve">May 2, 2023 - May 1, 2024 must be postmarked </w:t>
            </w:r>
            <w:r w:rsidR="000A4AFA">
              <w:rPr>
                <w:rFonts w:ascii="Calibri" w:hAnsi="Calibri" w:cs="Calibri"/>
                <w:szCs w:val="24"/>
              </w:rPr>
              <w:t xml:space="preserve">and emailed </w:t>
            </w:r>
            <w:r w:rsidR="00E25AD4" w:rsidRPr="008312FA">
              <w:rPr>
                <w:rFonts w:ascii="Calibri" w:hAnsi="Calibri" w:cs="Calibri"/>
                <w:szCs w:val="24"/>
              </w:rPr>
              <w:t xml:space="preserve">by June </w:t>
            </w:r>
            <w:r w:rsidR="002857C7">
              <w:rPr>
                <w:rFonts w:ascii="Calibri" w:hAnsi="Calibri" w:cs="Calibri"/>
                <w:szCs w:val="24"/>
              </w:rPr>
              <w:t>3</w:t>
            </w:r>
            <w:r w:rsidR="00E25AD4" w:rsidRPr="008312FA">
              <w:rPr>
                <w:rFonts w:ascii="Calibri" w:hAnsi="Calibri" w:cs="Calibri"/>
                <w:szCs w:val="24"/>
              </w:rPr>
              <w:t>, 2024</w:t>
            </w:r>
            <w:r w:rsidR="00E879A3" w:rsidRPr="008312FA">
              <w:rPr>
                <w:rFonts w:ascii="Calibri" w:hAnsi="Calibri" w:cs="Calibri"/>
                <w:szCs w:val="24"/>
              </w:rPr>
              <w:t xml:space="preserve">; </w:t>
            </w:r>
          </w:p>
          <w:p w14:paraId="55A904D7" w14:textId="3A067E2E" w:rsidR="00457B68" w:rsidRPr="008312FA" w:rsidRDefault="00E52A9E" w:rsidP="008312FA">
            <w:pPr>
              <w:pStyle w:val="ListParagraph"/>
              <w:numPr>
                <w:ilvl w:val="0"/>
                <w:numId w:val="39"/>
              </w:numPr>
              <w:rPr>
                <w:rFonts w:ascii="Calibri" w:hAnsi="Calibri" w:cs="Calibri"/>
                <w:szCs w:val="24"/>
              </w:rPr>
            </w:pPr>
            <w:r>
              <w:rPr>
                <w:rFonts w:ascii="Calibri" w:hAnsi="Calibri" w:cs="Calibri"/>
                <w:szCs w:val="24"/>
              </w:rPr>
              <w:t>A</w:t>
            </w:r>
            <w:r w:rsidR="00E879A3" w:rsidRPr="008312FA">
              <w:rPr>
                <w:rFonts w:ascii="Calibri" w:hAnsi="Calibri" w:cs="Calibri"/>
                <w:szCs w:val="24"/>
              </w:rPr>
              <w:t>pplications from Community Networks approved between</w:t>
            </w:r>
            <w:r w:rsidR="00E879A3" w:rsidRPr="008312FA">
              <w:rPr>
                <w:rFonts w:ascii="Calibri" w:hAnsi="Calibri" w:cs="Calibri"/>
                <w:b/>
                <w:bCs/>
                <w:szCs w:val="24"/>
              </w:rPr>
              <w:t xml:space="preserve"> </w:t>
            </w:r>
            <w:r w:rsidR="00E879A3" w:rsidRPr="008312FA">
              <w:rPr>
                <w:rFonts w:ascii="Calibri" w:hAnsi="Calibri" w:cs="Calibri"/>
                <w:szCs w:val="24"/>
              </w:rPr>
              <w:t xml:space="preserve">May 2, 2024 - May 1, 2025 must be postmarked </w:t>
            </w:r>
            <w:r w:rsidR="000A4AFA">
              <w:rPr>
                <w:rFonts w:ascii="Calibri" w:hAnsi="Calibri" w:cs="Calibri"/>
                <w:szCs w:val="24"/>
              </w:rPr>
              <w:t xml:space="preserve">and emailed </w:t>
            </w:r>
            <w:r w:rsidR="00E879A3" w:rsidRPr="008312FA">
              <w:rPr>
                <w:rFonts w:ascii="Calibri" w:hAnsi="Calibri" w:cs="Calibri"/>
                <w:szCs w:val="24"/>
              </w:rPr>
              <w:t xml:space="preserve">by June </w:t>
            </w:r>
            <w:r w:rsidR="002857C7">
              <w:rPr>
                <w:rFonts w:ascii="Calibri" w:hAnsi="Calibri" w:cs="Calibri"/>
                <w:szCs w:val="24"/>
              </w:rPr>
              <w:t>3</w:t>
            </w:r>
            <w:r w:rsidR="00E879A3" w:rsidRPr="008312FA">
              <w:rPr>
                <w:rFonts w:ascii="Calibri" w:hAnsi="Calibri" w:cs="Calibri"/>
                <w:szCs w:val="24"/>
              </w:rPr>
              <w:t>, 2025.</w:t>
            </w:r>
          </w:p>
        </w:tc>
      </w:tr>
    </w:tbl>
    <w:p w14:paraId="21F15C41" w14:textId="77777777" w:rsidR="00457B68" w:rsidRDefault="00457B68" w:rsidP="00457B68">
      <w:pPr>
        <w:pStyle w:val="Heading1"/>
        <w:rPr>
          <w:rFonts w:ascii="Calibri" w:hAnsi="Calibri"/>
          <w:sz w:val="28"/>
        </w:rPr>
      </w:pPr>
      <w:r>
        <w:rPr>
          <w:rFonts w:ascii="Calibri" w:hAnsi="Calibri"/>
          <w:sz w:val="28"/>
        </w:rPr>
        <w:br w:type="page"/>
      </w:r>
    </w:p>
    <w:p w14:paraId="2FC59C6B" w14:textId="634D2781" w:rsidR="00A53ACF" w:rsidRPr="00AB4F3D" w:rsidRDefault="00A53ACF" w:rsidP="00A53ACF">
      <w:pPr>
        <w:pStyle w:val="Heading1"/>
        <w:ind w:left="720" w:hanging="720"/>
        <w:jc w:val="center"/>
        <w:rPr>
          <w:rFonts w:ascii="Calibri" w:hAnsi="Calibri"/>
          <w:b w:val="0"/>
          <w:sz w:val="28"/>
        </w:rPr>
      </w:pPr>
      <w:r w:rsidRPr="00AB4F3D">
        <w:rPr>
          <w:rFonts w:ascii="Calibri" w:hAnsi="Calibri"/>
          <w:sz w:val="28"/>
        </w:rPr>
        <w:lastRenderedPageBreak/>
        <w:t>The University of the State of New York</w:t>
      </w:r>
    </w:p>
    <w:p w14:paraId="4B0E7FA6" w14:textId="77777777" w:rsidR="00A53ACF" w:rsidRPr="00AB4F3D" w:rsidRDefault="00A53ACF" w:rsidP="00A53ACF">
      <w:pPr>
        <w:jc w:val="center"/>
        <w:rPr>
          <w:rFonts w:ascii="Calibri" w:hAnsi="Calibri"/>
          <w:b/>
          <w:sz w:val="28"/>
          <w:szCs w:val="28"/>
        </w:rPr>
      </w:pPr>
      <w:r w:rsidRPr="00AB4F3D">
        <w:rPr>
          <w:rFonts w:ascii="Calibri" w:hAnsi="Calibri"/>
          <w:b/>
          <w:sz w:val="28"/>
          <w:szCs w:val="28"/>
        </w:rPr>
        <w:t>THE STATE EDUCATION DEPARTMENT</w:t>
      </w:r>
    </w:p>
    <w:p w14:paraId="0643E7CA" w14:textId="77777777" w:rsidR="00A53ACF" w:rsidRPr="00AB4F3D" w:rsidRDefault="00A53ACF" w:rsidP="00A53ACF">
      <w:pPr>
        <w:jc w:val="center"/>
        <w:rPr>
          <w:rFonts w:ascii="Calibri" w:hAnsi="Calibri"/>
          <w:b/>
          <w:sz w:val="28"/>
          <w:szCs w:val="28"/>
        </w:rPr>
      </w:pPr>
      <w:r w:rsidRPr="00AB4F3D">
        <w:rPr>
          <w:rFonts w:ascii="Calibri" w:hAnsi="Calibri"/>
          <w:b/>
          <w:sz w:val="28"/>
          <w:szCs w:val="28"/>
        </w:rPr>
        <w:t>Office of Family and Community Engagement</w:t>
      </w:r>
    </w:p>
    <w:p w14:paraId="761FD3BF" w14:textId="77777777" w:rsidR="00A53ACF" w:rsidRPr="00AB4F3D" w:rsidRDefault="00A53ACF" w:rsidP="00A53ACF">
      <w:pPr>
        <w:jc w:val="center"/>
        <w:rPr>
          <w:rFonts w:ascii="Calibri" w:hAnsi="Calibri"/>
          <w:b/>
          <w:sz w:val="28"/>
          <w:szCs w:val="28"/>
        </w:rPr>
      </w:pPr>
      <w:r w:rsidRPr="00AB4F3D">
        <w:rPr>
          <w:rFonts w:ascii="Calibri" w:hAnsi="Calibri"/>
          <w:b/>
          <w:sz w:val="28"/>
          <w:szCs w:val="28"/>
        </w:rPr>
        <w:t>89 Washington Avenue/ Room EBA 971</w:t>
      </w:r>
    </w:p>
    <w:p w14:paraId="3E0B3C66" w14:textId="77777777" w:rsidR="00A53ACF" w:rsidRPr="00AB4F3D" w:rsidRDefault="00A53ACF" w:rsidP="00A53ACF">
      <w:pPr>
        <w:jc w:val="center"/>
        <w:rPr>
          <w:rFonts w:ascii="Calibri" w:hAnsi="Calibri"/>
          <w:sz w:val="28"/>
          <w:szCs w:val="28"/>
        </w:rPr>
      </w:pPr>
      <w:r w:rsidRPr="00AB4F3D">
        <w:rPr>
          <w:rFonts w:ascii="Calibri" w:hAnsi="Calibri"/>
          <w:b/>
          <w:sz w:val="28"/>
          <w:szCs w:val="28"/>
        </w:rPr>
        <w:t>Albany, NY 12234</w:t>
      </w:r>
    </w:p>
    <w:p w14:paraId="5018F231" w14:textId="77777777" w:rsidR="00A53ACF" w:rsidRPr="00457B68" w:rsidRDefault="00A53ACF" w:rsidP="00B84F0D">
      <w:pPr>
        <w:jc w:val="center"/>
        <w:rPr>
          <w:sz w:val="144"/>
          <w:szCs w:val="144"/>
        </w:rPr>
      </w:pPr>
    </w:p>
    <w:p w14:paraId="6810132C" w14:textId="77777777" w:rsidR="00A53ACF" w:rsidRPr="00457B68" w:rsidRDefault="00A53ACF" w:rsidP="00B84F0D">
      <w:pPr>
        <w:jc w:val="center"/>
        <w:rPr>
          <w:sz w:val="144"/>
          <w:szCs w:val="144"/>
        </w:rPr>
      </w:pPr>
    </w:p>
    <w:p w14:paraId="5D360770" w14:textId="77777777" w:rsidR="0052121E" w:rsidRPr="00AB4F3D" w:rsidRDefault="0052121E" w:rsidP="0052121E">
      <w:pPr>
        <w:jc w:val="center"/>
        <w:rPr>
          <w:rFonts w:ascii="Calibri" w:hAnsi="Calibri"/>
          <w:b/>
          <w:sz w:val="32"/>
          <w:szCs w:val="32"/>
        </w:rPr>
      </w:pPr>
      <w:r w:rsidRPr="00AB4F3D">
        <w:rPr>
          <w:rFonts w:ascii="Calibri" w:hAnsi="Calibri"/>
          <w:b/>
          <w:sz w:val="32"/>
          <w:szCs w:val="32"/>
        </w:rPr>
        <w:t>Guidelines</w:t>
      </w:r>
    </w:p>
    <w:p w14:paraId="7CC83098" w14:textId="77777777" w:rsidR="0052121E" w:rsidRPr="003040B3" w:rsidRDefault="00AB6DE4" w:rsidP="0052121E">
      <w:pPr>
        <w:jc w:val="center"/>
        <w:rPr>
          <w:rFonts w:ascii="Calibri" w:hAnsi="Calibri"/>
          <w:b/>
          <w:sz w:val="32"/>
          <w:szCs w:val="32"/>
        </w:rPr>
      </w:pPr>
      <w:r w:rsidRPr="003040B3">
        <w:rPr>
          <w:rFonts w:ascii="Calibri" w:hAnsi="Calibri"/>
          <w:b/>
          <w:sz w:val="32"/>
          <w:szCs w:val="32"/>
        </w:rPr>
        <w:t>f</w:t>
      </w:r>
      <w:r w:rsidR="0052121E" w:rsidRPr="003040B3">
        <w:rPr>
          <w:rFonts w:ascii="Calibri" w:hAnsi="Calibri"/>
          <w:b/>
          <w:sz w:val="32"/>
          <w:szCs w:val="32"/>
        </w:rPr>
        <w:t xml:space="preserve">or </w:t>
      </w:r>
      <w:r w:rsidR="001C3994" w:rsidRPr="003040B3">
        <w:rPr>
          <w:rFonts w:ascii="Calibri" w:hAnsi="Calibri"/>
          <w:b/>
          <w:sz w:val="32"/>
          <w:szCs w:val="32"/>
        </w:rPr>
        <w:t xml:space="preserve">the </w:t>
      </w:r>
      <w:r w:rsidR="0052121E" w:rsidRPr="003040B3">
        <w:rPr>
          <w:rFonts w:ascii="Calibri" w:hAnsi="Calibri"/>
          <w:b/>
          <w:sz w:val="32"/>
          <w:szCs w:val="32"/>
        </w:rPr>
        <w:t xml:space="preserve">Submission of </w:t>
      </w:r>
      <w:r w:rsidR="007A690C" w:rsidRPr="003040B3">
        <w:rPr>
          <w:rFonts w:ascii="Calibri" w:hAnsi="Calibri"/>
          <w:b/>
          <w:sz w:val="32"/>
          <w:szCs w:val="32"/>
        </w:rPr>
        <w:t>Applications</w:t>
      </w:r>
      <w:r w:rsidRPr="003040B3">
        <w:rPr>
          <w:rFonts w:ascii="Calibri" w:hAnsi="Calibri"/>
          <w:b/>
          <w:sz w:val="32"/>
          <w:szCs w:val="32"/>
        </w:rPr>
        <w:t xml:space="preserve"> for </w:t>
      </w:r>
      <w:r w:rsidR="001C3994" w:rsidRPr="003040B3">
        <w:rPr>
          <w:rFonts w:ascii="Calibri" w:hAnsi="Calibri"/>
          <w:b/>
          <w:sz w:val="32"/>
          <w:szCs w:val="32"/>
        </w:rPr>
        <w:t>the</w:t>
      </w:r>
    </w:p>
    <w:p w14:paraId="26FD406A" w14:textId="5F37FBEF" w:rsidR="0052121E" w:rsidRPr="003040B3" w:rsidRDefault="0052121E" w:rsidP="0052121E">
      <w:pPr>
        <w:jc w:val="center"/>
        <w:rPr>
          <w:rFonts w:ascii="Calibri" w:hAnsi="Calibri"/>
          <w:b/>
          <w:sz w:val="32"/>
          <w:szCs w:val="32"/>
        </w:rPr>
      </w:pPr>
      <w:bookmarkStart w:id="3" w:name="_Hlk491940181"/>
      <w:r w:rsidRPr="003040B3">
        <w:rPr>
          <w:rFonts w:ascii="Calibri" w:hAnsi="Calibri" w:cs="Arial"/>
          <w:b/>
          <w:sz w:val="32"/>
          <w:szCs w:val="32"/>
        </w:rPr>
        <w:t>M</w:t>
      </w:r>
      <w:r w:rsidR="00FF67DA" w:rsidRPr="003040B3">
        <w:rPr>
          <w:rFonts w:ascii="Calibri" w:hAnsi="Calibri" w:cs="Arial"/>
          <w:b/>
          <w:sz w:val="32"/>
          <w:szCs w:val="32"/>
        </w:rPr>
        <w:t xml:space="preserve">y </w:t>
      </w:r>
      <w:r w:rsidRPr="003040B3">
        <w:rPr>
          <w:rFonts w:ascii="Calibri" w:hAnsi="Calibri" w:cs="Arial"/>
          <w:b/>
          <w:sz w:val="32"/>
          <w:szCs w:val="32"/>
        </w:rPr>
        <w:t>B</w:t>
      </w:r>
      <w:r w:rsidR="00FF67DA" w:rsidRPr="003040B3">
        <w:rPr>
          <w:rFonts w:ascii="Calibri" w:hAnsi="Calibri" w:cs="Arial"/>
          <w:b/>
          <w:sz w:val="32"/>
          <w:szCs w:val="32"/>
        </w:rPr>
        <w:t xml:space="preserve">rother’s </w:t>
      </w:r>
      <w:r w:rsidRPr="003040B3">
        <w:rPr>
          <w:rFonts w:ascii="Calibri" w:hAnsi="Calibri" w:cs="Arial"/>
          <w:b/>
          <w:sz w:val="32"/>
          <w:szCs w:val="32"/>
        </w:rPr>
        <w:t>K</w:t>
      </w:r>
      <w:r w:rsidR="00FF67DA" w:rsidRPr="003040B3">
        <w:rPr>
          <w:rFonts w:ascii="Calibri" w:hAnsi="Calibri" w:cs="Arial"/>
          <w:b/>
          <w:sz w:val="32"/>
          <w:szCs w:val="32"/>
        </w:rPr>
        <w:t>eeper</w:t>
      </w:r>
      <w:r w:rsidRPr="003040B3">
        <w:rPr>
          <w:rFonts w:ascii="Calibri" w:hAnsi="Calibri" w:cs="Arial"/>
          <w:b/>
          <w:sz w:val="32"/>
          <w:szCs w:val="32"/>
        </w:rPr>
        <w:t xml:space="preserve"> Fellows Program</w:t>
      </w:r>
    </w:p>
    <w:bookmarkEnd w:id="3"/>
    <w:p w14:paraId="48632913" w14:textId="76D63430" w:rsidR="008312FA" w:rsidRPr="008312FA" w:rsidRDefault="0052121E" w:rsidP="00C77C36">
      <w:pPr>
        <w:jc w:val="center"/>
        <w:rPr>
          <w:rFonts w:ascii="Calibri" w:hAnsi="Calibri"/>
        </w:rPr>
      </w:pPr>
      <w:r w:rsidRPr="003040B3">
        <w:rPr>
          <w:rFonts w:ascii="Calibri" w:hAnsi="Calibri"/>
          <w:b/>
          <w:sz w:val="32"/>
          <w:szCs w:val="32"/>
        </w:rPr>
        <w:t xml:space="preserve">For the Period </w:t>
      </w:r>
      <w:r w:rsidR="00672F95">
        <w:rPr>
          <w:rFonts w:ascii="Calibri" w:hAnsi="Calibri"/>
          <w:b/>
          <w:sz w:val="32"/>
          <w:szCs w:val="32"/>
        </w:rPr>
        <w:t>July 1</w:t>
      </w:r>
      <w:r w:rsidR="000C3E0E">
        <w:rPr>
          <w:rFonts w:ascii="Calibri" w:hAnsi="Calibri"/>
          <w:b/>
          <w:sz w:val="32"/>
          <w:szCs w:val="32"/>
        </w:rPr>
        <w:t>, 2023</w:t>
      </w:r>
      <w:r w:rsidR="002B52E5">
        <w:rPr>
          <w:rFonts w:ascii="Calibri" w:hAnsi="Calibri"/>
          <w:b/>
          <w:sz w:val="32"/>
          <w:szCs w:val="32"/>
        </w:rPr>
        <w:t xml:space="preserve"> – June 30, 202</w:t>
      </w:r>
      <w:r w:rsidR="003164C6">
        <w:rPr>
          <w:rFonts w:ascii="Calibri" w:hAnsi="Calibri"/>
          <w:b/>
          <w:sz w:val="32"/>
          <w:szCs w:val="32"/>
        </w:rPr>
        <w:t>6</w:t>
      </w:r>
      <w:bookmarkStart w:id="4" w:name="_Hlk496799152"/>
      <w:bookmarkStart w:id="5" w:name="_Hlk494377125"/>
    </w:p>
    <w:p w14:paraId="669163E2" w14:textId="77777777" w:rsidR="008312FA" w:rsidRPr="008312FA" w:rsidRDefault="008312FA" w:rsidP="008312FA">
      <w:pPr>
        <w:rPr>
          <w:rFonts w:ascii="Calibri" w:hAnsi="Calibri"/>
        </w:rPr>
      </w:pPr>
    </w:p>
    <w:p w14:paraId="285A0527" w14:textId="77777777" w:rsidR="008312FA" w:rsidRPr="008312FA" w:rsidRDefault="008312FA" w:rsidP="008312FA">
      <w:pPr>
        <w:rPr>
          <w:rFonts w:ascii="Calibri" w:hAnsi="Calibri"/>
        </w:rPr>
      </w:pPr>
    </w:p>
    <w:p w14:paraId="12E86056" w14:textId="77777777" w:rsidR="008312FA" w:rsidRPr="008312FA" w:rsidRDefault="008312FA" w:rsidP="008312FA">
      <w:pPr>
        <w:rPr>
          <w:rFonts w:ascii="Calibri" w:hAnsi="Calibri"/>
        </w:rPr>
      </w:pPr>
    </w:p>
    <w:p w14:paraId="3B78AE43" w14:textId="77777777" w:rsidR="008312FA" w:rsidRPr="008312FA" w:rsidRDefault="008312FA" w:rsidP="008312FA">
      <w:pPr>
        <w:rPr>
          <w:rFonts w:ascii="Calibri" w:hAnsi="Calibri"/>
        </w:rPr>
      </w:pPr>
    </w:p>
    <w:p w14:paraId="730338EF" w14:textId="77777777" w:rsidR="008312FA" w:rsidRPr="008312FA" w:rsidRDefault="008312FA" w:rsidP="008312FA">
      <w:pPr>
        <w:rPr>
          <w:rFonts w:ascii="Calibri" w:hAnsi="Calibri"/>
        </w:rPr>
      </w:pPr>
    </w:p>
    <w:p w14:paraId="2F2D949F" w14:textId="77777777" w:rsidR="008312FA" w:rsidRPr="008312FA" w:rsidRDefault="008312FA" w:rsidP="008312FA">
      <w:pPr>
        <w:rPr>
          <w:rFonts w:ascii="Calibri" w:hAnsi="Calibri"/>
        </w:rPr>
      </w:pPr>
    </w:p>
    <w:p w14:paraId="03B0EF76" w14:textId="77777777" w:rsidR="008312FA" w:rsidRPr="008312FA" w:rsidRDefault="008312FA" w:rsidP="008312FA">
      <w:pPr>
        <w:rPr>
          <w:rFonts w:ascii="Calibri" w:hAnsi="Calibri"/>
        </w:rPr>
      </w:pPr>
    </w:p>
    <w:p w14:paraId="4EBAFD62" w14:textId="77777777" w:rsidR="008312FA" w:rsidRPr="008312FA" w:rsidRDefault="008312FA" w:rsidP="008312FA">
      <w:pPr>
        <w:rPr>
          <w:rFonts w:ascii="Calibri" w:hAnsi="Calibri"/>
        </w:rPr>
      </w:pPr>
    </w:p>
    <w:p w14:paraId="2DC00BB0" w14:textId="77777777" w:rsidR="008312FA" w:rsidRPr="008312FA" w:rsidRDefault="008312FA" w:rsidP="008312FA">
      <w:pPr>
        <w:rPr>
          <w:rFonts w:ascii="Calibri" w:hAnsi="Calibri"/>
        </w:rPr>
      </w:pPr>
    </w:p>
    <w:p w14:paraId="2F3EB037" w14:textId="77777777" w:rsidR="008312FA" w:rsidRPr="008312FA" w:rsidRDefault="008312FA" w:rsidP="008312FA">
      <w:pPr>
        <w:rPr>
          <w:rFonts w:ascii="Calibri" w:hAnsi="Calibri"/>
        </w:rPr>
      </w:pPr>
    </w:p>
    <w:p w14:paraId="3FE13D92" w14:textId="77777777" w:rsidR="008312FA" w:rsidRPr="008312FA" w:rsidRDefault="008312FA" w:rsidP="008312FA">
      <w:pPr>
        <w:rPr>
          <w:rFonts w:ascii="Calibri" w:hAnsi="Calibri"/>
        </w:rPr>
      </w:pPr>
    </w:p>
    <w:p w14:paraId="11AC1309" w14:textId="77777777" w:rsidR="008312FA" w:rsidRPr="008312FA" w:rsidRDefault="008312FA" w:rsidP="008312FA">
      <w:pPr>
        <w:rPr>
          <w:rFonts w:ascii="Calibri" w:hAnsi="Calibri"/>
        </w:rPr>
      </w:pPr>
    </w:p>
    <w:p w14:paraId="1ECE59CC" w14:textId="77777777" w:rsidR="008312FA" w:rsidRPr="008312FA" w:rsidRDefault="008312FA" w:rsidP="008312FA">
      <w:pPr>
        <w:rPr>
          <w:rFonts w:ascii="Calibri" w:hAnsi="Calibri"/>
        </w:rPr>
      </w:pPr>
    </w:p>
    <w:p w14:paraId="59B785C7" w14:textId="77777777" w:rsidR="008312FA" w:rsidRPr="008312FA" w:rsidRDefault="008312FA" w:rsidP="008312FA">
      <w:pPr>
        <w:rPr>
          <w:rFonts w:ascii="Calibri" w:hAnsi="Calibri"/>
        </w:rPr>
      </w:pPr>
    </w:p>
    <w:p w14:paraId="7948C8AD" w14:textId="77777777" w:rsidR="008312FA" w:rsidRPr="008312FA" w:rsidRDefault="008312FA" w:rsidP="008312FA">
      <w:pPr>
        <w:rPr>
          <w:rFonts w:ascii="Calibri" w:hAnsi="Calibri"/>
        </w:rPr>
      </w:pPr>
    </w:p>
    <w:p w14:paraId="69B88D4D" w14:textId="77777777" w:rsidR="008312FA" w:rsidRPr="008312FA" w:rsidRDefault="008312FA" w:rsidP="008312FA">
      <w:pPr>
        <w:rPr>
          <w:rFonts w:ascii="Calibri" w:hAnsi="Calibri"/>
        </w:rPr>
      </w:pPr>
    </w:p>
    <w:p w14:paraId="0835182B" w14:textId="77777777" w:rsidR="008312FA" w:rsidRPr="008312FA" w:rsidRDefault="008312FA" w:rsidP="008312FA">
      <w:pPr>
        <w:rPr>
          <w:rFonts w:ascii="Calibri" w:hAnsi="Calibri"/>
        </w:rPr>
      </w:pPr>
    </w:p>
    <w:p w14:paraId="53D1266D" w14:textId="77777777" w:rsidR="008312FA" w:rsidRPr="008312FA" w:rsidRDefault="008312FA" w:rsidP="008312FA">
      <w:pPr>
        <w:rPr>
          <w:rFonts w:ascii="Calibri" w:hAnsi="Calibri"/>
        </w:rPr>
      </w:pPr>
    </w:p>
    <w:p w14:paraId="5EED6137" w14:textId="77777777" w:rsidR="008312FA" w:rsidRPr="008312FA" w:rsidRDefault="008312FA" w:rsidP="008312FA">
      <w:pPr>
        <w:rPr>
          <w:rFonts w:ascii="Calibri" w:hAnsi="Calibri"/>
        </w:rPr>
      </w:pPr>
    </w:p>
    <w:p w14:paraId="3EDB6452" w14:textId="77777777" w:rsidR="008312FA" w:rsidRPr="008312FA" w:rsidRDefault="008312FA" w:rsidP="008312FA">
      <w:pPr>
        <w:rPr>
          <w:rFonts w:ascii="Calibri" w:hAnsi="Calibri"/>
        </w:rPr>
      </w:pPr>
    </w:p>
    <w:p w14:paraId="1A18D4FF" w14:textId="77777777" w:rsidR="008312FA" w:rsidRPr="008312FA" w:rsidRDefault="008312FA" w:rsidP="008312FA">
      <w:pPr>
        <w:rPr>
          <w:rFonts w:ascii="Calibri" w:hAnsi="Calibri"/>
        </w:rPr>
      </w:pPr>
    </w:p>
    <w:p w14:paraId="0B69F7E3" w14:textId="1FD2E89A" w:rsidR="008312FA" w:rsidRPr="008312FA" w:rsidRDefault="008312FA" w:rsidP="008312FA">
      <w:pPr>
        <w:rPr>
          <w:rFonts w:ascii="Calibri" w:hAnsi="Calibri"/>
        </w:rPr>
        <w:sectPr w:rsidR="008312FA" w:rsidRPr="008312FA" w:rsidSect="00383B1C">
          <w:footerReference w:type="even" r:id="rId13"/>
          <w:footerReference w:type="default" r:id="rId14"/>
          <w:pgSz w:w="12240" w:h="15840"/>
          <w:pgMar w:top="1354" w:right="1152" w:bottom="1080" w:left="1152" w:header="720" w:footer="720" w:gutter="0"/>
          <w:cols w:space="720"/>
          <w:docGrid w:linePitch="326"/>
        </w:sectPr>
      </w:pPr>
    </w:p>
    <w:p w14:paraId="5F72A570" w14:textId="77777777" w:rsidR="009E7B0F" w:rsidRDefault="009E7B0F" w:rsidP="009E7B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rPr>
        <w:lastRenderedPageBreak/>
        <w:t>Table of Contents</w:t>
      </w:r>
      <w:r>
        <w:rPr>
          <w:rStyle w:val="eop"/>
          <w:rFonts w:ascii="Calibri" w:eastAsiaTheme="majorEastAsia" w:hAnsi="Calibri" w:cs="Calibri"/>
        </w:rPr>
        <w:t> </w:t>
      </w:r>
    </w:p>
    <w:p w14:paraId="4C41A67C" w14:textId="77777777" w:rsidR="009E7B0F" w:rsidRDefault="009E7B0F" w:rsidP="009E7B0F">
      <w:pPr>
        <w:pStyle w:val="paragraph"/>
        <w:spacing w:before="0" w:beforeAutospacing="0" w:after="0" w:afterAutospacing="0"/>
        <w:jc w:val="center"/>
        <w:textAlignment w:val="baseline"/>
        <w:rPr>
          <w:rFonts w:ascii="Segoe UI" w:hAnsi="Segoe UI" w:cs="Segoe UI"/>
          <w:sz w:val="18"/>
          <w:szCs w:val="18"/>
        </w:rPr>
      </w:pPr>
      <w:r>
        <w:rPr>
          <w:rStyle w:val="eop"/>
          <w:rFonts w:eastAsiaTheme="majorEastAsia"/>
        </w:rPr>
        <w:t> </w:t>
      </w:r>
    </w:p>
    <w:p w14:paraId="0D9CB300" w14:textId="77777777" w:rsidR="009E7B0F" w:rsidRDefault="009E7B0F" w:rsidP="009E7B0F">
      <w:pPr>
        <w:pStyle w:val="paragraph"/>
        <w:spacing w:before="0" w:beforeAutospacing="0" w:after="0" w:afterAutospacing="0"/>
        <w:jc w:val="center"/>
        <w:textAlignment w:val="baseline"/>
        <w:rPr>
          <w:rFonts w:ascii="Segoe UI" w:hAnsi="Segoe UI" w:cs="Segoe UI"/>
          <w:sz w:val="18"/>
          <w:szCs w:val="18"/>
        </w:rPr>
      </w:pPr>
      <w:r>
        <w:rPr>
          <w:rStyle w:val="eop"/>
          <w:rFonts w:eastAsiaTheme="majorEastAsia"/>
        </w:rPr>
        <w:t> </w:t>
      </w:r>
    </w:p>
    <w:p w14:paraId="4F8BB335" w14:textId="76FCFB32" w:rsidR="009E7B0F" w:rsidRDefault="009E7B0F" w:rsidP="009E7B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I.</w:t>
      </w:r>
      <w:r>
        <w:rPr>
          <w:rStyle w:val="tabchar"/>
          <w:rFonts w:ascii="Calibri" w:eastAsiaTheme="majorEastAsia" w:hAnsi="Calibri" w:cs="Calibri"/>
        </w:rPr>
        <w:tab/>
      </w:r>
      <w:r>
        <w:rPr>
          <w:rStyle w:val="normaltextrun"/>
          <w:rFonts w:ascii="Calibri" w:eastAsiaTheme="majorEastAsia" w:hAnsi="Calibri" w:cs="Calibri"/>
        </w:rPr>
        <w:t>APPLICATION GUIDANCE…………………………………………………..</w:t>
      </w:r>
      <w:r>
        <w:rPr>
          <w:rStyle w:val="tabchar"/>
          <w:rFonts w:ascii="Calibri" w:eastAsiaTheme="majorEastAsia" w:hAnsi="Calibri" w:cs="Calibri"/>
        </w:rPr>
        <w:t>……………………………………………….</w:t>
      </w:r>
      <w:r>
        <w:rPr>
          <w:rStyle w:val="normaltextrun"/>
          <w:rFonts w:eastAsiaTheme="majorEastAsia"/>
        </w:rPr>
        <w:t>6</w:t>
      </w:r>
      <w:r>
        <w:rPr>
          <w:rStyle w:val="eop"/>
          <w:rFonts w:ascii="Calibri" w:eastAsiaTheme="majorEastAsia" w:hAnsi="Calibri" w:cs="Calibri"/>
          <w:sz w:val="22"/>
          <w:szCs w:val="22"/>
        </w:rPr>
        <w:t> </w:t>
      </w:r>
    </w:p>
    <w:p w14:paraId="3D66D88A" w14:textId="6385A5D9" w:rsidR="009E7B0F" w:rsidRDefault="009E7B0F" w:rsidP="009E7B0F">
      <w:pPr>
        <w:pStyle w:val="paragraph"/>
        <w:spacing w:before="0" w:beforeAutospacing="0" w:after="0" w:afterAutospacing="0"/>
        <w:textAlignment w:val="baseline"/>
        <w:rPr>
          <w:rStyle w:val="eop"/>
          <w:rFonts w:ascii="Calibri" w:eastAsiaTheme="majorEastAsia" w:hAnsi="Calibri" w:cs="Calibri"/>
          <w:sz w:val="22"/>
          <w:szCs w:val="22"/>
        </w:rPr>
      </w:pPr>
      <w:r>
        <w:rPr>
          <w:rStyle w:val="normaltextrun"/>
          <w:rFonts w:ascii="Calibri" w:eastAsiaTheme="majorEastAsia" w:hAnsi="Calibri" w:cs="Calibri"/>
          <w:shd w:val="clear" w:color="auto" w:fill="FFFFFF"/>
        </w:rPr>
        <w:t>II.</w:t>
      </w:r>
      <w:r>
        <w:rPr>
          <w:rStyle w:val="tabchar"/>
          <w:rFonts w:ascii="Calibri" w:eastAsiaTheme="majorEastAsia" w:hAnsi="Calibri" w:cs="Calibri"/>
        </w:rPr>
        <w:tab/>
      </w:r>
      <w:r>
        <w:rPr>
          <w:rStyle w:val="normaltextrun"/>
          <w:rFonts w:ascii="Calibri" w:eastAsiaTheme="majorEastAsia" w:hAnsi="Calibri" w:cs="Calibri"/>
          <w:shd w:val="clear" w:color="auto" w:fill="FFFFFF"/>
        </w:rPr>
        <w:t>INTRODUCTION</w:t>
      </w:r>
      <w:r>
        <w:rPr>
          <w:rStyle w:val="tabchar"/>
          <w:rFonts w:ascii="Calibri" w:eastAsiaTheme="majorEastAsia" w:hAnsi="Calibri" w:cs="Calibri"/>
        </w:rPr>
        <w:t>…………………………………………………………………………………………………………………</w:t>
      </w:r>
      <w:r w:rsidR="00E6047B">
        <w:rPr>
          <w:rStyle w:val="tabchar"/>
          <w:rFonts w:ascii="Calibri" w:eastAsiaTheme="majorEastAsia" w:hAnsi="Calibri" w:cs="Calibri"/>
        </w:rPr>
        <w:t>.</w:t>
      </w:r>
      <w:r>
        <w:rPr>
          <w:rStyle w:val="normaltextrun"/>
          <w:rFonts w:eastAsiaTheme="majorEastAsia"/>
        </w:rPr>
        <w:t>6</w:t>
      </w:r>
      <w:r>
        <w:rPr>
          <w:rStyle w:val="eop"/>
          <w:rFonts w:ascii="Calibri" w:eastAsiaTheme="majorEastAsia" w:hAnsi="Calibri" w:cs="Calibri"/>
          <w:sz w:val="22"/>
          <w:szCs w:val="22"/>
        </w:rPr>
        <w:t> </w:t>
      </w:r>
    </w:p>
    <w:p w14:paraId="302EF52A" w14:textId="020F4BD4" w:rsidR="00505583" w:rsidRPr="00E75C6D" w:rsidRDefault="00505583" w:rsidP="00505583">
      <w:pPr>
        <w:rPr>
          <w:rFonts w:asciiTheme="minorHAnsi" w:hAnsiTheme="minorHAnsi" w:cs="Arial"/>
          <w:b/>
          <w:sz w:val="22"/>
          <w:szCs w:val="22"/>
          <w:shd w:val="clear" w:color="auto" w:fill="FFFFFF"/>
        </w:rPr>
      </w:pPr>
      <w:r>
        <w:rPr>
          <w:rStyle w:val="eop"/>
          <w:rFonts w:ascii="Calibri" w:eastAsiaTheme="majorEastAsia" w:hAnsi="Calibri" w:cs="Calibri"/>
          <w:sz w:val="22"/>
          <w:szCs w:val="22"/>
        </w:rPr>
        <w:t>III.</w:t>
      </w:r>
      <w:r>
        <w:rPr>
          <w:rStyle w:val="eop"/>
          <w:rFonts w:ascii="Calibri" w:eastAsiaTheme="majorEastAsia" w:hAnsi="Calibri" w:cs="Calibri"/>
          <w:sz w:val="22"/>
          <w:szCs w:val="22"/>
        </w:rPr>
        <w:tab/>
      </w:r>
      <w:r w:rsidRPr="00505583">
        <w:rPr>
          <w:rFonts w:asciiTheme="minorHAnsi" w:hAnsiTheme="minorHAnsi" w:cs="Arial"/>
          <w:bCs/>
          <w:szCs w:val="24"/>
          <w:shd w:val="clear" w:color="auto" w:fill="FFFFFF"/>
        </w:rPr>
        <w:t>PURPOSE, PROGRAM COMPONENTS, AND MY BROTHER’S KEEPER MILESTONES</w:t>
      </w:r>
      <w:r>
        <w:rPr>
          <w:rFonts w:asciiTheme="minorHAnsi" w:hAnsiTheme="minorHAnsi" w:cs="Arial"/>
          <w:bCs/>
          <w:szCs w:val="24"/>
          <w:shd w:val="clear" w:color="auto" w:fill="FFFFFF"/>
        </w:rPr>
        <w:t>………………7</w:t>
      </w:r>
    </w:p>
    <w:p w14:paraId="2D8DE945" w14:textId="325E8D75" w:rsidR="009E7B0F" w:rsidRDefault="009E7B0F" w:rsidP="009E7B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IV.</w:t>
      </w:r>
      <w:r>
        <w:rPr>
          <w:rStyle w:val="tabchar"/>
          <w:rFonts w:ascii="Calibri" w:eastAsiaTheme="majorEastAsia" w:hAnsi="Calibri" w:cs="Calibri"/>
        </w:rPr>
        <w:tab/>
      </w:r>
      <w:r>
        <w:rPr>
          <w:rStyle w:val="normaltextrun"/>
          <w:rFonts w:ascii="Calibri" w:eastAsiaTheme="majorEastAsia" w:hAnsi="Calibri" w:cs="Calibri"/>
        </w:rPr>
        <w:t>RATIONALE</w:t>
      </w:r>
      <w:r w:rsidR="00505583">
        <w:rPr>
          <w:rStyle w:val="normaltextrun"/>
          <w:rFonts w:ascii="Calibri" w:eastAsiaTheme="majorEastAsia" w:hAnsi="Calibri" w:cs="Calibri"/>
        </w:rPr>
        <w:t xml:space="preserve"> AND GOALS..</w:t>
      </w:r>
      <w:r>
        <w:rPr>
          <w:rStyle w:val="normaltextrun"/>
          <w:rFonts w:ascii="Calibri" w:eastAsiaTheme="majorEastAsia" w:hAnsi="Calibri" w:cs="Calibri"/>
        </w:rPr>
        <w:t>……………………………………………………………………………………………………</w:t>
      </w:r>
      <w:r>
        <w:rPr>
          <w:rStyle w:val="normaltextrun"/>
          <w:rFonts w:eastAsiaTheme="majorEastAsia"/>
        </w:rPr>
        <w:t>8</w:t>
      </w:r>
      <w:r>
        <w:rPr>
          <w:rStyle w:val="eop"/>
          <w:rFonts w:ascii="Calibri" w:eastAsiaTheme="majorEastAsia" w:hAnsi="Calibri" w:cs="Calibri"/>
          <w:sz w:val="22"/>
          <w:szCs w:val="22"/>
        </w:rPr>
        <w:t> </w:t>
      </w:r>
    </w:p>
    <w:p w14:paraId="383ACC51" w14:textId="2CFA03C5" w:rsidR="009E7B0F" w:rsidRDefault="009E7B0F" w:rsidP="009E7B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V.</w:t>
      </w:r>
      <w:r>
        <w:rPr>
          <w:rStyle w:val="tabchar"/>
          <w:rFonts w:ascii="Calibri" w:eastAsiaTheme="majorEastAsia" w:hAnsi="Calibri" w:cs="Calibri"/>
        </w:rPr>
        <w:tab/>
      </w:r>
      <w:r w:rsidR="00505583" w:rsidRPr="00505583">
        <w:rPr>
          <w:rFonts w:ascii="Calibri" w:hAnsi="Calibri"/>
          <w:bCs/>
        </w:rPr>
        <w:t>OBJECTIVES, STRATEGIES</w:t>
      </w:r>
      <w:r w:rsidR="00107EA5">
        <w:rPr>
          <w:rFonts w:ascii="Calibri" w:hAnsi="Calibri"/>
          <w:bCs/>
        </w:rPr>
        <w:t>,</w:t>
      </w:r>
      <w:r w:rsidR="00505583" w:rsidRPr="00505583">
        <w:rPr>
          <w:rFonts w:ascii="Calibri" w:hAnsi="Calibri"/>
          <w:bCs/>
        </w:rPr>
        <w:t xml:space="preserve"> AND ACTIVITIES</w:t>
      </w:r>
      <w:r w:rsidR="00505583">
        <w:rPr>
          <w:rStyle w:val="normaltextrun"/>
          <w:rFonts w:ascii="Calibri" w:eastAsiaTheme="majorEastAsia" w:hAnsi="Calibri" w:cs="Calibri"/>
        </w:rPr>
        <w:t>..</w:t>
      </w:r>
      <w:r>
        <w:rPr>
          <w:rStyle w:val="normaltextrun"/>
          <w:rFonts w:ascii="Calibri" w:eastAsiaTheme="majorEastAsia" w:hAnsi="Calibri" w:cs="Calibri"/>
        </w:rPr>
        <w:t>………………………………………………………………………</w:t>
      </w:r>
      <w:r w:rsidR="00E6047B">
        <w:rPr>
          <w:rStyle w:val="normaltextrun"/>
          <w:rFonts w:ascii="Calibri" w:eastAsiaTheme="majorEastAsia" w:hAnsi="Calibri" w:cs="Calibri"/>
        </w:rPr>
        <w:t>.</w:t>
      </w:r>
      <w:r>
        <w:rPr>
          <w:rStyle w:val="normaltextrun"/>
          <w:rFonts w:eastAsiaTheme="majorEastAsia"/>
        </w:rPr>
        <w:t>8</w:t>
      </w:r>
      <w:r>
        <w:rPr>
          <w:rStyle w:val="eop"/>
          <w:rFonts w:ascii="Calibri" w:eastAsiaTheme="majorEastAsia" w:hAnsi="Calibri" w:cs="Calibri"/>
          <w:sz w:val="22"/>
          <w:szCs w:val="22"/>
        </w:rPr>
        <w:t> </w:t>
      </w:r>
    </w:p>
    <w:p w14:paraId="42BD0782" w14:textId="4427746D" w:rsidR="009E7B0F" w:rsidRDefault="009E7B0F" w:rsidP="009E7B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VI.</w:t>
      </w:r>
      <w:r>
        <w:rPr>
          <w:rStyle w:val="tabchar"/>
          <w:rFonts w:ascii="Calibri" w:eastAsiaTheme="majorEastAsia" w:hAnsi="Calibri" w:cs="Calibri"/>
        </w:rPr>
        <w:tab/>
      </w:r>
      <w:r>
        <w:rPr>
          <w:rStyle w:val="normaltextrun"/>
          <w:rFonts w:ascii="Calibri" w:eastAsiaTheme="majorEastAsia" w:hAnsi="Calibri" w:cs="Calibri"/>
        </w:rPr>
        <w:t>INSTITUTIONAL ELIGIBILITY</w:t>
      </w:r>
      <w:r w:rsidR="00E6047B">
        <w:rPr>
          <w:rStyle w:val="normaltextrun"/>
          <w:rFonts w:ascii="Calibri" w:eastAsiaTheme="majorEastAsia" w:hAnsi="Calibri" w:cs="Calibri"/>
        </w:rPr>
        <w:t>………………………………………………………………………………………………..</w:t>
      </w:r>
      <w:r>
        <w:rPr>
          <w:rStyle w:val="normaltextrun"/>
          <w:rFonts w:eastAsiaTheme="majorEastAsia"/>
        </w:rPr>
        <w:t>9</w:t>
      </w:r>
    </w:p>
    <w:p w14:paraId="68D5D606" w14:textId="11D18A9F" w:rsidR="009E7B0F" w:rsidRDefault="009E7B0F" w:rsidP="009E7B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 xml:space="preserve">VII. </w:t>
      </w:r>
      <w:r>
        <w:rPr>
          <w:rStyle w:val="tabchar"/>
          <w:rFonts w:ascii="Calibri" w:eastAsiaTheme="majorEastAsia" w:hAnsi="Calibri" w:cs="Calibri"/>
        </w:rPr>
        <w:tab/>
      </w:r>
      <w:r>
        <w:rPr>
          <w:rStyle w:val="normaltextrun"/>
          <w:rFonts w:ascii="Calibri" w:eastAsiaTheme="majorEastAsia" w:hAnsi="Calibri" w:cs="Calibri"/>
        </w:rPr>
        <w:t>NYSED’S RESERVATION OF RIGHTS</w:t>
      </w:r>
      <w:r w:rsidR="00E6047B">
        <w:rPr>
          <w:rStyle w:val="normaltextrun"/>
          <w:rFonts w:ascii="Calibri" w:eastAsiaTheme="majorEastAsia" w:hAnsi="Calibri" w:cs="Calibri"/>
        </w:rPr>
        <w:t>…………………………………………………………………………………</w:t>
      </w:r>
      <w:r w:rsidR="004F359C">
        <w:rPr>
          <w:rStyle w:val="normaltextrun"/>
          <w:rFonts w:ascii="Calibri" w:eastAsiaTheme="majorEastAsia" w:hAnsi="Calibri" w:cs="Calibri"/>
        </w:rPr>
        <w:t>…</w:t>
      </w:r>
      <w:r w:rsidR="004F359C">
        <w:rPr>
          <w:rStyle w:val="normaltextrun"/>
          <w:rFonts w:eastAsiaTheme="majorEastAsia"/>
        </w:rPr>
        <w:t>.9</w:t>
      </w:r>
      <w:r>
        <w:rPr>
          <w:rStyle w:val="eop"/>
          <w:rFonts w:ascii="Calibri" w:eastAsiaTheme="majorEastAsia" w:hAnsi="Calibri" w:cs="Calibri"/>
          <w:sz w:val="22"/>
          <w:szCs w:val="22"/>
        </w:rPr>
        <w:t> </w:t>
      </w:r>
    </w:p>
    <w:p w14:paraId="7054FB52" w14:textId="08EC24EC" w:rsidR="00107EA5" w:rsidRDefault="00107EA5" w:rsidP="009E7B0F">
      <w:pPr>
        <w:pStyle w:val="paragraph"/>
        <w:spacing w:before="0" w:beforeAutospacing="0" w:after="0" w:afterAutospacing="0"/>
        <w:textAlignment w:val="baseline"/>
        <w:rPr>
          <w:rStyle w:val="normaltextrun"/>
          <w:rFonts w:eastAsiaTheme="majorEastAsia"/>
        </w:rPr>
      </w:pPr>
      <w:r>
        <w:rPr>
          <w:rStyle w:val="normaltextrun"/>
          <w:rFonts w:ascii="Calibri" w:eastAsiaTheme="majorEastAsia" w:hAnsi="Calibri" w:cs="Calibri"/>
        </w:rPr>
        <w:t>VIII</w:t>
      </w:r>
      <w:r w:rsidR="009E7B0F">
        <w:rPr>
          <w:rStyle w:val="normaltextrun"/>
          <w:rFonts w:ascii="Calibri" w:eastAsiaTheme="majorEastAsia" w:hAnsi="Calibri" w:cs="Calibri"/>
        </w:rPr>
        <w:t>.</w:t>
      </w:r>
      <w:r w:rsidR="009E7B0F">
        <w:rPr>
          <w:rStyle w:val="tabchar"/>
          <w:rFonts w:ascii="Calibri" w:eastAsiaTheme="majorEastAsia" w:hAnsi="Calibri" w:cs="Calibri"/>
        </w:rPr>
        <w:tab/>
      </w:r>
      <w:r w:rsidR="009E7B0F">
        <w:rPr>
          <w:rStyle w:val="normaltextrun"/>
          <w:rFonts w:ascii="Calibri" w:eastAsiaTheme="majorEastAsia" w:hAnsi="Calibri" w:cs="Calibri"/>
        </w:rPr>
        <w:t>PROJECT EXPECTATIONS</w:t>
      </w:r>
      <w:r w:rsidR="00E6047B">
        <w:rPr>
          <w:rStyle w:val="normaltextrun"/>
          <w:rFonts w:ascii="Calibri" w:eastAsiaTheme="majorEastAsia" w:hAnsi="Calibri" w:cs="Calibri"/>
        </w:rPr>
        <w:t>…………………………………………………………………………………………………..</w:t>
      </w:r>
      <w:r w:rsidR="00144120">
        <w:rPr>
          <w:rStyle w:val="normaltextrun"/>
          <w:rFonts w:eastAsiaTheme="majorEastAsia"/>
        </w:rPr>
        <w:t>1</w:t>
      </w:r>
      <w:r w:rsidR="004F359C">
        <w:rPr>
          <w:rStyle w:val="normaltextrun"/>
          <w:rFonts w:eastAsiaTheme="majorEastAsia"/>
        </w:rPr>
        <w:t>0</w:t>
      </w:r>
    </w:p>
    <w:p w14:paraId="6E808F2D" w14:textId="5429C1FA" w:rsidR="009E7B0F" w:rsidRDefault="00107EA5" w:rsidP="009E7B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 xml:space="preserve">IX. </w:t>
      </w:r>
      <w:r>
        <w:rPr>
          <w:rStyle w:val="tabchar"/>
          <w:rFonts w:ascii="Calibri" w:eastAsiaTheme="majorEastAsia" w:hAnsi="Calibri" w:cs="Calibri"/>
        </w:rPr>
        <w:tab/>
        <w:t>REQUIRED PROGRAM REPORTS…...</w:t>
      </w:r>
      <w:r>
        <w:rPr>
          <w:rStyle w:val="normaltextrun"/>
          <w:rFonts w:ascii="Calibri" w:eastAsiaTheme="majorEastAsia" w:hAnsi="Calibri" w:cs="Calibri"/>
        </w:rPr>
        <w:t>………………………………………………………………………………….</w:t>
      </w:r>
      <w:r>
        <w:rPr>
          <w:rStyle w:val="normaltextrun"/>
          <w:rFonts w:eastAsiaTheme="majorEastAsia"/>
        </w:rPr>
        <w:t>1</w:t>
      </w:r>
      <w:r w:rsidR="004F359C">
        <w:rPr>
          <w:rStyle w:val="normaltextrun"/>
          <w:rFonts w:eastAsiaTheme="majorEastAsia"/>
        </w:rPr>
        <w:t>0</w:t>
      </w:r>
      <w:r w:rsidR="00144120">
        <w:rPr>
          <w:rStyle w:val="eop"/>
          <w:rFonts w:ascii="Calibri" w:eastAsiaTheme="majorEastAsia" w:hAnsi="Calibri" w:cs="Calibri"/>
          <w:sz w:val="22"/>
          <w:szCs w:val="22"/>
        </w:rPr>
        <w:t> </w:t>
      </w:r>
    </w:p>
    <w:p w14:paraId="550199DF" w14:textId="5A620BC6" w:rsidR="009E7B0F" w:rsidRDefault="009E7B0F" w:rsidP="009E7B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X.</w:t>
      </w:r>
      <w:r>
        <w:rPr>
          <w:rStyle w:val="tabchar"/>
          <w:rFonts w:ascii="Calibri" w:eastAsiaTheme="majorEastAsia" w:hAnsi="Calibri" w:cs="Calibri"/>
        </w:rPr>
        <w:tab/>
      </w:r>
      <w:r>
        <w:rPr>
          <w:rStyle w:val="normaltextrun"/>
          <w:rFonts w:ascii="Calibri" w:eastAsiaTheme="majorEastAsia" w:hAnsi="Calibri" w:cs="Calibri"/>
        </w:rPr>
        <w:t>FUNDING LIMITATIONS AND METHOD OF DETERMINING AWARD AMOUNTS</w:t>
      </w:r>
      <w:r w:rsidR="00E6047B">
        <w:rPr>
          <w:rStyle w:val="normaltextrun"/>
          <w:rFonts w:ascii="Calibri" w:eastAsiaTheme="majorEastAsia" w:hAnsi="Calibri" w:cs="Calibri"/>
        </w:rPr>
        <w:t>…………………</w:t>
      </w:r>
      <w:r>
        <w:rPr>
          <w:rStyle w:val="normaltextrun"/>
          <w:rFonts w:eastAsiaTheme="majorEastAsia"/>
        </w:rPr>
        <w:t>1</w:t>
      </w:r>
      <w:r w:rsidR="004F359C">
        <w:rPr>
          <w:rStyle w:val="normaltextrun"/>
          <w:rFonts w:eastAsiaTheme="majorEastAsia"/>
        </w:rPr>
        <w:t>1</w:t>
      </w:r>
      <w:r>
        <w:rPr>
          <w:rStyle w:val="eop"/>
          <w:rFonts w:ascii="Calibri" w:eastAsiaTheme="majorEastAsia" w:hAnsi="Calibri" w:cs="Calibri"/>
          <w:sz w:val="22"/>
          <w:szCs w:val="22"/>
        </w:rPr>
        <w:t> </w:t>
      </w:r>
    </w:p>
    <w:p w14:paraId="3978E8D6" w14:textId="599C3268" w:rsidR="009E7B0F" w:rsidRDefault="009E7B0F" w:rsidP="009E7B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XI.</w:t>
      </w:r>
      <w:r w:rsidR="00E6047B">
        <w:rPr>
          <w:rStyle w:val="normaltextrun"/>
          <w:rFonts w:ascii="Calibri" w:eastAsiaTheme="majorEastAsia" w:hAnsi="Calibri" w:cs="Calibri"/>
        </w:rPr>
        <w:tab/>
      </w:r>
      <w:r>
        <w:rPr>
          <w:rStyle w:val="normaltextrun"/>
          <w:rFonts w:ascii="Calibri" w:eastAsiaTheme="majorEastAsia" w:hAnsi="Calibri" w:cs="Calibri"/>
        </w:rPr>
        <w:t>BUDGET</w:t>
      </w:r>
      <w:r w:rsidR="00E6047B">
        <w:rPr>
          <w:rStyle w:val="normaltextrun"/>
          <w:rFonts w:ascii="Calibri" w:eastAsiaTheme="majorEastAsia" w:hAnsi="Calibri" w:cs="Calibri"/>
        </w:rPr>
        <w:t>……………………………………………………………………………………………………………………………</w:t>
      </w:r>
      <w:r>
        <w:rPr>
          <w:rStyle w:val="normaltextrun"/>
          <w:rFonts w:eastAsiaTheme="majorEastAsia"/>
        </w:rPr>
        <w:t>1</w:t>
      </w:r>
      <w:r w:rsidR="004F359C">
        <w:rPr>
          <w:rStyle w:val="normaltextrun"/>
          <w:rFonts w:eastAsiaTheme="majorEastAsia"/>
        </w:rPr>
        <w:t>1</w:t>
      </w:r>
      <w:r>
        <w:rPr>
          <w:rStyle w:val="eop"/>
          <w:rFonts w:ascii="Calibri" w:eastAsiaTheme="majorEastAsia" w:hAnsi="Calibri" w:cs="Calibri"/>
          <w:sz w:val="22"/>
          <w:szCs w:val="22"/>
        </w:rPr>
        <w:t> </w:t>
      </w:r>
    </w:p>
    <w:p w14:paraId="6E893800" w14:textId="299CA21F" w:rsidR="009E7B0F" w:rsidRDefault="00107EA5" w:rsidP="009E7B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XII</w:t>
      </w:r>
      <w:r w:rsidR="009E7B0F">
        <w:rPr>
          <w:rStyle w:val="normaltextrun"/>
          <w:rFonts w:ascii="Calibri" w:eastAsiaTheme="majorEastAsia" w:hAnsi="Calibri" w:cs="Calibri"/>
        </w:rPr>
        <w:t xml:space="preserve">. </w:t>
      </w:r>
      <w:r w:rsidR="009E7B0F">
        <w:rPr>
          <w:rStyle w:val="tabchar"/>
          <w:rFonts w:ascii="Calibri" w:eastAsiaTheme="majorEastAsia" w:hAnsi="Calibri" w:cs="Calibri"/>
        </w:rPr>
        <w:tab/>
      </w:r>
      <w:r w:rsidR="009E7B0F">
        <w:rPr>
          <w:rStyle w:val="normaltextrun"/>
          <w:rFonts w:ascii="Calibri" w:eastAsiaTheme="majorEastAsia" w:hAnsi="Calibri" w:cs="Calibri"/>
        </w:rPr>
        <w:t>PROJECT SCHEDULE</w:t>
      </w:r>
      <w:r w:rsidR="000C7819">
        <w:rPr>
          <w:rStyle w:val="normaltextrun"/>
          <w:rFonts w:ascii="Calibri" w:eastAsiaTheme="majorEastAsia" w:hAnsi="Calibri" w:cs="Calibri"/>
        </w:rPr>
        <w:t>………………………………………………………………………………………………………….</w:t>
      </w:r>
      <w:r w:rsidR="009E7B0F">
        <w:rPr>
          <w:rStyle w:val="normaltextrun"/>
          <w:rFonts w:eastAsiaTheme="majorEastAsia"/>
        </w:rPr>
        <w:t>1</w:t>
      </w:r>
      <w:r w:rsidR="004F359C">
        <w:rPr>
          <w:rStyle w:val="normaltextrun"/>
          <w:rFonts w:eastAsiaTheme="majorEastAsia"/>
        </w:rPr>
        <w:t>3</w:t>
      </w:r>
      <w:r w:rsidR="009E7B0F">
        <w:rPr>
          <w:rStyle w:val="eop"/>
          <w:rFonts w:ascii="Calibri" w:eastAsiaTheme="majorEastAsia" w:hAnsi="Calibri" w:cs="Calibri"/>
          <w:sz w:val="22"/>
          <w:szCs w:val="22"/>
        </w:rPr>
        <w:t> </w:t>
      </w:r>
    </w:p>
    <w:p w14:paraId="2136452C" w14:textId="35AA59D4" w:rsidR="009E7B0F" w:rsidRDefault="00107EA5" w:rsidP="009E7B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XIII</w:t>
      </w:r>
      <w:r w:rsidR="009E7B0F">
        <w:rPr>
          <w:rStyle w:val="normaltextrun"/>
          <w:rFonts w:ascii="Calibri" w:eastAsiaTheme="majorEastAsia" w:hAnsi="Calibri" w:cs="Calibri"/>
        </w:rPr>
        <w:t>.</w:t>
      </w:r>
      <w:r w:rsidR="009E7B0F">
        <w:rPr>
          <w:rStyle w:val="tabchar"/>
          <w:rFonts w:ascii="Calibri" w:eastAsiaTheme="majorEastAsia" w:hAnsi="Calibri" w:cs="Calibri"/>
        </w:rPr>
        <w:tab/>
      </w:r>
      <w:r w:rsidR="009E7B0F">
        <w:rPr>
          <w:rStyle w:val="normaltextrun"/>
          <w:rFonts w:ascii="Calibri" w:eastAsiaTheme="majorEastAsia" w:hAnsi="Calibri" w:cs="Calibri"/>
        </w:rPr>
        <w:t>APPLICATION INSTRUCTIONS</w:t>
      </w:r>
      <w:r w:rsidR="000C7819">
        <w:rPr>
          <w:rStyle w:val="normaltextrun"/>
          <w:rFonts w:ascii="Calibri" w:eastAsiaTheme="majorEastAsia" w:hAnsi="Calibri" w:cs="Calibri"/>
        </w:rPr>
        <w:t>……………………………………………………………………………………………</w:t>
      </w:r>
      <w:r w:rsidR="009E7B0F">
        <w:rPr>
          <w:rStyle w:val="normaltextrun"/>
          <w:rFonts w:eastAsiaTheme="majorEastAsia"/>
        </w:rPr>
        <w:t>1</w:t>
      </w:r>
      <w:r w:rsidR="004F359C">
        <w:rPr>
          <w:rStyle w:val="normaltextrun"/>
          <w:rFonts w:eastAsiaTheme="majorEastAsia"/>
        </w:rPr>
        <w:t>3</w:t>
      </w:r>
      <w:r w:rsidR="009E7B0F">
        <w:rPr>
          <w:rStyle w:val="eop"/>
          <w:rFonts w:ascii="Calibri" w:eastAsiaTheme="majorEastAsia" w:hAnsi="Calibri" w:cs="Calibri"/>
          <w:sz w:val="22"/>
          <w:szCs w:val="22"/>
        </w:rPr>
        <w:t> </w:t>
      </w:r>
    </w:p>
    <w:p w14:paraId="3A08757D" w14:textId="63B4139D" w:rsidR="009E7B0F" w:rsidRDefault="009E7B0F" w:rsidP="009E7B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X</w:t>
      </w:r>
      <w:r w:rsidR="00107EA5">
        <w:rPr>
          <w:rStyle w:val="normaltextrun"/>
          <w:rFonts w:ascii="Calibri" w:eastAsiaTheme="majorEastAsia" w:hAnsi="Calibri" w:cs="Calibri"/>
        </w:rPr>
        <w:t>I</w:t>
      </w:r>
      <w:r>
        <w:rPr>
          <w:rStyle w:val="normaltextrun"/>
          <w:rFonts w:ascii="Calibri" w:eastAsiaTheme="majorEastAsia" w:hAnsi="Calibri" w:cs="Calibri"/>
        </w:rPr>
        <w:t>V.</w:t>
      </w:r>
      <w:r>
        <w:rPr>
          <w:rStyle w:val="tabchar"/>
          <w:rFonts w:ascii="Calibri" w:eastAsiaTheme="majorEastAsia" w:hAnsi="Calibri" w:cs="Calibri"/>
        </w:rPr>
        <w:tab/>
      </w:r>
      <w:r>
        <w:rPr>
          <w:rStyle w:val="normaltextrun"/>
          <w:rFonts w:ascii="Calibri" w:eastAsiaTheme="majorEastAsia" w:hAnsi="Calibri" w:cs="Calibri"/>
        </w:rPr>
        <w:t>NARRATIVE FORMAT</w:t>
      </w:r>
      <w:r w:rsidR="000C7819">
        <w:rPr>
          <w:rStyle w:val="normaltextrun"/>
          <w:rFonts w:ascii="Calibri" w:eastAsiaTheme="majorEastAsia" w:hAnsi="Calibri" w:cs="Calibri"/>
        </w:rPr>
        <w:t>………………………………………………………………………………………………………..</w:t>
      </w:r>
      <w:r>
        <w:rPr>
          <w:rStyle w:val="normaltextrun"/>
          <w:rFonts w:eastAsiaTheme="majorEastAsia"/>
        </w:rPr>
        <w:t>1</w:t>
      </w:r>
      <w:r w:rsidR="004F359C">
        <w:rPr>
          <w:rStyle w:val="normaltextrun"/>
          <w:rFonts w:eastAsiaTheme="majorEastAsia"/>
        </w:rPr>
        <w:t>4</w:t>
      </w:r>
      <w:r>
        <w:rPr>
          <w:rStyle w:val="eop"/>
          <w:rFonts w:ascii="Calibri" w:eastAsiaTheme="majorEastAsia" w:hAnsi="Calibri" w:cs="Calibri"/>
          <w:sz w:val="22"/>
          <w:szCs w:val="22"/>
        </w:rPr>
        <w:t> </w:t>
      </w:r>
    </w:p>
    <w:p w14:paraId="71900157" w14:textId="4725D5FE" w:rsidR="009E7B0F" w:rsidRDefault="00107EA5" w:rsidP="009E7B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XV</w:t>
      </w:r>
      <w:r w:rsidR="009E7B0F">
        <w:rPr>
          <w:rStyle w:val="normaltextrun"/>
          <w:rFonts w:ascii="Calibri" w:eastAsiaTheme="majorEastAsia" w:hAnsi="Calibri" w:cs="Calibri"/>
        </w:rPr>
        <w:t>.</w:t>
      </w:r>
      <w:r w:rsidR="009E7B0F">
        <w:rPr>
          <w:rStyle w:val="tabchar"/>
          <w:rFonts w:ascii="Calibri" w:eastAsiaTheme="majorEastAsia" w:hAnsi="Calibri" w:cs="Calibri"/>
        </w:rPr>
        <w:tab/>
      </w:r>
      <w:r w:rsidR="009E7B0F">
        <w:rPr>
          <w:rStyle w:val="normaltextrun"/>
          <w:rFonts w:ascii="Calibri" w:eastAsiaTheme="majorEastAsia" w:hAnsi="Calibri" w:cs="Calibri"/>
        </w:rPr>
        <w:t>PROPOSAL R</w:t>
      </w:r>
      <w:r>
        <w:rPr>
          <w:rStyle w:val="normaltextrun"/>
          <w:rFonts w:ascii="Calibri" w:eastAsiaTheme="majorEastAsia" w:hAnsi="Calibri" w:cs="Calibri"/>
        </w:rPr>
        <w:t>EVIEW</w:t>
      </w:r>
      <w:r w:rsidR="000C7819">
        <w:rPr>
          <w:rStyle w:val="normaltextrun"/>
          <w:rFonts w:ascii="Calibri" w:eastAsiaTheme="majorEastAsia" w:hAnsi="Calibri" w:cs="Calibri"/>
        </w:rPr>
        <w:t>…………………………………</w:t>
      </w:r>
      <w:r>
        <w:rPr>
          <w:rStyle w:val="normaltextrun"/>
          <w:rFonts w:ascii="Calibri" w:eastAsiaTheme="majorEastAsia" w:hAnsi="Calibri" w:cs="Calibri"/>
        </w:rPr>
        <w:t>………………………………………………………………………..</w:t>
      </w:r>
      <w:r w:rsidR="009E7B0F">
        <w:rPr>
          <w:rStyle w:val="normaltextrun"/>
          <w:rFonts w:eastAsiaTheme="majorEastAsia"/>
        </w:rPr>
        <w:t>1</w:t>
      </w:r>
      <w:r w:rsidR="004F359C">
        <w:rPr>
          <w:rStyle w:val="normaltextrun"/>
          <w:rFonts w:eastAsiaTheme="majorEastAsia"/>
        </w:rPr>
        <w:t>6</w:t>
      </w:r>
      <w:r w:rsidR="009E7B0F">
        <w:rPr>
          <w:rStyle w:val="eop"/>
          <w:rFonts w:ascii="Calibri" w:eastAsiaTheme="majorEastAsia" w:hAnsi="Calibri" w:cs="Calibri"/>
          <w:sz w:val="22"/>
          <w:szCs w:val="22"/>
        </w:rPr>
        <w:t> </w:t>
      </w:r>
    </w:p>
    <w:p w14:paraId="3C906B01" w14:textId="3C3F3C77" w:rsidR="009E7B0F" w:rsidRDefault="00107EA5" w:rsidP="009E7B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XVI</w:t>
      </w:r>
      <w:r w:rsidR="009E7B0F">
        <w:rPr>
          <w:rStyle w:val="normaltextrun"/>
          <w:rFonts w:ascii="Calibri" w:eastAsiaTheme="majorEastAsia" w:hAnsi="Calibri" w:cs="Calibri"/>
        </w:rPr>
        <w:t>.</w:t>
      </w:r>
      <w:r w:rsidR="009E7B0F">
        <w:rPr>
          <w:rStyle w:val="tabchar"/>
          <w:rFonts w:ascii="Calibri" w:eastAsiaTheme="majorEastAsia" w:hAnsi="Calibri" w:cs="Calibri"/>
        </w:rPr>
        <w:tab/>
      </w:r>
      <w:r w:rsidR="009E7B0F">
        <w:rPr>
          <w:rStyle w:val="normaltextrun"/>
          <w:rFonts w:ascii="Calibri" w:eastAsiaTheme="majorEastAsia" w:hAnsi="Calibri" w:cs="Calibri"/>
        </w:rPr>
        <w:t>CORRESPONDENCE</w:t>
      </w:r>
      <w:r w:rsidR="000C7819">
        <w:rPr>
          <w:rStyle w:val="normaltextrun"/>
          <w:rFonts w:ascii="Calibri" w:eastAsiaTheme="majorEastAsia" w:hAnsi="Calibri" w:cs="Calibri"/>
        </w:rPr>
        <w:t>…………………………………………………………………………………………………………..</w:t>
      </w:r>
      <w:r w:rsidR="009E7B0F">
        <w:rPr>
          <w:rStyle w:val="normaltextrun"/>
          <w:rFonts w:eastAsiaTheme="majorEastAsia"/>
        </w:rPr>
        <w:t>17</w:t>
      </w:r>
      <w:r w:rsidR="009E7B0F">
        <w:rPr>
          <w:rStyle w:val="eop"/>
          <w:rFonts w:ascii="Calibri" w:eastAsiaTheme="majorEastAsia" w:hAnsi="Calibri" w:cs="Calibri"/>
          <w:sz w:val="22"/>
          <w:szCs w:val="22"/>
        </w:rPr>
        <w:t> </w:t>
      </w:r>
    </w:p>
    <w:p w14:paraId="15D5FADC" w14:textId="414CE8B1" w:rsidR="00E02CF0" w:rsidRDefault="00107EA5" w:rsidP="009E7B0F">
      <w:pPr>
        <w:pStyle w:val="paragraph"/>
        <w:spacing w:before="0" w:beforeAutospacing="0" w:after="0" w:afterAutospacing="0"/>
        <w:textAlignment w:val="baseline"/>
        <w:rPr>
          <w:rStyle w:val="normaltextrun"/>
          <w:rFonts w:eastAsiaTheme="majorEastAsia"/>
        </w:rPr>
      </w:pPr>
      <w:r>
        <w:rPr>
          <w:rStyle w:val="normaltextrun"/>
          <w:rFonts w:ascii="Calibri" w:eastAsiaTheme="majorEastAsia" w:hAnsi="Calibri" w:cs="Calibri"/>
        </w:rPr>
        <w:t>XVII</w:t>
      </w:r>
      <w:r w:rsidR="009E7B0F">
        <w:rPr>
          <w:rStyle w:val="normaltextrun"/>
          <w:rFonts w:ascii="Calibri" w:eastAsiaTheme="majorEastAsia" w:hAnsi="Calibri" w:cs="Calibri"/>
        </w:rPr>
        <w:t>.</w:t>
      </w:r>
      <w:r w:rsidR="009E7B0F">
        <w:rPr>
          <w:rStyle w:val="tabchar"/>
          <w:rFonts w:ascii="Calibri" w:eastAsiaTheme="majorEastAsia" w:hAnsi="Calibri" w:cs="Calibri"/>
        </w:rPr>
        <w:tab/>
      </w:r>
      <w:r w:rsidR="009E7B0F">
        <w:rPr>
          <w:rStyle w:val="normaltextrun"/>
          <w:rFonts w:ascii="Calibri" w:eastAsiaTheme="majorEastAsia" w:hAnsi="Calibri" w:cs="Calibri"/>
        </w:rPr>
        <w:t>PUBLICITY</w:t>
      </w:r>
      <w:r w:rsidR="000C7819">
        <w:rPr>
          <w:rStyle w:val="normaltextrun"/>
          <w:rFonts w:ascii="Calibri" w:eastAsiaTheme="majorEastAsia" w:hAnsi="Calibri" w:cs="Calibri"/>
        </w:rPr>
        <w:t>…………………………………………………………………………………………………………………………</w:t>
      </w:r>
      <w:r w:rsidR="009E7B0F">
        <w:rPr>
          <w:rStyle w:val="normaltextrun"/>
          <w:rFonts w:eastAsiaTheme="majorEastAsia"/>
        </w:rPr>
        <w:t>1</w:t>
      </w:r>
      <w:r w:rsidR="004F359C">
        <w:rPr>
          <w:rStyle w:val="normaltextrun"/>
          <w:rFonts w:eastAsiaTheme="majorEastAsia"/>
        </w:rPr>
        <w:t>7</w:t>
      </w:r>
    </w:p>
    <w:p w14:paraId="28626981" w14:textId="72C09BFA" w:rsidR="00E02CF0" w:rsidRDefault="00E02CF0" w:rsidP="00E02CF0">
      <w:pPr>
        <w:pStyle w:val="paragraph"/>
        <w:spacing w:before="0" w:beforeAutospacing="0" w:after="0" w:afterAutospacing="0"/>
        <w:textAlignment w:val="baseline"/>
        <w:rPr>
          <w:rStyle w:val="normaltextrun"/>
          <w:rFonts w:eastAsiaTheme="majorEastAsia"/>
        </w:rPr>
      </w:pPr>
      <w:r>
        <w:rPr>
          <w:rStyle w:val="normaltextrun"/>
          <w:rFonts w:ascii="Calibri" w:eastAsiaTheme="majorEastAsia" w:hAnsi="Calibri" w:cs="Calibri"/>
        </w:rPr>
        <w:t>XVIII.</w:t>
      </w:r>
      <w:r>
        <w:rPr>
          <w:rStyle w:val="tabchar"/>
          <w:rFonts w:ascii="Calibri" w:eastAsiaTheme="majorEastAsia" w:hAnsi="Calibri" w:cs="Calibri"/>
        </w:rPr>
        <w:tab/>
      </w:r>
      <w:r>
        <w:rPr>
          <w:rStyle w:val="normaltextrun"/>
          <w:rFonts w:ascii="Calibri" w:eastAsiaTheme="majorEastAsia" w:hAnsi="Calibri" w:cs="Calibri"/>
        </w:rPr>
        <w:t>M/WBE PARTICIPATION GOALS..………………………………………………………………………………………</w:t>
      </w:r>
      <w:r>
        <w:rPr>
          <w:rStyle w:val="normaltextrun"/>
          <w:rFonts w:eastAsiaTheme="majorEastAsia"/>
        </w:rPr>
        <w:t>1</w:t>
      </w:r>
      <w:r w:rsidR="004F359C">
        <w:rPr>
          <w:rStyle w:val="normaltextrun"/>
          <w:rFonts w:eastAsiaTheme="majorEastAsia"/>
        </w:rPr>
        <w:t>7</w:t>
      </w:r>
    </w:p>
    <w:p w14:paraId="5DF72226" w14:textId="667CD68D" w:rsidR="009E7B0F" w:rsidRDefault="009E7B0F" w:rsidP="009E7B0F">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r>
        <w:rPr>
          <w:rStyle w:val="normaltextrun"/>
          <w:rFonts w:ascii="Calibri" w:eastAsiaTheme="majorEastAsia" w:hAnsi="Calibri" w:cs="Calibri"/>
        </w:rPr>
        <w:t>ATTACHMENT I APPLICATION COVER PAGE</w:t>
      </w:r>
      <w:r w:rsidR="000C7819">
        <w:rPr>
          <w:rStyle w:val="normaltextrun"/>
          <w:rFonts w:ascii="Calibri" w:eastAsiaTheme="majorEastAsia" w:hAnsi="Calibri" w:cs="Calibri"/>
        </w:rPr>
        <w:t>…………………………………………………………………………………</w:t>
      </w:r>
      <w:r>
        <w:rPr>
          <w:rStyle w:val="normaltextrun"/>
          <w:rFonts w:eastAsiaTheme="majorEastAsia"/>
        </w:rPr>
        <w:t>3</w:t>
      </w:r>
      <w:r w:rsidR="004F359C">
        <w:rPr>
          <w:rStyle w:val="normaltextrun"/>
          <w:rFonts w:eastAsiaTheme="majorEastAsia"/>
        </w:rPr>
        <w:t>1</w:t>
      </w:r>
      <w:r>
        <w:rPr>
          <w:rStyle w:val="eop"/>
          <w:rFonts w:ascii="Calibri" w:eastAsiaTheme="majorEastAsia" w:hAnsi="Calibri" w:cs="Calibri"/>
          <w:sz w:val="22"/>
          <w:szCs w:val="22"/>
        </w:rPr>
        <w:t> </w:t>
      </w:r>
    </w:p>
    <w:p w14:paraId="6CE5EAE3" w14:textId="50E4675E" w:rsidR="009E7B0F" w:rsidRDefault="00144120" w:rsidP="009E7B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ATTACHMENT I</w:t>
      </w:r>
      <w:r w:rsidR="009E7B0F">
        <w:rPr>
          <w:rStyle w:val="normaltextrun"/>
          <w:rFonts w:ascii="Calibri" w:eastAsiaTheme="majorEastAsia" w:hAnsi="Calibri" w:cs="Calibri"/>
        </w:rPr>
        <w:t>I Instructions for Completing Program Objectives, Strategies, Activities, Services and Performance Measures/Data Sources</w:t>
      </w:r>
      <w:r w:rsidR="000C7819">
        <w:rPr>
          <w:rStyle w:val="normaltextrun"/>
          <w:rFonts w:ascii="Calibri" w:eastAsiaTheme="majorEastAsia" w:hAnsi="Calibri" w:cs="Calibri"/>
        </w:rPr>
        <w:t>…………………………………………………………………………………..</w:t>
      </w:r>
      <w:r w:rsidR="009E7B0F">
        <w:rPr>
          <w:rStyle w:val="normaltextrun"/>
          <w:rFonts w:eastAsiaTheme="majorEastAsia"/>
        </w:rPr>
        <w:t>3</w:t>
      </w:r>
      <w:r w:rsidR="004F359C">
        <w:rPr>
          <w:rStyle w:val="normaltextrun"/>
          <w:rFonts w:eastAsiaTheme="majorEastAsia"/>
        </w:rPr>
        <w:t>2</w:t>
      </w:r>
      <w:r w:rsidR="009E7B0F">
        <w:rPr>
          <w:rStyle w:val="eop"/>
          <w:rFonts w:ascii="Calibri" w:eastAsiaTheme="majorEastAsia" w:hAnsi="Calibri" w:cs="Calibri"/>
          <w:sz w:val="22"/>
          <w:szCs w:val="22"/>
        </w:rPr>
        <w:t> </w:t>
      </w:r>
    </w:p>
    <w:p w14:paraId="4B70F38F" w14:textId="6DC70B1D" w:rsidR="009E7B0F" w:rsidRDefault="009E7B0F" w:rsidP="009E7B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 xml:space="preserve">ATTACHMENT </w:t>
      </w:r>
      <w:r w:rsidR="00144120">
        <w:rPr>
          <w:rStyle w:val="normaltextrun"/>
          <w:rFonts w:ascii="Calibri" w:eastAsiaTheme="majorEastAsia" w:hAnsi="Calibri" w:cs="Calibri"/>
        </w:rPr>
        <w:t>I</w:t>
      </w:r>
      <w:r>
        <w:rPr>
          <w:rStyle w:val="normaltextrun"/>
          <w:rFonts w:ascii="Calibri" w:eastAsiaTheme="majorEastAsia" w:hAnsi="Calibri" w:cs="Calibri"/>
        </w:rPr>
        <w:t>II STATEMENT OF ASSURANCES</w:t>
      </w:r>
      <w:r w:rsidR="00144120">
        <w:rPr>
          <w:rStyle w:val="normaltextrun"/>
          <w:rFonts w:ascii="Calibri" w:eastAsiaTheme="majorEastAsia" w:hAnsi="Calibri" w:cs="Calibri"/>
        </w:rPr>
        <w:t>.</w:t>
      </w:r>
      <w:r w:rsidR="000C7819">
        <w:rPr>
          <w:rStyle w:val="normaltextrun"/>
          <w:rFonts w:ascii="Calibri" w:eastAsiaTheme="majorEastAsia" w:hAnsi="Calibri" w:cs="Calibri"/>
        </w:rPr>
        <w:t>………………………………………………………………………….</w:t>
      </w:r>
      <w:r>
        <w:rPr>
          <w:rStyle w:val="normaltextrun"/>
          <w:rFonts w:eastAsiaTheme="majorEastAsia"/>
        </w:rPr>
        <w:t>3</w:t>
      </w:r>
      <w:r w:rsidR="004F359C">
        <w:rPr>
          <w:rStyle w:val="normaltextrun"/>
          <w:rFonts w:eastAsiaTheme="majorEastAsia"/>
        </w:rPr>
        <w:t>4</w:t>
      </w:r>
      <w:r>
        <w:rPr>
          <w:rStyle w:val="eop"/>
          <w:rFonts w:ascii="Calibri" w:eastAsiaTheme="majorEastAsia" w:hAnsi="Calibri" w:cs="Calibri"/>
          <w:sz w:val="22"/>
          <w:szCs w:val="22"/>
        </w:rPr>
        <w:t> </w:t>
      </w:r>
    </w:p>
    <w:p w14:paraId="473CA0C5" w14:textId="5A65FC94" w:rsidR="009E7B0F" w:rsidRDefault="009E7B0F" w:rsidP="009E7B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 xml:space="preserve">ATTACHMENT </w:t>
      </w:r>
      <w:r w:rsidR="00144120">
        <w:rPr>
          <w:rStyle w:val="normaltextrun"/>
          <w:rFonts w:ascii="Calibri" w:eastAsiaTheme="majorEastAsia" w:hAnsi="Calibri" w:cs="Calibri"/>
        </w:rPr>
        <w:t xml:space="preserve">IV </w:t>
      </w:r>
      <w:r>
        <w:rPr>
          <w:rStyle w:val="normaltextrun"/>
          <w:rFonts w:ascii="Calibri" w:eastAsiaTheme="majorEastAsia" w:hAnsi="Calibri" w:cs="Calibri"/>
        </w:rPr>
        <w:t>PROPOSED BUDGET</w:t>
      </w:r>
      <w:r w:rsidR="000C7819">
        <w:rPr>
          <w:rStyle w:val="normaltextrun"/>
          <w:rFonts w:ascii="Calibri" w:eastAsiaTheme="majorEastAsia" w:hAnsi="Calibri" w:cs="Calibri"/>
        </w:rPr>
        <w:t>………………………………………………………………………………………….</w:t>
      </w:r>
      <w:r>
        <w:rPr>
          <w:rStyle w:val="normaltextrun"/>
          <w:rFonts w:eastAsiaTheme="majorEastAsia"/>
        </w:rPr>
        <w:t>3</w:t>
      </w:r>
      <w:r w:rsidR="004F359C">
        <w:rPr>
          <w:rStyle w:val="normaltextrun"/>
          <w:rFonts w:eastAsiaTheme="majorEastAsia"/>
        </w:rPr>
        <w:t>5</w:t>
      </w:r>
      <w:r>
        <w:rPr>
          <w:rStyle w:val="eop"/>
          <w:rFonts w:ascii="Calibri" w:eastAsiaTheme="majorEastAsia" w:hAnsi="Calibri" w:cs="Calibri"/>
          <w:sz w:val="22"/>
          <w:szCs w:val="22"/>
        </w:rPr>
        <w:t> </w:t>
      </w:r>
    </w:p>
    <w:p w14:paraId="7BF08E03" w14:textId="7605F073" w:rsidR="009E7B0F" w:rsidRDefault="009E7B0F" w:rsidP="009E7B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000000"/>
        </w:rPr>
        <w:t>ATTACHMENT V APPLICATION CHECKLIST</w:t>
      </w:r>
      <w:r w:rsidR="000C7819">
        <w:rPr>
          <w:rStyle w:val="normaltextrun"/>
          <w:rFonts w:ascii="Calibri" w:eastAsiaTheme="majorEastAsia" w:hAnsi="Calibri" w:cs="Calibri"/>
          <w:color w:val="000000"/>
        </w:rPr>
        <w:t>……………………………………………………………………………………</w:t>
      </w:r>
      <w:r>
        <w:rPr>
          <w:rStyle w:val="normaltextrun"/>
          <w:rFonts w:eastAsiaTheme="majorEastAsia"/>
        </w:rPr>
        <w:t>3</w:t>
      </w:r>
      <w:r w:rsidR="004F359C">
        <w:rPr>
          <w:rStyle w:val="normaltextrun"/>
          <w:rFonts w:eastAsiaTheme="majorEastAsia"/>
        </w:rPr>
        <w:t>6</w:t>
      </w:r>
      <w:r>
        <w:rPr>
          <w:rStyle w:val="eop"/>
          <w:rFonts w:ascii="Calibri" w:eastAsiaTheme="majorEastAsia" w:hAnsi="Calibri" w:cs="Calibri"/>
          <w:sz w:val="22"/>
          <w:szCs w:val="22"/>
        </w:rPr>
        <w:t> </w:t>
      </w:r>
    </w:p>
    <w:p w14:paraId="5685113C" w14:textId="0ACCDBC5" w:rsidR="009E7B0F" w:rsidRDefault="009E7B0F" w:rsidP="009E7B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ATTACHMENT VI BUDGET FORM (FS-10)</w:t>
      </w:r>
      <w:r w:rsidR="000C7819">
        <w:rPr>
          <w:rStyle w:val="normaltextrun"/>
          <w:rFonts w:ascii="Calibri" w:eastAsiaTheme="majorEastAsia" w:hAnsi="Calibri" w:cs="Calibri"/>
        </w:rPr>
        <w:t>……………………………………………………………………………………..</w:t>
      </w:r>
      <w:r>
        <w:rPr>
          <w:rStyle w:val="normaltextrun"/>
          <w:rFonts w:eastAsiaTheme="majorEastAsia"/>
        </w:rPr>
        <w:t>3</w:t>
      </w:r>
      <w:r w:rsidR="004F359C">
        <w:rPr>
          <w:rStyle w:val="normaltextrun"/>
          <w:rFonts w:eastAsiaTheme="majorEastAsia"/>
        </w:rPr>
        <w:t>7</w:t>
      </w:r>
      <w:r>
        <w:rPr>
          <w:rStyle w:val="eop"/>
          <w:rFonts w:ascii="Calibri" w:eastAsiaTheme="majorEastAsia" w:hAnsi="Calibri" w:cs="Calibri"/>
          <w:sz w:val="22"/>
          <w:szCs w:val="22"/>
        </w:rPr>
        <w:t> </w:t>
      </w:r>
    </w:p>
    <w:p w14:paraId="70E0743B" w14:textId="5C173785" w:rsidR="004D7507" w:rsidRDefault="004D7507" w:rsidP="009E7B0F">
      <w:pPr>
        <w:pStyle w:val="paragraph"/>
        <w:spacing w:before="0" w:beforeAutospacing="0" w:after="0" w:afterAutospacing="0"/>
        <w:textAlignment w:val="baseline"/>
        <w:rPr>
          <w:rStyle w:val="normaltextrun"/>
          <w:rFonts w:ascii="Calibri" w:eastAsiaTheme="majorEastAsia" w:hAnsi="Calibri" w:cs="Calibri"/>
          <w:color w:val="000000"/>
        </w:rPr>
      </w:pPr>
      <w:r>
        <w:rPr>
          <w:rStyle w:val="normaltextrun"/>
          <w:rFonts w:ascii="Calibri" w:eastAsiaTheme="majorEastAsia" w:hAnsi="Calibri" w:cs="Calibri"/>
        </w:rPr>
        <w:t>ATTACHMENT VII M/WBE DOCUMENTS.……………………………………………………………………………………..</w:t>
      </w:r>
      <w:r>
        <w:rPr>
          <w:rStyle w:val="normaltextrun"/>
          <w:rFonts w:eastAsiaTheme="majorEastAsia"/>
        </w:rPr>
        <w:t>2</w:t>
      </w:r>
      <w:r w:rsidR="004F359C">
        <w:rPr>
          <w:rStyle w:val="normaltextrun"/>
          <w:rFonts w:eastAsiaTheme="majorEastAsia"/>
        </w:rPr>
        <w:t>1</w:t>
      </w:r>
    </w:p>
    <w:p w14:paraId="49F30649" w14:textId="4FC85876" w:rsidR="009E7B0F" w:rsidRPr="000A4AFA" w:rsidRDefault="00144120" w:rsidP="009E7B0F">
      <w:pPr>
        <w:pStyle w:val="paragraph"/>
        <w:spacing w:before="0" w:beforeAutospacing="0" w:after="0" w:afterAutospacing="0"/>
        <w:textAlignment w:val="baseline"/>
        <w:rPr>
          <w:rFonts w:asciiTheme="minorHAnsi" w:hAnsiTheme="minorHAnsi" w:cstheme="minorHAnsi"/>
          <w:sz w:val="18"/>
          <w:szCs w:val="18"/>
        </w:rPr>
      </w:pPr>
      <w:r>
        <w:rPr>
          <w:rStyle w:val="normaltextrun"/>
          <w:rFonts w:ascii="Calibri" w:eastAsiaTheme="majorEastAsia" w:hAnsi="Calibri" w:cs="Calibri"/>
          <w:color w:val="000000"/>
        </w:rPr>
        <w:t>ATTACHMENT</w:t>
      </w:r>
      <w:r w:rsidDel="00144120">
        <w:rPr>
          <w:rStyle w:val="normaltextrun"/>
          <w:rFonts w:eastAsiaTheme="majorEastAsia"/>
        </w:rPr>
        <w:t xml:space="preserve"> </w:t>
      </w:r>
      <w:r w:rsidR="009E7B0F" w:rsidRPr="000A4AFA">
        <w:rPr>
          <w:rStyle w:val="normaltextrun"/>
          <w:rFonts w:asciiTheme="minorHAnsi" w:eastAsiaTheme="majorEastAsia" w:hAnsiTheme="minorHAnsi" w:cstheme="minorHAnsi"/>
        </w:rPr>
        <w:t>VIII Appendix A .……….….……………………………………………………</w:t>
      </w:r>
      <w:r w:rsidR="000C7819" w:rsidRPr="000A4AFA">
        <w:rPr>
          <w:rStyle w:val="normaltextrun"/>
          <w:rFonts w:asciiTheme="minorHAnsi" w:eastAsiaTheme="majorEastAsia" w:hAnsiTheme="minorHAnsi" w:cstheme="minorHAnsi"/>
        </w:rPr>
        <w:t>……</w:t>
      </w:r>
      <w:r>
        <w:rPr>
          <w:rStyle w:val="normaltextrun"/>
          <w:rFonts w:asciiTheme="minorHAnsi" w:eastAsiaTheme="majorEastAsia" w:hAnsiTheme="minorHAnsi" w:cstheme="minorHAnsi"/>
        </w:rPr>
        <w:t>…………………………</w:t>
      </w:r>
      <w:r w:rsidR="006D0C19">
        <w:rPr>
          <w:rStyle w:val="normaltextrun"/>
          <w:rFonts w:asciiTheme="minorHAnsi" w:eastAsiaTheme="majorEastAsia" w:hAnsiTheme="minorHAnsi" w:cstheme="minorHAnsi"/>
        </w:rPr>
        <w:t>…</w:t>
      </w:r>
      <w:r>
        <w:rPr>
          <w:rStyle w:val="normaltextrun"/>
          <w:rFonts w:asciiTheme="minorHAnsi" w:eastAsiaTheme="majorEastAsia" w:hAnsiTheme="minorHAnsi" w:cstheme="minorHAnsi"/>
        </w:rPr>
        <w:t>3</w:t>
      </w:r>
      <w:r w:rsidR="004F359C">
        <w:rPr>
          <w:rStyle w:val="normaltextrun"/>
          <w:rFonts w:asciiTheme="minorHAnsi" w:eastAsiaTheme="majorEastAsia" w:hAnsiTheme="minorHAnsi" w:cstheme="minorHAnsi"/>
        </w:rPr>
        <w:t>8</w:t>
      </w:r>
      <w:r w:rsidRPr="000A4AFA">
        <w:rPr>
          <w:rStyle w:val="eop"/>
          <w:rFonts w:asciiTheme="minorHAnsi" w:eastAsiaTheme="majorEastAsia" w:hAnsiTheme="minorHAnsi" w:cstheme="minorHAnsi"/>
        </w:rPr>
        <w:t> </w:t>
      </w:r>
    </w:p>
    <w:p w14:paraId="0B44F00C" w14:textId="31391980" w:rsidR="009E7B0F" w:rsidRPr="000A4AFA" w:rsidRDefault="00144120" w:rsidP="009E7B0F">
      <w:pPr>
        <w:pStyle w:val="paragraph"/>
        <w:spacing w:before="0" w:beforeAutospacing="0" w:after="0" w:afterAutospacing="0"/>
        <w:textAlignment w:val="baseline"/>
        <w:rPr>
          <w:rFonts w:asciiTheme="minorHAnsi" w:hAnsiTheme="minorHAnsi" w:cstheme="minorHAnsi"/>
          <w:sz w:val="18"/>
          <w:szCs w:val="18"/>
        </w:rPr>
      </w:pPr>
      <w:r w:rsidRPr="000A4AFA">
        <w:rPr>
          <w:rStyle w:val="normaltextrun"/>
          <w:rFonts w:asciiTheme="minorHAnsi" w:eastAsiaTheme="majorEastAsia" w:hAnsiTheme="minorHAnsi" w:cstheme="minorHAnsi"/>
          <w:color w:val="000000"/>
        </w:rPr>
        <w:t>ATTACHMENT</w:t>
      </w:r>
      <w:r w:rsidRPr="000A4AFA" w:rsidDel="00144120">
        <w:rPr>
          <w:rStyle w:val="normaltextrun"/>
          <w:rFonts w:asciiTheme="minorHAnsi" w:eastAsiaTheme="majorEastAsia" w:hAnsiTheme="minorHAnsi" w:cstheme="minorHAnsi"/>
        </w:rPr>
        <w:t xml:space="preserve"> </w:t>
      </w:r>
      <w:r w:rsidR="009E7B0F" w:rsidRPr="000A4AFA">
        <w:rPr>
          <w:rStyle w:val="normaltextrun"/>
          <w:rFonts w:asciiTheme="minorHAnsi" w:eastAsiaTheme="majorEastAsia" w:hAnsiTheme="minorHAnsi" w:cstheme="minorHAnsi"/>
        </w:rPr>
        <w:t>IX APPENDIX A-1 G …………………………………………………….……</w:t>
      </w:r>
      <w:r w:rsidR="000C7819" w:rsidRPr="000A4AFA">
        <w:rPr>
          <w:rStyle w:val="normaltextrun"/>
          <w:rFonts w:asciiTheme="minorHAnsi" w:eastAsiaTheme="majorEastAsia" w:hAnsiTheme="minorHAnsi" w:cstheme="minorHAnsi"/>
        </w:rPr>
        <w:t>……</w:t>
      </w:r>
      <w:r>
        <w:rPr>
          <w:rStyle w:val="normaltextrun"/>
          <w:rFonts w:asciiTheme="minorHAnsi" w:eastAsiaTheme="majorEastAsia" w:hAnsiTheme="minorHAnsi" w:cstheme="minorHAnsi"/>
        </w:rPr>
        <w:t>……………………………</w:t>
      </w:r>
      <w:r w:rsidR="006D0C19">
        <w:rPr>
          <w:rStyle w:val="normaltextrun"/>
          <w:rFonts w:asciiTheme="minorHAnsi" w:eastAsiaTheme="majorEastAsia" w:hAnsiTheme="minorHAnsi" w:cstheme="minorHAnsi"/>
        </w:rPr>
        <w:t>.</w:t>
      </w:r>
      <w:r>
        <w:rPr>
          <w:rStyle w:val="normaltextrun"/>
          <w:rFonts w:asciiTheme="minorHAnsi" w:eastAsiaTheme="majorEastAsia" w:hAnsiTheme="minorHAnsi" w:cstheme="minorHAnsi"/>
        </w:rPr>
        <w:t>.</w:t>
      </w:r>
      <w:r w:rsidRPr="000A4AFA">
        <w:rPr>
          <w:rStyle w:val="normaltextrun"/>
          <w:rFonts w:asciiTheme="minorHAnsi" w:eastAsiaTheme="majorEastAsia" w:hAnsiTheme="minorHAnsi" w:cstheme="minorHAnsi"/>
        </w:rPr>
        <w:t>4</w:t>
      </w:r>
      <w:r w:rsidR="004F359C">
        <w:rPr>
          <w:rStyle w:val="normaltextrun"/>
          <w:rFonts w:asciiTheme="minorHAnsi" w:eastAsiaTheme="majorEastAsia" w:hAnsiTheme="minorHAnsi" w:cstheme="minorHAnsi"/>
        </w:rPr>
        <w:t>4</w:t>
      </w:r>
      <w:r w:rsidRPr="000A4AFA">
        <w:rPr>
          <w:rStyle w:val="eop"/>
          <w:rFonts w:asciiTheme="minorHAnsi" w:eastAsiaTheme="majorEastAsia" w:hAnsiTheme="minorHAnsi" w:cstheme="minorHAnsi"/>
        </w:rPr>
        <w:t> </w:t>
      </w:r>
    </w:p>
    <w:p w14:paraId="6EB9A172" w14:textId="2AD1C8CE" w:rsidR="009E7B0F" w:rsidRPr="000A4AFA" w:rsidRDefault="00144120" w:rsidP="009E7B0F">
      <w:pPr>
        <w:pStyle w:val="paragraph"/>
        <w:spacing w:before="0" w:beforeAutospacing="0" w:after="0" w:afterAutospacing="0"/>
        <w:textAlignment w:val="baseline"/>
        <w:rPr>
          <w:rFonts w:asciiTheme="minorHAnsi" w:hAnsiTheme="minorHAnsi" w:cstheme="minorHAnsi"/>
          <w:sz w:val="18"/>
          <w:szCs w:val="18"/>
        </w:rPr>
      </w:pPr>
      <w:r w:rsidRPr="000A4AFA">
        <w:rPr>
          <w:rStyle w:val="normaltextrun"/>
          <w:rFonts w:asciiTheme="minorHAnsi" w:eastAsiaTheme="majorEastAsia" w:hAnsiTheme="minorHAnsi" w:cstheme="minorHAnsi"/>
          <w:color w:val="000000"/>
        </w:rPr>
        <w:t>ATTACHMENT</w:t>
      </w:r>
      <w:r w:rsidRPr="000A4AFA" w:rsidDel="00144120">
        <w:rPr>
          <w:rStyle w:val="normaltextrun"/>
          <w:rFonts w:asciiTheme="minorHAnsi" w:eastAsiaTheme="majorEastAsia" w:hAnsiTheme="minorHAnsi" w:cstheme="minorHAnsi"/>
        </w:rPr>
        <w:t xml:space="preserve"> </w:t>
      </w:r>
      <w:r w:rsidR="009E7B0F" w:rsidRPr="000A4AFA">
        <w:rPr>
          <w:rStyle w:val="normaltextrun"/>
          <w:rFonts w:asciiTheme="minorHAnsi" w:eastAsiaTheme="majorEastAsia" w:hAnsiTheme="minorHAnsi" w:cstheme="minorHAnsi"/>
        </w:rPr>
        <w:t>X APPENDIX R …………………………………………………….…….……</w:t>
      </w:r>
      <w:r w:rsidR="000C7819" w:rsidRPr="000A4AFA">
        <w:rPr>
          <w:rStyle w:val="normaltextrun"/>
          <w:rFonts w:asciiTheme="minorHAnsi" w:eastAsiaTheme="majorEastAsia" w:hAnsiTheme="minorHAnsi" w:cstheme="minorHAnsi"/>
        </w:rPr>
        <w:t>……</w:t>
      </w:r>
      <w:r>
        <w:rPr>
          <w:rStyle w:val="normaltextrun"/>
          <w:rFonts w:asciiTheme="minorHAnsi" w:eastAsiaTheme="majorEastAsia" w:hAnsiTheme="minorHAnsi" w:cstheme="minorHAnsi"/>
        </w:rPr>
        <w:t>………………………………</w:t>
      </w:r>
      <w:r w:rsidRPr="000A4AFA">
        <w:rPr>
          <w:rStyle w:val="normaltextrun"/>
          <w:rFonts w:asciiTheme="minorHAnsi" w:eastAsiaTheme="majorEastAsia" w:hAnsiTheme="minorHAnsi" w:cstheme="minorHAnsi"/>
        </w:rPr>
        <w:t>4</w:t>
      </w:r>
      <w:r w:rsidR="004F359C">
        <w:rPr>
          <w:rStyle w:val="normaltextrun"/>
          <w:rFonts w:asciiTheme="minorHAnsi" w:eastAsiaTheme="majorEastAsia" w:hAnsiTheme="minorHAnsi" w:cstheme="minorHAnsi"/>
        </w:rPr>
        <w:t>6</w:t>
      </w:r>
      <w:r w:rsidRPr="000A4AFA">
        <w:rPr>
          <w:rStyle w:val="eop"/>
          <w:rFonts w:asciiTheme="minorHAnsi" w:eastAsiaTheme="majorEastAsia" w:hAnsiTheme="minorHAnsi" w:cstheme="minorHAnsi"/>
        </w:rPr>
        <w:t> </w:t>
      </w:r>
    </w:p>
    <w:p w14:paraId="01DF80F1" w14:textId="77777777" w:rsidR="00B53BAD" w:rsidRPr="00B53BAD" w:rsidRDefault="00B53BAD" w:rsidP="00B53BAD">
      <w:bookmarkStart w:id="6" w:name="_Hlk496799191"/>
      <w:bookmarkEnd w:id="4"/>
    </w:p>
    <w:bookmarkEnd w:id="6"/>
    <w:p w14:paraId="5DC9A3F0" w14:textId="77777777" w:rsidR="000108B7" w:rsidRDefault="000108B7" w:rsidP="008E4E07">
      <w:pPr>
        <w:spacing w:after="120"/>
        <w:rPr>
          <w:caps/>
          <w:szCs w:val="24"/>
          <w:lang w:eastAsia="ja-JP"/>
        </w:rPr>
      </w:pPr>
    </w:p>
    <w:bookmarkEnd w:id="5"/>
    <w:p w14:paraId="2D9088BB" w14:textId="77777777" w:rsidR="00457B68" w:rsidRDefault="00457B68" w:rsidP="00457B68">
      <w:pPr>
        <w:rPr>
          <w:rFonts w:asciiTheme="minorHAnsi" w:hAnsiTheme="minorHAnsi" w:cs="Arial"/>
          <w:b/>
          <w:szCs w:val="24"/>
        </w:rPr>
      </w:pPr>
      <w:r>
        <w:rPr>
          <w:rFonts w:asciiTheme="minorHAnsi" w:hAnsiTheme="minorHAnsi" w:cs="Arial"/>
          <w:b/>
          <w:szCs w:val="24"/>
        </w:rPr>
        <w:br w:type="page"/>
      </w:r>
    </w:p>
    <w:p w14:paraId="72F8A96C" w14:textId="0A713834" w:rsidR="007A690C" w:rsidRPr="00586263" w:rsidRDefault="007A690C" w:rsidP="00375A08">
      <w:pPr>
        <w:jc w:val="center"/>
        <w:rPr>
          <w:rFonts w:asciiTheme="minorHAnsi" w:hAnsiTheme="minorHAnsi"/>
          <w:b/>
          <w:szCs w:val="24"/>
        </w:rPr>
      </w:pPr>
      <w:r w:rsidRPr="00CD5327">
        <w:rPr>
          <w:rFonts w:asciiTheme="minorHAnsi" w:hAnsiTheme="minorHAnsi" w:cs="Arial"/>
          <w:b/>
          <w:szCs w:val="24"/>
        </w:rPr>
        <w:lastRenderedPageBreak/>
        <w:t>M</w:t>
      </w:r>
      <w:r w:rsidR="00FF67DA" w:rsidRPr="00682282">
        <w:rPr>
          <w:rFonts w:asciiTheme="minorHAnsi" w:hAnsiTheme="minorHAnsi" w:cs="Arial"/>
          <w:b/>
          <w:szCs w:val="24"/>
        </w:rPr>
        <w:t xml:space="preserve">y </w:t>
      </w:r>
      <w:r w:rsidRPr="00CD5327">
        <w:rPr>
          <w:rFonts w:asciiTheme="minorHAnsi" w:hAnsiTheme="minorHAnsi" w:cs="Arial"/>
          <w:b/>
          <w:szCs w:val="24"/>
        </w:rPr>
        <w:t>B</w:t>
      </w:r>
      <w:r w:rsidR="00FF67DA" w:rsidRPr="00682282">
        <w:rPr>
          <w:rFonts w:asciiTheme="minorHAnsi" w:hAnsiTheme="minorHAnsi" w:cs="Arial"/>
          <w:b/>
          <w:szCs w:val="24"/>
        </w:rPr>
        <w:t xml:space="preserve">rother’s </w:t>
      </w:r>
      <w:r w:rsidRPr="00CD5327">
        <w:rPr>
          <w:rFonts w:asciiTheme="minorHAnsi" w:hAnsiTheme="minorHAnsi" w:cs="Arial"/>
          <w:b/>
          <w:szCs w:val="24"/>
        </w:rPr>
        <w:t>K</w:t>
      </w:r>
      <w:r w:rsidR="00FF67DA" w:rsidRPr="00682282">
        <w:rPr>
          <w:rFonts w:asciiTheme="minorHAnsi" w:hAnsiTheme="minorHAnsi" w:cs="Arial"/>
          <w:b/>
          <w:szCs w:val="24"/>
        </w:rPr>
        <w:t>eeper</w:t>
      </w:r>
      <w:r w:rsidRPr="00586263">
        <w:rPr>
          <w:rFonts w:asciiTheme="minorHAnsi" w:hAnsiTheme="minorHAnsi" w:cs="Arial"/>
          <w:b/>
          <w:szCs w:val="24"/>
        </w:rPr>
        <w:t xml:space="preserve"> Fellows Program</w:t>
      </w:r>
    </w:p>
    <w:p w14:paraId="48887EDB" w14:textId="77777777" w:rsidR="000C70F6" w:rsidRPr="00586263" w:rsidRDefault="007A690C" w:rsidP="007A690C">
      <w:pPr>
        <w:jc w:val="center"/>
        <w:rPr>
          <w:rFonts w:asciiTheme="minorHAnsi" w:hAnsiTheme="minorHAnsi" w:cs="Arial"/>
          <w:szCs w:val="24"/>
          <w:shd w:val="clear" w:color="auto" w:fill="FFFFFF"/>
        </w:rPr>
      </w:pPr>
      <w:r w:rsidRPr="00586263">
        <w:rPr>
          <w:rFonts w:asciiTheme="minorHAnsi" w:hAnsiTheme="minorHAnsi"/>
          <w:szCs w:val="24"/>
        </w:rPr>
        <w:t>Guidelines for the Submission of Applications</w:t>
      </w:r>
    </w:p>
    <w:p w14:paraId="377783AE" w14:textId="77777777" w:rsidR="000C70F6" w:rsidRPr="00586263" w:rsidRDefault="000C70F6" w:rsidP="00AB4F3D">
      <w:pPr>
        <w:rPr>
          <w:rFonts w:asciiTheme="minorHAnsi" w:hAnsiTheme="minorHAnsi" w:cs="Arial"/>
          <w:szCs w:val="24"/>
          <w:shd w:val="clear" w:color="auto" w:fill="FFFFFF"/>
        </w:rPr>
      </w:pPr>
    </w:p>
    <w:p w14:paraId="7F03882B" w14:textId="77777777" w:rsidR="007A690C" w:rsidRPr="00586263" w:rsidRDefault="007A690C" w:rsidP="007A690C">
      <w:pPr>
        <w:rPr>
          <w:rFonts w:asciiTheme="minorHAnsi" w:hAnsiTheme="minorHAnsi"/>
          <w:b/>
          <w:szCs w:val="24"/>
        </w:rPr>
      </w:pPr>
      <w:r w:rsidRPr="00586263">
        <w:rPr>
          <w:rFonts w:asciiTheme="minorHAnsi" w:hAnsiTheme="minorHAnsi"/>
          <w:b/>
          <w:szCs w:val="24"/>
        </w:rPr>
        <w:t>I.</w:t>
      </w:r>
      <w:r w:rsidRPr="00586263">
        <w:rPr>
          <w:rFonts w:asciiTheme="minorHAnsi" w:hAnsiTheme="minorHAnsi"/>
          <w:b/>
          <w:szCs w:val="24"/>
        </w:rPr>
        <w:tab/>
        <w:t>APPLICATION GUIDANCE</w:t>
      </w:r>
      <w:r w:rsidRPr="00586263">
        <w:rPr>
          <w:rFonts w:asciiTheme="minorHAnsi" w:hAnsiTheme="minorHAnsi"/>
          <w:b/>
          <w:szCs w:val="24"/>
        </w:rPr>
        <w:fldChar w:fldCharType="begin"/>
      </w:r>
      <w:r w:rsidRPr="00586263">
        <w:rPr>
          <w:rFonts w:asciiTheme="minorHAnsi" w:hAnsiTheme="minorHAnsi"/>
          <w:szCs w:val="24"/>
        </w:rPr>
        <w:instrText xml:space="preserve"> TC "</w:instrText>
      </w:r>
      <w:bookmarkStart w:id="7" w:name="_Toc388967973"/>
      <w:bookmarkStart w:id="8" w:name="_Toc451159442"/>
      <w:bookmarkStart w:id="9" w:name="_Toc458603346"/>
      <w:bookmarkStart w:id="10" w:name="_Toc113968207"/>
      <w:r w:rsidRPr="00586263">
        <w:rPr>
          <w:rFonts w:asciiTheme="minorHAnsi" w:hAnsiTheme="minorHAnsi"/>
          <w:b/>
          <w:szCs w:val="24"/>
        </w:rPr>
        <w:instrText>I.</w:instrText>
      </w:r>
      <w:r w:rsidRPr="00586263">
        <w:rPr>
          <w:rFonts w:asciiTheme="minorHAnsi" w:hAnsiTheme="minorHAnsi"/>
          <w:b/>
          <w:szCs w:val="24"/>
        </w:rPr>
        <w:tab/>
        <w:instrText>APPLICATION GUIDANCE</w:instrText>
      </w:r>
      <w:bookmarkEnd w:id="7"/>
      <w:bookmarkEnd w:id="8"/>
      <w:bookmarkEnd w:id="9"/>
      <w:bookmarkEnd w:id="10"/>
      <w:r w:rsidRPr="00586263">
        <w:rPr>
          <w:rFonts w:asciiTheme="minorHAnsi" w:hAnsiTheme="minorHAnsi"/>
          <w:szCs w:val="24"/>
        </w:rPr>
        <w:instrText xml:space="preserve">" \f C \l "1" </w:instrText>
      </w:r>
      <w:r w:rsidRPr="00586263">
        <w:rPr>
          <w:rFonts w:asciiTheme="minorHAnsi" w:hAnsiTheme="minorHAnsi"/>
          <w:b/>
          <w:szCs w:val="24"/>
        </w:rPr>
        <w:fldChar w:fldCharType="end"/>
      </w:r>
    </w:p>
    <w:p w14:paraId="458BD148" w14:textId="77777777" w:rsidR="007A690C" w:rsidRPr="00E75C6D" w:rsidRDefault="007A690C" w:rsidP="007A690C">
      <w:pPr>
        <w:rPr>
          <w:rFonts w:asciiTheme="minorHAnsi" w:hAnsiTheme="minorHAnsi"/>
          <w:sz w:val="22"/>
          <w:szCs w:val="22"/>
        </w:rPr>
      </w:pPr>
    </w:p>
    <w:p w14:paraId="388812E1" w14:textId="77777777" w:rsidR="007A690C" w:rsidRPr="00E75C6D" w:rsidRDefault="007A690C" w:rsidP="007A690C">
      <w:pPr>
        <w:rPr>
          <w:rFonts w:asciiTheme="minorHAnsi" w:hAnsiTheme="minorHAnsi"/>
          <w:sz w:val="22"/>
          <w:szCs w:val="22"/>
        </w:rPr>
      </w:pPr>
    </w:p>
    <w:p w14:paraId="5749077F" w14:textId="77777777" w:rsidR="007A690C" w:rsidRPr="00E75C6D" w:rsidRDefault="007A690C" w:rsidP="007A690C">
      <w:pPr>
        <w:rPr>
          <w:rFonts w:asciiTheme="minorHAnsi" w:hAnsiTheme="minorHAnsi"/>
          <w:sz w:val="22"/>
          <w:szCs w:val="22"/>
        </w:rPr>
      </w:pPr>
      <w:r w:rsidRPr="00E75C6D">
        <w:rPr>
          <w:rFonts w:asciiTheme="minorHAnsi" w:hAnsiTheme="minorHAnsi"/>
          <w:b/>
          <w:sz w:val="22"/>
          <w:szCs w:val="22"/>
        </w:rPr>
        <w:t>Required Signature(s)</w:t>
      </w:r>
    </w:p>
    <w:p w14:paraId="27B17119" w14:textId="77777777" w:rsidR="007A690C" w:rsidRPr="00E75C6D" w:rsidRDefault="007A690C" w:rsidP="007A690C">
      <w:pPr>
        <w:rPr>
          <w:rFonts w:asciiTheme="minorHAnsi" w:hAnsiTheme="minorHAnsi"/>
          <w:sz w:val="22"/>
          <w:szCs w:val="22"/>
        </w:rPr>
      </w:pPr>
      <w:r w:rsidRPr="00E75C6D">
        <w:rPr>
          <w:rFonts w:asciiTheme="minorHAnsi" w:hAnsiTheme="minorHAnsi"/>
          <w:sz w:val="22"/>
          <w:szCs w:val="22"/>
        </w:rPr>
        <w:t xml:space="preserve">The original signature of the District Superintendent (or designee) of the institution must appear on the Statement of Assurances Page in </w:t>
      </w:r>
      <w:r w:rsidRPr="00E75C6D">
        <w:rPr>
          <w:rFonts w:asciiTheme="minorHAnsi" w:hAnsiTheme="minorHAnsi"/>
          <w:b/>
          <w:sz w:val="22"/>
          <w:szCs w:val="22"/>
        </w:rPr>
        <w:t>blue</w:t>
      </w:r>
      <w:r w:rsidRPr="00E75C6D">
        <w:rPr>
          <w:rFonts w:asciiTheme="minorHAnsi" w:hAnsiTheme="minorHAnsi"/>
          <w:sz w:val="22"/>
          <w:szCs w:val="22"/>
        </w:rPr>
        <w:t xml:space="preserve"> ink.</w:t>
      </w:r>
    </w:p>
    <w:p w14:paraId="5D4C9D61" w14:textId="77777777" w:rsidR="007A690C" w:rsidRPr="00E75C6D" w:rsidRDefault="007A690C" w:rsidP="007A690C">
      <w:pPr>
        <w:rPr>
          <w:rFonts w:asciiTheme="minorHAnsi" w:hAnsiTheme="minorHAnsi"/>
          <w:sz w:val="22"/>
          <w:szCs w:val="22"/>
        </w:rPr>
      </w:pPr>
    </w:p>
    <w:p w14:paraId="5F3E6F26" w14:textId="77777777" w:rsidR="007A690C" w:rsidRPr="002F1494" w:rsidRDefault="007A690C" w:rsidP="007A690C">
      <w:pPr>
        <w:rPr>
          <w:rFonts w:asciiTheme="minorHAnsi" w:hAnsiTheme="minorHAnsi" w:cstheme="minorHAnsi"/>
          <w:sz w:val="22"/>
          <w:szCs w:val="22"/>
        </w:rPr>
      </w:pPr>
      <w:r w:rsidRPr="002F1494">
        <w:rPr>
          <w:rFonts w:asciiTheme="minorHAnsi" w:hAnsiTheme="minorHAnsi" w:cstheme="minorHAnsi"/>
          <w:b/>
          <w:sz w:val="22"/>
          <w:szCs w:val="22"/>
        </w:rPr>
        <w:t>Number of Copies</w:t>
      </w:r>
    </w:p>
    <w:p w14:paraId="59148963" w14:textId="77777777" w:rsidR="0091101F" w:rsidRDefault="0091101F" w:rsidP="0091101F">
      <w:pPr>
        <w:rPr>
          <w:rFonts w:asciiTheme="minorHAnsi" w:hAnsiTheme="minorHAnsi" w:cstheme="minorHAnsi"/>
          <w:szCs w:val="24"/>
        </w:rPr>
      </w:pPr>
      <w:r w:rsidRPr="00D33FD2">
        <w:rPr>
          <w:rFonts w:asciiTheme="minorHAnsi" w:hAnsiTheme="minorHAnsi" w:cstheme="minorHAnsi"/>
          <w:szCs w:val="24"/>
        </w:rPr>
        <w:t xml:space="preserve">Please submit </w:t>
      </w:r>
      <w:r w:rsidRPr="00D33FD2">
        <w:rPr>
          <w:rFonts w:asciiTheme="minorHAnsi" w:hAnsiTheme="minorHAnsi" w:cstheme="minorHAnsi"/>
          <w:b/>
          <w:szCs w:val="24"/>
        </w:rPr>
        <w:t xml:space="preserve">one original </w:t>
      </w:r>
      <w:r w:rsidRPr="00D33FD2">
        <w:rPr>
          <w:rFonts w:asciiTheme="minorHAnsi" w:hAnsiTheme="minorHAnsi" w:cstheme="minorHAnsi"/>
          <w:szCs w:val="24"/>
        </w:rPr>
        <w:t>of the full proposal, as well as one electronic copy of the complete application</w:t>
      </w:r>
      <w:r>
        <w:rPr>
          <w:rFonts w:asciiTheme="minorHAnsi" w:hAnsiTheme="minorHAnsi" w:cstheme="minorHAnsi"/>
          <w:szCs w:val="24"/>
        </w:rPr>
        <w:t xml:space="preserve">. </w:t>
      </w:r>
    </w:p>
    <w:p w14:paraId="78D36782" w14:textId="374F1944" w:rsidR="00E25AD4" w:rsidRPr="007B5B09" w:rsidRDefault="0091101F" w:rsidP="00E25AD4">
      <w:pPr>
        <w:rPr>
          <w:rFonts w:ascii="Calibri" w:hAnsi="Calibri" w:cs="Arial"/>
          <w:szCs w:val="24"/>
        </w:rPr>
      </w:pPr>
      <w:r>
        <w:rPr>
          <w:rFonts w:asciiTheme="minorHAnsi" w:hAnsiTheme="minorHAnsi" w:cstheme="minorHAnsi"/>
          <w:sz w:val="22"/>
          <w:szCs w:val="22"/>
        </w:rPr>
        <w:t xml:space="preserve">Applications must be </w:t>
      </w:r>
      <w:r w:rsidR="002F1494" w:rsidRPr="00E879A3">
        <w:rPr>
          <w:rFonts w:asciiTheme="minorHAnsi" w:hAnsiTheme="minorHAnsi" w:cstheme="minorHAnsi"/>
          <w:sz w:val="22"/>
          <w:szCs w:val="22"/>
        </w:rPr>
        <w:t xml:space="preserve">postmarked </w:t>
      </w:r>
      <w:r w:rsidR="000A4AFA">
        <w:rPr>
          <w:rFonts w:asciiTheme="minorHAnsi" w:hAnsiTheme="minorHAnsi" w:cstheme="minorHAnsi"/>
          <w:sz w:val="22"/>
          <w:szCs w:val="22"/>
        </w:rPr>
        <w:t xml:space="preserve">and emailed </w:t>
      </w:r>
      <w:r w:rsidR="002F1494" w:rsidRPr="00E879A3">
        <w:rPr>
          <w:rFonts w:asciiTheme="minorHAnsi" w:hAnsiTheme="minorHAnsi" w:cstheme="minorHAnsi"/>
          <w:sz w:val="22"/>
          <w:szCs w:val="22"/>
        </w:rPr>
        <w:t xml:space="preserve">by </w:t>
      </w:r>
      <w:r w:rsidR="003D359E">
        <w:rPr>
          <w:rFonts w:asciiTheme="minorHAnsi" w:hAnsiTheme="minorHAnsi" w:cstheme="minorHAnsi"/>
          <w:b/>
          <w:bCs/>
          <w:sz w:val="22"/>
          <w:szCs w:val="22"/>
        </w:rPr>
        <w:t>June 30, 2023</w:t>
      </w:r>
      <w:r w:rsidR="002F1494" w:rsidRPr="00E879A3">
        <w:rPr>
          <w:rFonts w:asciiTheme="minorHAnsi" w:hAnsiTheme="minorHAnsi" w:cstheme="minorHAnsi"/>
          <w:b/>
          <w:bCs/>
          <w:sz w:val="22"/>
          <w:szCs w:val="22"/>
        </w:rPr>
        <w:t>.</w:t>
      </w:r>
      <w:r w:rsidR="00E25AD4" w:rsidRPr="00E879A3">
        <w:rPr>
          <w:rFonts w:asciiTheme="minorHAnsi" w:hAnsiTheme="minorHAnsi" w:cstheme="minorHAnsi"/>
          <w:b/>
          <w:bCs/>
          <w:sz w:val="22"/>
          <w:szCs w:val="22"/>
        </w:rPr>
        <w:t xml:space="preserve"> </w:t>
      </w:r>
      <w:r w:rsidR="00E879A3" w:rsidRPr="00E879A3">
        <w:rPr>
          <w:rFonts w:asciiTheme="minorHAnsi" w:hAnsiTheme="minorHAnsi" w:cstheme="minorHAnsi"/>
          <w:sz w:val="22"/>
          <w:szCs w:val="22"/>
        </w:rPr>
        <w:t>(</w:t>
      </w:r>
      <w:r w:rsidR="00E25AD4" w:rsidRPr="00E879A3">
        <w:rPr>
          <w:rFonts w:asciiTheme="minorHAnsi" w:hAnsiTheme="minorHAnsi" w:cstheme="minorHAnsi"/>
          <w:sz w:val="22"/>
          <w:szCs w:val="22"/>
        </w:rPr>
        <w:t xml:space="preserve">For Community Networks approved between </w:t>
      </w:r>
      <w:r w:rsidR="002B1824" w:rsidRPr="00E879A3">
        <w:rPr>
          <w:rFonts w:asciiTheme="minorHAnsi" w:hAnsiTheme="minorHAnsi" w:cstheme="minorHAnsi"/>
          <w:sz w:val="22"/>
          <w:szCs w:val="22"/>
        </w:rPr>
        <w:t xml:space="preserve">May 2, 2023 – May 1, 2024, the application deadline is </w:t>
      </w:r>
      <w:r w:rsidR="002B1824" w:rsidRPr="00E879A3">
        <w:rPr>
          <w:rFonts w:asciiTheme="minorHAnsi" w:hAnsiTheme="minorHAnsi" w:cstheme="minorHAnsi"/>
          <w:b/>
          <w:bCs/>
          <w:sz w:val="22"/>
          <w:szCs w:val="22"/>
        </w:rPr>
        <w:t xml:space="preserve">June </w:t>
      </w:r>
      <w:r w:rsidR="006E6626">
        <w:rPr>
          <w:rFonts w:asciiTheme="minorHAnsi" w:hAnsiTheme="minorHAnsi" w:cstheme="minorHAnsi"/>
          <w:b/>
          <w:bCs/>
          <w:sz w:val="22"/>
          <w:szCs w:val="22"/>
        </w:rPr>
        <w:t>19</w:t>
      </w:r>
      <w:r w:rsidR="002B1824" w:rsidRPr="00E879A3">
        <w:rPr>
          <w:rFonts w:asciiTheme="minorHAnsi" w:hAnsiTheme="minorHAnsi" w:cstheme="minorHAnsi"/>
          <w:b/>
          <w:bCs/>
          <w:sz w:val="22"/>
          <w:szCs w:val="22"/>
        </w:rPr>
        <w:t>, 2024</w:t>
      </w:r>
      <w:r w:rsidR="00E879A3" w:rsidRPr="00E879A3">
        <w:rPr>
          <w:rFonts w:asciiTheme="minorHAnsi" w:hAnsiTheme="minorHAnsi" w:cstheme="minorHAnsi"/>
          <w:b/>
          <w:bCs/>
          <w:sz w:val="22"/>
          <w:szCs w:val="22"/>
        </w:rPr>
        <w:t xml:space="preserve">; </w:t>
      </w:r>
      <w:r w:rsidR="00E879A3" w:rsidRPr="00B21B45">
        <w:rPr>
          <w:rFonts w:asciiTheme="minorHAnsi" w:hAnsiTheme="minorHAnsi" w:cstheme="minorHAnsi"/>
          <w:sz w:val="22"/>
          <w:szCs w:val="22"/>
        </w:rPr>
        <w:t>and</w:t>
      </w:r>
      <w:r w:rsidR="00E879A3" w:rsidRPr="00E879A3">
        <w:rPr>
          <w:rFonts w:asciiTheme="minorHAnsi" w:hAnsiTheme="minorHAnsi" w:cstheme="minorHAnsi"/>
          <w:b/>
          <w:bCs/>
          <w:sz w:val="22"/>
          <w:szCs w:val="22"/>
        </w:rPr>
        <w:t xml:space="preserve"> </w:t>
      </w:r>
      <w:r w:rsidR="00E879A3" w:rsidRPr="00E879A3">
        <w:rPr>
          <w:rFonts w:asciiTheme="minorHAnsi" w:hAnsiTheme="minorHAnsi" w:cstheme="minorHAnsi"/>
          <w:sz w:val="22"/>
          <w:szCs w:val="22"/>
        </w:rPr>
        <w:t xml:space="preserve">for Community Networks approved between May 2, 2024 – May 1, 2025, the application deadline is </w:t>
      </w:r>
      <w:r w:rsidR="00E879A3" w:rsidRPr="00E879A3">
        <w:rPr>
          <w:rFonts w:asciiTheme="minorHAnsi" w:hAnsiTheme="minorHAnsi" w:cstheme="minorHAnsi"/>
          <w:b/>
          <w:bCs/>
          <w:sz w:val="22"/>
          <w:szCs w:val="22"/>
        </w:rPr>
        <w:t xml:space="preserve">June </w:t>
      </w:r>
      <w:r w:rsidR="006E6626">
        <w:rPr>
          <w:rFonts w:asciiTheme="minorHAnsi" w:hAnsiTheme="minorHAnsi" w:cstheme="minorHAnsi"/>
          <w:b/>
          <w:bCs/>
          <w:sz w:val="22"/>
          <w:szCs w:val="22"/>
        </w:rPr>
        <w:t>18</w:t>
      </w:r>
      <w:r w:rsidR="00E879A3" w:rsidRPr="00E879A3">
        <w:rPr>
          <w:rFonts w:asciiTheme="minorHAnsi" w:hAnsiTheme="minorHAnsi" w:cstheme="minorHAnsi"/>
          <w:b/>
          <w:bCs/>
          <w:sz w:val="22"/>
          <w:szCs w:val="22"/>
        </w:rPr>
        <w:t>, 2025</w:t>
      </w:r>
      <w:r w:rsidR="002B1824" w:rsidRPr="00E879A3">
        <w:rPr>
          <w:rFonts w:asciiTheme="minorHAnsi" w:hAnsiTheme="minorHAnsi" w:cstheme="minorHAnsi"/>
          <w:sz w:val="22"/>
          <w:szCs w:val="22"/>
        </w:rPr>
        <w:t>.</w:t>
      </w:r>
      <w:r w:rsidR="00E879A3" w:rsidRPr="00E879A3">
        <w:rPr>
          <w:rFonts w:asciiTheme="minorHAnsi" w:hAnsiTheme="minorHAnsi" w:cstheme="minorHAnsi"/>
          <w:sz w:val="22"/>
          <w:szCs w:val="22"/>
        </w:rPr>
        <w:t>)</w:t>
      </w:r>
      <w:r w:rsidR="002B1824">
        <w:rPr>
          <w:rFonts w:asciiTheme="minorHAnsi" w:hAnsiTheme="minorHAnsi" w:cstheme="minorHAnsi"/>
          <w:sz w:val="22"/>
          <w:szCs w:val="22"/>
        </w:rPr>
        <w:t xml:space="preserve"> </w:t>
      </w:r>
    </w:p>
    <w:p w14:paraId="590682AD" w14:textId="77777777" w:rsidR="00E50117" w:rsidRDefault="00E50117" w:rsidP="00B8156E">
      <w:pPr>
        <w:rPr>
          <w:rFonts w:ascii="Calibri" w:hAnsi="Calibri"/>
          <w:b/>
          <w:sz w:val="22"/>
          <w:szCs w:val="22"/>
        </w:rPr>
      </w:pPr>
    </w:p>
    <w:p w14:paraId="0289D075" w14:textId="3E36D7ED" w:rsidR="00B8156E" w:rsidRPr="00E75C6D" w:rsidRDefault="00B8156E" w:rsidP="00B8156E">
      <w:pPr>
        <w:rPr>
          <w:rFonts w:ascii="Calibri" w:hAnsi="Calibri"/>
          <w:b/>
          <w:sz w:val="22"/>
          <w:szCs w:val="22"/>
        </w:rPr>
      </w:pPr>
      <w:r w:rsidRPr="00A85A33">
        <w:rPr>
          <w:rFonts w:ascii="Calibri" w:hAnsi="Calibri"/>
          <w:b/>
          <w:sz w:val="22"/>
          <w:szCs w:val="22"/>
        </w:rPr>
        <w:t>Checklist</w:t>
      </w:r>
    </w:p>
    <w:p w14:paraId="600A3E77" w14:textId="51E9B9E9" w:rsidR="00B8156E" w:rsidRPr="00A85A33" w:rsidRDefault="00B8156E" w:rsidP="00B8156E">
      <w:pPr>
        <w:rPr>
          <w:rFonts w:ascii="Calibri" w:hAnsi="Calibri"/>
          <w:sz w:val="22"/>
          <w:szCs w:val="22"/>
        </w:rPr>
      </w:pPr>
      <w:r w:rsidRPr="00A85A33">
        <w:rPr>
          <w:rFonts w:ascii="Calibri" w:hAnsi="Calibri"/>
          <w:sz w:val="22"/>
          <w:szCs w:val="22"/>
        </w:rPr>
        <w:t xml:space="preserve">Please use the Application Checklist to ensure that a complete application </w:t>
      </w:r>
      <w:r w:rsidR="008C5701">
        <w:rPr>
          <w:rFonts w:ascii="Calibri" w:hAnsi="Calibri"/>
          <w:sz w:val="22"/>
          <w:szCs w:val="22"/>
        </w:rPr>
        <w:t>package is submitted</w:t>
      </w:r>
      <w:r w:rsidRPr="00A85A33">
        <w:rPr>
          <w:rFonts w:ascii="Calibri" w:hAnsi="Calibri"/>
          <w:sz w:val="22"/>
          <w:szCs w:val="22"/>
        </w:rPr>
        <w:t>.</w:t>
      </w:r>
    </w:p>
    <w:p w14:paraId="040B53F2" w14:textId="77777777" w:rsidR="007A690C" w:rsidRPr="00E75C6D" w:rsidRDefault="007A690C" w:rsidP="007A690C">
      <w:pPr>
        <w:rPr>
          <w:rFonts w:asciiTheme="minorHAnsi" w:hAnsiTheme="minorHAnsi"/>
          <w:sz w:val="22"/>
          <w:szCs w:val="22"/>
        </w:rPr>
      </w:pPr>
    </w:p>
    <w:p w14:paraId="41A00FEE" w14:textId="77777777" w:rsidR="007A690C" w:rsidRPr="00E75C6D" w:rsidRDefault="007A690C" w:rsidP="007A690C">
      <w:pPr>
        <w:rPr>
          <w:rFonts w:asciiTheme="minorHAnsi" w:hAnsiTheme="minorHAnsi" w:cs="Arial"/>
          <w:b/>
          <w:sz w:val="22"/>
          <w:szCs w:val="22"/>
          <w:shd w:val="clear" w:color="auto" w:fill="FFFFFF"/>
        </w:rPr>
      </w:pPr>
      <w:r w:rsidRPr="00E75C6D">
        <w:rPr>
          <w:rFonts w:asciiTheme="minorHAnsi" w:hAnsiTheme="minorHAnsi" w:cs="Arial"/>
          <w:b/>
          <w:sz w:val="22"/>
          <w:szCs w:val="22"/>
          <w:shd w:val="clear" w:color="auto" w:fill="FFFFFF"/>
        </w:rPr>
        <w:t>Page Limits and Standards:</w:t>
      </w:r>
    </w:p>
    <w:p w14:paraId="348FECF6" w14:textId="0E8E13A3" w:rsidR="007A690C" w:rsidRPr="00E75C6D" w:rsidRDefault="008C5701" w:rsidP="007A690C">
      <w:pPr>
        <w:rPr>
          <w:rFonts w:asciiTheme="minorHAnsi" w:hAnsiTheme="minorHAnsi" w:cs="Arial"/>
          <w:sz w:val="22"/>
          <w:szCs w:val="22"/>
          <w:shd w:val="clear" w:color="auto" w:fill="FFFFFF"/>
        </w:rPr>
      </w:pPr>
      <w:r>
        <w:rPr>
          <w:rFonts w:asciiTheme="minorHAnsi" w:hAnsiTheme="minorHAnsi" w:cs="Arial"/>
          <w:sz w:val="22"/>
          <w:szCs w:val="22"/>
          <w:shd w:val="clear" w:color="auto" w:fill="FFFFFF"/>
        </w:rPr>
        <w:t>T</w:t>
      </w:r>
      <w:r w:rsidR="007A690C" w:rsidRPr="00E75C6D">
        <w:rPr>
          <w:rFonts w:asciiTheme="minorHAnsi" w:hAnsiTheme="minorHAnsi" w:cs="Arial"/>
          <w:sz w:val="22"/>
          <w:szCs w:val="22"/>
          <w:shd w:val="clear" w:color="auto" w:fill="FFFFFF"/>
        </w:rPr>
        <w:t xml:space="preserve">he project narrative </w:t>
      </w:r>
      <w:r>
        <w:rPr>
          <w:rFonts w:asciiTheme="minorHAnsi" w:hAnsiTheme="minorHAnsi" w:cs="Arial"/>
          <w:sz w:val="22"/>
          <w:szCs w:val="22"/>
          <w:shd w:val="clear" w:color="auto" w:fill="FFFFFF"/>
        </w:rPr>
        <w:t xml:space="preserve">is limited </w:t>
      </w:r>
      <w:r w:rsidR="007A690C" w:rsidRPr="00E75C6D">
        <w:rPr>
          <w:rFonts w:asciiTheme="minorHAnsi" w:hAnsiTheme="minorHAnsi" w:cs="Arial"/>
          <w:sz w:val="22"/>
          <w:szCs w:val="22"/>
          <w:shd w:val="clear" w:color="auto" w:fill="FFFFFF"/>
        </w:rPr>
        <w:t xml:space="preserve">to no more than </w:t>
      </w:r>
      <w:r w:rsidR="007A690C" w:rsidRPr="00E75C6D">
        <w:rPr>
          <w:rFonts w:asciiTheme="minorHAnsi" w:hAnsiTheme="minorHAnsi" w:cs="Arial"/>
          <w:b/>
          <w:sz w:val="22"/>
          <w:szCs w:val="22"/>
          <w:shd w:val="clear" w:color="auto" w:fill="FFFFFF"/>
        </w:rPr>
        <w:t>15 double</w:t>
      </w:r>
      <w:r w:rsidR="00EB1A2D">
        <w:rPr>
          <w:rFonts w:asciiTheme="minorHAnsi" w:hAnsiTheme="minorHAnsi" w:cs="Arial"/>
          <w:b/>
          <w:sz w:val="22"/>
          <w:szCs w:val="22"/>
          <w:shd w:val="clear" w:color="auto" w:fill="FFFFFF"/>
        </w:rPr>
        <w:t>-</w:t>
      </w:r>
      <w:r w:rsidR="007A690C" w:rsidRPr="00E75C6D">
        <w:rPr>
          <w:rFonts w:asciiTheme="minorHAnsi" w:hAnsiTheme="minorHAnsi" w:cs="Arial"/>
          <w:b/>
          <w:sz w:val="22"/>
          <w:szCs w:val="22"/>
          <w:shd w:val="clear" w:color="auto" w:fill="FFFFFF"/>
        </w:rPr>
        <w:t>spaced pages in a minimum 10-point font</w:t>
      </w:r>
      <w:r w:rsidR="007A690C" w:rsidRPr="00E75C6D">
        <w:rPr>
          <w:rFonts w:asciiTheme="minorHAnsi" w:hAnsiTheme="minorHAnsi" w:cs="Arial"/>
          <w:sz w:val="22"/>
          <w:szCs w:val="22"/>
          <w:shd w:val="clear" w:color="auto" w:fill="FFFFFF"/>
        </w:rPr>
        <w:t xml:space="preserve"> and all information requested in this section (excluding resumes, memoranda of agreement</w:t>
      </w:r>
      <w:r w:rsidR="00773A68">
        <w:rPr>
          <w:rFonts w:asciiTheme="minorHAnsi" w:hAnsiTheme="minorHAnsi" w:cs="Arial"/>
          <w:sz w:val="22"/>
          <w:szCs w:val="22"/>
          <w:shd w:val="clear" w:color="auto" w:fill="FFFFFF"/>
        </w:rPr>
        <w:t>,</w:t>
      </w:r>
      <w:r w:rsidR="007A690C" w:rsidRPr="00E75C6D">
        <w:rPr>
          <w:rFonts w:asciiTheme="minorHAnsi" w:hAnsiTheme="minorHAnsi" w:cs="Arial"/>
          <w:sz w:val="22"/>
          <w:szCs w:val="22"/>
          <w:shd w:val="clear" w:color="auto" w:fill="FFFFFF"/>
        </w:rPr>
        <w:t xml:space="preserve"> and course descriptions) must be contained within the narrative portion of the proposal.  The narrative should present a cohesive document with each individual section related to all other sections.  The name of the institution must appear in the top right corner of each page.</w:t>
      </w:r>
    </w:p>
    <w:p w14:paraId="1082687F" w14:textId="77777777" w:rsidR="00B8156E" w:rsidRPr="00E75C6D" w:rsidRDefault="00B8156E" w:rsidP="007A690C">
      <w:pPr>
        <w:rPr>
          <w:rFonts w:asciiTheme="minorHAnsi" w:hAnsiTheme="minorHAnsi" w:cs="Arial"/>
          <w:sz w:val="22"/>
          <w:szCs w:val="22"/>
          <w:shd w:val="clear" w:color="auto" w:fill="FFFFFF"/>
        </w:rPr>
      </w:pPr>
    </w:p>
    <w:p w14:paraId="75EF7C6B" w14:textId="1C42924F" w:rsidR="00B8156E" w:rsidRPr="00A85A33" w:rsidRDefault="00B8156E" w:rsidP="00B8156E">
      <w:pPr>
        <w:rPr>
          <w:rFonts w:ascii="Calibri" w:hAnsi="Calibri"/>
          <w:b/>
          <w:sz w:val="22"/>
          <w:szCs w:val="22"/>
        </w:rPr>
      </w:pPr>
      <w:r w:rsidRPr="00A85A33">
        <w:rPr>
          <w:rFonts w:ascii="Calibri" w:hAnsi="Calibri"/>
          <w:sz w:val="22"/>
          <w:szCs w:val="22"/>
        </w:rPr>
        <w:t xml:space="preserve">A specific format is required for the information requested in </w:t>
      </w:r>
      <w:r w:rsidRPr="00A85A33">
        <w:rPr>
          <w:rFonts w:ascii="Calibri" w:hAnsi="Calibri"/>
          <w:b/>
          <w:sz w:val="22"/>
          <w:szCs w:val="22"/>
        </w:rPr>
        <w:t>Attachment I</w:t>
      </w:r>
      <w:r w:rsidR="00A815A3">
        <w:rPr>
          <w:rFonts w:ascii="Calibri" w:hAnsi="Calibri"/>
          <w:b/>
          <w:sz w:val="22"/>
          <w:szCs w:val="22"/>
        </w:rPr>
        <w:t>I</w:t>
      </w:r>
      <w:r w:rsidRPr="00A85A33">
        <w:rPr>
          <w:rFonts w:ascii="Calibri" w:hAnsi="Calibri"/>
          <w:b/>
          <w:sz w:val="22"/>
          <w:szCs w:val="22"/>
        </w:rPr>
        <w:t>.</w:t>
      </w:r>
      <w:r w:rsidRPr="00A85A33">
        <w:rPr>
          <w:rFonts w:ascii="Calibri" w:hAnsi="Calibri"/>
          <w:sz w:val="22"/>
          <w:szCs w:val="22"/>
        </w:rPr>
        <w:t xml:space="preserve">  This information should be provided on Attachment I</w:t>
      </w:r>
      <w:r w:rsidR="00A815A3">
        <w:rPr>
          <w:rFonts w:ascii="Calibri" w:hAnsi="Calibri"/>
          <w:sz w:val="22"/>
          <w:szCs w:val="22"/>
        </w:rPr>
        <w:t>I</w:t>
      </w:r>
      <w:r w:rsidRPr="00A85A33">
        <w:rPr>
          <w:rFonts w:ascii="Calibri" w:hAnsi="Calibri"/>
          <w:sz w:val="22"/>
          <w:szCs w:val="22"/>
        </w:rPr>
        <w:t xml:space="preserve"> and be included in the </w:t>
      </w:r>
      <w:r w:rsidR="00634C88" w:rsidRPr="00A85A33">
        <w:rPr>
          <w:rFonts w:ascii="Calibri" w:hAnsi="Calibri"/>
          <w:sz w:val="22"/>
          <w:szCs w:val="22"/>
        </w:rPr>
        <w:t>15-page</w:t>
      </w:r>
      <w:r w:rsidRPr="00A85A33">
        <w:rPr>
          <w:rFonts w:ascii="Calibri" w:hAnsi="Calibri"/>
          <w:sz w:val="22"/>
          <w:szCs w:val="22"/>
        </w:rPr>
        <w:t xml:space="preserve"> limit.  Single</w:t>
      </w:r>
      <w:r w:rsidR="00773A68">
        <w:rPr>
          <w:rFonts w:ascii="Calibri" w:hAnsi="Calibri"/>
          <w:sz w:val="22"/>
          <w:szCs w:val="22"/>
        </w:rPr>
        <w:t>-</w:t>
      </w:r>
      <w:r w:rsidRPr="00A85A33">
        <w:rPr>
          <w:rFonts w:ascii="Calibri" w:hAnsi="Calibri"/>
          <w:sz w:val="22"/>
          <w:szCs w:val="22"/>
        </w:rPr>
        <w:t xml:space="preserve">spacing may be used on Attachment I provided the typeface or font is at least </w:t>
      </w:r>
      <w:r w:rsidR="000032BD" w:rsidRPr="00A85A33">
        <w:rPr>
          <w:rFonts w:ascii="Calibri" w:hAnsi="Calibri"/>
          <w:sz w:val="22"/>
          <w:szCs w:val="22"/>
        </w:rPr>
        <w:t>10-point</w:t>
      </w:r>
      <w:r w:rsidRPr="00A85A33">
        <w:rPr>
          <w:rFonts w:ascii="Calibri" w:hAnsi="Calibri"/>
          <w:sz w:val="22"/>
          <w:szCs w:val="22"/>
        </w:rPr>
        <w:t xml:space="preserve"> size. </w:t>
      </w:r>
    </w:p>
    <w:p w14:paraId="7F84FC1E" w14:textId="77777777" w:rsidR="00B8156E" w:rsidRPr="00E75C6D" w:rsidRDefault="00B8156E" w:rsidP="007A690C">
      <w:pPr>
        <w:rPr>
          <w:rFonts w:asciiTheme="minorHAnsi" w:hAnsiTheme="minorHAnsi" w:cs="Arial"/>
          <w:sz w:val="22"/>
          <w:szCs w:val="22"/>
          <w:shd w:val="clear" w:color="auto" w:fill="FFFFFF"/>
        </w:rPr>
      </w:pPr>
    </w:p>
    <w:p w14:paraId="5C7C2204" w14:textId="77777777" w:rsidR="007A690C" w:rsidRPr="00E75C6D" w:rsidRDefault="007A690C" w:rsidP="007A690C">
      <w:pPr>
        <w:rPr>
          <w:rFonts w:asciiTheme="minorHAnsi" w:hAnsiTheme="minorHAnsi" w:cs="Arial"/>
          <w:b/>
          <w:sz w:val="22"/>
          <w:szCs w:val="22"/>
          <w:shd w:val="clear" w:color="auto" w:fill="FFFFFF"/>
        </w:rPr>
      </w:pPr>
      <w:r w:rsidRPr="00E75C6D">
        <w:rPr>
          <w:rFonts w:asciiTheme="minorHAnsi" w:hAnsiTheme="minorHAnsi" w:cs="Arial"/>
          <w:b/>
          <w:sz w:val="22"/>
          <w:szCs w:val="22"/>
          <w:shd w:val="clear" w:color="auto" w:fill="FFFFFF"/>
        </w:rPr>
        <w:t>Proposed Budget for a Federal or State Project (FS-10)</w:t>
      </w:r>
    </w:p>
    <w:p w14:paraId="2131DD1B" w14:textId="77777777" w:rsidR="007A690C" w:rsidRPr="00E75C6D" w:rsidRDefault="007A690C" w:rsidP="007A690C">
      <w:pPr>
        <w:rPr>
          <w:rFonts w:asciiTheme="minorHAnsi" w:hAnsiTheme="minorHAnsi" w:cs="Arial"/>
          <w:sz w:val="22"/>
          <w:szCs w:val="22"/>
          <w:shd w:val="clear" w:color="auto" w:fill="FFFFFF"/>
        </w:rPr>
      </w:pPr>
      <w:r w:rsidRPr="00E75C6D">
        <w:rPr>
          <w:rFonts w:asciiTheme="minorHAnsi" w:hAnsiTheme="minorHAnsi" w:cs="Arial"/>
          <w:sz w:val="22"/>
          <w:szCs w:val="22"/>
          <w:shd w:val="clear" w:color="auto" w:fill="FFFFFF"/>
        </w:rPr>
        <w:t>The application must include a budget and budget narrative for each category of expenditure that is required for the grant (Professional Salaries, Support Staff Salaries, Purchased Services, Travel Expenses, Employee Benefits, BOCES Services) and a Proposed Budget for a Federal or State project (FS-10).  The necessary and appropriate narrative should include sufficient detail to allow reviewers to understand what the funds will be used for and the relationship between the proposed expenditure and project activities and goals.</w:t>
      </w:r>
    </w:p>
    <w:p w14:paraId="10FC0CA2" w14:textId="77777777" w:rsidR="007A690C" w:rsidRPr="00E75C6D" w:rsidRDefault="007A690C" w:rsidP="007A690C">
      <w:pPr>
        <w:rPr>
          <w:rFonts w:asciiTheme="minorHAnsi" w:hAnsiTheme="minorHAnsi" w:cs="Arial"/>
          <w:sz w:val="22"/>
          <w:szCs w:val="22"/>
          <w:shd w:val="clear" w:color="auto" w:fill="FFFFFF"/>
        </w:rPr>
      </w:pPr>
    </w:p>
    <w:p w14:paraId="307D62B1" w14:textId="77777777" w:rsidR="007A690C" w:rsidRPr="00E75C6D" w:rsidRDefault="007A690C" w:rsidP="007A690C">
      <w:pPr>
        <w:rPr>
          <w:rFonts w:asciiTheme="minorHAnsi" w:hAnsiTheme="minorHAnsi" w:cs="Arial"/>
          <w:sz w:val="22"/>
          <w:szCs w:val="22"/>
          <w:shd w:val="clear" w:color="auto" w:fill="FFFFFF"/>
        </w:rPr>
      </w:pPr>
      <w:r w:rsidRPr="00E75C6D">
        <w:rPr>
          <w:rFonts w:asciiTheme="minorHAnsi" w:hAnsiTheme="minorHAnsi" w:cs="Arial"/>
          <w:sz w:val="22"/>
          <w:szCs w:val="22"/>
          <w:shd w:val="clear" w:color="auto" w:fill="FFFFFF"/>
        </w:rPr>
        <w:t xml:space="preserve">The total from each of the Budget Category Forms must correspond to amounts shown on the Budget Summary Form.  Please be sure to check all your calculations for accuracy. </w:t>
      </w:r>
    </w:p>
    <w:p w14:paraId="37712535" w14:textId="77777777" w:rsidR="00BF7522" w:rsidRDefault="00BF7522" w:rsidP="007A690C">
      <w:pPr>
        <w:rPr>
          <w:rFonts w:asciiTheme="minorHAnsi" w:hAnsiTheme="minorHAnsi" w:cs="Arial"/>
          <w:b/>
          <w:szCs w:val="24"/>
          <w:shd w:val="clear" w:color="auto" w:fill="FFFFFF"/>
        </w:rPr>
      </w:pPr>
    </w:p>
    <w:p w14:paraId="10CECBA4" w14:textId="6A4E8917" w:rsidR="000C70F6" w:rsidRPr="00E75C6D" w:rsidRDefault="007A690C" w:rsidP="00AB4F3D">
      <w:pPr>
        <w:rPr>
          <w:rFonts w:asciiTheme="minorHAnsi" w:hAnsiTheme="minorHAnsi" w:cs="Arial"/>
          <w:sz w:val="22"/>
          <w:szCs w:val="22"/>
          <w:shd w:val="clear" w:color="auto" w:fill="FFFFFF"/>
        </w:rPr>
      </w:pPr>
      <w:r w:rsidRPr="00586263">
        <w:rPr>
          <w:rFonts w:asciiTheme="minorHAnsi" w:hAnsiTheme="minorHAnsi" w:cs="Arial"/>
          <w:b/>
          <w:szCs w:val="24"/>
          <w:shd w:val="clear" w:color="auto" w:fill="FFFFFF"/>
        </w:rPr>
        <w:t>II.</w:t>
      </w:r>
      <w:r w:rsidRPr="00586263">
        <w:rPr>
          <w:rFonts w:asciiTheme="minorHAnsi" w:hAnsiTheme="minorHAnsi" w:cs="Arial"/>
          <w:b/>
          <w:szCs w:val="24"/>
          <w:shd w:val="clear" w:color="auto" w:fill="FFFFFF"/>
        </w:rPr>
        <w:tab/>
      </w:r>
      <w:bookmarkStart w:id="11" w:name="intropg1"/>
      <w:r w:rsidRPr="00586263">
        <w:rPr>
          <w:rFonts w:asciiTheme="minorHAnsi" w:hAnsiTheme="minorHAnsi" w:cs="Arial"/>
          <w:b/>
          <w:szCs w:val="24"/>
          <w:shd w:val="clear" w:color="auto" w:fill="FFFFFF"/>
        </w:rPr>
        <w:t>INTRODUCTION</w:t>
      </w:r>
      <w:bookmarkEnd w:id="11"/>
      <w:r w:rsidRPr="00586263">
        <w:rPr>
          <w:rFonts w:asciiTheme="minorHAnsi" w:hAnsiTheme="minorHAnsi" w:cs="Arial"/>
          <w:b/>
          <w:szCs w:val="24"/>
          <w:shd w:val="clear" w:color="auto" w:fill="FFFFFF"/>
        </w:rPr>
        <w:fldChar w:fldCharType="begin"/>
      </w:r>
      <w:r w:rsidRPr="00586263">
        <w:rPr>
          <w:rFonts w:asciiTheme="minorHAnsi" w:hAnsiTheme="minorHAnsi" w:cs="Arial"/>
          <w:szCs w:val="24"/>
          <w:shd w:val="clear" w:color="auto" w:fill="FFFFFF"/>
        </w:rPr>
        <w:instrText xml:space="preserve"> TC "</w:instrText>
      </w:r>
      <w:bookmarkStart w:id="12" w:name="_Toc388967974"/>
      <w:bookmarkStart w:id="13" w:name="_Toc451159443"/>
      <w:bookmarkStart w:id="14" w:name="_Toc458603347"/>
      <w:bookmarkStart w:id="15" w:name="_Toc113968208"/>
      <w:r w:rsidRPr="00586263">
        <w:rPr>
          <w:rFonts w:asciiTheme="minorHAnsi" w:hAnsiTheme="minorHAnsi" w:cs="Arial"/>
          <w:b/>
          <w:szCs w:val="24"/>
          <w:shd w:val="clear" w:color="auto" w:fill="FFFFFF"/>
        </w:rPr>
        <w:instrText>II.</w:instrText>
      </w:r>
      <w:r w:rsidRPr="00586263">
        <w:rPr>
          <w:rFonts w:asciiTheme="minorHAnsi" w:hAnsiTheme="minorHAnsi" w:cs="Arial"/>
          <w:b/>
          <w:szCs w:val="24"/>
          <w:shd w:val="clear" w:color="auto" w:fill="FFFFFF"/>
        </w:rPr>
        <w:tab/>
        <w:instrText>INTRODUCTION</w:instrText>
      </w:r>
      <w:bookmarkEnd w:id="12"/>
      <w:bookmarkEnd w:id="13"/>
      <w:bookmarkEnd w:id="14"/>
      <w:bookmarkEnd w:id="15"/>
      <w:r w:rsidRPr="00586263">
        <w:rPr>
          <w:rFonts w:asciiTheme="minorHAnsi" w:hAnsiTheme="minorHAnsi" w:cs="Arial"/>
          <w:szCs w:val="24"/>
          <w:shd w:val="clear" w:color="auto" w:fill="FFFFFF"/>
        </w:rPr>
        <w:instrText xml:space="preserve">" \f C \l "1" </w:instrText>
      </w:r>
      <w:r w:rsidRPr="00586263">
        <w:rPr>
          <w:rFonts w:asciiTheme="minorHAnsi" w:hAnsiTheme="minorHAnsi" w:cs="Arial"/>
          <w:b/>
          <w:szCs w:val="24"/>
          <w:shd w:val="clear" w:color="auto" w:fill="FFFFFF"/>
        </w:rPr>
        <w:fldChar w:fldCharType="end"/>
      </w:r>
    </w:p>
    <w:p w14:paraId="6866F9EA" w14:textId="6C429D0E" w:rsidR="007A690C" w:rsidRPr="00E75C6D" w:rsidRDefault="007A690C" w:rsidP="007A690C">
      <w:pPr>
        <w:rPr>
          <w:rFonts w:asciiTheme="minorHAnsi" w:hAnsiTheme="minorHAnsi" w:cs="Arial"/>
          <w:sz w:val="22"/>
          <w:szCs w:val="22"/>
          <w:shd w:val="clear" w:color="auto" w:fill="FFFFFF"/>
        </w:rPr>
      </w:pPr>
      <w:r w:rsidRPr="00CD5327">
        <w:rPr>
          <w:rFonts w:asciiTheme="minorHAnsi" w:hAnsiTheme="minorHAnsi" w:cs="Arial"/>
          <w:sz w:val="22"/>
          <w:szCs w:val="22"/>
          <w:shd w:val="clear" w:color="auto" w:fill="FFFFFF"/>
        </w:rPr>
        <w:t>The M</w:t>
      </w:r>
      <w:r w:rsidR="00FF67DA" w:rsidRPr="00FA1F93">
        <w:rPr>
          <w:rFonts w:asciiTheme="minorHAnsi" w:hAnsiTheme="minorHAnsi" w:cs="Arial"/>
          <w:sz w:val="22"/>
          <w:szCs w:val="22"/>
          <w:shd w:val="clear" w:color="auto" w:fill="FFFFFF"/>
        </w:rPr>
        <w:t xml:space="preserve">y </w:t>
      </w:r>
      <w:r w:rsidRPr="00CD5327">
        <w:rPr>
          <w:rFonts w:asciiTheme="minorHAnsi" w:hAnsiTheme="minorHAnsi" w:cs="Arial"/>
          <w:sz w:val="22"/>
          <w:szCs w:val="22"/>
          <w:shd w:val="clear" w:color="auto" w:fill="FFFFFF"/>
        </w:rPr>
        <w:t>B</w:t>
      </w:r>
      <w:r w:rsidR="00FF67DA" w:rsidRPr="00FA1F93">
        <w:rPr>
          <w:rFonts w:asciiTheme="minorHAnsi" w:hAnsiTheme="minorHAnsi" w:cs="Arial"/>
          <w:sz w:val="22"/>
          <w:szCs w:val="22"/>
          <w:shd w:val="clear" w:color="auto" w:fill="FFFFFF"/>
        </w:rPr>
        <w:t xml:space="preserve">rother’s </w:t>
      </w:r>
      <w:r w:rsidRPr="00CD5327">
        <w:rPr>
          <w:rFonts w:asciiTheme="minorHAnsi" w:hAnsiTheme="minorHAnsi" w:cs="Arial"/>
          <w:sz w:val="22"/>
          <w:szCs w:val="22"/>
          <w:shd w:val="clear" w:color="auto" w:fill="FFFFFF"/>
        </w:rPr>
        <w:t>K</w:t>
      </w:r>
      <w:r w:rsidR="00FF67DA" w:rsidRPr="00FA1F93">
        <w:rPr>
          <w:rFonts w:asciiTheme="minorHAnsi" w:hAnsiTheme="minorHAnsi" w:cs="Arial"/>
          <w:sz w:val="22"/>
          <w:szCs w:val="22"/>
          <w:shd w:val="clear" w:color="auto" w:fill="FFFFFF"/>
        </w:rPr>
        <w:t>eeper</w:t>
      </w:r>
      <w:r w:rsidRPr="00CD5327">
        <w:rPr>
          <w:rFonts w:asciiTheme="minorHAnsi" w:hAnsiTheme="minorHAnsi" w:cs="Arial"/>
          <w:sz w:val="22"/>
          <w:szCs w:val="22"/>
          <w:shd w:val="clear" w:color="auto" w:fill="FFFFFF"/>
        </w:rPr>
        <w:t xml:space="preserve"> Fellows program</w:t>
      </w:r>
      <w:r w:rsidR="00FF67DA" w:rsidRPr="00682282">
        <w:rPr>
          <w:rFonts w:asciiTheme="minorHAnsi" w:hAnsiTheme="minorHAnsi" w:cs="Arial"/>
          <w:sz w:val="22"/>
          <w:szCs w:val="22"/>
          <w:shd w:val="clear" w:color="auto" w:fill="FFFFFF"/>
        </w:rPr>
        <w:t xml:space="preserve"> (MBKFP)</w:t>
      </w:r>
      <w:r w:rsidRPr="00CD5327">
        <w:rPr>
          <w:rFonts w:asciiTheme="minorHAnsi" w:hAnsiTheme="minorHAnsi" w:cs="Arial"/>
          <w:sz w:val="22"/>
          <w:szCs w:val="22"/>
          <w:shd w:val="clear" w:color="auto" w:fill="FFFFFF"/>
        </w:rPr>
        <w:t xml:space="preserve"> is</w:t>
      </w:r>
      <w:r w:rsidRPr="00E75C6D">
        <w:rPr>
          <w:rFonts w:asciiTheme="minorHAnsi" w:hAnsiTheme="minorHAnsi" w:cs="Arial"/>
          <w:sz w:val="22"/>
          <w:szCs w:val="22"/>
          <w:shd w:val="clear" w:color="auto" w:fill="FFFFFF"/>
        </w:rPr>
        <w:t xml:space="preserve"> one of the initiatives initially established under an initiative of the</w:t>
      </w:r>
      <w:r w:rsidR="00E92B3A">
        <w:rPr>
          <w:rFonts w:asciiTheme="minorHAnsi" w:hAnsiTheme="minorHAnsi" w:cs="Arial"/>
          <w:sz w:val="22"/>
          <w:szCs w:val="22"/>
          <w:shd w:val="clear" w:color="auto" w:fill="FFFFFF"/>
        </w:rPr>
        <w:t xml:space="preserve"> </w:t>
      </w:r>
      <w:r w:rsidR="002148ED">
        <w:rPr>
          <w:rFonts w:asciiTheme="minorHAnsi" w:hAnsiTheme="minorHAnsi" w:cs="Arial"/>
          <w:sz w:val="22"/>
          <w:szCs w:val="22"/>
          <w:shd w:val="clear" w:color="auto" w:fill="FFFFFF"/>
        </w:rPr>
        <w:t>New York State</w:t>
      </w:r>
      <w:r w:rsidR="00E92B3A">
        <w:rPr>
          <w:rFonts w:asciiTheme="minorHAnsi" w:hAnsiTheme="minorHAnsi" w:cs="Arial"/>
          <w:sz w:val="22"/>
          <w:szCs w:val="22"/>
          <w:shd w:val="clear" w:color="auto" w:fill="FFFFFF"/>
        </w:rPr>
        <w:t xml:space="preserve"> </w:t>
      </w:r>
      <w:r w:rsidRPr="00E75C6D">
        <w:rPr>
          <w:rFonts w:asciiTheme="minorHAnsi" w:hAnsiTheme="minorHAnsi" w:cs="Arial"/>
          <w:sz w:val="22"/>
          <w:szCs w:val="22"/>
          <w:shd w:val="clear" w:color="auto" w:fill="FFFFFF"/>
        </w:rPr>
        <w:t>Board of Regents to increase the academic achievement and college</w:t>
      </w:r>
      <w:r w:rsidR="00E92B3A">
        <w:rPr>
          <w:rFonts w:asciiTheme="minorHAnsi" w:hAnsiTheme="minorHAnsi" w:cs="Arial"/>
          <w:sz w:val="22"/>
          <w:szCs w:val="22"/>
          <w:shd w:val="clear" w:color="auto" w:fill="FFFFFF"/>
        </w:rPr>
        <w:t>-</w:t>
      </w:r>
      <w:r w:rsidRPr="00E75C6D">
        <w:rPr>
          <w:rFonts w:asciiTheme="minorHAnsi" w:hAnsiTheme="minorHAnsi" w:cs="Arial"/>
          <w:sz w:val="22"/>
          <w:szCs w:val="22"/>
          <w:shd w:val="clear" w:color="auto" w:fill="FFFFFF"/>
        </w:rPr>
        <w:t xml:space="preserve"> and career</w:t>
      </w:r>
      <w:r w:rsidR="00E92B3A">
        <w:rPr>
          <w:rFonts w:asciiTheme="minorHAnsi" w:hAnsiTheme="minorHAnsi" w:cs="Arial"/>
          <w:sz w:val="22"/>
          <w:szCs w:val="22"/>
          <w:shd w:val="clear" w:color="auto" w:fill="FFFFFF"/>
        </w:rPr>
        <w:t>-</w:t>
      </w:r>
      <w:r w:rsidRPr="00E75C6D">
        <w:rPr>
          <w:rFonts w:asciiTheme="minorHAnsi" w:hAnsiTheme="minorHAnsi" w:cs="Arial"/>
          <w:sz w:val="22"/>
          <w:szCs w:val="22"/>
          <w:shd w:val="clear" w:color="auto" w:fill="FFFFFF"/>
        </w:rPr>
        <w:t xml:space="preserve">readiness of disadvantaged youth, particularly boys and young men of color.  For the purposes of this </w:t>
      </w:r>
      <w:r w:rsidR="00E92B3A">
        <w:rPr>
          <w:rFonts w:asciiTheme="minorHAnsi" w:hAnsiTheme="minorHAnsi" w:cs="Arial"/>
          <w:sz w:val="22"/>
          <w:szCs w:val="22"/>
          <w:shd w:val="clear" w:color="auto" w:fill="FFFFFF"/>
        </w:rPr>
        <w:t>Request for Applications (</w:t>
      </w:r>
      <w:r w:rsidR="00263041">
        <w:rPr>
          <w:rFonts w:ascii="Calibri" w:hAnsi="Calibri"/>
          <w:sz w:val="22"/>
          <w:szCs w:val="22"/>
        </w:rPr>
        <w:t>RFA</w:t>
      </w:r>
      <w:r w:rsidR="00E92B3A">
        <w:rPr>
          <w:rFonts w:ascii="Calibri" w:hAnsi="Calibri"/>
          <w:sz w:val="22"/>
          <w:szCs w:val="22"/>
        </w:rPr>
        <w:t>)</w:t>
      </w:r>
      <w:r w:rsidR="0073386E">
        <w:rPr>
          <w:rFonts w:ascii="Calibri" w:hAnsi="Calibri"/>
          <w:sz w:val="22"/>
          <w:szCs w:val="22"/>
        </w:rPr>
        <w:t>,</w:t>
      </w:r>
      <w:r w:rsidRPr="00E75C6D">
        <w:rPr>
          <w:rFonts w:asciiTheme="minorHAnsi" w:hAnsiTheme="minorHAnsi" w:cs="Arial"/>
          <w:sz w:val="22"/>
          <w:szCs w:val="22"/>
          <w:shd w:val="clear" w:color="auto" w:fill="FFFFFF"/>
        </w:rPr>
        <w:t xml:space="preserve"> a ‘boy or young man of color’ includes male students in NYS public schools who are identified in their school records with race/ethnicity described as Black or </w:t>
      </w:r>
      <w:r w:rsidR="003F44A9" w:rsidRPr="00E75C6D">
        <w:rPr>
          <w:rFonts w:asciiTheme="minorHAnsi" w:hAnsiTheme="minorHAnsi" w:cs="Arial"/>
          <w:sz w:val="22"/>
          <w:szCs w:val="22"/>
          <w:shd w:val="clear" w:color="auto" w:fill="FFFFFF"/>
        </w:rPr>
        <w:t xml:space="preserve">African </w:t>
      </w:r>
      <w:r w:rsidR="003F44A9" w:rsidRPr="00E75C6D">
        <w:rPr>
          <w:rFonts w:asciiTheme="minorHAnsi" w:hAnsiTheme="minorHAnsi" w:cs="Arial"/>
          <w:sz w:val="22"/>
          <w:szCs w:val="22"/>
          <w:shd w:val="clear" w:color="auto" w:fill="FFFFFF"/>
        </w:rPr>
        <w:lastRenderedPageBreak/>
        <w:t>American</w:t>
      </w:r>
      <w:r w:rsidRPr="00E75C6D">
        <w:rPr>
          <w:rFonts w:asciiTheme="minorHAnsi" w:hAnsiTheme="minorHAnsi" w:cs="Arial"/>
          <w:sz w:val="22"/>
          <w:szCs w:val="22"/>
          <w:shd w:val="clear" w:color="auto" w:fill="FFFFFF"/>
        </w:rPr>
        <w:t xml:space="preserve">, Hispanic/Latino, Asian, Native Hawaiian or </w:t>
      </w:r>
      <w:r w:rsidR="00912577" w:rsidRPr="00E75C6D">
        <w:rPr>
          <w:rFonts w:asciiTheme="minorHAnsi" w:hAnsiTheme="minorHAnsi" w:cs="Arial"/>
          <w:sz w:val="22"/>
          <w:szCs w:val="22"/>
          <w:shd w:val="clear" w:color="auto" w:fill="FFFFFF"/>
        </w:rPr>
        <w:t>another</w:t>
      </w:r>
      <w:r w:rsidRPr="00E75C6D">
        <w:rPr>
          <w:rFonts w:asciiTheme="minorHAnsi" w:hAnsiTheme="minorHAnsi" w:cs="Arial"/>
          <w:sz w:val="22"/>
          <w:szCs w:val="22"/>
          <w:shd w:val="clear" w:color="auto" w:fill="FFFFFF"/>
        </w:rPr>
        <w:t xml:space="preserve"> Pacific Islander, or American Indian, or Alaska Native; or two or more</w:t>
      </w:r>
      <w:r w:rsidR="00311A97">
        <w:rPr>
          <w:rFonts w:asciiTheme="minorHAnsi" w:hAnsiTheme="minorHAnsi" w:cs="Arial"/>
          <w:sz w:val="22"/>
          <w:szCs w:val="22"/>
          <w:shd w:val="clear" w:color="auto" w:fill="FFFFFF"/>
        </w:rPr>
        <w:t xml:space="preserve"> races/ethnicities</w:t>
      </w:r>
      <w:r w:rsidRPr="00E75C6D">
        <w:rPr>
          <w:rFonts w:asciiTheme="minorHAnsi" w:hAnsiTheme="minorHAnsi" w:cs="Arial"/>
          <w:sz w:val="22"/>
          <w:szCs w:val="22"/>
          <w:shd w:val="clear" w:color="auto" w:fill="FFFFFF"/>
        </w:rPr>
        <w:t>.  School districts are required to ensure that the official school record accurately identifies the student in the category that the student has identified and not a category identified by a school or district official.</w:t>
      </w:r>
    </w:p>
    <w:p w14:paraId="518E7936" w14:textId="77777777" w:rsidR="00912577" w:rsidRPr="00E75C6D" w:rsidRDefault="00912577" w:rsidP="007A690C">
      <w:pPr>
        <w:rPr>
          <w:rFonts w:asciiTheme="minorHAnsi" w:hAnsiTheme="minorHAnsi" w:cs="Arial"/>
          <w:sz w:val="22"/>
          <w:szCs w:val="22"/>
          <w:shd w:val="clear" w:color="auto" w:fill="FFFFFF"/>
        </w:rPr>
      </w:pPr>
    </w:p>
    <w:p w14:paraId="61CCDDB0" w14:textId="6B3810CC" w:rsidR="00912577" w:rsidRPr="00E75C6D" w:rsidRDefault="00912577" w:rsidP="00912577">
      <w:pPr>
        <w:rPr>
          <w:rFonts w:asciiTheme="minorHAnsi" w:hAnsiTheme="minorHAnsi" w:cs="Arial"/>
          <w:b/>
          <w:sz w:val="22"/>
          <w:szCs w:val="22"/>
          <w:shd w:val="clear" w:color="auto" w:fill="FFFFFF"/>
        </w:rPr>
      </w:pPr>
      <w:r w:rsidRPr="00E75C6D">
        <w:rPr>
          <w:rFonts w:asciiTheme="minorHAnsi" w:hAnsiTheme="minorHAnsi" w:cs="Arial"/>
          <w:b/>
          <w:sz w:val="22"/>
          <w:szCs w:val="22"/>
          <w:shd w:val="clear" w:color="auto" w:fill="FFFFFF"/>
        </w:rPr>
        <w:t>III.</w:t>
      </w:r>
      <w:r w:rsidRPr="00E75C6D">
        <w:rPr>
          <w:rFonts w:asciiTheme="minorHAnsi" w:hAnsiTheme="minorHAnsi" w:cs="Arial"/>
          <w:b/>
          <w:sz w:val="22"/>
          <w:szCs w:val="22"/>
          <w:shd w:val="clear" w:color="auto" w:fill="FFFFFF"/>
        </w:rPr>
        <w:tab/>
      </w:r>
      <w:bookmarkStart w:id="16" w:name="purpose"/>
      <w:r w:rsidRPr="00E75C6D">
        <w:rPr>
          <w:rFonts w:asciiTheme="minorHAnsi" w:hAnsiTheme="minorHAnsi" w:cs="Arial"/>
          <w:b/>
          <w:sz w:val="22"/>
          <w:szCs w:val="22"/>
          <w:shd w:val="clear" w:color="auto" w:fill="FFFFFF"/>
        </w:rPr>
        <w:t>PURPOSE</w:t>
      </w:r>
      <w:bookmarkEnd w:id="16"/>
      <w:r w:rsidR="00FB5AE4">
        <w:rPr>
          <w:rFonts w:asciiTheme="minorHAnsi" w:hAnsiTheme="minorHAnsi" w:cs="Arial"/>
          <w:b/>
          <w:sz w:val="22"/>
          <w:szCs w:val="22"/>
          <w:shd w:val="clear" w:color="auto" w:fill="FFFFFF"/>
        </w:rPr>
        <w:t xml:space="preserve">, PROGRAM COMPONENTS, AND </w:t>
      </w:r>
      <w:r w:rsidR="00FB5AE4" w:rsidRPr="00CD5327">
        <w:rPr>
          <w:rFonts w:asciiTheme="minorHAnsi" w:hAnsiTheme="minorHAnsi" w:cs="Arial"/>
          <w:b/>
          <w:sz w:val="22"/>
          <w:szCs w:val="22"/>
          <w:shd w:val="clear" w:color="auto" w:fill="FFFFFF"/>
        </w:rPr>
        <w:t>M</w:t>
      </w:r>
      <w:r w:rsidR="00FF67DA" w:rsidRPr="00682282">
        <w:rPr>
          <w:rFonts w:asciiTheme="minorHAnsi" w:hAnsiTheme="minorHAnsi" w:cs="Arial"/>
          <w:b/>
          <w:sz w:val="22"/>
          <w:szCs w:val="22"/>
          <w:shd w:val="clear" w:color="auto" w:fill="FFFFFF"/>
        </w:rPr>
        <w:t xml:space="preserve">Y </w:t>
      </w:r>
      <w:r w:rsidR="00FB5AE4" w:rsidRPr="00CD5327">
        <w:rPr>
          <w:rFonts w:asciiTheme="minorHAnsi" w:hAnsiTheme="minorHAnsi" w:cs="Arial"/>
          <w:b/>
          <w:sz w:val="22"/>
          <w:szCs w:val="22"/>
          <w:shd w:val="clear" w:color="auto" w:fill="FFFFFF"/>
        </w:rPr>
        <w:t>B</w:t>
      </w:r>
      <w:r w:rsidR="00FF67DA" w:rsidRPr="00817D92">
        <w:rPr>
          <w:rFonts w:asciiTheme="minorHAnsi" w:hAnsiTheme="minorHAnsi" w:cs="Arial"/>
          <w:b/>
          <w:sz w:val="22"/>
          <w:szCs w:val="22"/>
          <w:shd w:val="clear" w:color="auto" w:fill="FFFFFF"/>
        </w:rPr>
        <w:t xml:space="preserve">ROTHER’S </w:t>
      </w:r>
      <w:r w:rsidR="00FB5AE4" w:rsidRPr="00CD5327">
        <w:rPr>
          <w:rFonts w:asciiTheme="minorHAnsi" w:hAnsiTheme="minorHAnsi" w:cs="Arial"/>
          <w:b/>
          <w:sz w:val="22"/>
          <w:szCs w:val="22"/>
          <w:shd w:val="clear" w:color="auto" w:fill="FFFFFF"/>
        </w:rPr>
        <w:t>K</w:t>
      </w:r>
      <w:r w:rsidR="00FF67DA" w:rsidRPr="00817D92">
        <w:rPr>
          <w:rFonts w:asciiTheme="minorHAnsi" w:hAnsiTheme="minorHAnsi" w:cs="Arial"/>
          <w:b/>
          <w:sz w:val="22"/>
          <w:szCs w:val="22"/>
          <w:shd w:val="clear" w:color="auto" w:fill="FFFFFF"/>
        </w:rPr>
        <w:t>EEPER</w:t>
      </w:r>
      <w:r w:rsidR="00FB5AE4">
        <w:rPr>
          <w:rFonts w:asciiTheme="minorHAnsi" w:hAnsiTheme="minorHAnsi" w:cs="Arial"/>
          <w:b/>
          <w:sz w:val="22"/>
          <w:szCs w:val="22"/>
          <w:shd w:val="clear" w:color="auto" w:fill="FFFFFF"/>
        </w:rPr>
        <w:t xml:space="preserve"> MILESTONES</w:t>
      </w:r>
    </w:p>
    <w:p w14:paraId="0B61974F" w14:textId="77777777" w:rsidR="00B8156E" w:rsidRPr="00E75C6D" w:rsidRDefault="00B8156E" w:rsidP="00912577">
      <w:pPr>
        <w:rPr>
          <w:rFonts w:asciiTheme="minorHAnsi" w:hAnsiTheme="minorHAnsi" w:cs="Arial"/>
          <w:b/>
          <w:sz w:val="22"/>
          <w:szCs w:val="22"/>
          <w:shd w:val="clear" w:color="auto" w:fill="FFFFFF"/>
        </w:rPr>
      </w:pPr>
    </w:p>
    <w:p w14:paraId="39F67A88" w14:textId="537ED437" w:rsidR="00B8156E" w:rsidRPr="00A85A33" w:rsidRDefault="00B8156E" w:rsidP="00955BC6">
      <w:pPr>
        <w:rPr>
          <w:rFonts w:ascii="Calibri" w:hAnsi="Calibri" w:cs="Arial"/>
          <w:sz w:val="22"/>
          <w:szCs w:val="22"/>
          <w:shd w:val="clear" w:color="auto" w:fill="FFFFFF"/>
        </w:rPr>
      </w:pPr>
      <w:r w:rsidRPr="00E75C6D">
        <w:rPr>
          <w:rFonts w:asciiTheme="minorHAnsi" w:hAnsiTheme="minorHAnsi"/>
          <w:sz w:val="22"/>
          <w:szCs w:val="22"/>
        </w:rPr>
        <w:t xml:space="preserve">The purpose of the </w:t>
      </w:r>
      <w:r w:rsidR="00FF67DA" w:rsidRPr="00817D92">
        <w:rPr>
          <w:rFonts w:asciiTheme="minorHAnsi" w:hAnsiTheme="minorHAnsi"/>
          <w:sz w:val="22"/>
          <w:szCs w:val="22"/>
        </w:rPr>
        <w:t>My Brother’s Keeper Fellow’s Program (MBKFP)</w:t>
      </w:r>
      <w:r w:rsidRPr="00E75C6D">
        <w:rPr>
          <w:rFonts w:asciiTheme="minorHAnsi" w:hAnsiTheme="minorHAnsi"/>
          <w:sz w:val="22"/>
          <w:szCs w:val="22"/>
        </w:rPr>
        <w:t xml:space="preserve"> is to provide </w:t>
      </w:r>
      <w:r w:rsidR="00954A5F">
        <w:rPr>
          <w:rFonts w:asciiTheme="minorHAnsi" w:hAnsiTheme="minorHAnsi"/>
          <w:sz w:val="22"/>
          <w:szCs w:val="22"/>
        </w:rPr>
        <w:t xml:space="preserve">rising </w:t>
      </w:r>
      <w:r w:rsidR="00704452">
        <w:rPr>
          <w:rFonts w:asciiTheme="minorHAnsi" w:hAnsiTheme="minorHAnsi"/>
          <w:sz w:val="22"/>
          <w:szCs w:val="22"/>
        </w:rPr>
        <w:t>12</w:t>
      </w:r>
      <w:r w:rsidR="00704452" w:rsidRPr="005E204F">
        <w:rPr>
          <w:rFonts w:asciiTheme="minorHAnsi" w:hAnsiTheme="minorHAnsi"/>
          <w:sz w:val="22"/>
          <w:szCs w:val="22"/>
          <w:vertAlign w:val="superscript"/>
        </w:rPr>
        <w:t>th</w:t>
      </w:r>
      <w:r w:rsidR="006B4E54">
        <w:rPr>
          <w:rFonts w:asciiTheme="minorHAnsi" w:hAnsiTheme="minorHAnsi"/>
          <w:sz w:val="22"/>
          <w:szCs w:val="22"/>
        </w:rPr>
        <w:t>-</w:t>
      </w:r>
      <w:r w:rsidRPr="00E75C6D">
        <w:rPr>
          <w:rFonts w:asciiTheme="minorHAnsi" w:hAnsiTheme="minorHAnsi"/>
          <w:sz w:val="22"/>
          <w:szCs w:val="22"/>
        </w:rPr>
        <w:t xml:space="preserve">grade high school students, with an emphasis on boys and young men of color, with opportunities to gain authentic leadership experience(s) and develop service projects beneficial to the schools they attend and the communities </w:t>
      </w:r>
      <w:r w:rsidR="0062405B">
        <w:rPr>
          <w:rFonts w:asciiTheme="minorHAnsi" w:hAnsiTheme="minorHAnsi"/>
          <w:sz w:val="22"/>
          <w:szCs w:val="22"/>
        </w:rPr>
        <w:t xml:space="preserve">in which </w:t>
      </w:r>
      <w:r w:rsidRPr="00E75C6D">
        <w:rPr>
          <w:rFonts w:asciiTheme="minorHAnsi" w:hAnsiTheme="minorHAnsi"/>
          <w:sz w:val="22"/>
          <w:szCs w:val="22"/>
        </w:rPr>
        <w:t>they live.</w:t>
      </w:r>
      <w:r w:rsidR="004E3449">
        <w:rPr>
          <w:rFonts w:asciiTheme="minorHAnsi" w:hAnsiTheme="minorHAnsi"/>
          <w:sz w:val="22"/>
          <w:szCs w:val="22"/>
        </w:rPr>
        <w:t xml:space="preserve"> </w:t>
      </w:r>
      <w:r w:rsidR="00D74458" w:rsidRPr="00A85A33">
        <w:rPr>
          <w:rFonts w:ascii="Calibri" w:hAnsi="Calibri" w:cs="Arial"/>
          <w:sz w:val="22"/>
          <w:szCs w:val="22"/>
          <w:shd w:val="clear" w:color="auto" w:fill="FFFFFF"/>
        </w:rPr>
        <w:t>T</w:t>
      </w:r>
      <w:r w:rsidR="00955BC6" w:rsidRPr="00A85A33">
        <w:rPr>
          <w:rFonts w:ascii="Calibri" w:hAnsi="Calibri" w:cs="Arial"/>
          <w:sz w:val="22"/>
          <w:szCs w:val="22"/>
          <w:shd w:val="clear" w:color="auto" w:fill="FFFFFF"/>
        </w:rPr>
        <w:t xml:space="preserve">he </w:t>
      </w:r>
      <w:r w:rsidR="00654FF7">
        <w:rPr>
          <w:rFonts w:ascii="Calibri" w:hAnsi="Calibri" w:cs="Arial"/>
          <w:sz w:val="22"/>
          <w:szCs w:val="22"/>
          <w:shd w:val="clear" w:color="auto" w:fill="FFFFFF"/>
        </w:rPr>
        <w:t xml:space="preserve">New York State Education </w:t>
      </w:r>
      <w:r w:rsidR="00955BC6" w:rsidRPr="00A85A33">
        <w:rPr>
          <w:rFonts w:ascii="Calibri" w:hAnsi="Calibri" w:cs="Arial"/>
          <w:sz w:val="22"/>
          <w:szCs w:val="22"/>
          <w:shd w:val="clear" w:color="auto" w:fill="FFFFFF"/>
        </w:rPr>
        <w:t>Department will fund grants to</w:t>
      </w:r>
      <w:r w:rsidR="00D74458" w:rsidRPr="00A85A33">
        <w:rPr>
          <w:rFonts w:ascii="Calibri" w:hAnsi="Calibri" w:cs="Arial"/>
          <w:sz w:val="22"/>
          <w:szCs w:val="22"/>
          <w:shd w:val="clear" w:color="auto" w:fill="FFFFFF"/>
        </w:rPr>
        <w:t xml:space="preserve"> </w:t>
      </w:r>
      <w:r w:rsidR="00D97E6F">
        <w:rPr>
          <w:rFonts w:ascii="Calibri" w:hAnsi="Calibri" w:cs="Arial"/>
          <w:sz w:val="22"/>
          <w:szCs w:val="22"/>
          <w:shd w:val="clear" w:color="auto" w:fill="FFFFFF"/>
        </w:rPr>
        <w:t xml:space="preserve">Department </w:t>
      </w:r>
      <w:r w:rsidR="00D97E6F" w:rsidRPr="00CD5327">
        <w:rPr>
          <w:rFonts w:ascii="Calibri" w:hAnsi="Calibri" w:cs="Arial"/>
          <w:sz w:val="22"/>
          <w:szCs w:val="22"/>
          <w:shd w:val="clear" w:color="auto" w:fill="FFFFFF"/>
        </w:rPr>
        <w:t>recognized</w:t>
      </w:r>
      <w:r w:rsidR="0095535E" w:rsidRPr="00CD5327">
        <w:rPr>
          <w:rFonts w:ascii="Calibri" w:hAnsi="Calibri" w:cs="Arial"/>
          <w:sz w:val="22"/>
          <w:szCs w:val="22"/>
          <w:shd w:val="clear" w:color="auto" w:fill="FFFFFF"/>
        </w:rPr>
        <w:t xml:space="preserve"> </w:t>
      </w:r>
      <w:r w:rsidR="00FB057D" w:rsidRPr="00CD5327">
        <w:rPr>
          <w:rFonts w:ascii="Calibri" w:hAnsi="Calibri" w:cs="Arial"/>
          <w:sz w:val="22"/>
          <w:szCs w:val="22"/>
          <w:shd w:val="clear" w:color="auto" w:fill="FFFFFF"/>
        </w:rPr>
        <w:t>My Brother’s Keeper</w:t>
      </w:r>
      <w:r w:rsidR="00FF67DA" w:rsidRPr="00817D92">
        <w:rPr>
          <w:rFonts w:ascii="Calibri" w:hAnsi="Calibri" w:cs="Arial"/>
          <w:sz w:val="22"/>
          <w:szCs w:val="22"/>
          <w:shd w:val="clear" w:color="auto" w:fill="FFFFFF"/>
        </w:rPr>
        <w:t xml:space="preserve"> (MBK)</w:t>
      </w:r>
      <w:r w:rsidR="00FB057D" w:rsidRPr="00CD5327">
        <w:rPr>
          <w:rFonts w:ascii="Calibri" w:hAnsi="Calibri" w:cs="Arial"/>
          <w:sz w:val="22"/>
          <w:szCs w:val="22"/>
          <w:shd w:val="clear" w:color="auto" w:fill="FFFFFF"/>
        </w:rPr>
        <w:t xml:space="preserve"> </w:t>
      </w:r>
      <w:r w:rsidR="00146B50">
        <w:rPr>
          <w:rFonts w:ascii="Calibri" w:hAnsi="Calibri" w:cs="Arial"/>
          <w:sz w:val="22"/>
          <w:szCs w:val="22"/>
          <w:shd w:val="clear" w:color="auto" w:fill="FFFFFF"/>
        </w:rPr>
        <w:t>C</w:t>
      </w:r>
      <w:r w:rsidR="00146B50" w:rsidRPr="00CD5327">
        <w:rPr>
          <w:rFonts w:ascii="Calibri" w:hAnsi="Calibri" w:cs="Arial"/>
          <w:sz w:val="22"/>
          <w:szCs w:val="22"/>
          <w:shd w:val="clear" w:color="auto" w:fill="FFFFFF"/>
        </w:rPr>
        <w:t>ommunities</w:t>
      </w:r>
      <w:r w:rsidR="00146B50" w:rsidRPr="0095535E">
        <w:rPr>
          <w:rFonts w:ascii="Calibri" w:hAnsi="Calibri" w:cs="Arial"/>
          <w:sz w:val="22"/>
          <w:szCs w:val="22"/>
          <w:shd w:val="clear" w:color="auto" w:fill="FFFFFF"/>
        </w:rPr>
        <w:t xml:space="preserve"> </w:t>
      </w:r>
      <w:r w:rsidR="00955BC6" w:rsidRPr="0095535E">
        <w:rPr>
          <w:rFonts w:ascii="Calibri" w:hAnsi="Calibri" w:cs="Arial"/>
          <w:sz w:val="22"/>
          <w:szCs w:val="22"/>
          <w:shd w:val="clear" w:color="auto" w:fill="FFFFFF"/>
        </w:rPr>
        <w:t xml:space="preserve">to address </w:t>
      </w:r>
      <w:r w:rsidR="00D74458" w:rsidRPr="0095535E">
        <w:rPr>
          <w:rFonts w:ascii="Calibri" w:hAnsi="Calibri" w:cs="Arial"/>
          <w:sz w:val="22"/>
          <w:szCs w:val="22"/>
          <w:shd w:val="clear" w:color="auto" w:fill="FFFFFF"/>
        </w:rPr>
        <w:t xml:space="preserve">the </w:t>
      </w:r>
      <w:r w:rsidRPr="0095535E">
        <w:rPr>
          <w:rFonts w:ascii="Calibri" w:hAnsi="Calibri" w:cs="Arial"/>
          <w:sz w:val="22"/>
          <w:szCs w:val="22"/>
          <w:shd w:val="clear" w:color="auto" w:fill="FFFFFF"/>
        </w:rPr>
        <w:t xml:space="preserve">following </w:t>
      </w:r>
      <w:r w:rsidR="00806E20" w:rsidRPr="0095535E">
        <w:rPr>
          <w:rFonts w:ascii="Calibri" w:hAnsi="Calibri" w:cs="Arial"/>
          <w:sz w:val="22"/>
          <w:szCs w:val="22"/>
          <w:shd w:val="clear" w:color="auto" w:fill="FFFFFF"/>
        </w:rPr>
        <w:t>program component</w:t>
      </w:r>
      <w:r w:rsidR="00581CC5" w:rsidRPr="0095535E">
        <w:rPr>
          <w:rFonts w:ascii="Calibri" w:hAnsi="Calibri" w:cs="Arial"/>
          <w:sz w:val="22"/>
          <w:szCs w:val="22"/>
          <w:shd w:val="clear" w:color="auto" w:fill="FFFFFF"/>
        </w:rPr>
        <w:t>s</w:t>
      </w:r>
      <w:r w:rsidR="00D97E6F">
        <w:rPr>
          <w:rFonts w:ascii="Calibri" w:hAnsi="Calibri" w:cs="Arial"/>
          <w:sz w:val="22"/>
          <w:szCs w:val="22"/>
          <w:shd w:val="clear" w:color="auto" w:fill="FFFFFF"/>
        </w:rPr>
        <w:t>.</w:t>
      </w:r>
      <w:r w:rsidR="004E3449" w:rsidRPr="0095535E">
        <w:rPr>
          <w:rFonts w:ascii="Calibri" w:hAnsi="Calibri" w:cs="Arial"/>
          <w:sz w:val="22"/>
          <w:szCs w:val="22"/>
          <w:shd w:val="clear" w:color="auto" w:fill="FFFFFF"/>
        </w:rPr>
        <w:t xml:space="preserve"> </w:t>
      </w:r>
      <w:r w:rsidR="005E204F">
        <w:rPr>
          <w:rFonts w:ascii="Calibri" w:hAnsi="Calibri" w:cs="Arial"/>
          <w:sz w:val="22"/>
          <w:szCs w:val="22"/>
          <w:shd w:val="clear" w:color="auto" w:fill="FFFFFF"/>
        </w:rPr>
        <w:t xml:space="preserve"> All components take place during the Fellows’ 12</w:t>
      </w:r>
      <w:r w:rsidR="005E204F" w:rsidRPr="005E204F">
        <w:rPr>
          <w:rFonts w:ascii="Calibri" w:hAnsi="Calibri" w:cs="Arial"/>
          <w:sz w:val="22"/>
          <w:szCs w:val="22"/>
          <w:shd w:val="clear" w:color="auto" w:fill="FFFFFF"/>
          <w:vertAlign w:val="superscript"/>
        </w:rPr>
        <w:t>th</w:t>
      </w:r>
      <w:r w:rsidR="004B7219">
        <w:rPr>
          <w:rFonts w:ascii="Calibri" w:hAnsi="Calibri" w:cs="Arial"/>
          <w:sz w:val="22"/>
          <w:szCs w:val="22"/>
          <w:shd w:val="clear" w:color="auto" w:fill="FFFFFF"/>
        </w:rPr>
        <w:t>-</w:t>
      </w:r>
      <w:r w:rsidR="005E204F">
        <w:rPr>
          <w:rFonts w:ascii="Calibri" w:hAnsi="Calibri" w:cs="Arial"/>
          <w:sz w:val="22"/>
          <w:szCs w:val="22"/>
          <w:shd w:val="clear" w:color="auto" w:fill="FFFFFF"/>
        </w:rPr>
        <w:t>grade year unless otherwise noted.</w:t>
      </w:r>
    </w:p>
    <w:p w14:paraId="3FC77C29" w14:textId="77777777" w:rsidR="00B8156E" w:rsidRPr="00A85A33" w:rsidRDefault="00B8156E" w:rsidP="00955BC6">
      <w:pPr>
        <w:rPr>
          <w:rFonts w:ascii="Calibri" w:hAnsi="Calibri" w:cs="Arial"/>
          <w:sz w:val="22"/>
          <w:szCs w:val="22"/>
          <w:shd w:val="clear" w:color="auto" w:fill="FFFFFF"/>
        </w:rPr>
      </w:pPr>
    </w:p>
    <w:p w14:paraId="62F3190B" w14:textId="5CCCFD0B" w:rsidR="00B8156E" w:rsidRDefault="00494EBF" w:rsidP="00BD7F61">
      <w:pPr>
        <w:pStyle w:val="ListParagraph"/>
        <w:numPr>
          <w:ilvl w:val="0"/>
          <w:numId w:val="24"/>
        </w:numPr>
        <w:rPr>
          <w:rFonts w:ascii="Calibri" w:eastAsia="Calibri" w:hAnsi="Calibri" w:cs="Arial"/>
          <w:sz w:val="22"/>
          <w:szCs w:val="22"/>
        </w:rPr>
      </w:pPr>
      <w:r>
        <w:rPr>
          <w:rFonts w:ascii="Calibri" w:eastAsia="Calibri" w:hAnsi="Calibri" w:cs="Arial"/>
          <w:sz w:val="22"/>
          <w:szCs w:val="22"/>
        </w:rPr>
        <w:t xml:space="preserve">Each </w:t>
      </w:r>
      <w:r w:rsidRPr="00CD5327">
        <w:rPr>
          <w:rFonts w:ascii="Calibri" w:eastAsia="Calibri" w:hAnsi="Calibri" w:cs="Arial"/>
          <w:sz w:val="22"/>
          <w:szCs w:val="22"/>
        </w:rPr>
        <w:t>NYSMBK</w:t>
      </w:r>
      <w:r>
        <w:rPr>
          <w:rFonts w:ascii="Calibri" w:eastAsia="Calibri" w:hAnsi="Calibri" w:cs="Arial"/>
          <w:sz w:val="22"/>
          <w:szCs w:val="22"/>
        </w:rPr>
        <w:t xml:space="preserve"> Fellow will gain an authentic leadership experience by participating in one 10-month fellowship </w:t>
      </w:r>
      <w:r w:rsidR="00B8156E" w:rsidRPr="00E75C6D">
        <w:rPr>
          <w:rFonts w:ascii="Calibri" w:eastAsia="Calibri" w:hAnsi="Calibri" w:cs="Arial"/>
          <w:sz w:val="22"/>
          <w:szCs w:val="22"/>
        </w:rPr>
        <w:t>in local government and/or education and/or business.</w:t>
      </w:r>
    </w:p>
    <w:p w14:paraId="3F148875" w14:textId="77777777" w:rsidR="00C10CA1" w:rsidRPr="00E75C6D" w:rsidRDefault="00C10CA1" w:rsidP="00C10CA1">
      <w:pPr>
        <w:pStyle w:val="ListParagraph"/>
        <w:rPr>
          <w:rFonts w:ascii="Calibri" w:eastAsia="Calibri" w:hAnsi="Calibri" w:cs="Arial"/>
          <w:sz w:val="22"/>
          <w:szCs w:val="22"/>
        </w:rPr>
      </w:pPr>
    </w:p>
    <w:p w14:paraId="6A61C799" w14:textId="23B9ABA6" w:rsidR="00B8156E" w:rsidRPr="00C35E93" w:rsidRDefault="00B8156E" w:rsidP="00BD7F61">
      <w:pPr>
        <w:pStyle w:val="ListParagraph"/>
        <w:numPr>
          <w:ilvl w:val="0"/>
          <w:numId w:val="24"/>
        </w:numPr>
        <w:tabs>
          <w:tab w:val="left" w:pos="360"/>
        </w:tabs>
        <w:rPr>
          <w:rFonts w:ascii="Calibri" w:eastAsia="Calibri" w:hAnsi="Calibri" w:cs="Arial"/>
          <w:sz w:val="22"/>
          <w:szCs w:val="22"/>
        </w:rPr>
      </w:pPr>
      <w:r w:rsidRPr="00C35E93">
        <w:rPr>
          <w:rFonts w:ascii="Calibri" w:eastAsia="Calibri" w:hAnsi="Calibri" w:cs="Arial"/>
          <w:sz w:val="22"/>
          <w:szCs w:val="22"/>
        </w:rPr>
        <w:t xml:space="preserve">Each </w:t>
      </w:r>
      <w:r w:rsidRPr="00CD5327">
        <w:rPr>
          <w:rFonts w:ascii="Calibri" w:eastAsia="Calibri" w:hAnsi="Calibri" w:cs="Arial"/>
          <w:sz w:val="22"/>
          <w:szCs w:val="22"/>
        </w:rPr>
        <w:t>NYSM</w:t>
      </w:r>
      <w:r w:rsidR="00085352" w:rsidRPr="00CD5327">
        <w:rPr>
          <w:rFonts w:ascii="Calibri" w:eastAsia="Calibri" w:hAnsi="Calibri" w:cs="Arial"/>
          <w:sz w:val="22"/>
          <w:szCs w:val="22"/>
        </w:rPr>
        <w:t>B</w:t>
      </w:r>
      <w:r w:rsidRPr="00CD5327">
        <w:rPr>
          <w:rFonts w:ascii="Calibri" w:eastAsia="Calibri" w:hAnsi="Calibri" w:cs="Arial"/>
          <w:sz w:val="22"/>
          <w:szCs w:val="22"/>
        </w:rPr>
        <w:t>K</w:t>
      </w:r>
      <w:r w:rsidRPr="00C35E93">
        <w:rPr>
          <w:rFonts w:ascii="Calibri" w:eastAsia="Calibri" w:hAnsi="Calibri" w:cs="Arial"/>
          <w:sz w:val="22"/>
          <w:szCs w:val="22"/>
        </w:rPr>
        <w:t xml:space="preserve"> Fellow will have a mentor currently employed with one of the partners.</w:t>
      </w:r>
      <w:r w:rsidR="00BA73B2" w:rsidRPr="00C35E93">
        <w:rPr>
          <w:rFonts w:ascii="Calibri" w:eastAsia="Calibri" w:hAnsi="Calibri" w:cs="Arial"/>
          <w:sz w:val="22"/>
          <w:szCs w:val="22"/>
        </w:rPr>
        <w:t xml:space="preserve"> (Strategies for mentoring </w:t>
      </w:r>
      <w:r w:rsidR="00BA73B2" w:rsidRPr="00C35E93">
        <w:rPr>
          <w:rFonts w:ascii="Calibri" w:hAnsi="Calibri"/>
          <w:sz w:val="22"/>
          <w:szCs w:val="22"/>
        </w:rPr>
        <w:t xml:space="preserve">are outlined by the </w:t>
      </w:r>
      <w:hyperlink r:id="rId15" w:history="1">
        <w:r w:rsidR="00BA73B2" w:rsidRPr="00C35E93">
          <w:rPr>
            <w:rStyle w:val="Hyperlink"/>
            <w:rFonts w:ascii="Calibri" w:hAnsi="Calibri"/>
            <w:sz w:val="22"/>
            <w:szCs w:val="22"/>
          </w:rPr>
          <w:t>New York State Education Department My Brother’s Keeper Guidance Document: Emerging Practices for Schools and Communities</w:t>
        </w:r>
      </w:hyperlink>
      <w:r w:rsidR="00BA73B2" w:rsidRPr="00C35E93">
        <w:rPr>
          <w:rFonts w:ascii="Calibri" w:hAnsi="Calibri"/>
          <w:sz w:val="22"/>
          <w:szCs w:val="22"/>
        </w:rPr>
        <w:t>.)</w:t>
      </w:r>
    </w:p>
    <w:p w14:paraId="72AF6EB4" w14:textId="1272CB1F" w:rsidR="00CD3BDA" w:rsidRPr="00C35E93" w:rsidRDefault="00CD3BDA" w:rsidP="00955BC6">
      <w:pPr>
        <w:rPr>
          <w:rFonts w:ascii="Calibri" w:eastAsia="Calibri" w:hAnsi="Calibri" w:cs="Arial"/>
          <w:sz w:val="22"/>
          <w:szCs w:val="22"/>
        </w:rPr>
      </w:pPr>
    </w:p>
    <w:p w14:paraId="4F36DE95" w14:textId="056EC4D3" w:rsidR="005967B6" w:rsidRPr="00C35E93" w:rsidRDefault="00CD3BDA" w:rsidP="00BD7F61">
      <w:pPr>
        <w:pStyle w:val="ListParagraph"/>
        <w:numPr>
          <w:ilvl w:val="0"/>
          <w:numId w:val="24"/>
        </w:numPr>
        <w:rPr>
          <w:rFonts w:ascii="Calibri" w:eastAsia="Calibri" w:hAnsi="Calibri" w:cs="Arial"/>
          <w:sz w:val="22"/>
          <w:szCs w:val="22"/>
        </w:rPr>
      </w:pPr>
      <w:r w:rsidRPr="00C35E93">
        <w:rPr>
          <w:rFonts w:ascii="Calibri" w:eastAsia="Calibri" w:hAnsi="Calibri" w:cs="Arial"/>
          <w:sz w:val="22"/>
          <w:szCs w:val="22"/>
        </w:rPr>
        <w:t>E</w:t>
      </w:r>
      <w:r w:rsidR="00B8156E" w:rsidRPr="00C35E93">
        <w:rPr>
          <w:rFonts w:ascii="Calibri" w:eastAsia="Calibri" w:hAnsi="Calibri" w:cs="Arial"/>
          <w:sz w:val="22"/>
          <w:szCs w:val="22"/>
        </w:rPr>
        <w:t xml:space="preserve">ach </w:t>
      </w:r>
      <w:r w:rsidR="00B8156E" w:rsidRPr="00CD5327">
        <w:rPr>
          <w:rFonts w:ascii="Calibri" w:eastAsia="Calibri" w:hAnsi="Calibri" w:cs="Arial"/>
          <w:sz w:val="22"/>
          <w:szCs w:val="22"/>
        </w:rPr>
        <w:t>NYSMBK</w:t>
      </w:r>
      <w:r w:rsidR="00B8156E" w:rsidRPr="00C35E93">
        <w:rPr>
          <w:rFonts w:ascii="Calibri" w:eastAsia="Calibri" w:hAnsi="Calibri" w:cs="Arial"/>
          <w:sz w:val="22"/>
          <w:szCs w:val="22"/>
        </w:rPr>
        <w:t xml:space="preserve"> Fellow will develop a service project </w:t>
      </w:r>
      <w:r w:rsidR="006B24BB" w:rsidRPr="00C35E93">
        <w:rPr>
          <w:rFonts w:ascii="Calibri" w:eastAsia="Calibri" w:hAnsi="Calibri" w:cs="Arial"/>
          <w:sz w:val="22"/>
          <w:szCs w:val="22"/>
        </w:rPr>
        <w:t xml:space="preserve">that would benefit the school and/or community </w:t>
      </w:r>
      <w:r w:rsidR="00B8156E" w:rsidRPr="00C35E93">
        <w:rPr>
          <w:rFonts w:ascii="Calibri" w:eastAsia="Calibri" w:hAnsi="Calibri" w:cs="Arial"/>
          <w:sz w:val="22"/>
          <w:szCs w:val="22"/>
        </w:rPr>
        <w:t xml:space="preserve">related to one of the New York State MBK </w:t>
      </w:r>
      <w:r w:rsidR="00FB5AE4" w:rsidRPr="00C35E93">
        <w:rPr>
          <w:rFonts w:ascii="Calibri" w:eastAsia="Calibri" w:hAnsi="Calibri" w:cs="Arial"/>
          <w:sz w:val="22"/>
          <w:szCs w:val="22"/>
        </w:rPr>
        <w:t>M</w:t>
      </w:r>
      <w:r w:rsidR="007A50AB" w:rsidRPr="00C35E93">
        <w:rPr>
          <w:rFonts w:ascii="Calibri" w:eastAsia="Calibri" w:hAnsi="Calibri" w:cs="Arial"/>
          <w:sz w:val="22"/>
          <w:szCs w:val="22"/>
        </w:rPr>
        <w:t>ilestones</w:t>
      </w:r>
      <w:r w:rsidR="00B8156E" w:rsidRPr="00C35E93">
        <w:rPr>
          <w:rFonts w:ascii="Calibri" w:eastAsia="Calibri" w:hAnsi="Calibri" w:cs="Arial"/>
          <w:sz w:val="22"/>
          <w:szCs w:val="22"/>
        </w:rPr>
        <w:t xml:space="preserve"> with the partner.</w:t>
      </w:r>
      <w:r w:rsidR="005967B6" w:rsidRPr="00C35E93">
        <w:rPr>
          <w:rFonts w:ascii="Calibri" w:eastAsia="Calibri" w:hAnsi="Calibri" w:cs="Arial"/>
          <w:sz w:val="22"/>
          <w:szCs w:val="22"/>
        </w:rPr>
        <w:t xml:space="preserve"> The six </w:t>
      </w:r>
      <w:r w:rsidR="007A50AB" w:rsidRPr="00C35E93">
        <w:rPr>
          <w:rFonts w:ascii="Calibri" w:eastAsia="Calibri" w:hAnsi="Calibri" w:cs="Arial"/>
          <w:sz w:val="22"/>
          <w:szCs w:val="22"/>
        </w:rPr>
        <w:t xml:space="preserve">NYS </w:t>
      </w:r>
      <w:r w:rsidR="005967B6" w:rsidRPr="00C35E93">
        <w:rPr>
          <w:rFonts w:ascii="Calibri" w:eastAsia="Calibri" w:hAnsi="Calibri" w:cs="Arial"/>
          <w:sz w:val="22"/>
          <w:szCs w:val="22"/>
        </w:rPr>
        <w:t>MBK Milestones are:</w:t>
      </w:r>
    </w:p>
    <w:p w14:paraId="6D242406" w14:textId="77777777" w:rsidR="00912944" w:rsidRPr="00C35E93" w:rsidRDefault="00912944" w:rsidP="00912944">
      <w:pPr>
        <w:rPr>
          <w:rFonts w:ascii="Calibri" w:eastAsia="Calibri" w:hAnsi="Calibri" w:cs="Arial"/>
          <w:sz w:val="22"/>
          <w:szCs w:val="22"/>
        </w:rPr>
      </w:pPr>
    </w:p>
    <w:p w14:paraId="0705E940" w14:textId="05817FC3" w:rsidR="007A50AB" w:rsidRPr="00C35E93" w:rsidRDefault="007A50AB" w:rsidP="00BD7F61">
      <w:pPr>
        <w:numPr>
          <w:ilvl w:val="0"/>
          <w:numId w:val="28"/>
        </w:numPr>
        <w:ind w:left="1080"/>
        <w:rPr>
          <w:rFonts w:asciiTheme="minorHAnsi" w:hAnsiTheme="minorHAnsi" w:cs="Arial"/>
          <w:sz w:val="22"/>
          <w:szCs w:val="22"/>
          <w:lang w:val="en"/>
        </w:rPr>
      </w:pPr>
      <w:r w:rsidRPr="00C35E93">
        <w:rPr>
          <w:rFonts w:asciiTheme="minorHAnsi" w:hAnsiTheme="minorHAnsi" w:cs="Arial"/>
          <w:sz w:val="22"/>
          <w:szCs w:val="22"/>
          <w:lang w:val="en"/>
        </w:rPr>
        <w:t>Ensuring equitable access to high</w:t>
      </w:r>
      <w:r w:rsidR="00E80F6E">
        <w:rPr>
          <w:rFonts w:asciiTheme="minorHAnsi" w:hAnsiTheme="minorHAnsi" w:cs="Arial"/>
          <w:sz w:val="22"/>
          <w:szCs w:val="22"/>
          <w:lang w:val="en"/>
        </w:rPr>
        <w:t>-</w:t>
      </w:r>
      <w:r w:rsidRPr="00C35E93">
        <w:rPr>
          <w:rFonts w:asciiTheme="minorHAnsi" w:hAnsiTheme="minorHAnsi" w:cs="Arial"/>
          <w:sz w:val="22"/>
          <w:szCs w:val="22"/>
          <w:lang w:val="en"/>
        </w:rPr>
        <w:t>quality schools and programs;</w:t>
      </w:r>
    </w:p>
    <w:p w14:paraId="08D1FE0A" w14:textId="77777777" w:rsidR="007A50AB" w:rsidRPr="00C35E93" w:rsidRDefault="007A50AB" w:rsidP="00BD7F61">
      <w:pPr>
        <w:numPr>
          <w:ilvl w:val="0"/>
          <w:numId w:val="28"/>
        </w:numPr>
        <w:spacing w:before="100" w:beforeAutospacing="1" w:after="100" w:afterAutospacing="1" w:line="360" w:lineRule="atLeast"/>
        <w:ind w:left="1080"/>
        <w:rPr>
          <w:rFonts w:asciiTheme="minorHAnsi" w:hAnsiTheme="minorHAnsi" w:cs="Arial"/>
          <w:sz w:val="22"/>
          <w:szCs w:val="22"/>
          <w:lang w:val="en"/>
        </w:rPr>
      </w:pPr>
      <w:r w:rsidRPr="00C35E93">
        <w:rPr>
          <w:rFonts w:asciiTheme="minorHAnsi" w:hAnsiTheme="minorHAnsi" w:cs="Arial"/>
          <w:sz w:val="22"/>
          <w:szCs w:val="22"/>
          <w:lang w:val="en"/>
        </w:rPr>
        <w:t>Expanding prevention, early warning, and intervention services;</w:t>
      </w:r>
    </w:p>
    <w:p w14:paraId="7B0B8B8A" w14:textId="77777777" w:rsidR="007A50AB" w:rsidRPr="00C35E93" w:rsidRDefault="007A50AB" w:rsidP="00BD7F61">
      <w:pPr>
        <w:numPr>
          <w:ilvl w:val="0"/>
          <w:numId w:val="28"/>
        </w:numPr>
        <w:spacing w:before="100" w:beforeAutospacing="1" w:after="100" w:afterAutospacing="1" w:line="360" w:lineRule="atLeast"/>
        <w:ind w:left="1080"/>
        <w:rPr>
          <w:rFonts w:asciiTheme="minorHAnsi" w:hAnsiTheme="minorHAnsi" w:cs="Arial"/>
          <w:sz w:val="22"/>
          <w:szCs w:val="22"/>
          <w:lang w:val="en"/>
        </w:rPr>
      </w:pPr>
      <w:r w:rsidRPr="00C35E93">
        <w:rPr>
          <w:rFonts w:asciiTheme="minorHAnsi" w:hAnsiTheme="minorHAnsi" w:cs="Arial"/>
          <w:sz w:val="22"/>
          <w:szCs w:val="22"/>
          <w:lang w:val="en"/>
        </w:rPr>
        <w:t>Using differentiated approaches based on need and culture;</w:t>
      </w:r>
    </w:p>
    <w:p w14:paraId="04F51909" w14:textId="77777777" w:rsidR="007A50AB" w:rsidRPr="00C35E93" w:rsidRDefault="007A50AB" w:rsidP="00BD7F61">
      <w:pPr>
        <w:numPr>
          <w:ilvl w:val="0"/>
          <w:numId w:val="28"/>
        </w:numPr>
        <w:spacing w:before="100" w:beforeAutospacing="1" w:after="100" w:afterAutospacing="1" w:line="360" w:lineRule="atLeast"/>
        <w:ind w:left="1080"/>
        <w:rPr>
          <w:rFonts w:asciiTheme="minorHAnsi" w:hAnsiTheme="minorHAnsi" w:cs="Arial"/>
          <w:sz w:val="22"/>
          <w:szCs w:val="22"/>
          <w:lang w:val="en"/>
        </w:rPr>
      </w:pPr>
      <w:r w:rsidRPr="00C35E93">
        <w:rPr>
          <w:rFonts w:asciiTheme="minorHAnsi" w:hAnsiTheme="minorHAnsi" w:cs="Arial"/>
          <w:sz w:val="22"/>
          <w:szCs w:val="22"/>
          <w:lang w:val="en"/>
        </w:rPr>
        <w:t>Responding to structural and institutional racism;</w:t>
      </w:r>
    </w:p>
    <w:p w14:paraId="49CE10F6" w14:textId="77777777" w:rsidR="007A50AB" w:rsidRPr="00C35E93" w:rsidRDefault="007A50AB" w:rsidP="00BD7F61">
      <w:pPr>
        <w:numPr>
          <w:ilvl w:val="0"/>
          <w:numId w:val="28"/>
        </w:numPr>
        <w:spacing w:before="100" w:beforeAutospacing="1" w:after="100" w:afterAutospacing="1" w:line="360" w:lineRule="atLeast"/>
        <w:ind w:left="1080"/>
        <w:rPr>
          <w:rFonts w:asciiTheme="minorHAnsi" w:hAnsiTheme="minorHAnsi" w:cs="Arial"/>
          <w:sz w:val="22"/>
          <w:szCs w:val="22"/>
          <w:lang w:val="en"/>
        </w:rPr>
      </w:pPr>
      <w:r w:rsidRPr="00C35E93">
        <w:rPr>
          <w:rFonts w:asciiTheme="minorHAnsi" w:hAnsiTheme="minorHAnsi" w:cs="Arial"/>
          <w:sz w:val="22"/>
          <w:szCs w:val="22"/>
          <w:lang w:val="en"/>
        </w:rPr>
        <w:t>Making comprehensive and coordinated support services widely available; and</w:t>
      </w:r>
    </w:p>
    <w:p w14:paraId="627B6754" w14:textId="1AB9F496" w:rsidR="007A50AB" w:rsidRPr="00C35E93" w:rsidRDefault="007A50AB" w:rsidP="00BD7F61">
      <w:pPr>
        <w:numPr>
          <w:ilvl w:val="0"/>
          <w:numId w:val="28"/>
        </w:numPr>
        <w:spacing w:before="100" w:beforeAutospacing="1" w:after="100" w:afterAutospacing="1" w:line="360" w:lineRule="atLeast"/>
        <w:ind w:left="1080"/>
        <w:rPr>
          <w:rFonts w:asciiTheme="minorHAnsi" w:hAnsiTheme="minorHAnsi" w:cs="Arial"/>
          <w:sz w:val="22"/>
          <w:szCs w:val="22"/>
          <w:lang w:val="en"/>
        </w:rPr>
      </w:pPr>
      <w:r w:rsidRPr="00C35E93">
        <w:rPr>
          <w:rFonts w:asciiTheme="minorHAnsi" w:hAnsiTheme="minorHAnsi" w:cs="Arial"/>
          <w:sz w:val="22"/>
          <w:szCs w:val="22"/>
          <w:lang w:val="en"/>
        </w:rPr>
        <w:t>Engaging families and communities in a trusted and respectful way</w:t>
      </w:r>
      <w:r w:rsidR="00002EB9">
        <w:rPr>
          <w:rFonts w:asciiTheme="minorHAnsi" w:hAnsiTheme="minorHAnsi" w:cs="Arial"/>
          <w:sz w:val="22"/>
          <w:szCs w:val="22"/>
          <w:lang w:val="en"/>
        </w:rPr>
        <w:t>.</w:t>
      </w:r>
    </w:p>
    <w:p w14:paraId="44F7AF3E" w14:textId="3C1DCA92" w:rsidR="005C54A5" w:rsidRPr="00C35E93" w:rsidRDefault="005C54A5" w:rsidP="00BD7F61">
      <w:pPr>
        <w:pStyle w:val="ListParagraph"/>
        <w:numPr>
          <w:ilvl w:val="0"/>
          <w:numId w:val="24"/>
        </w:numPr>
        <w:rPr>
          <w:rFonts w:ascii="Calibri" w:hAnsi="Calibri" w:cs="Arial"/>
          <w:sz w:val="22"/>
          <w:szCs w:val="22"/>
          <w:shd w:val="clear" w:color="auto" w:fill="FFFFFF"/>
        </w:rPr>
      </w:pPr>
      <w:bookmarkStart w:id="17" w:name="_Hlk497839200"/>
      <w:r w:rsidRPr="00C35E93">
        <w:rPr>
          <w:rFonts w:ascii="Calibri" w:eastAsia="Calibri" w:hAnsi="Calibri" w:cs="Arial"/>
          <w:sz w:val="22"/>
          <w:szCs w:val="22"/>
        </w:rPr>
        <w:t>Fellows and their mentors will participate in a series of events and workshops, including the following:</w:t>
      </w:r>
    </w:p>
    <w:p w14:paraId="1C2B209F" w14:textId="77777777" w:rsidR="008B7A00" w:rsidRPr="00C35E93" w:rsidRDefault="008B7A00" w:rsidP="00991D47">
      <w:pPr>
        <w:pStyle w:val="ListParagraph"/>
        <w:rPr>
          <w:rFonts w:ascii="Calibri" w:hAnsi="Calibri" w:cs="Arial"/>
          <w:sz w:val="22"/>
          <w:szCs w:val="22"/>
          <w:shd w:val="clear" w:color="auto" w:fill="FFFFFF"/>
        </w:rPr>
      </w:pPr>
    </w:p>
    <w:p w14:paraId="14348722" w14:textId="540F1CA7" w:rsidR="005C54A5" w:rsidRPr="00C35E93" w:rsidRDefault="00023D34" w:rsidP="00BD7F61">
      <w:pPr>
        <w:numPr>
          <w:ilvl w:val="0"/>
          <w:numId w:val="31"/>
        </w:numPr>
        <w:spacing w:after="120"/>
        <w:ind w:left="1080"/>
        <w:rPr>
          <w:rFonts w:ascii="Calibri" w:hAnsi="Calibri" w:cs="Arial"/>
          <w:sz w:val="22"/>
          <w:szCs w:val="22"/>
          <w:shd w:val="clear" w:color="auto" w:fill="FFFFFF"/>
        </w:rPr>
      </w:pPr>
      <w:r w:rsidRPr="00C35E93">
        <w:rPr>
          <w:rFonts w:asciiTheme="minorHAnsi" w:hAnsiTheme="minorHAnsi" w:cs="Arial"/>
          <w:sz w:val="22"/>
          <w:szCs w:val="22"/>
          <w:lang w:val="en"/>
        </w:rPr>
        <w:t>Newly selected</w:t>
      </w:r>
      <w:r w:rsidR="00731F89" w:rsidRPr="00C35E93">
        <w:rPr>
          <w:rFonts w:asciiTheme="minorHAnsi" w:hAnsiTheme="minorHAnsi" w:cs="Arial"/>
          <w:sz w:val="22"/>
          <w:szCs w:val="22"/>
          <w:lang w:val="en"/>
        </w:rPr>
        <w:t xml:space="preserve"> </w:t>
      </w:r>
      <w:r w:rsidRPr="00C35E93">
        <w:rPr>
          <w:rFonts w:asciiTheme="minorHAnsi" w:hAnsiTheme="minorHAnsi" w:cs="Arial"/>
          <w:sz w:val="22"/>
          <w:szCs w:val="22"/>
          <w:lang w:val="en"/>
        </w:rPr>
        <w:t>11</w:t>
      </w:r>
      <w:r w:rsidRPr="00C35E93">
        <w:rPr>
          <w:rFonts w:asciiTheme="minorHAnsi" w:hAnsiTheme="minorHAnsi" w:cs="Arial"/>
          <w:sz w:val="22"/>
          <w:szCs w:val="22"/>
          <w:vertAlign w:val="superscript"/>
          <w:lang w:val="en"/>
        </w:rPr>
        <w:t>th</w:t>
      </w:r>
      <w:r w:rsidR="00002EB9">
        <w:rPr>
          <w:rFonts w:asciiTheme="minorHAnsi" w:hAnsiTheme="minorHAnsi" w:cs="Arial"/>
          <w:sz w:val="22"/>
          <w:szCs w:val="22"/>
          <w:lang w:val="en"/>
        </w:rPr>
        <w:t>-</w:t>
      </w:r>
      <w:r w:rsidRPr="00C35E93">
        <w:rPr>
          <w:rFonts w:asciiTheme="minorHAnsi" w:hAnsiTheme="minorHAnsi" w:cs="Arial"/>
          <w:sz w:val="22"/>
          <w:szCs w:val="22"/>
          <w:lang w:val="en"/>
        </w:rPr>
        <w:t xml:space="preserve">grade students </w:t>
      </w:r>
      <w:r w:rsidR="005C54A5" w:rsidRPr="00C35E93">
        <w:rPr>
          <w:rFonts w:ascii="Calibri" w:eastAsia="Calibri" w:hAnsi="Calibri" w:cs="Arial"/>
          <w:sz w:val="22"/>
          <w:szCs w:val="22"/>
        </w:rPr>
        <w:t xml:space="preserve">and their </w:t>
      </w:r>
      <w:r w:rsidR="005C54A5" w:rsidRPr="00C35E93">
        <w:rPr>
          <w:rFonts w:asciiTheme="minorHAnsi" w:hAnsiTheme="minorHAnsi" w:cs="Arial"/>
          <w:sz w:val="22"/>
          <w:szCs w:val="22"/>
          <w:lang w:val="en"/>
        </w:rPr>
        <w:t>mentors</w:t>
      </w:r>
      <w:r w:rsidR="005C54A5" w:rsidRPr="00C35E93">
        <w:rPr>
          <w:rFonts w:ascii="Calibri" w:eastAsia="Calibri" w:hAnsi="Calibri" w:cs="Arial"/>
          <w:sz w:val="22"/>
          <w:szCs w:val="22"/>
        </w:rPr>
        <w:t xml:space="preserve"> will participate in the annual </w:t>
      </w:r>
      <w:r w:rsidR="005C54A5" w:rsidRPr="00CD5327">
        <w:rPr>
          <w:rFonts w:ascii="Calibri" w:eastAsia="Calibri" w:hAnsi="Calibri" w:cs="Arial"/>
          <w:sz w:val="22"/>
          <w:szCs w:val="22"/>
        </w:rPr>
        <w:t>N</w:t>
      </w:r>
      <w:r w:rsidR="00FF67DA" w:rsidRPr="00817D92">
        <w:rPr>
          <w:rFonts w:ascii="Calibri" w:eastAsia="Calibri" w:hAnsi="Calibri" w:cs="Arial"/>
          <w:sz w:val="22"/>
          <w:szCs w:val="22"/>
        </w:rPr>
        <w:t xml:space="preserve">ew </w:t>
      </w:r>
      <w:r w:rsidR="005C54A5" w:rsidRPr="00CD5327">
        <w:rPr>
          <w:rFonts w:ascii="Calibri" w:eastAsia="Calibri" w:hAnsi="Calibri" w:cs="Arial"/>
          <w:sz w:val="22"/>
          <w:szCs w:val="22"/>
        </w:rPr>
        <w:t>Y</w:t>
      </w:r>
      <w:r w:rsidR="00FF67DA" w:rsidRPr="00817D92">
        <w:rPr>
          <w:rFonts w:ascii="Calibri" w:eastAsia="Calibri" w:hAnsi="Calibri" w:cs="Arial"/>
          <w:sz w:val="22"/>
          <w:szCs w:val="22"/>
        </w:rPr>
        <w:t xml:space="preserve">ork </w:t>
      </w:r>
      <w:r w:rsidR="005C54A5" w:rsidRPr="00CD5327">
        <w:rPr>
          <w:rFonts w:ascii="Calibri" w:eastAsia="Calibri" w:hAnsi="Calibri" w:cs="Arial"/>
          <w:sz w:val="22"/>
          <w:szCs w:val="22"/>
        </w:rPr>
        <w:t>S</w:t>
      </w:r>
      <w:r w:rsidR="00FF67DA" w:rsidRPr="00817D92">
        <w:rPr>
          <w:rFonts w:ascii="Calibri" w:eastAsia="Calibri" w:hAnsi="Calibri" w:cs="Arial"/>
          <w:sz w:val="22"/>
          <w:szCs w:val="22"/>
        </w:rPr>
        <w:t xml:space="preserve">tate </w:t>
      </w:r>
      <w:r w:rsidR="005C54A5" w:rsidRPr="00CD5327">
        <w:rPr>
          <w:rFonts w:ascii="Calibri" w:eastAsia="Calibri" w:hAnsi="Calibri" w:cs="Arial"/>
          <w:sz w:val="22"/>
          <w:szCs w:val="22"/>
        </w:rPr>
        <w:t>E</w:t>
      </w:r>
      <w:r w:rsidR="00FF67DA" w:rsidRPr="00817D92">
        <w:rPr>
          <w:rFonts w:ascii="Calibri" w:eastAsia="Calibri" w:hAnsi="Calibri" w:cs="Arial"/>
          <w:sz w:val="22"/>
          <w:szCs w:val="22"/>
        </w:rPr>
        <w:t xml:space="preserve">ducation </w:t>
      </w:r>
      <w:r w:rsidR="005C54A5" w:rsidRPr="00CD5327">
        <w:rPr>
          <w:rFonts w:ascii="Calibri" w:eastAsia="Calibri" w:hAnsi="Calibri" w:cs="Arial"/>
          <w:sz w:val="22"/>
          <w:szCs w:val="22"/>
        </w:rPr>
        <w:t>D</w:t>
      </w:r>
      <w:r w:rsidR="00FF67DA" w:rsidRPr="00817D92">
        <w:rPr>
          <w:rFonts w:ascii="Calibri" w:eastAsia="Calibri" w:hAnsi="Calibri" w:cs="Arial"/>
          <w:sz w:val="22"/>
          <w:szCs w:val="22"/>
        </w:rPr>
        <w:t>epartment</w:t>
      </w:r>
      <w:r w:rsidR="005C54A5" w:rsidRPr="00CD5327">
        <w:rPr>
          <w:rFonts w:ascii="Calibri" w:eastAsia="Calibri" w:hAnsi="Calibri" w:cs="Arial"/>
          <w:sz w:val="22"/>
          <w:szCs w:val="22"/>
        </w:rPr>
        <w:t xml:space="preserve"> </w:t>
      </w:r>
      <w:r w:rsidR="00CD5327" w:rsidRPr="00817D92">
        <w:rPr>
          <w:rFonts w:ascii="Calibri" w:eastAsia="Calibri" w:hAnsi="Calibri" w:cs="Arial"/>
          <w:sz w:val="22"/>
          <w:szCs w:val="22"/>
        </w:rPr>
        <w:t xml:space="preserve">(NYSED) </w:t>
      </w:r>
      <w:r w:rsidR="005C54A5" w:rsidRPr="00CD5327">
        <w:rPr>
          <w:rFonts w:ascii="Calibri" w:eastAsia="Calibri" w:hAnsi="Calibri" w:cs="Arial"/>
          <w:sz w:val="22"/>
          <w:szCs w:val="22"/>
        </w:rPr>
        <w:t>M</w:t>
      </w:r>
      <w:r w:rsidR="00FF67DA" w:rsidRPr="00817D92">
        <w:rPr>
          <w:rFonts w:ascii="Calibri" w:eastAsia="Calibri" w:hAnsi="Calibri" w:cs="Arial"/>
          <w:sz w:val="22"/>
          <w:szCs w:val="22"/>
        </w:rPr>
        <w:t xml:space="preserve">y </w:t>
      </w:r>
      <w:r w:rsidR="005C54A5" w:rsidRPr="00CD5327">
        <w:rPr>
          <w:rFonts w:ascii="Calibri" w:eastAsia="Calibri" w:hAnsi="Calibri" w:cs="Arial"/>
          <w:sz w:val="22"/>
          <w:szCs w:val="22"/>
        </w:rPr>
        <w:t>B</w:t>
      </w:r>
      <w:r w:rsidR="00FF67DA" w:rsidRPr="00817D92">
        <w:rPr>
          <w:rFonts w:ascii="Calibri" w:eastAsia="Calibri" w:hAnsi="Calibri" w:cs="Arial"/>
          <w:sz w:val="22"/>
          <w:szCs w:val="22"/>
        </w:rPr>
        <w:t xml:space="preserve">rother’s </w:t>
      </w:r>
      <w:r w:rsidR="005C54A5" w:rsidRPr="00CD5327">
        <w:rPr>
          <w:rFonts w:ascii="Calibri" w:eastAsia="Calibri" w:hAnsi="Calibri" w:cs="Arial"/>
          <w:sz w:val="22"/>
          <w:szCs w:val="22"/>
        </w:rPr>
        <w:t>K</w:t>
      </w:r>
      <w:r w:rsidR="00FF67DA" w:rsidRPr="00817D92">
        <w:rPr>
          <w:rFonts w:ascii="Calibri" w:eastAsia="Calibri" w:hAnsi="Calibri" w:cs="Arial"/>
          <w:sz w:val="22"/>
          <w:szCs w:val="22"/>
        </w:rPr>
        <w:t>eeper (MBK)</w:t>
      </w:r>
      <w:r w:rsidR="005C54A5" w:rsidRPr="00C35E93">
        <w:rPr>
          <w:rFonts w:ascii="Calibri" w:eastAsia="Calibri" w:hAnsi="Calibri" w:cs="Arial"/>
          <w:sz w:val="22"/>
          <w:szCs w:val="22"/>
        </w:rPr>
        <w:t xml:space="preserve"> Statewide Symposium to be </w:t>
      </w:r>
      <w:r w:rsidR="003A50BB" w:rsidRPr="00C35E93">
        <w:rPr>
          <w:rFonts w:ascii="Calibri" w:eastAsia="Calibri" w:hAnsi="Calibri" w:cs="Arial"/>
          <w:sz w:val="22"/>
          <w:szCs w:val="22"/>
        </w:rPr>
        <w:t>held in</w:t>
      </w:r>
      <w:r w:rsidR="005A731E" w:rsidRPr="00C35E93">
        <w:rPr>
          <w:rFonts w:ascii="Calibri" w:eastAsia="Calibri" w:hAnsi="Calibri" w:cs="Arial"/>
          <w:sz w:val="22"/>
          <w:szCs w:val="22"/>
        </w:rPr>
        <w:t xml:space="preserve"> the spring of </w:t>
      </w:r>
      <w:r w:rsidR="003F44A9">
        <w:rPr>
          <w:rFonts w:ascii="Calibri" w:eastAsia="Calibri" w:hAnsi="Calibri" w:cs="Arial"/>
          <w:sz w:val="22"/>
          <w:szCs w:val="22"/>
        </w:rPr>
        <w:t>each year</w:t>
      </w:r>
      <w:r w:rsidR="005C54A5" w:rsidRPr="00C35E93">
        <w:rPr>
          <w:rFonts w:ascii="Calibri" w:eastAsia="Calibri" w:hAnsi="Calibri" w:cs="Arial"/>
          <w:sz w:val="22"/>
          <w:szCs w:val="22"/>
        </w:rPr>
        <w:t>.</w:t>
      </w:r>
      <w:r w:rsidRPr="00C35E93">
        <w:rPr>
          <w:rFonts w:ascii="Calibri" w:eastAsia="Calibri" w:hAnsi="Calibri" w:cs="Arial"/>
          <w:sz w:val="22"/>
          <w:szCs w:val="22"/>
        </w:rPr>
        <w:t xml:space="preserve">  Each student will participate in the </w:t>
      </w:r>
      <w:r w:rsidRPr="00FA1C75">
        <w:rPr>
          <w:rFonts w:ascii="Calibri" w:eastAsia="Calibri" w:hAnsi="Calibri" w:cs="Arial"/>
          <w:sz w:val="22"/>
          <w:szCs w:val="22"/>
        </w:rPr>
        <w:t>MBK</w:t>
      </w:r>
      <w:r w:rsidRPr="00C35E93">
        <w:rPr>
          <w:rFonts w:ascii="Calibri" w:eastAsia="Calibri" w:hAnsi="Calibri" w:cs="Arial"/>
          <w:sz w:val="22"/>
          <w:szCs w:val="22"/>
        </w:rPr>
        <w:t xml:space="preserve"> Fellows induction ceremony.    </w:t>
      </w:r>
    </w:p>
    <w:p w14:paraId="66A04C8B" w14:textId="06C0DD84" w:rsidR="00FB057D" w:rsidRPr="00C35E93" w:rsidRDefault="00FB057D" w:rsidP="00BD7F61">
      <w:pPr>
        <w:numPr>
          <w:ilvl w:val="0"/>
          <w:numId w:val="31"/>
        </w:numPr>
        <w:spacing w:after="120"/>
        <w:ind w:left="1080"/>
        <w:rPr>
          <w:rFonts w:ascii="Calibri" w:hAnsi="Calibri"/>
          <w:sz w:val="22"/>
          <w:szCs w:val="22"/>
        </w:rPr>
      </w:pPr>
      <w:r w:rsidRPr="00C35E93">
        <w:rPr>
          <w:rFonts w:ascii="Calibri" w:hAnsi="Calibri"/>
          <w:sz w:val="22"/>
          <w:szCs w:val="22"/>
        </w:rPr>
        <w:t xml:space="preserve">Each </w:t>
      </w:r>
      <w:r w:rsidRPr="00C35E93">
        <w:rPr>
          <w:rFonts w:ascii="Calibri" w:eastAsia="Calibri" w:hAnsi="Calibri" w:cs="Arial"/>
          <w:sz w:val="22"/>
          <w:szCs w:val="22"/>
        </w:rPr>
        <w:t>Fellow</w:t>
      </w:r>
      <w:r w:rsidRPr="00C35E93">
        <w:rPr>
          <w:rFonts w:ascii="Calibri" w:hAnsi="Calibri"/>
          <w:sz w:val="22"/>
          <w:szCs w:val="22"/>
        </w:rPr>
        <w:t xml:space="preserve"> and mentor (or school district representative) will participate in </w:t>
      </w:r>
      <w:r w:rsidR="0041178E">
        <w:rPr>
          <w:rFonts w:ascii="Calibri" w:hAnsi="Calibri"/>
          <w:sz w:val="22"/>
          <w:szCs w:val="22"/>
        </w:rPr>
        <w:t xml:space="preserve">at least </w:t>
      </w:r>
      <w:r w:rsidRPr="00C35E93">
        <w:rPr>
          <w:rFonts w:ascii="Calibri" w:hAnsi="Calibri"/>
          <w:sz w:val="22"/>
          <w:szCs w:val="22"/>
        </w:rPr>
        <w:t xml:space="preserve">two (2) </w:t>
      </w:r>
      <w:r w:rsidR="009C0037" w:rsidRPr="00C35E93">
        <w:rPr>
          <w:rFonts w:ascii="Calibri" w:hAnsi="Calibri"/>
          <w:sz w:val="22"/>
          <w:szCs w:val="22"/>
        </w:rPr>
        <w:t>virtual</w:t>
      </w:r>
      <w:r w:rsidR="00195694" w:rsidRPr="00C35E93">
        <w:rPr>
          <w:rFonts w:ascii="Calibri" w:hAnsi="Calibri"/>
          <w:sz w:val="22"/>
          <w:szCs w:val="22"/>
        </w:rPr>
        <w:t xml:space="preserve"> </w:t>
      </w:r>
      <w:r w:rsidRPr="00C35E93">
        <w:rPr>
          <w:rFonts w:ascii="Calibri" w:hAnsi="Calibri"/>
          <w:sz w:val="22"/>
          <w:szCs w:val="22"/>
        </w:rPr>
        <w:t>mastermind</w:t>
      </w:r>
      <w:r w:rsidR="00195694" w:rsidRPr="00C35E93">
        <w:rPr>
          <w:rFonts w:ascii="Calibri" w:hAnsi="Calibri"/>
          <w:sz w:val="22"/>
          <w:szCs w:val="22"/>
        </w:rPr>
        <w:t>s</w:t>
      </w:r>
      <w:r w:rsidRPr="00C35E93">
        <w:rPr>
          <w:rFonts w:ascii="Calibri" w:hAnsi="Calibri"/>
          <w:sz w:val="22"/>
          <w:szCs w:val="22"/>
        </w:rPr>
        <w:t xml:space="preserve"> </w:t>
      </w:r>
      <w:r w:rsidR="00195694" w:rsidRPr="00C35E93">
        <w:rPr>
          <w:rFonts w:ascii="Calibri" w:hAnsi="Calibri"/>
          <w:sz w:val="22"/>
          <w:szCs w:val="22"/>
        </w:rPr>
        <w:t xml:space="preserve">(book studies) </w:t>
      </w:r>
      <w:r w:rsidR="00487955" w:rsidRPr="00C35E93">
        <w:rPr>
          <w:rFonts w:ascii="Calibri" w:hAnsi="Calibri"/>
          <w:sz w:val="22"/>
          <w:szCs w:val="22"/>
        </w:rPr>
        <w:t>with the Assistant Commissioner of the Office of Access, Equity and Community Engagement Services</w:t>
      </w:r>
      <w:r w:rsidR="009C0037" w:rsidRPr="00C35E93">
        <w:rPr>
          <w:rFonts w:ascii="Calibri" w:hAnsi="Calibri"/>
          <w:sz w:val="22"/>
          <w:szCs w:val="22"/>
        </w:rPr>
        <w:t xml:space="preserve"> or designee</w:t>
      </w:r>
      <w:r w:rsidR="00CE78AC">
        <w:rPr>
          <w:rFonts w:ascii="Calibri" w:hAnsi="Calibri"/>
          <w:sz w:val="22"/>
          <w:szCs w:val="22"/>
        </w:rPr>
        <w:t xml:space="preserve">. </w:t>
      </w:r>
      <w:r w:rsidR="005F3B89">
        <w:rPr>
          <w:rFonts w:ascii="Calibri" w:hAnsi="Calibri"/>
          <w:sz w:val="22"/>
          <w:szCs w:val="22"/>
        </w:rPr>
        <w:t>Calls</w:t>
      </w:r>
      <w:r w:rsidR="00EE2A2D" w:rsidRPr="00C35E93">
        <w:rPr>
          <w:rFonts w:ascii="Calibri" w:hAnsi="Calibri"/>
          <w:sz w:val="22"/>
          <w:szCs w:val="22"/>
        </w:rPr>
        <w:t xml:space="preserve"> will be held on designated </w:t>
      </w:r>
      <w:r w:rsidR="009B1D40" w:rsidRPr="00C35E93">
        <w:rPr>
          <w:rFonts w:ascii="Calibri" w:hAnsi="Calibri"/>
          <w:sz w:val="22"/>
          <w:szCs w:val="22"/>
        </w:rPr>
        <w:t>Thursday</w:t>
      </w:r>
      <w:r w:rsidR="009B1D40">
        <w:rPr>
          <w:rFonts w:ascii="Calibri" w:hAnsi="Calibri"/>
          <w:sz w:val="22"/>
          <w:szCs w:val="22"/>
        </w:rPr>
        <w:t xml:space="preserve"> evenings</w:t>
      </w:r>
      <w:r w:rsidR="009B1D40" w:rsidRPr="00C35E93">
        <w:rPr>
          <w:rFonts w:ascii="Calibri" w:hAnsi="Calibri"/>
          <w:sz w:val="22"/>
          <w:szCs w:val="22"/>
        </w:rPr>
        <w:t xml:space="preserve"> </w:t>
      </w:r>
      <w:r w:rsidR="00EE2A2D" w:rsidRPr="00C35E93">
        <w:rPr>
          <w:rFonts w:ascii="Calibri" w:hAnsi="Calibri"/>
          <w:sz w:val="22"/>
          <w:szCs w:val="22"/>
        </w:rPr>
        <w:t>at 6:00</w:t>
      </w:r>
      <w:r w:rsidR="00146B50">
        <w:rPr>
          <w:rFonts w:ascii="Calibri" w:hAnsi="Calibri"/>
          <w:sz w:val="22"/>
          <w:szCs w:val="22"/>
        </w:rPr>
        <w:t xml:space="preserve"> </w:t>
      </w:r>
      <w:r w:rsidR="00EE2A2D" w:rsidRPr="00C35E93">
        <w:rPr>
          <w:rFonts w:ascii="Calibri" w:hAnsi="Calibri"/>
          <w:sz w:val="22"/>
          <w:szCs w:val="22"/>
        </w:rPr>
        <w:t>p</w:t>
      </w:r>
      <w:r w:rsidR="00146B50">
        <w:rPr>
          <w:rFonts w:ascii="Calibri" w:hAnsi="Calibri"/>
          <w:sz w:val="22"/>
          <w:szCs w:val="22"/>
        </w:rPr>
        <w:t>.</w:t>
      </w:r>
      <w:r w:rsidR="00EE2A2D" w:rsidRPr="00C35E93">
        <w:rPr>
          <w:rFonts w:ascii="Calibri" w:hAnsi="Calibri"/>
          <w:sz w:val="22"/>
          <w:szCs w:val="22"/>
        </w:rPr>
        <w:t>m.</w:t>
      </w:r>
    </w:p>
    <w:p w14:paraId="5ED78B50" w14:textId="235B0103" w:rsidR="00EE2A2D" w:rsidRPr="00C35E93" w:rsidRDefault="00D82649" w:rsidP="00BD7F61">
      <w:pPr>
        <w:numPr>
          <w:ilvl w:val="0"/>
          <w:numId w:val="31"/>
        </w:numPr>
        <w:spacing w:after="120"/>
        <w:ind w:left="1080"/>
        <w:rPr>
          <w:rFonts w:ascii="Calibri" w:hAnsi="Calibri"/>
          <w:sz w:val="22"/>
          <w:szCs w:val="22"/>
        </w:rPr>
      </w:pPr>
      <w:r>
        <w:rPr>
          <w:rFonts w:ascii="Calibri" w:hAnsi="Calibri"/>
          <w:sz w:val="22"/>
          <w:szCs w:val="22"/>
        </w:rPr>
        <w:t>Fellows</w:t>
      </w:r>
      <w:r w:rsidR="00EE2A2D" w:rsidRPr="00C35E93">
        <w:rPr>
          <w:rFonts w:ascii="Calibri" w:hAnsi="Calibri"/>
          <w:sz w:val="22"/>
          <w:szCs w:val="22"/>
        </w:rPr>
        <w:t xml:space="preserve"> and </w:t>
      </w:r>
      <w:r>
        <w:rPr>
          <w:rFonts w:ascii="Calibri" w:hAnsi="Calibri"/>
          <w:sz w:val="22"/>
          <w:szCs w:val="22"/>
        </w:rPr>
        <w:t xml:space="preserve">their </w:t>
      </w:r>
      <w:r w:rsidR="00E15C85" w:rsidRPr="00C35E93">
        <w:rPr>
          <w:rFonts w:ascii="Calibri" w:hAnsi="Calibri"/>
          <w:sz w:val="22"/>
          <w:szCs w:val="22"/>
        </w:rPr>
        <w:t>mentor</w:t>
      </w:r>
      <w:r>
        <w:rPr>
          <w:rFonts w:ascii="Calibri" w:hAnsi="Calibri"/>
          <w:sz w:val="22"/>
          <w:szCs w:val="22"/>
        </w:rPr>
        <w:t>s</w:t>
      </w:r>
      <w:r w:rsidR="00E15C85" w:rsidRPr="00C35E93">
        <w:rPr>
          <w:rFonts w:ascii="Calibri" w:hAnsi="Calibri"/>
          <w:sz w:val="22"/>
          <w:szCs w:val="22"/>
        </w:rPr>
        <w:t xml:space="preserve"> or </w:t>
      </w:r>
      <w:r w:rsidR="006E7CD6" w:rsidRPr="00C35E93">
        <w:rPr>
          <w:rFonts w:ascii="Calibri" w:hAnsi="Calibri"/>
          <w:sz w:val="22"/>
          <w:szCs w:val="22"/>
        </w:rPr>
        <w:t>school</w:t>
      </w:r>
      <w:r w:rsidR="00EE2A2D" w:rsidRPr="00C35E93">
        <w:rPr>
          <w:rFonts w:ascii="Calibri" w:hAnsi="Calibri"/>
          <w:sz w:val="22"/>
          <w:szCs w:val="22"/>
        </w:rPr>
        <w:t xml:space="preserve"> district representative</w:t>
      </w:r>
      <w:r>
        <w:rPr>
          <w:rFonts w:ascii="Calibri" w:hAnsi="Calibri"/>
          <w:sz w:val="22"/>
          <w:szCs w:val="22"/>
        </w:rPr>
        <w:t>s</w:t>
      </w:r>
      <w:r w:rsidR="00EE2A2D" w:rsidRPr="00C35E93">
        <w:rPr>
          <w:rFonts w:ascii="Calibri" w:hAnsi="Calibri"/>
          <w:sz w:val="22"/>
          <w:szCs w:val="22"/>
        </w:rPr>
        <w:t xml:space="preserve"> </w:t>
      </w:r>
      <w:r w:rsidR="00E91099">
        <w:rPr>
          <w:rFonts w:ascii="Calibri" w:hAnsi="Calibri"/>
          <w:sz w:val="22"/>
          <w:szCs w:val="22"/>
        </w:rPr>
        <w:t>will</w:t>
      </w:r>
      <w:r w:rsidR="00E15C85" w:rsidRPr="00C35E93">
        <w:rPr>
          <w:rFonts w:ascii="Calibri" w:hAnsi="Calibri"/>
          <w:sz w:val="22"/>
          <w:szCs w:val="22"/>
        </w:rPr>
        <w:t xml:space="preserve"> </w:t>
      </w:r>
      <w:r w:rsidR="00EE2A2D" w:rsidRPr="00C35E93">
        <w:rPr>
          <w:rFonts w:ascii="Calibri" w:hAnsi="Calibri"/>
          <w:sz w:val="22"/>
          <w:szCs w:val="22"/>
        </w:rPr>
        <w:t xml:space="preserve">attend the </w:t>
      </w:r>
      <w:r w:rsidR="00EE2A2D" w:rsidRPr="00FA1C75">
        <w:rPr>
          <w:rFonts w:ascii="Calibri" w:hAnsi="Calibri"/>
          <w:sz w:val="22"/>
          <w:szCs w:val="22"/>
        </w:rPr>
        <w:t>MBK</w:t>
      </w:r>
      <w:r w:rsidR="00EE2A2D" w:rsidRPr="00C35E93">
        <w:rPr>
          <w:rFonts w:ascii="Calibri" w:hAnsi="Calibri"/>
          <w:sz w:val="22"/>
          <w:szCs w:val="22"/>
        </w:rPr>
        <w:t xml:space="preserve"> Fellows Retreat</w:t>
      </w:r>
      <w:r w:rsidR="00E91099">
        <w:rPr>
          <w:rFonts w:ascii="Calibri" w:hAnsi="Calibri"/>
          <w:sz w:val="22"/>
          <w:szCs w:val="22"/>
        </w:rPr>
        <w:t>,</w:t>
      </w:r>
      <w:r w:rsidR="00734929">
        <w:rPr>
          <w:rFonts w:ascii="Calibri" w:hAnsi="Calibri"/>
          <w:sz w:val="22"/>
          <w:szCs w:val="22"/>
        </w:rPr>
        <w:t xml:space="preserve"> expected to be </w:t>
      </w:r>
      <w:r>
        <w:rPr>
          <w:rFonts w:ascii="Calibri" w:hAnsi="Calibri"/>
          <w:sz w:val="22"/>
          <w:szCs w:val="22"/>
        </w:rPr>
        <w:t>held during the fall of the Fellows’ 12</w:t>
      </w:r>
      <w:r w:rsidRPr="00D82649">
        <w:rPr>
          <w:rFonts w:ascii="Calibri" w:hAnsi="Calibri"/>
          <w:sz w:val="22"/>
          <w:szCs w:val="22"/>
          <w:vertAlign w:val="superscript"/>
        </w:rPr>
        <w:t>th</w:t>
      </w:r>
      <w:r w:rsidR="00E91099">
        <w:rPr>
          <w:rFonts w:ascii="Calibri" w:hAnsi="Calibri"/>
          <w:sz w:val="22"/>
          <w:szCs w:val="22"/>
        </w:rPr>
        <w:t>-</w:t>
      </w:r>
      <w:r>
        <w:rPr>
          <w:rFonts w:ascii="Calibri" w:hAnsi="Calibri"/>
          <w:sz w:val="22"/>
          <w:szCs w:val="22"/>
        </w:rPr>
        <w:t>grade year</w:t>
      </w:r>
      <w:r w:rsidR="00DB3077" w:rsidRPr="00C35E93">
        <w:rPr>
          <w:rFonts w:ascii="Calibri" w:hAnsi="Calibri"/>
          <w:sz w:val="22"/>
          <w:szCs w:val="22"/>
        </w:rPr>
        <w:t>.</w:t>
      </w:r>
      <w:r w:rsidR="00023D34" w:rsidRPr="00C35E93">
        <w:rPr>
          <w:rFonts w:ascii="Calibri" w:hAnsi="Calibri"/>
          <w:sz w:val="22"/>
          <w:szCs w:val="22"/>
        </w:rPr>
        <w:t xml:space="preserve">  </w:t>
      </w:r>
      <w:bookmarkStart w:id="18" w:name="_Hlk12869505"/>
    </w:p>
    <w:p w14:paraId="469D0223" w14:textId="0B3457D3" w:rsidR="00CD02F0" w:rsidRPr="00C35E93" w:rsidRDefault="006B4108" w:rsidP="00BD7F61">
      <w:pPr>
        <w:numPr>
          <w:ilvl w:val="0"/>
          <w:numId w:val="31"/>
        </w:numPr>
        <w:spacing w:after="120"/>
        <w:ind w:left="1080"/>
        <w:rPr>
          <w:rFonts w:ascii="Calibri" w:hAnsi="Calibri"/>
          <w:sz w:val="22"/>
          <w:szCs w:val="22"/>
        </w:rPr>
      </w:pPr>
      <w:bookmarkStart w:id="19" w:name="_Hlk12869539"/>
      <w:bookmarkEnd w:id="18"/>
      <w:r w:rsidRPr="00C35E93">
        <w:rPr>
          <w:rFonts w:ascii="Calibri" w:hAnsi="Calibri"/>
          <w:sz w:val="22"/>
          <w:szCs w:val="22"/>
        </w:rPr>
        <w:lastRenderedPageBreak/>
        <w:t xml:space="preserve">Each Fellow and mentor(s) </w:t>
      </w:r>
      <w:r w:rsidR="00617059" w:rsidRPr="00C35E93">
        <w:rPr>
          <w:rFonts w:ascii="Calibri" w:hAnsi="Calibri"/>
          <w:sz w:val="22"/>
          <w:szCs w:val="22"/>
        </w:rPr>
        <w:t xml:space="preserve">will </w:t>
      </w:r>
      <w:r w:rsidRPr="00C35E93">
        <w:rPr>
          <w:rFonts w:ascii="Calibri" w:hAnsi="Calibri"/>
          <w:sz w:val="22"/>
          <w:szCs w:val="22"/>
        </w:rPr>
        <w:t>participat</w:t>
      </w:r>
      <w:r w:rsidR="00617059" w:rsidRPr="00C35E93">
        <w:rPr>
          <w:rFonts w:ascii="Calibri" w:hAnsi="Calibri"/>
          <w:sz w:val="22"/>
          <w:szCs w:val="22"/>
        </w:rPr>
        <w:t>e</w:t>
      </w:r>
      <w:r w:rsidRPr="00C35E93">
        <w:rPr>
          <w:rFonts w:ascii="Calibri" w:hAnsi="Calibri"/>
          <w:sz w:val="22"/>
          <w:szCs w:val="22"/>
        </w:rPr>
        <w:t xml:space="preserve"> in the “Stand and Deliver” Workshop and Leadership Presentations</w:t>
      </w:r>
      <w:r w:rsidR="009D20F4">
        <w:rPr>
          <w:rFonts w:ascii="Calibri" w:hAnsi="Calibri"/>
          <w:sz w:val="22"/>
          <w:szCs w:val="22"/>
        </w:rPr>
        <w:t>.</w:t>
      </w:r>
      <w:r w:rsidRPr="00C35E93">
        <w:rPr>
          <w:rFonts w:ascii="Calibri" w:hAnsi="Calibri"/>
          <w:sz w:val="22"/>
          <w:szCs w:val="22"/>
        </w:rPr>
        <w:t xml:space="preserve"> </w:t>
      </w:r>
    </w:p>
    <w:bookmarkEnd w:id="19"/>
    <w:p w14:paraId="1190D959" w14:textId="64799739" w:rsidR="00734929" w:rsidRPr="00734929" w:rsidRDefault="00734929" w:rsidP="00BD7F61">
      <w:pPr>
        <w:numPr>
          <w:ilvl w:val="0"/>
          <w:numId w:val="31"/>
        </w:numPr>
        <w:spacing w:after="120"/>
        <w:ind w:left="1080"/>
        <w:rPr>
          <w:rFonts w:ascii="Calibri" w:hAnsi="Calibri"/>
          <w:sz w:val="22"/>
          <w:szCs w:val="22"/>
        </w:rPr>
      </w:pPr>
      <w:r w:rsidRPr="00FA1C75">
        <w:rPr>
          <w:rFonts w:ascii="Calibri" w:hAnsi="Calibri"/>
          <w:sz w:val="22"/>
          <w:szCs w:val="22"/>
        </w:rPr>
        <w:t>MBK</w:t>
      </w:r>
      <w:r>
        <w:rPr>
          <w:rFonts w:ascii="Calibri" w:hAnsi="Calibri"/>
          <w:sz w:val="22"/>
          <w:szCs w:val="22"/>
        </w:rPr>
        <w:t xml:space="preserve"> Fellows and their mentors or a school district representative may be invited to </w:t>
      </w:r>
      <w:r w:rsidR="000961B3">
        <w:rPr>
          <w:rFonts w:ascii="Calibri" w:hAnsi="Calibri"/>
          <w:sz w:val="22"/>
          <w:szCs w:val="22"/>
        </w:rPr>
        <w:t xml:space="preserve">participate in additional </w:t>
      </w:r>
      <w:r>
        <w:rPr>
          <w:rFonts w:ascii="Calibri" w:hAnsi="Calibri"/>
          <w:sz w:val="22"/>
          <w:szCs w:val="22"/>
        </w:rPr>
        <w:t>activities</w:t>
      </w:r>
      <w:r w:rsidR="000961B3">
        <w:rPr>
          <w:rFonts w:ascii="Calibri" w:hAnsi="Calibri"/>
          <w:sz w:val="22"/>
          <w:szCs w:val="22"/>
        </w:rPr>
        <w:t>/opportunities that may arise</w:t>
      </w:r>
      <w:r w:rsidR="00AE260E">
        <w:rPr>
          <w:rFonts w:ascii="Calibri" w:hAnsi="Calibri"/>
          <w:sz w:val="22"/>
          <w:szCs w:val="22"/>
        </w:rPr>
        <w:t xml:space="preserve"> during this grant period</w:t>
      </w:r>
      <w:r w:rsidR="000961B3">
        <w:rPr>
          <w:rFonts w:ascii="Calibri" w:hAnsi="Calibri"/>
          <w:sz w:val="22"/>
          <w:szCs w:val="22"/>
        </w:rPr>
        <w:t>.</w:t>
      </w:r>
    </w:p>
    <w:p w14:paraId="58956079" w14:textId="75429446" w:rsidR="00806E20" w:rsidRPr="00C35E93" w:rsidRDefault="00A421E5" w:rsidP="00BD7F61">
      <w:pPr>
        <w:pStyle w:val="ListParagraph"/>
        <w:numPr>
          <w:ilvl w:val="0"/>
          <w:numId w:val="24"/>
        </w:numPr>
        <w:rPr>
          <w:rFonts w:ascii="Calibri" w:hAnsi="Calibri"/>
          <w:sz w:val="22"/>
          <w:szCs w:val="22"/>
        </w:rPr>
      </w:pPr>
      <w:r w:rsidRPr="00C35E93">
        <w:rPr>
          <w:rFonts w:ascii="Calibri" w:hAnsi="Calibri"/>
          <w:sz w:val="22"/>
          <w:szCs w:val="22"/>
        </w:rPr>
        <w:t>During the program period, each Fellow will be provided opportunities to build communication and advocacy skills in preparation for becoming an</w:t>
      </w:r>
      <w:r w:rsidR="007817BE" w:rsidRPr="00C35E93">
        <w:rPr>
          <w:rFonts w:ascii="Calibri" w:hAnsi="Calibri"/>
          <w:sz w:val="22"/>
          <w:szCs w:val="22"/>
        </w:rPr>
        <w:t xml:space="preserve"> </w:t>
      </w:r>
      <w:r w:rsidR="007817BE" w:rsidRPr="00FA1C75">
        <w:rPr>
          <w:rFonts w:ascii="Calibri" w:hAnsi="Calibri"/>
          <w:sz w:val="22"/>
          <w:szCs w:val="22"/>
        </w:rPr>
        <w:t>MBK</w:t>
      </w:r>
      <w:r w:rsidR="007817BE" w:rsidRPr="00C35E93">
        <w:rPr>
          <w:rFonts w:ascii="Calibri" w:hAnsi="Calibri"/>
          <w:sz w:val="22"/>
          <w:szCs w:val="22"/>
        </w:rPr>
        <w:t xml:space="preserve"> Program</w:t>
      </w:r>
      <w:r w:rsidRPr="00C35E93">
        <w:rPr>
          <w:rFonts w:ascii="Calibri" w:hAnsi="Calibri"/>
          <w:sz w:val="22"/>
          <w:szCs w:val="22"/>
        </w:rPr>
        <w:t xml:space="preserve"> Ambassador.</w:t>
      </w:r>
      <w:r w:rsidR="007817BE" w:rsidRPr="00C35E93">
        <w:rPr>
          <w:rFonts w:ascii="Calibri" w:hAnsi="Calibri"/>
          <w:sz w:val="22"/>
          <w:szCs w:val="22"/>
        </w:rPr>
        <w:t xml:space="preserve">  (Upon successfully completing the program, each </w:t>
      </w:r>
      <w:r w:rsidR="007817BE" w:rsidRPr="00FA1C75">
        <w:rPr>
          <w:rFonts w:ascii="Calibri" w:hAnsi="Calibri"/>
          <w:sz w:val="22"/>
          <w:szCs w:val="22"/>
        </w:rPr>
        <w:t>MBK</w:t>
      </w:r>
      <w:r w:rsidR="007817BE" w:rsidRPr="00C35E93">
        <w:rPr>
          <w:rFonts w:ascii="Calibri" w:hAnsi="Calibri"/>
          <w:sz w:val="22"/>
          <w:szCs w:val="22"/>
        </w:rPr>
        <w:t xml:space="preserve"> Fellow will become an </w:t>
      </w:r>
      <w:r w:rsidR="007817BE" w:rsidRPr="00FA1C75">
        <w:rPr>
          <w:rFonts w:ascii="Calibri" w:hAnsi="Calibri"/>
          <w:sz w:val="22"/>
          <w:szCs w:val="22"/>
        </w:rPr>
        <w:t>MBK</w:t>
      </w:r>
      <w:r w:rsidR="007817BE" w:rsidRPr="00C35E93">
        <w:rPr>
          <w:rFonts w:ascii="Calibri" w:hAnsi="Calibri"/>
          <w:sz w:val="22"/>
          <w:szCs w:val="22"/>
        </w:rPr>
        <w:t xml:space="preserve"> Program Ambassador, joining a statewide network of former Fellows who will engage as leaders in their local communities and provide input and feedback to </w:t>
      </w:r>
      <w:r w:rsidR="00094340">
        <w:rPr>
          <w:rFonts w:ascii="Calibri" w:hAnsi="Calibri"/>
          <w:sz w:val="22"/>
          <w:szCs w:val="22"/>
        </w:rPr>
        <w:t>NYSED</w:t>
      </w:r>
      <w:r w:rsidR="007817BE" w:rsidRPr="00C35E93">
        <w:rPr>
          <w:rFonts w:ascii="Calibri" w:hAnsi="Calibri"/>
          <w:sz w:val="22"/>
          <w:szCs w:val="22"/>
        </w:rPr>
        <w:t xml:space="preserve"> administrators, legislators, the NYS Board of Regents, municipal elected officials</w:t>
      </w:r>
      <w:r w:rsidR="003F44A9">
        <w:rPr>
          <w:rFonts w:ascii="Calibri" w:hAnsi="Calibri"/>
          <w:sz w:val="22"/>
          <w:szCs w:val="22"/>
        </w:rPr>
        <w:t>,</w:t>
      </w:r>
      <w:r w:rsidR="007817BE" w:rsidRPr="00C35E93">
        <w:rPr>
          <w:rFonts w:ascii="Calibri" w:hAnsi="Calibri"/>
          <w:sz w:val="22"/>
          <w:szCs w:val="22"/>
        </w:rPr>
        <w:t xml:space="preserve"> and their peers, based on their Fellowship experiences.)</w:t>
      </w:r>
    </w:p>
    <w:bookmarkEnd w:id="17"/>
    <w:p w14:paraId="3337EEEA" w14:textId="77777777" w:rsidR="005C259C" w:rsidRPr="00C35E93" w:rsidRDefault="005C259C" w:rsidP="00C4438A">
      <w:pPr>
        <w:rPr>
          <w:rFonts w:ascii="Calibri" w:hAnsi="Calibri"/>
          <w:b/>
          <w:sz w:val="22"/>
          <w:szCs w:val="22"/>
        </w:rPr>
      </w:pPr>
    </w:p>
    <w:p w14:paraId="03D54D72" w14:textId="5BA0A37E" w:rsidR="00C4438A" w:rsidRPr="00C35E93" w:rsidRDefault="00C4438A" w:rsidP="00C4438A">
      <w:pPr>
        <w:rPr>
          <w:rFonts w:ascii="Calibri" w:hAnsi="Calibri"/>
          <w:sz w:val="22"/>
          <w:szCs w:val="22"/>
        </w:rPr>
      </w:pPr>
      <w:r w:rsidRPr="00C35E93">
        <w:rPr>
          <w:rFonts w:ascii="Calibri" w:hAnsi="Calibri"/>
          <w:b/>
          <w:sz w:val="22"/>
          <w:szCs w:val="22"/>
        </w:rPr>
        <w:t>IV.</w:t>
      </w:r>
      <w:r w:rsidRPr="00C35E93">
        <w:rPr>
          <w:rFonts w:ascii="Calibri" w:hAnsi="Calibri"/>
          <w:b/>
          <w:sz w:val="22"/>
          <w:szCs w:val="22"/>
        </w:rPr>
        <w:tab/>
      </w:r>
      <w:bookmarkStart w:id="20" w:name="rational"/>
      <w:r w:rsidRPr="00C35E93">
        <w:rPr>
          <w:rFonts w:ascii="Calibri" w:hAnsi="Calibri"/>
          <w:b/>
          <w:sz w:val="22"/>
          <w:szCs w:val="22"/>
        </w:rPr>
        <w:t>RATIONALE</w:t>
      </w:r>
      <w:bookmarkEnd w:id="20"/>
      <w:r w:rsidR="00806E20" w:rsidRPr="00C35E93">
        <w:rPr>
          <w:rFonts w:ascii="Calibri" w:hAnsi="Calibri"/>
          <w:b/>
          <w:sz w:val="22"/>
          <w:szCs w:val="22"/>
        </w:rPr>
        <w:t xml:space="preserve"> AND GOALS</w:t>
      </w:r>
      <w:r w:rsidRPr="00C35E93">
        <w:rPr>
          <w:rFonts w:ascii="Calibri" w:hAnsi="Calibri"/>
          <w:b/>
          <w:sz w:val="22"/>
          <w:szCs w:val="22"/>
        </w:rPr>
        <w:fldChar w:fldCharType="begin"/>
      </w:r>
      <w:r w:rsidRPr="00C35E93">
        <w:rPr>
          <w:rFonts w:ascii="Calibri" w:hAnsi="Calibri"/>
          <w:sz w:val="22"/>
          <w:szCs w:val="22"/>
        </w:rPr>
        <w:instrText xml:space="preserve"> TC "</w:instrText>
      </w:r>
      <w:bookmarkStart w:id="21" w:name="_Toc388967976"/>
      <w:bookmarkStart w:id="22" w:name="_Toc451159445"/>
      <w:bookmarkStart w:id="23" w:name="_Toc458603349"/>
      <w:bookmarkStart w:id="24" w:name="_Toc113968209"/>
      <w:r w:rsidRPr="00C35E93">
        <w:rPr>
          <w:rFonts w:ascii="Calibri" w:hAnsi="Calibri"/>
          <w:b/>
          <w:sz w:val="22"/>
          <w:szCs w:val="22"/>
        </w:rPr>
        <w:instrText>IV.</w:instrText>
      </w:r>
      <w:r w:rsidRPr="00C35E93">
        <w:rPr>
          <w:rFonts w:ascii="Calibri" w:hAnsi="Calibri"/>
          <w:b/>
          <w:sz w:val="22"/>
          <w:szCs w:val="22"/>
        </w:rPr>
        <w:tab/>
        <w:instrText>RATIONALE</w:instrText>
      </w:r>
      <w:bookmarkEnd w:id="21"/>
      <w:bookmarkEnd w:id="22"/>
      <w:bookmarkEnd w:id="23"/>
      <w:bookmarkEnd w:id="24"/>
      <w:r w:rsidRPr="00C35E93">
        <w:rPr>
          <w:rFonts w:ascii="Calibri" w:hAnsi="Calibri"/>
          <w:sz w:val="22"/>
          <w:szCs w:val="22"/>
        </w:rPr>
        <w:instrText xml:space="preserve">" \f C \l "1" </w:instrText>
      </w:r>
      <w:r w:rsidRPr="00C35E93">
        <w:rPr>
          <w:rFonts w:ascii="Calibri" w:hAnsi="Calibri"/>
          <w:b/>
          <w:sz w:val="22"/>
          <w:szCs w:val="22"/>
        </w:rPr>
        <w:fldChar w:fldCharType="end"/>
      </w:r>
    </w:p>
    <w:p w14:paraId="2908B800" w14:textId="77777777" w:rsidR="00C4438A" w:rsidRPr="00C35E93" w:rsidRDefault="00C4438A" w:rsidP="00C4438A">
      <w:pPr>
        <w:rPr>
          <w:rFonts w:ascii="Calibri" w:hAnsi="Calibri"/>
          <w:sz w:val="22"/>
          <w:szCs w:val="22"/>
        </w:rPr>
      </w:pPr>
    </w:p>
    <w:p w14:paraId="4BEEB00C" w14:textId="77777777" w:rsidR="00824B76" w:rsidRDefault="00C4438A" w:rsidP="00C4438A">
      <w:pPr>
        <w:rPr>
          <w:rFonts w:ascii="Calibri" w:hAnsi="Calibri"/>
          <w:sz w:val="22"/>
          <w:szCs w:val="22"/>
        </w:rPr>
      </w:pPr>
      <w:r w:rsidRPr="00C35E93">
        <w:rPr>
          <w:rFonts w:ascii="Calibri" w:hAnsi="Calibri"/>
          <w:sz w:val="22"/>
          <w:szCs w:val="22"/>
        </w:rPr>
        <w:t>New York State, through actions by the Board of Regents, the</w:t>
      </w:r>
      <w:r w:rsidRPr="006D0A99">
        <w:rPr>
          <w:rFonts w:ascii="Calibri" w:hAnsi="Calibri"/>
          <w:sz w:val="22"/>
          <w:szCs w:val="22"/>
        </w:rPr>
        <w:t xml:space="preserve"> Governor</w:t>
      </w:r>
      <w:r w:rsidR="001319B3">
        <w:rPr>
          <w:rFonts w:ascii="Calibri" w:hAnsi="Calibri"/>
          <w:sz w:val="22"/>
          <w:szCs w:val="22"/>
        </w:rPr>
        <w:t>,</w:t>
      </w:r>
      <w:r w:rsidRPr="006D0A99">
        <w:rPr>
          <w:rFonts w:ascii="Calibri" w:hAnsi="Calibri"/>
          <w:sz w:val="22"/>
          <w:szCs w:val="22"/>
        </w:rPr>
        <w:t xml:space="preserve"> and Legislature, </w:t>
      </w:r>
      <w:r w:rsidR="00B92B92">
        <w:rPr>
          <w:rFonts w:ascii="Calibri" w:hAnsi="Calibri"/>
          <w:sz w:val="22"/>
          <w:szCs w:val="22"/>
        </w:rPr>
        <w:t>is</w:t>
      </w:r>
      <w:r w:rsidRPr="006D0A99">
        <w:rPr>
          <w:rFonts w:ascii="Calibri" w:hAnsi="Calibri"/>
          <w:sz w:val="22"/>
          <w:szCs w:val="22"/>
        </w:rPr>
        <w:t xml:space="preserve"> the first in the nation to adopt a statewide version </w:t>
      </w:r>
      <w:r w:rsidRPr="00FA1C75">
        <w:rPr>
          <w:rFonts w:ascii="Calibri" w:hAnsi="Calibri"/>
          <w:sz w:val="22"/>
          <w:szCs w:val="22"/>
        </w:rPr>
        <w:t>of My Brother's Keeper, an initiative from President Obama to boost the educational futures of disadvantaged youth, particularly young minority men and boys.  As part of the national initiative launched in February 2014, My Brother's Keeper</w:t>
      </w:r>
      <w:r w:rsidRPr="006D0A99">
        <w:rPr>
          <w:rFonts w:ascii="Calibri" w:hAnsi="Calibri"/>
          <w:sz w:val="22"/>
          <w:szCs w:val="22"/>
        </w:rPr>
        <w:t xml:space="preserve"> seeks to close the persistent gap in educational achievement and opportunity between disadvantaged youth, particularly young minority men and boys and their peers.  </w:t>
      </w:r>
    </w:p>
    <w:p w14:paraId="43404A3E" w14:textId="77777777" w:rsidR="00824B76" w:rsidRDefault="00824B76" w:rsidP="00C4438A">
      <w:pPr>
        <w:rPr>
          <w:rFonts w:ascii="Calibri" w:hAnsi="Calibri"/>
          <w:sz w:val="22"/>
          <w:szCs w:val="22"/>
        </w:rPr>
      </w:pPr>
    </w:p>
    <w:p w14:paraId="2C6B65F0" w14:textId="1AFD527B" w:rsidR="00902EDC" w:rsidRDefault="00902EDC" w:rsidP="00C4438A">
      <w:pPr>
        <w:rPr>
          <w:rFonts w:ascii="Calibri" w:hAnsi="Calibri"/>
          <w:sz w:val="22"/>
          <w:szCs w:val="22"/>
        </w:rPr>
      </w:pPr>
      <w:r>
        <w:rPr>
          <w:rFonts w:ascii="Calibri" w:hAnsi="Calibri"/>
          <w:sz w:val="22"/>
          <w:szCs w:val="22"/>
        </w:rPr>
        <w:t xml:space="preserve">The </w:t>
      </w:r>
      <w:r w:rsidR="00F369B2" w:rsidRPr="00FA1C75">
        <w:rPr>
          <w:rFonts w:ascii="Calibri" w:hAnsi="Calibri"/>
          <w:sz w:val="22"/>
          <w:szCs w:val="22"/>
        </w:rPr>
        <w:t>MBK</w:t>
      </w:r>
      <w:r w:rsidR="00F369B2">
        <w:rPr>
          <w:rFonts w:ascii="Calibri" w:hAnsi="Calibri"/>
          <w:sz w:val="22"/>
          <w:szCs w:val="22"/>
        </w:rPr>
        <w:t xml:space="preserve"> </w:t>
      </w:r>
      <w:r w:rsidR="00F369B2" w:rsidRPr="00AE79AD">
        <w:rPr>
          <w:rFonts w:ascii="Calibri" w:hAnsi="Calibri" w:cs="Arial"/>
          <w:sz w:val="22"/>
          <w:szCs w:val="22"/>
          <w:shd w:val="clear" w:color="auto" w:fill="FFFFFF"/>
        </w:rPr>
        <w:t>Fellows Program</w:t>
      </w:r>
      <w:r w:rsidR="00F369B2">
        <w:rPr>
          <w:rFonts w:ascii="Calibri" w:hAnsi="Calibri"/>
          <w:sz w:val="22"/>
          <w:szCs w:val="22"/>
        </w:rPr>
        <w:t xml:space="preserve"> </w:t>
      </w:r>
      <w:r>
        <w:rPr>
          <w:rFonts w:ascii="Calibri" w:hAnsi="Calibri"/>
          <w:sz w:val="22"/>
          <w:szCs w:val="22"/>
        </w:rPr>
        <w:t>has three goals:</w:t>
      </w:r>
    </w:p>
    <w:p w14:paraId="4DE2C737" w14:textId="77777777" w:rsidR="00902EDC" w:rsidRDefault="00902EDC" w:rsidP="00C4438A">
      <w:pPr>
        <w:rPr>
          <w:rFonts w:ascii="Calibri" w:hAnsi="Calibri"/>
          <w:sz w:val="22"/>
          <w:szCs w:val="22"/>
        </w:rPr>
      </w:pPr>
    </w:p>
    <w:p w14:paraId="4E87AA92" w14:textId="0351EC8A" w:rsidR="00C4438A" w:rsidRPr="007817BE" w:rsidRDefault="00C4438A" w:rsidP="00BD7F61">
      <w:pPr>
        <w:pStyle w:val="ListParagraph"/>
        <w:numPr>
          <w:ilvl w:val="0"/>
          <w:numId w:val="30"/>
        </w:numPr>
        <w:rPr>
          <w:rFonts w:ascii="Calibri" w:hAnsi="Calibri"/>
          <w:sz w:val="22"/>
          <w:szCs w:val="22"/>
        </w:rPr>
      </w:pPr>
      <w:r w:rsidRPr="007817BE">
        <w:rPr>
          <w:rFonts w:ascii="Calibri" w:hAnsi="Calibri"/>
          <w:sz w:val="22"/>
          <w:szCs w:val="22"/>
        </w:rPr>
        <w:t>An overarching goal is to encourage and support young men in making good choices, becoming more resilient, overcoming educational and community</w:t>
      </w:r>
      <w:r w:rsidR="00902EDC">
        <w:rPr>
          <w:rFonts w:ascii="Calibri" w:hAnsi="Calibri"/>
          <w:sz w:val="22"/>
          <w:szCs w:val="22"/>
        </w:rPr>
        <w:t xml:space="preserve"> obstacles</w:t>
      </w:r>
      <w:r w:rsidRPr="007817BE">
        <w:rPr>
          <w:rFonts w:ascii="Calibri" w:hAnsi="Calibri"/>
          <w:sz w:val="22"/>
          <w:szCs w:val="22"/>
        </w:rPr>
        <w:t>, and achieving their dreams in life</w:t>
      </w:r>
      <w:r w:rsidR="00902EDC">
        <w:rPr>
          <w:rFonts w:ascii="Calibri" w:hAnsi="Calibri"/>
          <w:sz w:val="22"/>
          <w:szCs w:val="22"/>
        </w:rPr>
        <w:t>,</w:t>
      </w:r>
      <w:r w:rsidRPr="007817BE">
        <w:rPr>
          <w:rFonts w:ascii="Calibri" w:hAnsi="Calibri"/>
          <w:sz w:val="22"/>
          <w:szCs w:val="22"/>
        </w:rPr>
        <w:t xml:space="preserve"> thereby improving their communities and the </w:t>
      </w:r>
      <w:r w:rsidR="00902FAE">
        <w:rPr>
          <w:rFonts w:ascii="Calibri" w:hAnsi="Calibri"/>
          <w:sz w:val="22"/>
          <w:szCs w:val="22"/>
        </w:rPr>
        <w:t>S</w:t>
      </w:r>
      <w:r w:rsidRPr="007817BE">
        <w:rPr>
          <w:rFonts w:ascii="Calibri" w:hAnsi="Calibri"/>
          <w:sz w:val="22"/>
          <w:szCs w:val="22"/>
        </w:rPr>
        <w:t>tate.  As far back as 1975</w:t>
      </w:r>
      <w:r w:rsidR="0056106B" w:rsidRPr="007817BE">
        <w:rPr>
          <w:rFonts w:ascii="Calibri" w:hAnsi="Calibri"/>
          <w:sz w:val="22"/>
          <w:szCs w:val="22"/>
        </w:rPr>
        <w:t>,</w:t>
      </w:r>
      <w:r w:rsidRPr="007817BE">
        <w:rPr>
          <w:rFonts w:ascii="Calibri" w:hAnsi="Calibri"/>
          <w:sz w:val="22"/>
          <w:szCs w:val="22"/>
        </w:rPr>
        <w:t xml:space="preserve"> the Board of Regents adopted educational policies which seek to alleviate the achievement gaps of Native American students (</w:t>
      </w:r>
      <w:hyperlink r:id="rId16" w:history="1">
        <w:r w:rsidR="00B92B92" w:rsidRPr="00902EDC">
          <w:rPr>
            <w:rStyle w:val="Hyperlink"/>
            <w:rFonts w:ascii="Calibri" w:hAnsi="Calibri"/>
            <w:sz w:val="22"/>
            <w:szCs w:val="22"/>
          </w:rPr>
          <w:t>Position Paper #22</w:t>
        </w:r>
      </w:hyperlink>
      <w:r w:rsidRPr="007817BE">
        <w:rPr>
          <w:rFonts w:ascii="Calibri" w:hAnsi="Calibri"/>
          <w:sz w:val="22"/>
          <w:szCs w:val="22"/>
        </w:rPr>
        <w:t>).  The principles included in the Regents</w:t>
      </w:r>
      <w:r w:rsidR="00902EDC">
        <w:rPr>
          <w:rFonts w:ascii="Calibri" w:hAnsi="Calibri"/>
          <w:sz w:val="22"/>
          <w:szCs w:val="22"/>
        </w:rPr>
        <w:t>’</w:t>
      </w:r>
      <w:r w:rsidRPr="007817BE">
        <w:rPr>
          <w:rFonts w:ascii="Calibri" w:hAnsi="Calibri"/>
          <w:sz w:val="22"/>
          <w:szCs w:val="22"/>
        </w:rPr>
        <w:t xml:space="preserve"> </w:t>
      </w:r>
      <w:r w:rsidR="00902EDC">
        <w:rPr>
          <w:rFonts w:ascii="Calibri" w:hAnsi="Calibri"/>
          <w:sz w:val="22"/>
          <w:szCs w:val="22"/>
        </w:rPr>
        <w:t xml:space="preserve">nine </w:t>
      </w:r>
      <w:r w:rsidRPr="007817BE">
        <w:rPr>
          <w:rFonts w:ascii="Calibri" w:hAnsi="Calibri"/>
          <w:sz w:val="22"/>
          <w:szCs w:val="22"/>
        </w:rPr>
        <w:t>directives sit firmly as the foundation for many of the activities which are now ideally to be implemented for all disadvantaged youth, particularly boys and young men of color.</w:t>
      </w:r>
    </w:p>
    <w:p w14:paraId="4217B35F" w14:textId="78EC11EB" w:rsidR="00B722BE" w:rsidRPr="007817BE" w:rsidRDefault="00C4438A" w:rsidP="00BD7F61">
      <w:pPr>
        <w:pStyle w:val="ListParagraph"/>
        <w:numPr>
          <w:ilvl w:val="0"/>
          <w:numId w:val="30"/>
        </w:numPr>
        <w:rPr>
          <w:rFonts w:ascii="Calibri" w:hAnsi="Calibri"/>
          <w:sz w:val="22"/>
          <w:szCs w:val="22"/>
        </w:rPr>
      </w:pPr>
      <w:r w:rsidRPr="007817BE">
        <w:rPr>
          <w:rFonts w:ascii="Calibri" w:hAnsi="Calibri"/>
          <w:sz w:val="22"/>
          <w:szCs w:val="22"/>
        </w:rPr>
        <w:t xml:space="preserve">While there has been slight improvement </w:t>
      </w:r>
      <w:r w:rsidR="00902EDC" w:rsidRPr="007817BE">
        <w:rPr>
          <w:rFonts w:ascii="Calibri" w:hAnsi="Calibri"/>
          <w:sz w:val="22"/>
          <w:szCs w:val="22"/>
        </w:rPr>
        <w:t>o</w:t>
      </w:r>
      <w:r w:rsidRPr="007817BE">
        <w:rPr>
          <w:rFonts w:ascii="Calibri" w:hAnsi="Calibri"/>
          <w:sz w:val="22"/>
          <w:szCs w:val="22"/>
        </w:rPr>
        <w:t xml:space="preserve">n educational measures of academic skills, one of the consistent features of any type of analysis has been and continues to be the significant </w:t>
      </w:r>
      <w:r w:rsidR="00B722BE" w:rsidRPr="007817BE">
        <w:rPr>
          <w:rFonts w:ascii="Calibri" w:hAnsi="Calibri"/>
          <w:sz w:val="22"/>
          <w:szCs w:val="22"/>
        </w:rPr>
        <w:t xml:space="preserve">opportunity </w:t>
      </w:r>
      <w:r w:rsidRPr="007817BE">
        <w:rPr>
          <w:rFonts w:ascii="Calibri" w:hAnsi="Calibri"/>
          <w:sz w:val="22"/>
          <w:szCs w:val="22"/>
        </w:rPr>
        <w:t xml:space="preserve">gap between minority and non-minority students. </w:t>
      </w:r>
      <w:r w:rsidR="00B722BE" w:rsidRPr="00AE79AD">
        <w:rPr>
          <w:rFonts w:ascii="Calibri" w:hAnsi="Calibri" w:cs="Arial"/>
          <w:sz w:val="22"/>
          <w:szCs w:val="22"/>
          <w:shd w:val="clear" w:color="auto" w:fill="FFFFFF"/>
        </w:rPr>
        <w:t xml:space="preserve">The </w:t>
      </w:r>
      <w:r w:rsidR="00B722BE">
        <w:rPr>
          <w:rFonts w:ascii="Calibri" w:hAnsi="Calibri" w:cs="Arial"/>
          <w:sz w:val="22"/>
          <w:szCs w:val="22"/>
          <w:shd w:val="clear" w:color="auto" w:fill="FFFFFF"/>
        </w:rPr>
        <w:t xml:space="preserve">specific goal of the </w:t>
      </w:r>
      <w:r w:rsidR="00B722BE" w:rsidRPr="00FA1C75">
        <w:rPr>
          <w:rFonts w:ascii="Calibri" w:hAnsi="Calibri" w:cs="Arial"/>
          <w:sz w:val="22"/>
          <w:szCs w:val="22"/>
          <w:shd w:val="clear" w:color="auto" w:fill="FFFFFF"/>
        </w:rPr>
        <w:t>MBK</w:t>
      </w:r>
      <w:r w:rsidR="00FA1C75">
        <w:rPr>
          <w:rFonts w:ascii="Calibri" w:hAnsi="Calibri" w:cs="Arial"/>
          <w:sz w:val="22"/>
          <w:szCs w:val="22"/>
          <w:shd w:val="clear" w:color="auto" w:fill="FFFFFF"/>
        </w:rPr>
        <w:t>FP</w:t>
      </w:r>
      <w:r w:rsidR="00B722BE" w:rsidRPr="00AE79AD">
        <w:rPr>
          <w:rFonts w:ascii="Calibri" w:hAnsi="Calibri" w:cs="Arial"/>
          <w:sz w:val="22"/>
          <w:szCs w:val="22"/>
          <w:shd w:val="clear" w:color="auto" w:fill="FFFFFF"/>
        </w:rPr>
        <w:t xml:space="preserve"> </w:t>
      </w:r>
      <w:r w:rsidR="00B722BE">
        <w:rPr>
          <w:rFonts w:ascii="Calibri" w:hAnsi="Calibri" w:cs="Arial"/>
          <w:sz w:val="22"/>
          <w:szCs w:val="22"/>
          <w:shd w:val="clear" w:color="auto" w:fill="FFFFFF"/>
        </w:rPr>
        <w:t xml:space="preserve">is to </w:t>
      </w:r>
      <w:r w:rsidR="00B722BE" w:rsidRPr="00AE79AD">
        <w:rPr>
          <w:rFonts w:ascii="Calibri" w:hAnsi="Calibri" w:cs="Arial"/>
          <w:sz w:val="22"/>
          <w:szCs w:val="22"/>
          <w:shd w:val="clear" w:color="auto" w:fill="FFFFFF"/>
        </w:rPr>
        <w:t xml:space="preserve">address </w:t>
      </w:r>
      <w:r w:rsidR="000B1B59">
        <w:rPr>
          <w:rFonts w:ascii="Calibri" w:hAnsi="Calibri"/>
          <w:sz w:val="22"/>
          <w:szCs w:val="22"/>
        </w:rPr>
        <w:t>limited career exposure and close opportunity gaps by engaging participants in</w:t>
      </w:r>
      <w:r w:rsidR="00B722BE" w:rsidRPr="00AE79AD">
        <w:rPr>
          <w:rFonts w:ascii="Calibri" w:hAnsi="Calibri"/>
          <w:sz w:val="22"/>
          <w:szCs w:val="22"/>
        </w:rPr>
        <w:t xml:space="preserve"> internships, work experiences</w:t>
      </w:r>
      <w:r w:rsidR="000B1B59">
        <w:rPr>
          <w:rFonts w:ascii="Calibri" w:hAnsi="Calibri"/>
          <w:sz w:val="22"/>
          <w:szCs w:val="22"/>
        </w:rPr>
        <w:t>,</w:t>
      </w:r>
      <w:r w:rsidR="00B722BE" w:rsidRPr="00AE79AD">
        <w:rPr>
          <w:rFonts w:ascii="Calibri" w:hAnsi="Calibri"/>
          <w:sz w:val="22"/>
          <w:szCs w:val="22"/>
        </w:rPr>
        <w:t xml:space="preserve"> and service projects</w:t>
      </w:r>
      <w:r w:rsidR="00806E20">
        <w:rPr>
          <w:rFonts w:ascii="Calibri" w:hAnsi="Calibri"/>
          <w:sz w:val="22"/>
          <w:szCs w:val="22"/>
        </w:rPr>
        <w:t xml:space="preserve"> that build their knowledge and skills</w:t>
      </w:r>
      <w:r w:rsidR="00B722BE" w:rsidRPr="00AE79AD">
        <w:rPr>
          <w:rFonts w:ascii="Calibri" w:hAnsi="Calibri"/>
          <w:sz w:val="22"/>
          <w:szCs w:val="22"/>
        </w:rPr>
        <w:t xml:space="preserve">.  </w:t>
      </w:r>
      <w:r w:rsidRPr="007817BE">
        <w:rPr>
          <w:rFonts w:ascii="Calibri" w:hAnsi="Calibri"/>
          <w:sz w:val="22"/>
          <w:szCs w:val="22"/>
        </w:rPr>
        <w:t xml:space="preserve">The </w:t>
      </w:r>
      <w:r w:rsidR="000B1B59">
        <w:rPr>
          <w:rFonts w:ascii="Calibri" w:hAnsi="Calibri"/>
          <w:sz w:val="22"/>
          <w:szCs w:val="22"/>
        </w:rPr>
        <w:t xml:space="preserve">program’s </w:t>
      </w:r>
      <w:r w:rsidRPr="007817BE">
        <w:rPr>
          <w:rFonts w:ascii="Calibri" w:hAnsi="Calibri"/>
          <w:sz w:val="22"/>
          <w:szCs w:val="22"/>
        </w:rPr>
        <w:t>approach is to engage</w:t>
      </w:r>
      <w:r w:rsidR="00CD3BDA" w:rsidRPr="007817BE">
        <w:rPr>
          <w:rFonts w:ascii="Calibri" w:hAnsi="Calibri"/>
          <w:sz w:val="22"/>
          <w:szCs w:val="22"/>
        </w:rPr>
        <w:t xml:space="preserve"> student leaders in meaningful </w:t>
      </w:r>
      <w:r w:rsidR="00A430FD" w:rsidRPr="007817BE">
        <w:rPr>
          <w:rFonts w:ascii="Calibri" w:hAnsi="Calibri"/>
          <w:sz w:val="22"/>
          <w:szCs w:val="22"/>
        </w:rPr>
        <w:t>exp</w:t>
      </w:r>
      <w:r w:rsidR="00CD3BDA" w:rsidRPr="007817BE">
        <w:rPr>
          <w:rFonts w:ascii="Calibri" w:hAnsi="Calibri"/>
          <w:sz w:val="22"/>
          <w:szCs w:val="22"/>
        </w:rPr>
        <w:t xml:space="preserve">eriences that expose them to the world of </w:t>
      </w:r>
      <w:r w:rsidR="00586663" w:rsidRPr="007817BE">
        <w:rPr>
          <w:rFonts w:ascii="Calibri" w:hAnsi="Calibri"/>
          <w:sz w:val="22"/>
          <w:szCs w:val="22"/>
        </w:rPr>
        <w:t>policymaking</w:t>
      </w:r>
      <w:r w:rsidR="00CD3BDA" w:rsidRPr="007817BE">
        <w:rPr>
          <w:rFonts w:ascii="Calibri" w:hAnsi="Calibri"/>
          <w:sz w:val="22"/>
          <w:szCs w:val="22"/>
        </w:rPr>
        <w:t>, legislation, community services, civic engagement</w:t>
      </w:r>
      <w:r w:rsidRPr="007817BE">
        <w:rPr>
          <w:rFonts w:ascii="Calibri" w:hAnsi="Calibri"/>
          <w:sz w:val="22"/>
          <w:szCs w:val="22"/>
        </w:rPr>
        <w:t>,</w:t>
      </w:r>
      <w:r w:rsidR="00CD3BDA" w:rsidRPr="007817BE">
        <w:rPr>
          <w:rFonts w:ascii="Calibri" w:hAnsi="Calibri"/>
          <w:sz w:val="22"/>
          <w:szCs w:val="22"/>
        </w:rPr>
        <w:t xml:space="preserve"> </w:t>
      </w:r>
      <w:r w:rsidR="00826A68" w:rsidRPr="007817BE">
        <w:rPr>
          <w:rFonts w:ascii="Calibri" w:hAnsi="Calibri"/>
          <w:sz w:val="22"/>
          <w:szCs w:val="22"/>
        </w:rPr>
        <w:t>entrepreneurship</w:t>
      </w:r>
      <w:r w:rsidR="00824B76">
        <w:rPr>
          <w:rFonts w:ascii="Calibri" w:hAnsi="Calibri"/>
          <w:sz w:val="22"/>
          <w:szCs w:val="22"/>
        </w:rPr>
        <w:t>,</w:t>
      </w:r>
      <w:r w:rsidR="00CD3BDA" w:rsidRPr="007817BE">
        <w:rPr>
          <w:rFonts w:ascii="Calibri" w:hAnsi="Calibri"/>
          <w:sz w:val="22"/>
          <w:szCs w:val="22"/>
        </w:rPr>
        <w:t xml:space="preserve"> and other valuable learning experiences.</w:t>
      </w:r>
      <w:r w:rsidRPr="007817BE">
        <w:rPr>
          <w:rFonts w:ascii="Calibri" w:hAnsi="Calibri"/>
          <w:sz w:val="22"/>
          <w:szCs w:val="22"/>
        </w:rPr>
        <w:t xml:space="preserve"> </w:t>
      </w:r>
      <w:r w:rsidR="00B722BE" w:rsidRPr="007817BE">
        <w:rPr>
          <w:rFonts w:ascii="Calibri" w:hAnsi="Calibri"/>
          <w:sz w:val="22"/>
          <w:szCs w:val="22"/>
        </w:rPr>
        <w:t xml:space="preserve"> </w:t>
      </w:r>
      <w:r w:rsidR="002222FF" w:rsidRPr="007817BE">
        <w:rPr>
          <w:rFonts w:ascii="Calibri" w:hAnsi="Calibri"/>
          <w:sz w:val="22"/>
          <w:szCs w:val="22"/>
        </w:rPr>
        <w:t xml:space="preserve">Each </w:t>
      </w:r>
      <w:r w:rsidR="002222FF" w:rsidRPr="00FA1C75">
        <w:rPr>
          <w:rFonts w:ascii="Calibri" w:hAnsi="Calibri"/>
          <w:sz w:val="22"/>
          <w:szCs w:val="22"/>
        </w:rPr>
        <w:t>MBK</w:t>
      </w:r>
      <w:r w:rsidR="002222FF" w:rsidRPr="007817BE">
        <w:rPr>
          <w:rFonts w:ascii="Calibri" w:hAnsi="Calibri"/>
          <w:sz w:val="22"/>
          <w:szCs w:val="22"/>
        </w:rPr>
        <w:t xml:space="preserve"> Fellow will be partnered with a </w:t>
      </w:r>
      <w:r w:rsidR="00A430FD" w:rsidRPr="007817BE">
        <w:rPr>
          <w:rFonts w:ascii="Calibri" w:hAnsi="Calibri"/>
          <w:sz w:val="22"/>
          <w:szCs w:val="22"/>
        </w:rPr>
        <w:t>m</w:t>
      </w:r>
      <w:r w:rsidR="002222FF" w:rsidRPr="007817BE">
        <w:rPr>
          <w:rFonts w:ascii="Calibri" w:hAnsi="Calibri"/>
          <w:sz w:val="22"/>
          <w:szCs w:val="22"/>
        </w:rPr>
        <w:t>entor to provide guidance and support</w:t>
      </w:r>
      <w:r w:rsidR="00C233F0" w:rsidRPr="007817BE">
        <w:rPr>
          <w:rFonts w:ascii="Calibri" w:hAnsi="Calibri"/>
          <w:sz w:val="22"/>
          <w:szCs w:val="22"/>
        </w:rPr>
        <w:t>.</w:t>
      </w:r>
      <w:r w:rsidR="00902EDC" w:rsidRPr="007817BE">
        <w:rPr>
          <w:rFonts w:ascii="Calibri" w:hAnsi="Calibri"/>
          <w:sz w:val="22"/>
          <w:szCs w:val="22"/>
        </w:rPr>
        <w:t xml:space="preserve">  </w:t>
      </w:r>
    </w:p>
    <w:p w14:paraId="48A90762" w14:textId="13784F86" w:rsidR="00902EDC" w:rsidRPr="007817BE" w:rsidRDefault="00806E20" w:rsidP="00BD7F61">
      <w:pPr>
        <w:pStyle w:val="ListParagraph"/>
        <w:numPr>
          <w:ilvl w:val="0"/>
          <w:numId w:val="30"/>
        </w:numPr>
        <w:rPr>
          <w:rFonts w:ascii="Calibri" w:hAnsi="Calibri"/>
          <w:sz w:val="22"/>
          <w:szCs w:val="22"/>
        </w:rPr>
      </w:pPr>
      <w:bookmarkStart w:id="25" w:name="_Hlk497833406"/>
      <w:r>
        <w:rPr>
          <w:rFonts w:ascii="Calibri" w:hAnsi="Calibri"/>
          <w:sz w:val="22"/>
          <w:szCs w:val="22"/>
        </w:rPr>
        <w:t>An</w:t>
      </w:r>
      <w:r w:rsidR="00902EDC" w:rsidRPr="007817BE">
        <w:rPr>
          <w:rFonts w:ascii="Calibri" w:hAnsi="Calibri"/>
          <w:sz w:val="22"/>
          <w:szCs w:val="22"/>
        </w:rPr>
        <w:t xml:space="preserve"> ultimate goal for </w:t>
      </w:r>
      <w:r w:rsidR="00902EDC" w:rsidRPr="00FA1C75">
        <w:rPr>
          <w:rFonts w:ascii="Calibri" w:hAnsi="Calibri"/>
          <w:sz w:val="22"/>
          <w:szCs w:val="22"/>
        </w:rPr>
        <w:t>the MBKFP</w:t>
      </w:r>
      <w:r w:rsidR="00902EDC" w:rsidRPr="007817BE">
        <w:rPr>
          <w:rFonts w:ascii="Calibri" w:hAnsi="Calibri"/>
          <w:sz w:val="22"/>
          <w:szCs w:val="22"/>
        </w:rPr>
        <w:t xml:space="preserve"> is </w:t>
      </w:r>
      <w:r w:rsidR="000B1B59">
        <w:rPr>
          <w:rFonts w:ascii="Calibri" w:hAnsi="Calibri"/>
          <w:sz w:val="22"/>
          <w:szCs w:val="22"/>
        </w:rPr>
        <w:t>to</w:t>
      </w:r>
      <w:r w:rsidR="00902EDC" w:rsidRPr="007817BE">
        <w:rPr>
          <w:rFonts w:ascii="Calibri" w:hAnsi="Calibri"/>
          <w:sz w:val="22"/>
          <w:szCs w:val="22"/>
        </w:rPr>
        <w:t xml:space="preserve"> create and sustain a statewide network of </w:t>
      </w:r>
      <w:r w:rsidR="000B1B59" w:rsidRPr="00FA1C75">
        <w:rPr>
          <w:rFonts w:ascii="Calibri" w:hAnsi="Calibri"/>
          <w:sz w:val="22"/>
          <w:szCs w:val="22"/>
        </w:rPr>
        <w:t>MBK</w:t>
      </w:r>
      <w:r w:rsidR="000B1B59" w:rsidRPr="007817BE">
        <w:rPr>
          <w:rFonts w:ascii="Calibri" w:hAnsi="Calibri"/>
          <w:sz w:val="22"/>
          <w:szCs w:val="22"/>
        </w:rPr>
        <w:t xml:space="preserve"> Program Ambassadors</w:t>
      </w:r>
      <w:r>
        <w:rPr>
          <w:rFonts w:ascii="Calibri" w:hAnsi="Calibri"/>
          <w:sz w:val="22"/>
          <w:szCs w:val="22"/>
        </w:rPr>
        <w:t>—former Fellows</w:t>
      </w:r>
      <w:r w:rsidR="00902EDC" w:rsidRPr="007817BE">
        <w:rPr>
          <w:rFonts w:ascii="Calibri" w:hAnsi="Calibri"/>
          <w:sz w:val="22"/>
          <w:szCs w:val="22"/>
        </w:rPr>
        <w:t xml:space="preserve"> who </w:t>
      </w:r>
      <w:r w:rsidR="000B1B59" w:rsidRPr="007817BE">
        <w:rPr>
          <w:rFonts w:ascii="Calibri" w:hAnsi="Calibri"/>
          <w:sz w:val="22"/>
          <w:szCs w:val="22"/>
        </w:rPr>
        <w:t xml:space="preserve">are engaged as leaders in their local communities and who </w:t>
      </w:r>
      <w:r w:rsidR="00902EDC" w:rsidRPr="007817BE">
        <w:rPr>
          <w:rFonts w:ascii="Calibri" w:hAnsi="Calibri"/>
          <w:sz w:val="22"/>
          <w:szCs w:val="22"/>
        </w:rPr>
        <w:t xml:space="preserve">provide input and feedback to </w:t>
      </w:r>
      <w:r w:rsidR="00453A26">
        <w:rPr>
          <w:rFonts w:ascii="Calibri" w:hAnsi="Calibri"/>
          <w:sz w:val="22"/>
          <w:szCs w:val="22"/>
        </w:rPr>
        <w:t>NYSED</w:t>
      </w:r>
      <w:r w:rsidR="0051591C">
        <w:rPr>
          <w:rFonts w:ascii="Calibri" w:hAnsi="Calibri"/>
          <w:sz w:val="22"/>
          <w:szCs w:val="22"/>
        </w:rPr>
        <w:t xml:space="preserve"> </w:t>
      </w:r>
      <w:r w:rsidR="00902EDC" w:rsidRPr="007817BE">
        <w:rPr>
          <w:rFonts w:ascii="Calibri" w:hAnsi="Calibri"/>
          <w:sz w:val="22"/>
          <w:szCs w:val="22"/>
        </w:rPr>
        <w:t>administrators, legislators, the NYS Board of Regents, municipal elected officials</w:t>
      </w:r>
      <w:r w:rsidR="0051591C">
        <w:rPr>
          <w:rFonts w:ascii="Calibri" w:hAnsi="Calibri"/>
          <w:sz w:val="22"/>
          <w:szCs w:val="22"/>
        </w:rPr>
        <w:t>,</w:t>
      </w:r>
      <w:r w:rsidR="00902EDC" w:rsidRPr="007817BE">
        <w:rPr>
          <w:rFonts w:ascii="Calibri" w:hAnsi="Calibri"/>
          <w:sz w:val="22"/>
          <w:szCs w:val="22"/>
        </w:rPr>
        <w:t xml:space="preserve"> and their peers</w:t>
      </w:r>
      <w:r w:rsidR="00424260">
        <w:rPr>
          <w:rFonts w:ascii="Calibri" w:hAnsi="Calibri"/>
          <w:sz w:val="22"/>
          <w:szCs w:val="22"/>
        </w:rPr>
        <w:t>,</w:t>
      </w:r>
      <w:r w:rsidR="00902EDC" w:rsidRPr="007817BE">
        <w:rPr>
          <w:rFonts w:ascii="Calibri" w:hAnsi="Calibri"/>
          <w:sz w:val="22"/>
          <w:szCs w:val="22"/>
        </w:rPr>
        <w:t xml:space="preserve"> based on their Fellowship experiences.</w:t>
      </w:r>
    </w:p>
    <w:bookmarkEnd w:id="25"/>
    <w:p w14:paraId="178D174A" w14:textId="77777777" w:rsidR="00902EDC" w:rsidRDefault="00902EDC" w:rsidP="00902EDC">
      <w:pPr>
        <w:tabs>
          <w:tab w:val="left" w:pos="288"/>
        </w:tabs>
        <w:rPr>
          <w:rFonts w:ascii="Calibri" w:hAnsi="Calibri"/>
          <w:sz w:val="22"/>
          <w:szCs w:val="22"/>
        </w:rPr>
      </w:pPr>
    </w:p>
    <w:p w14:paraId="64365029" w14:textId="77777777" w:rsidR="00A9116B" w:rsidRDefault="00A9116B" w:rsidP="005F3E26">
      <w:pPr>
        <w:tabs>
          <w:tab w:val="left" w:pos="720"/>
        </w:tabs>
        <w:ind w:left="576" w:hanging="576"/>
        <w:jc w:val="both"/>
        <w:rPr>
          <w:rFonts w:ascii="Calibri" w:hAnsi="Calibri"/>
          <w:b/>
          <w:sz w:val="22"/>
          <w:szCs w:val="22"/>
        </w:rPr>
      </w:pPr>
    </w:p>
    <w:p w14:paraId="2D684743" w14:textId="169CDC01" w:rsidR="005F3E26" w:rsidRPr="006D0A99" w:rsidRDefault="005F3E26" w:rsidP="005F3E26">
      <w:pPr>
        <w:tabs>
          <w:tab w:val="left" w:pos="720"/>
        </w:tabs>
        <w:ind w:left="576" w:hanging="576"/>
        <w:jc w:val="both"/>
        <w:rPr>
          <w:rFonts w:ascii="Calibri" w:hAnsi="Calibri"/>
          <w:sz w:val="22"/>
          <w:szCs w:val="22"/>
        </w:rPr>
      </w:pPr>
      <w:r w:rsidRPr="006D0A99">
        <w:rPr>
          <w:rFonts w:ascii="Calibri" w:hAnsi="Calibri"/>
          <w:b/>
          <w:sz w:val="22"/>
          <w:szCs w:val="22"/>
        </w:rPr>
        <w:t>V.</w:t>
      </w:r>
      <w:r w:rsidRPr="006D0A99">
        <w:rPr>
          <w:rFonts w:ascii="Calibri" w:hAnsi="Calibri"/>
          <w:sz w:val="22"/>
          <w:szCs w:val="22"/>
        </w:rPr>
        <w:tab/>
      </w:r>
      <w:r w:rsidRPr="006D0A99">
        <w:rPr>
          <w:rFonts w:ascii="Calibri" w:hAnsi="Calibri"/>
          <w:sz w:val="22"/>
          <w:szCs w:val="22"/>
        </w:rPr>
        <w:tab/>
      </w:r>
      <w:bookmarkStart w:id="26" w:name="miss_princ"/>
      <w:r w:rsidR="00826A68" w:rsidRPr="00FA1C75">
        <w:rPr>
          <w:rFonts w:ascii="Calibri" w:hAnsi="Calibri"/>
          <w:b/>
          <w:sz w:val="22"/>
          <w:szCs w:val="22"/>
        </w:rPr>
        <w:t>M</w:t>
      </w:r>
      <w:r w:rsidR="00FF67DA" w:rsidRPr="00817D92">
        <w:rPr>
          <w:rFonts w:ascii="Calibri" w:hAnsi="Calibri"/>
          <w:b/>
          <w:sz w:val="22"/>
          <w:szCs w:val="22"/>
        </w:rPr>
        <w:t xml:space="preserve">Y </w:t>
      </w:r>
      <w:r w:rsidR="00826A68" w:rsidRPr="00FA1C75">
        <w:rPr>
          <w:rFonts w:ascii="Calibri" w:hAnsi="Calibri"/>
          <w:b/>
          <w:sz w:val="22"/>
          <w:szCs w:val="22"/>
        </w:rPr>
        <w:t>B</w:t>
      </w:r>
      <w:r w:rsidR="00FF67DA" w:rsidRPr="00817D92">
        <w:rPr>
          <w:rFonts w:ascii="Calibri" w:hAnsi="Calibri"/>
          <w:b/>
          <w:sz w:val="22"/>
          <w:szCs w:val="22"/>
        </w:rPr>
        <w:t xml:space="preserve">ROTHER’S </w:t>
      </w:r>
      <w:r w:rsidR="00826A68" w:rsidRPr="00FA1C75">
        <w:rPr>
          <w:rFonts w:ascii="Calibri" w:hAnsi="Calibri"/>
          <w:b/>
          <w:sz w:val="22"/>
          <w:szCs w:val="22"/>
        </w:rPr>
        <w:t>K</w:t>
      </w:r>
      <w:r w:rsidR="00FF67DA" w:rsidRPr="00817D92">
        <w:rPr>
          <w:rFonts w:ascii="Calibri" w:hAnsi="Calibri"/>
          <w:b/>
          <w:sz w:val="22"/>
          <w:szCs w:val="22"/>
        </w:rPr>
        <w:t xml:space="preserve">EEPER </w:t>
      </w:r>
      <w:r w:rsidR="00826A68" w:rsidRPr="00FA1C75">
        <w:rPr>
          <w:rFonts w:ascii="Calibri" w:hAnsi="Calibri"/>
          <w:b/>
          <w:sz w:val="22"/>
          <w:szCs w:val="22"/>
        </w:rPr>
        <w:t>F</w:t>
      </w:r>
      <w:r w:rsidR="00FF67DA" w:rsidRPr="00817D92">
        <w:rPr>
          <w:rFonts w:ascii="Calibri" w:hAnsi="Calibri"/>
          <w:b/>
          <w:sz w:val="22"/>
          <w:szCs w:val="22"/>
        </w:rPr>
        <w:t xml:space="preserve">ELLOWS </w:t>
      </w:r>
      <w:r w:rsidR="00826A68" w:rsidRPr="00FA1C75">
        <w:rPr>
          <w:rFonts w:ascii="Calibri" w:hAnsi="Calibri"/>
          <w:b/>
          <w:sz w:val="22"/>
          <w:szCs w:val="22"/>
        </w:rPr>
        <w:t>P</w:t>
      </w:r>
      <w:r w:rsidR="00FF67DA" w:rsidRPr="00817D92">
        <w:rPr>
          <w:rFonts w:ascii="Calibri" w:hAnsi="Calibri"/>
          <w:b/>
          <w:sz w:val="22"/>
          <w:szCs w:val="22"/>
        </w:rPr>
        <w:t>ROGRAM (MBKFP)</w:t>
      </w:r>
      <w:r w:rsidR="00826A68" w:rsidRPr="006D0A99">
        <w:rPr>
          <w:rFonts w:ascii="Calibri" w:hAnsi="Calibri"/>
          <w:b/>
          <w:sz w:val="22"/>
          <w:szCs w:val="22"/>
        </w:rPr>
        <w:t xml:space="preserve"> OBJECTIVES</w:t>
      </w:r>
      <w:r w:rsidR="000108B7">
        <w:rPr>
          <w:rFonts w:ascii="Calibri" w:hAnsi="Calibri"/>
          <w:b/>
          <w:sz w:val="22"/>
          <w:szCs w:val="22"/>
        </w:rPr>
        <w:t xml:space="preserve">, STRATEGIES AND </w:t>
      </w:r>
      <w:r w:rsidR="00581CC5">
        <w:rPr>
          <w:rFonts w:ascii="Calibri" w:hAnsi="Calibri"/>
          <w:b/>
          <w:sz w:val="22"/>
          <w:szCs w:val="22"/>
        </w:rPr>
        <w:t>ACTIVITIES:</w:t>
      </w:r>
      <w:bookmarkEnd w:id="26"/>
      <w:r w:rsidRPr="006D0A99">
        <w:rPr>
          <w:rFonts w:ascii="Calibri" w:hAnsi="Calibri"/>
          <w:b/>
          <w:sz w:val="22"/>
          <w:szCs w:val="22"/>
        </w:rPr>
        <w:fldChar w:fldCharType="begin"/>
      </w:r>
      <w:r w:rsidRPr="006D0A99">
        <w:rPr>
          <w:rFonts w:ascii="Calibri" w:hAnsi="Calibri"/>
          <w:sz w:val="22"/>
          <w:szCs w:val="22"/>
        </w:rPr>
        <w:instrText xml:space="preserve"> TC "</w:instrText>
      </w:r>
      <w:bookmarkStart w:id="27" w:name="_Toc388967977"/>
      <w:bookmarkStart w:id="28" w:name="_Toc451159446"/>
      <w:bookmarkStart w:id="29" w:name="_Toc458603350"/>
      <w:bookmarkStart w:id="30" w:name="_Toc113968210"/>
      <w:r w:rsidRPr="006D0A99">
        <w:rPr>
          <w:rFonts w:ascii="Calibri" w:hAnsi="Calibri"/>
          <w:b/>
          <w:sz w:val="22"/>
          <w:szCs w:val="22"/>
        </w:rPr>
        <w:instrText>V.</w:instrText>
      </w:r>
      <w:r w:rsidRPr="006D0A99">
        <w:rPr>
          <w:rFonts w:ascii="Calibri" w:hAnsi="Calibri"/>
          <w:sz w:val="22"/>
          <w:szCs w:val="22"/>
        </w:rPr>
        <w:tab/>
      </w:r>
      <w:r w:rsidRPr="006D0A99">
        <w:rPr>
          <w:rFonts w:ascii="Calibri" w:hAnsi="Calibri"/>
          <w:sz w:val="22"/>
          <w:szCs w:val="22"/>
        </w:rPr>
        <w:tab/>
      </w:r>
      <w:r w:rsidRPr="006D0A99">
        <w:rPr>
          <w:rFonts w:ascii="Calibri" w:hAnsi="Calibri"/>
          <w:b/>
          <w:sz w:val="22"/>
          <w:szCs w:val="22"/>
        </w:rPr>
        <w:instrText>MISSION AND PRINCIPLES</w:instrText>
      </w:r>
      <w:bookmarkEnd w:id="27"/>
      <w:bookmarkEnd w:id="28"/>
      <w:bookmarkEnd w:id="29"/>
      <w:bookmarkEnd w:id="30"/>
      <w:r w:rsidRPr="006D0A99">
        <w:rPr>
          <w:rFonts w:ascii="Calibri" w:hAnsi="Calibri"/>
          <w:sz w:val="22"/>
          <w:szCs w:val="22"/>
        </w:rPr>
        <w:instrText xml:space="preserve">" \f C \l "1" </w:instrText>
      </w:r>
      <w:r w:rsidRPr="006D0A99">
        <w:rPr>
          <w:rFonts w:ascii="Calibri" w:hAnsi="Calibri"/>
          <w:b/>
          <w:sz w:val="22"/>
          <w:szCs w:val="22"/>
        </w:rPr>
        <w:fldChar w:fldCharType="end"/>
      </w:r>
    </w:p>
    <w:p w14:paraId="14829781" w14:textId="77777777" w:rsidR="005F3E26" w:rsidRPr="006D0A99" w:rsidRDefault="005F3E26" w:rsidP="005F3E26">
      <w:pPr>
        <w:tabs>
          <w:tab w:val="left" w:pos="576"/>
        </w:tabs>
        <w:rPr>
          <w:rFonts w:ascii="Calibri" w:hAnsi="Calibri"/>
          <w:sz w:val="22"/>
          <w:szCs w:val="22"/>
        </w:rPr>
      </w:pPr>
    </w:p>
    <w:p w14:paraId="70FAF23F" w14:textId="12BE7188" w:rsidR="005F3E26" w:rsidRPr="006D0A99" w:rsidRDefault="005F3E26" w:rsidP="005F3E26">
      <w:pPr>
        <w:tabs>
          <w:tab w:val="left" w:pos="576"/>
        </w:tabs>
        <w:rPr>
          <w:rFonts w:ascii="Calibri" w:hAnsi="Calibri"/>
          <w:sz w:val="22"/>
          <w:szCs w:val="22"/>
        </w:rPr>
      </w:pPr>
      <w:r w:rsidRPr="00A47346">
        <w:rPr>
          <w:rFonts w:ascii="Calibri" w:hAnsi="Calibri"/>
          <w:sz w:val="22"/>
          <w:szCs w:val="22"/>
        </w:rPr>
        <w:lastRenderedPageBreak/>
        <w:t xml:space="preserve">Through this </w:t>
      </w:r>
      <w:r w:rsidR="005967B6" w:rsidRPr="00A47346">
        <w:rPr>
          <w:rFonts w:ascii="Calibri" w:hAnsi="Calibri"/>
          <w:sz w:val="22"/>
          <w:szCs w:val="22"/>
        </w:rPr>
        <w:t>application</w:t>
      </w:r>
      <w:r w:rsidRPr="00A47346">
        <w:rPr>
          <w:rFonts w:ascii="Calibri" w:hAnsi="Calibri"/>
          <w:sz w:val="22"/>
          <w:szCs w:val="22"/>
        </w:rPr>
        <w:t xml:space="preserve"> process, the eligible school districts</w:t>
      </w:r>
      <w:r w:rsidR="00CD3BDA" w:rsidRPr="00A47346">
        <w:rPr>
          <w:rFonts w:ascii="Calibri" w:hAnsi="Calibri"/>
          <w:sz w:val="22"/>
          <w:szCs w:val="22"/>
        </w:rPr>
        <w:t xml:space="preserve"> </w:t>
      </w:r>
      <w:r w:rsidRPr="00A47346">
        <w:rPr>
          <w:rFonts w:ascii="Calibri" w:hAnsi="Calibri"/>
          <w:sz w:val="22"/>
          <w:szCs w:val="22"/>
        </w:rPr>
        <w:t xml:space="preserve">must submit </w:t>
      </w:r>
      <w:r w:rsidR="00A47346" w:rsidRPr="00CB3161">
        <w:rPr>
          <w:rFonts w:ascii="Calibri" w:hAnsi="Calibri"/>
          <w:sz w:val="22"/>
          <w:szCs w:val="22"/>
        </w:rPr>
        <w:t>action</w:t>
      </w:r>
      <w:r w:rsidR="00A47346">
        <w:rPr>
          <w:rFonts w:ascii="Calibri" w:hAnsi="Calibri"/>
          <w:sz w:val="22"/>
          <w:szCs w:val="22"/>
        </w:rPr>
        <w:t xml:space="preserve"> </w:t>
      </w:r>
      <w:r w:rsidRPr="00A47346">
        <w:rPr>
          <w:rFonts w:ascii="Calibri" w:hAnsi="Calibri"/>
          <w:sz w:val="22"/>
          <w:szCs w:val="22"/>
        </w:rPr>
        <w:t xml:space="preserve">plans on </w:t>
      </w:r>
      <w:r w:rsidR="00A47346">
        <w:rPr>
          <w:rFonts w:ascii="Calibri" w:hAnsi="Calibri"/>
          <w:sz w:val="22"/>
          <w:szCs w:val="22"/>
        </w:rPr>
        <w:t xml:space="preserve">how either the </w:t>
      </w:r>
      <w:r w:rsidR="00CD3BDA" w:rsidRPr="00A47346">
        <w:rPr>
          <w:rFonts w:ascii="Calibri" w:hAnsi="Calibri"/>
          <w:sz w:val="22"/>
          <w:szCs w:val="22"/>
        </w:rPr>
        <w:t>local businesses</w:t>
      </w:r>
      <w:r w:rsidR="00A430FD" w:rsidRPr="00A47346">
        <w:rPr>
          <w:rFonts w:ascii="Calibri" w:hAnsi="Calibri"/>
          <w:sz w:val="22"/>
          <w:szCs w:val="22"/>
        </w:rPr>
        <w:t xml:space="preserve"> or community-based organizations</w:t>
      </w:r>
      <w:r w:rsidR="00CD3BDA" w:rsidRPr="00A47346">
        <w:rPr>
          <w:rFonts w:ascii="Calibri" w:hAnsi="Calibri"/>
          <w:sz w:val="22"/>
          <w:szCs w:val="22"/>
        </w:rPr>
        <w:t xml:space="preserve"> or postsecondary institutions </w:t>
      </w:r>
      <w:r w:rsidR="00A47346">
        <w:rPr>
          <w:rFonts w:ascii="Calibri" w:hAnsi="Calibri"/>
          <w:sz w:val="22"/>
          <w:szCs w:val="22"/>
        </w:rPr>
        <w:t xml:space="preserve">they have identified to partner with plan </w:t>
      </w:r>
      <w:r w:rsidR="00CD3BDA" w:rsidRPr="00A47346">
        <w:rPr>
          <w:rFonts w:ascii="Calibri" w:hAnsi="Calibri"/>
          <w:sz w:val="22"/>
          <w:szCs w:val="22"/>
        </w:rPr>
        <w:t xml:space="preserve">to address </w:t>
      </w:r>
      <w:r w:rsidR="00E629C4" w:rsidRPr="00A47346">
        <w:rPr>
          <w:rFonts w:ascii="Calibri" w:hAnsi="Calibri"/>
          <w:sz w:val="22"/>
          <w:szCs w:val="22"/>
        </w:rPr>
        <w:t>component</w:t>
      </w:r>
      <w:r w:rsidR="00581CC5" w:rsidRPr="00A47346">
        <w:rPr>
          <w:rFonts w:ascii="Calibri" w:hAnsi="Calibri"/>
          <w:sz w:val="22"/>
          <w:szCs w:val="22"/>
        </w:rPr>
        <w:t>s</w:t>
      </w:r>
      <w:r w:rsidR="00CD3BDA" w:rsidRPr="00A47346">
        <w:rPr>
          <w:rFonts w:ascii="Calibri" w:hAnsi="Calibri"/>
          <w:sz w:val="22"/>
          <w:szCs w:val="22"/>
        </w:rPr>
        <w:t xml:space="preserve"> listed above in </w:t>
      </w:r>
      <w:r w:rsidR="0036594A">
        <w:rPr>
          <w:rFonts w:ascii="Calibri" w:hAnsi="Calibri"/>
          <w:sz w:val="22"/>
          <w:szCs w:val="22"/>
        </w:rPr>
        <w:t>S</w:t>
      </w:r>
      <w:r w:rsidR="00CD3BDA" w:rsidRPr="00A47346">
        <w:rPr>
          <w:rFonts w:ascii="Calibri" w:hAnsi="Calibri"/>
          <w:sz w:val="22"/>
          <w:szCs w:val="22"/>
        </w:rPr>
        <w:t>ection III.</w:t>
      </w:r>
    </w:p>
    <w:p w14:paraId="662C588A" w14:textId="77777777" w:rsidR="005F3E26" w:rsidRPr="006D0A99" w:rsidRDefault="005F3E26" w:rsidP="005F3E26">
      <w:pPr>
        <w:rPr>
          <w:rFonts w:ascii="Calibri" w:hAnsi="Calibri"/>
          <w:sz w:val="22"/>
          <w:szCs w:val="22"/>
        </w:rPr>
      </w:pPr>
    </w:p>
    <w:p w14:paraId="4E4D9780" w14:textId="37BDB17B" w:rsidR="005F3E26" w:rsidRPr="006D0A99" w:rsidRDefault="005F3E26" w:rsidP="005F3E26">
      <w:pPr>
        <w:tabs>
          <w:tab w:val="left" w:pos="0"/>
        </w:tabs>
        <w:rPr>
          <w:rFonts w:ascii="Calibri" w:hAnsi="Calibri"/>
          <w:sz w:val="22"/>
          <w:szCs w:val="22"/>
        </w:rPr>
      </w:pPr>
      <w:r w:rsidRPr="006D0A99">
        <w:rPr>
          <w:rFonts w:ascii="Calibri" w:hAnsi="Calibri"/>
          <w:sz w:val="22"/>
          <w:szCs w:val="22"/>
        </w:rPr>
        <w:t xml:space="preserve">For each </w:t>
      </w:r>
      <w:r w:rsidR="00E629C4">
        <w:rPr>
          <w:rFonts w:ascii="Calibri" w:hAnsi="Calibri"/>
          <w:sz w:val="22"/>
          <w:szCs w:val="22"/>
        </w:rPr>
        <w:t>component</w:t>
      </w:r>
      <w:r w:rsidRPr="006D0A99">
        <w:rPr>
          <w:rFonts w:ascii="Calibri" w:hAnsi="Calibri"/>
          <w:sz w:val="22"/>
          <w:szCs w:val="22"/>
        </w:rPr>
        <w:t>, be sure to address the following:</w:t>
      </w:r>
    </w:p>
    <w:p w14:paraId="11B9DC86" w14:textId="77777777" w:rsidR="005F3E26" w:rsidRPr="006D0A99" w:rsidRDefault="005F3E26" w:rsidP="005F3E26">
      <w:pPr>
        <w:tabs>
          <w:tab w:val="left" w:pos="720"/>
        </w:tabs>
        <w:ind w:left="720" w:hanging="720"/>
        <w:rPr>
          <w:rFonts w:ascii="Calibri" w:hAnsi="Calibri"/>
          <w:sz w:val="22"/>
          <w:szCs w:val="22"/>
        </w:rPr>
      </w:pPr>
    </w:p>
    <w:p w14:paraId="224DBE0C" w14:textId="77777777" w:rsidR="005F3E26" w:rsidRPr="006D0A99" w:rsidRDefault="005F3E26" w:rsidP="007817BE">
      <w:pPr>
        <w:keepNext/>
        <w:rPr>
          <w:rFonts w:ascii="Calibri" w:hAnsi="Calibri"/>
          <w:b/>
          <w:sz w:val="22"/>
          <w:szCs w:val="22"/>
        </w:rPr>
      </w:pPr>
      <w:r w:rsidRPr="006D0A99">
        <w:rPr>
          <w:rFonts w:ascii="Calibri" w:hAnsi="Calibri"/>
          <w:b/>
          <w:sz w:val="22"/>
          <w:szCs w:val="22"/>
        </w:rPr>
        <w:t>Objectives and Strategies</w:t>
      </w:r>
    </w:p>
    <w:p w14:paraId="1B80A322" w14:textId="4921A665" w:rsidR="005F3E26" w:rsidRDefault="005F3E26" w:rsidP="005F3E26">
      <w:pPr>
        <w:tabs>
          <w:tab w:val="left" w:pos="720"/>
        </w:tabs>
        <w:ind w:left="720"/>
        <w:rPr>
          <w:rFonts w:ascii="Calibri" w:hAnsi="Calibri"/>
          <w:sz w:val="22"/>
          <w:szCs w:val="22"/>
        </w:rPr>
      </w:pPr>
      <w:r w:rsidRPr="006D0A99">
        <w:rPr>
          <w:rFonts w:ascii="Calibri" w:hAnsi="Calibri"/>
          <w:sz w:val="22"/>
          <w:szCs w:val="22"/>
        </w:rPr>
        <w:t xml:space="preserve">List specific objectives to be accomplished.  Objectives must support the </w:t>
      </w:r>
      <w:r w:rsidRPr="00FA1C75">
        <w:rPr>
          <w:rFonts w:ascii="Calibri" w:hAnsi="Calibri"/>
          <w:sz w:val="22"/>
          <w:szCs w:val="22"/>
        </w:rPr>
        <w:t>MBK</w:t>
      </w:r>
      <w:r w:rsidR="0056106B">
        <w:rPr>
          <w:rFonts w:ascii="Calibri" w:hAnsi="Calibri"/>
          <w:sz w:val="22"/>
          <w:szCs w:val="22"/>
        </w:rPr>
        <w:t xml:space="preserve"> Fellows</w:t>
      </w:r>
      <w:r w:rsidR="00901992">
        <w:rPr>
          <w:rFonts w:ascii="Calibri" w:hAnsi="Calibri"/>
          <w:sz w:val="22"/>
          <w:szCs w:val="22"/>
        </w:rPr>
        <w:t xml:space="preserve"> Program</w:t>
      </w:r>
      <w:r w:rsidRPr="006D0A99">
        <w:rPr>
          <w:rFonts w:ascii="Calibri" w:hAnsi="Calibri"/>
          <w:sz w:val="22"/>
          <w:szCs w:val="22"/>
        </w:rPr>
        <w:t xml:space="preserve"> goals and </w:t>
      </w:r>
      <w:r w:rsidR="00E629C4">
        <w:rPr>
          <w:rFonts w:ascii="Calibri" w:hAnsi="Calibri"/>
          <w:sz w:val="22"/>
          <w:szCs w:val="22"/>
        </w:rPr>
        <w:t>must</w:t>
      </w:r>
      <w:r w:rsidRPr="006D0A99">
        <w:rPr>
          <w:rFonts w:ascii="Calibri" w:hAnsi="Calibri"/>
          <w:sz w:val="22"/>
          <w:szCs w:val="22"/>
        </w:rPr>
        <w:t xml:space="preserve"> be measurable.  Objectives should be focused on </w:t>
      </w:r>
      <w:r w:rsidR="00581CC5">
        <w:rPr>
          <w:rFonts w:ascii="Calibri" w:hAnsi="Calibri"/>
          <w:sz w:val="22"/>
          <w:szCs w:val="22"/>
        </w:rPr>
        <w:t xml:space="preserve">how the fellowship experience will address one or more of the </w:t>
      </w:r>
      <w:r w:rsidR="00581CC5" w:rsidRPr="00FA1C75">
        <w:rPr>
          <w:rFonts w:ascii="Calibri" w:hAnsi="Calibri"/>
          <w:sz w:val="22"/>
          <w:szCs w:val="22"/>
        </w:rPr>
        <w:t>M</w:t>
      </w:r>
      <w:r w:rsidR="00FA1C75">
        <w:rPr>
          <w:rFonts w:ascii="Calibri" w:hAnsi="Calibri"/>
          <w:sz w:val="22"/>
          <w:szCs w:val="22"/>
        </w:rPr>
        <w:t xml:space="preserve">y </w:t>
      </w:r>
      <w:r w:rsidR="00581CC5" w:rsidRPr="00FA1C75">
        <w:rPr>
          <w:rFonts w:ascii="Calibri" w:hAnsi="Calibri"/>
          <w:sz w:val="22"/>
          <w:szCs w:val="22"/>
        </w:rPr>
        <w:t>B</w:t>
      </w:r>
      <w:r w:rsidR="00FA1C75">
        <w:rPr>
          <w:rFonts w:ascii="Calibri" w:hAnsi="Calibri"/>
          <w:sz w:val="22"/>
          <w:szCs w:val="22"/>
        </w:rPr>
        <w:t xml:space="preserve">rother’s </w:t>
      </w:r>
      <w:r w:rsidR="00581CC5" w:rsidRPr="00FA1C75">
        <w:rPr>
          <w:rFonts w:ascii="Calibri" w:hAnsi="Calibri"/>
          <w:sz w:val="22"/>
          <w:szCs w:val="22"/>
        </w:rPr>
        <w:t>K</w:t>
      </w:r>
      <w:r w:rsidR="00FA1C75">
        <w:rPr>
          <w:rFonts w:ascii="Calibri" w:hAnsi="Calibri"/>
          <w:sz w:val="22"/>
          <w:szCs w:val="22"/>
        </w:rPr>
        <w:t>eeper</w:t>
      </w:r>
      <w:r w:rsidR="00581CC5">
        <w:rPr>
          <w:rFonts w:ascii="Calibri" w:hAnsi="Calibri"/>
          <w:sz w:val="22"/>
          <w:szCs w:val="22"/>
        </w:rPr>
        <w:t xml:space="preserve"> </w:t>
      </w:r>
      <w:r w:rsidR="00FA1C75">
        <w:rPr>
          <w:rFonts w:ascii="Calibri" w:hAnsi="Calibri"/>
          <w:sz w:val="22"/>
          <w:szCs w:val="22"/>
        </w:rPr>
        <w:t>m</w:t>
      </w:r>
      <w:r w:rsidR="00581CC5">
        <w:rPr>
          <w:rFonts w:ascii="Calibri" w:hAnsi="Calibri"/>
          <w:sz w:val="22"/>
          <w:szCs w:val="22"/>
        </w:rPr>
        <w:t>ilestones</w:t>
      </w:r>
      <w:r w:rsidRPr="006D0A99">
        <w:rPr>
          <w:rFonts w:ascii="Calibri" w:hAnsi="Calibri"/>
          <w:sz w:val="22"/>
          <w:szCs w:val="22"/>
        </w:rPr>
        <w:t xml:space="preserve">, </w:t>
      </w:r>
      <w:r w:rsidR="00581CC5">
        <w:rPr>
          <w:rFonts w:ascii="Calibri" w:hAnsi="Calibri"/>
          <w:sz w:val="22"/>
          <w:szCs w:val="22"/>
        </w:rPr>
        <w:t xml:space="preserve">delivering a service project to the </w:t>
      </w:r>
      <w:r w:rsidR="007A50AB">
        <w:rPr>
          <w:rFonts w:ascii="Calibri" w:hAnsi="Calibri"/>
          <w:sz w:val="22"/>
          <w:szCs w:val="22"/>
        </w:rPr>
        <w:t>school</w:t>
      </w:r>
      <w:r w:rsidR="00FC2D7C">
        <w:rPr>
          <w:rFonts w:ascii="Calibri" w:hAnsi="Calibri"/>
          <w:sz w:val="22"/>
          <w:szCs w:val="22"/>
        </w:rPr>
        <w:t xml:space="preserve"> and/or </w:t>
      </w:r>
      <w:r w:rsidR="00581CC5">
        <w:rPr>
          <w:rFonts w:ascii="Calibri" w:hAnsi="Calibri"/>
          <w:sz w:val="22"/>
          <w:szCs w:val="22"/>
        </w:rPr>
        <w:t>community</w:t>
      </w:r>
      <w:r w:rsidR="00956E62">
        <w:rPr>
          <w:rFonts w:ascii="Calibri" w:hAnsi="Calibri"/>
          <w:sz w:val="22"/>
          <w:szCs w:val="22"/>
        </w:rPr>
        <w:t>,</w:t>
      </w:r>
      <w:r w:rsidR="00581CC5">
        <w:rPr>
          <w:rFonts w:ascii="Calibri" w:hAnsi="Calibri"/>
          <w:sz w:val="22"/>
          <w:szCs w:val="22"/>
        </w:rPr>
        <w:t xml:space="preserve"> and participating in designated statewide Fellow events.</w:t>
      </w:r>
    </w:p>
    <w:p w14:paraId="30FF21D9" w14:textId="77777777" w:rsidR="0056106B" w:rsidRPr="006D0A99" w:rsidRDefault="0056106B" w:rsidP="005F3E26">
      <w:pPr>
        <w:tabs>
          <w:tab w:val="left" w:pos="720"/>
        </w:tabs>
        <w:ind w:left="720"/>
        <w:rPr>
          <w:rFonts w:ascii="Calibri" w:hAnsi="Calibri"/>
          <w:sz w:val="22"/>
          <w:szCs w:val="22"/>
        </w:rPr>
      </w:pPr>
    </w:p>
    <w:p w14:paraId="46C25B25" w14:textId="77777777" w:rsidR="005F3E26" w:rsidRPr="006D0A99" w:rsidRDefault="005F3E26" w:rsidP="005F3E26">
      <w:pPr>
        <w:rPr>
          <w:rFonts w:ascii="Calibri" w:hAnsi="Calibri"/>
          <w:b/>
          <w:sz w:val="22"/>
          <w:szCs w:val="22"/>
        </w:rPr>
      </w:pPr>
      <w:r w:rsidRPr="006D0A99">
        <w:rPr>
          <w:rFonts w:ascii="Calibri" w:hAnsi="Calibri"/>
          <w:b/>
          <w:sz w:val="22"/>
          <w:szCs w:val="22"/>
        </w:rPr>
        <w:t>Activities and Services</w:t>
      </w:r>
    </w:p>
    <w:p w14:paraId="292F8810" w14:textId="2AF9418A" w:rsidR="005F3E26" w:rsidRPr="006D0A99" w:rsidRDefault="005F3E26" w:rsidP="005F3E26">
      <w:pPr>
        <w:tabs>
          <w:tab w:val="left" w:pos="720"/>
        </w:tabs>
        <w:ind w:left="720"/>
        <w:rPr>
          <w:rFonts w:ascii="Calibri" w:hAnsi="Calibri"/>
          <w:sz w:val="22"/>
          <w:szCs w:val="22"/>
        </w:rPr>
      </w:pPr>
      <w:r w:rsidRPr="00C35E93">
        <w:rPr>
          <w:rFonts w:ascii="Calibri" w:hAnsi="Calibri"/>
          <w:sz w:val="22"/>
          <w:szCs w:val="22"/>
        </w:rPr>
        <w:t>List and describe each activity and service that supports the achievement of each objective.  Include required instructional, support, and advocacy services needed for staff, student, family and community member engagement</w:t>
      </w:r>
      <w:r w:rsidR="00901992">
        <w:rPr>
          <w:rFonts w:ascii="Calibri" w:hAnsi="Calibri"/>
          <w:sz w:val="22"/>
          <w:szCs w:val="22"/>
        </w:rPr>
        <w:t>,</w:t>
      </w:r>
      <w:r w:rsidRPr="00C35E93">
        <w:rPr>
          <w:rFonts w:ascii="Calibri" w:hAnsi="Calibri"/>
          <w:sz w:val="22"/>
          <w:szCs w:val="22"/>
        </w:rPr>
        <w:t xml:space="preserve"> and growth.</w:t>
      </w:r>
      <w:r w:rsidRPr="006D0A99">
        <w:rPr>
          <w:rFonts w:ascii="Calibri" w:hAnsi="Calibri"/>
          <w:sz w:val="22"/>
          <w:szCs w:val="22"/>
        </w:rPr>
        <w:t xml:space="preserve"> </w:t>
      </w:r>
    </w:p>
    <w:p w14:paraId="1F839DB0" w14:textId="77777777" w:rsidR="005F3E26" w:rsidRPr="006D0A99" w:rsidRDefault="005F3E26" w:rsidP="005F3E26">
      <w:pPr>
        <w:pStyle w:val="Heading1"/>
        <w:tabs>
          <w:tab w:val="left" w:pos="720"/>
        </w:tabs>
        <w:spacing w:line="276" w:lineRule="auto"/>
        <w:rPr>
          <w:rFonts w:ascii="Calibri" w:hAnsi="Calibri"/>
          <w:sz w:val="22"/>
          <w:szCs w:val="22"/>
        </w:rPr>
      </w:pPr>
      <w:r w:rsidRPr="007817BE">
        <w:rPr>
          <w:rFonts w:ascii="Calibri" w:hAnsi="Calibri"/>
          <w:sz w:val="22"/>
          <w:szCs w:val="22"/>
        </w:rPr>
        <w:t>Staff Responsible:</w:t>
      </w:r>
      <w:r w:rsidRPr="006D0A99">
        <w:rPr>
          <w:rFonts w:ascii="Calibri" w:hAnsi="Calibri"/>
          <w:b w:val="0"/>
          <w:sz w:val="22"/>
          <w:szCs w:val="22"/>
        </w:rPr>
        <w:t xml:space="preserve">  </w:t>
      </w:r>
      <w:r w:rsidRPr="007817BE">
        <w:rPr>
          <w:rFonts w:ascii="Calibri" w:hAnsi="Calibri"/>
          <w:b w:val="0"/>
          <w:sz w:val="22"/>
          <w:szCs w:val="22"/>
        </w:rPr>
        <w:t>Indicate staff responsible for the implementation of each activity or service</w:t>
      </w:r>
      <w:r w:rsidR="00FC2D7C" w:rsidRPr="007817BE">
        <w:rPr>
          <w:rFonts w:ascii="Calibri" w:hAnsi="Calibri"/>
          <w:b w:val="0"/>
          <w:sz w:val="22"/>
          <w:szCs w:val="22"/>
        </w:rPr>
        <w:t>.</w:t>
      </w:r>
      <w:r w:rsidR="00FC2D7C">
        <w:rPr>
          <w:rFonts w:ascii="Calibri" w:hAnsi="Calibri"/>
          <w:sz w:val="22"/>
          <w:szCs w:val="22"/>
        </w:rPr>
        <w:t xml:space="preserve"> </w:t>
      </w:r>
    </w:p>
    <w:p w14:paraId="1745348B" w14:textId="77777777" w:rsidR="005F3E26" w:rsidRPr="006D0A99" w:rsidRDefault="005F3E26" w:rsidP="005F3E26">
      <w:pPr>
        <w:tabs>
          <w:tab w:val="left" w:pos="720"/>
        </w:tabs>
        <w:spacing w:line="276" w:lineRule="auto"/>
        <w:rPr>
          <w:rFonts w:ascii="Calibri" w:hAnsi="Calibri"/>
          <w:b/>
          <w:sz w:val="22"/>
          <w:szCs w:val="22"/>
        </w:rPr>
      </w:pPr>
    </w:p>
    <w:p w14:paraId="54FD7689" w14:textId="17A8FF79" w:rsidR="005F3E26" w:rsidRPr="006D0A99" w:rsidRDefault="005F3E26" w:rsidP="005F3E26">
      <w:pPr>
        <w:tabs>
          <w:tab w:val="left" w:pos="720"/>
        </w:tabs>
        <w:spacing w:line="276" w:lineRule="auto"/>
        <w:rPr>
          <w:rFonts w:ascii="Calibri" w:hAnsi="Calibri"/>
          <w:sz w:val="22"/>
          <w:szCs w:val="22"/>
        </w:rPr>
      </w:pPr>
      <w:r w:rsidRPr="006D0A99">
        <w:rPr>
          <w:rFonts w:ascii="Calibri" w:hAnsi="Calibri"/>
          <w:b/>
          <w:sz w:val="22"/>
          <w:szCs w:val="22"/>
        </w:rPr>
        <w:t xml:space="preserve">Timeframe:  </w:t>
      </w:r>
      <w:r w:rsidRPr="006D0A99">
        <w:rPr>
          <w:rFonts w:ascii="Calibri" w:hAnsi="Calibri"/>
          <w:sz w:val="22"/>
          <w:szCs w:val="22"/>
        </w:rPr>
        <w:t>Indicate the start and end dates, the timeframe, and the duration of each activity or service</w:t>
      </w:r>
      <w:r w:rsidR="007D55F3">
        <w:rPr>
          <w:rFonts w:ascii="Calibri" w:hAnsi="Calibri"/>
          <w:sz w:val="22"/>
          <w:szCs w:val="22"/>
        </w:rPr>
        <w:t>.</w:t>
      </w:r>
    </w:p>
    <w:p w14:paraId="1AB94EE6" w14:textId="77777777" w:rsidR="005F3E26" w:rsidRPr="006D0A99" w:rsidRDefault="005F3E26" w:rsidP="005F3E26">
      <w:pPr>
        <w:tabs>
          <w:tab w:val="left" w:pos="720"/>
        </w:tabs>
        <w:rPr>
          <w:rFonts w:ascii="Calibri" w:hAnsi="Calibri"/>
          <w:b/>
          <w:iCs/>
          <w:sz w:val="22"/>
          <w:szCs w:val="22"/>
        </w:rPr>
      </w:pPr>
    </w:p>
    <w:p w14:paraId="52147AF6" w14:textId="2F163344" w:rsidR="005F3E26" w:rsidRDefault="005F3E26" w:rsidP="00E75C6D">
      <w:pPr>
        <w:tabs>
          <w:tab w:val="left" w:pos="720"/>
        </w:tabs>
        <w:rPr>
          <w:rFonts w:ascii="Calibri" w:hAnsi="Calibri"/>
          <w:sz w:val="22"/>
          <w:szCs w:val="22"/>
        </w:rPr>
      </w:pPr>
      <w:r w:rsidRPr="006D0A99">
        <w:rPr>
          <w:rFonts w:ascii="Calibri" w:hAnsi="Calibri"/>
          <w:b/>
          <w:iCs/>
          <w:sz w:val="22"/>
          <w:szCs w:val="22"/>
        </w:rPr>
        <w:t xml:space="preserve">Measures:  </w:t>
      </w:r>
      <w:r w:rsidRPr="006D0A99">
        <w:rPr>
          <w:rFonts w:ascii="Calibri" w:hAnsi="Calibri"/>
          <w:sz w:val="22"/>
          <w:szCs w:val="22"/>
        </w:rPr>
        <w:t>For each objective, describe the performance measure sources that will assess its efficacy.</w:t>
      </w:r>
    </w:p>
    <w:p w14:paraId="76BE0C0D" w14:textId="77777777" w:rsidR="00202404" w:rsidRPr="006D0A99" w:rsidRDefault="00202404" w:rsidP="00E75C6D">
      <w:pPr>
        <w:tabs>
          <w:tab w:val="left" w:pos="720"/>
        </w:tabs>
        <w:rPr>
          <w:rFonts w:ascii="Calibri" w:hAnsi="Calibri"/>
          <w:sz w:val="22"/>
          <w:szCs w:val="22"/>
        </w:rPr>
      </w:pPr>
    </w:p>
    <w:p w14:paraId="23D4A056" w14:textId="165A4A39" w:rsidR="005F3E26" w:rsidRPr="00B1367E" w:rsidRDefault="005F3E26" w:rsidP="00B1367E">
      <w:pPr>
        <w:jc w:val="both"/>
        <w:rPr>
          <w:rFonts w:ascii="Calibri" w:hAnsi="Calibri"/>
          <w:b/>
          <w:sz w:val="22"/>
          <w:szCs w:val="22"/>
        </w:rPr>
      </w:pPr>
      <w:r w:rsidRPr="006D0A99">
        <w:rPr>
          <w:rFonts w:ascii="Calibri" w:hAnsi="Calibri"/>
          <w:b/>
          <w:sz w:val="22"/>
          <w:szCs w:val="22"/>
        </w:rPr>
        <w:t>VI.</w:t>
      </w:r>
      <w:r w:rsidRPr="006D0A99">
        <w:rPr>
          <w:rFonts w:ascii="Calibri" w:hAnsi="Calibri"/>
          <w:b/>
          <w:sz w:val="22"/>
          <w:szCs w:val="22"/>
        </w:rPr>
        <w:tab/>
      </w:r>
      <w:bookmarkStart w:id="31" w:name="institute_elig"/>
      <w:r w:rsidRPr="006D0A99">
        <w:rPr>
          <w:rFonts w:ascii="Calibri" w:hAnsi="Calibri"/>
          <w:b/>
          <w:sz w:val="22"/>
          <w:szCs w:val="22"/>
        </w:rPr>
        <w:t>INSTITUTIONAL ELIGIBILITY</w:t>
      </w:r>
      <w:bookmarkEnd w:id="31"/>
      <w:r w:rsidRPr="006D0A99">
        <w:rPr>
          <w:rFonts w:ascii="Calibri" w:hAnsi="Calibri"/>
          <w:b/>
          <w:sz w:val="22"/>
          <w:szCs w:val="22"/>
        </w:rPr>
        <w:fldChar w:fldCharType="begin"/>
      </w:r>
      <w:r w:rsidRPr="006D0A99">
        <w:rPr>
          <w:rFonts w:ascii="Calibri" w:hAnsi="Calibri"/>
          <w:sz w:val="22"/>
          <w:szCs w:val="22"/>
        </w:rPr>
        <w:instrText xml:space="preserve"> TC "</w:instrText>
      </w:r>
      <w:bookmarkStart w:id="32" w:name="_Toc451159447"/>
      <w:bookmarkStart w:id="33" w:name="_Toc458603351"/>
      <w:bookmarkStart w:id="34" w:name="_Toc113968211"/>
      <w:r w:rsidRPr="006D0A99">
        <w:rPr>
          <w:rFonts w:ascii="Calibri" w:hAnsi="Calibri"/>
          <w:b/>
          <w:sz w:val="22"/>
          <w:szCs w:val="22"/>
        </w:rPr>
        <w:instrText>VI.</w:instrText>
      </w:r>
      <w:r w:rsidRPr="006D0A99">
        <w:rPr>
          <w:rFonts w:ascii="Calibri" w:hAnsi="Calibri"/>
          <w:b/>
          <w:sz w:val="22"/>
          <w:szCs w:val="22"/>
        </w:rPr>
        <w:tab/>
        <w:instrText>INSTITUTIONAL ELIGIBILITY</w:instrText>
      </w:r>
      <w:bookmarkEnd w:id="32"/>
      <w:bookmarkEnd w:id="33"/>
      <w:bookmarkEnd w:id="34"/>
      <w:r w:rsidRPr="006D0A99">
        <w:rPr>
          <w:rFonts w:ascii="Calibri" w:hAnsi="Calibri"/>
          <w:sz w:val="22"/>
          <w:szCs w:val="22"/>
        </w:rPr>
        <w:instrText xml:space="preserve">" \f C \l "1" </w:instrText>
      </w:r>
      <w:r w:rsidRPr="006D0A99">
        <w:rPr>
          <w:rFonts w:ascii="Calibri" w:hAnsi="Calibri"/>
          <w:b/>
          <w:sz w:val="22"/>
          <w:szCs w:val="22"/>
        </w:rPr>
        <w:fldChar w:fldCharType="end"/>
      </w:r>
    </w:p>
    <w:p w14:paraId="4E84BAE0" w14:textId="77777777" w:rsidR="00B1367E" w:rsidRDefault="00B1367E" w:rsidP="005F3E26">
      <w:pPr>
        <w:tabs>
          <w:tab w:val="left" w:pos="720"/>
        </w:tabs>
        <w:ind w:left="720"/>
        <w:jc w:val="both"/>
        <w:rPr>
          <w:rFonts w:ascii="Calibri" w:hAnsi="Calibri"/>
          <w:b/>
          <w:sz w:val="22"/>
          <w:szCs w:val="22"/>
        </w:rPr>
      </w:pPr>
    </w:p>
    <w:p w14:paraId="1E6816EE" w14:textId="46A6F7F4" w:rsidR="00B1367E" w:rsidRPr="009C37AE" w:rsidRDefault="00B1367E" w:rsidP="00B1367E">
      <w:pPr>
        <w:tabs>
          <w:tab w:val="left" w:pos="720"/>
        </w:tabs>
        <w:jc w:val="both"/>
        <w:rPr>
          <w:rFonts w:ascii="Calibri" w:hAnsi="Calibri"/>
          <w:bCs/>
          <w:sz w:val="22"/>
          <w:szCs w:val="22"/>
        </w:rPr>
      </w:pPr>
      <w:r w:rsidRPr="009C37AE">
        <w:rPr>
          <w:rFonts w:ascii="Calibri" w:hAnsi="Calibri"/>
          <w:bCs/>
          <w:sz w:val="22"/>
          <w:szCs w:val="22"/>
        </w:rPr>
        <w:t xml:space="preserve">The current list of eligible school districts is </w:t>
      </w:r>
      <w:r w:rsidR="00353D8F" w:rsidRPr="009C37AE">
        <w:rPr>
          <w:rFonts w:ascii="Calibri" w:hAnsi="Calibri"/>
          <w:bCs/>
          <w:sz w:val="22"/>
          <w:szCs w:val="22"/>
        </w:rPr>
        <w:t>as follows:</w:t>
      </w:r>
    </w:p>
    <w:p w14:paraId="2E9BFB66" w14:textId="77777777" w:rsidR="00B1367E" w:rsidRPr="009C37AE" w:rsidRDefault="00B1367E" w:rsidP="00B1367E">
      <w:pPr>
        <w:tabs>
          <w:tab w:val="left" w:pos="720"/>
        </w:tabs>
        <w:jc w:val="both"/>
        <w:rPr>
          <w:rFonts w:ascii="Calibri" w:hAnsi="Calibri"/>
          <w:bCs/>
          <w:sz w:val="16"/>
          <w:szCs w:val="16"/>
        </w:rPr>
      </w:pPr>
    </w:p>
    <w:p w14:paraId="67A373F2" w14:textId="61A60F9F" w:rsidR="006E6626" w:rsidRPr="009C37AE" w:rsidRDefault="006E6626" w:rsidP="009C37AE">
      <w:pPr>
        <w:numPr>
          <w:ilvl w:val="0"/>
          <w:numId w:val="41"/>
        </w:numPr>
        <w:contextualSpacing/>
        <w:rPr>
          <w:rFonts w:asciiTheme="minorHAnsi" w:hAnsiTheme="minorHAnsi"/>
          <w:bCs/>
          <w:color w:val="000000"/>
          <w:sz w:val="22"/>
          <w:szCs w:val="22"/>
        </w:rPr>
      </w:pPr>
      <w:proofErr w:type="spellStart"/>
      <w:r w:rsidRPr="009C37AE">
        <w:rPr>
          <w:rFonts w:asciiTheme="minorHAnsi" w:hAnsiTheme="minorHAnsi"/>
          <w:bCs/>
          <w:color w:val="000000"/>
          <w:sz w:val="22"/>
          <w:szCs w:val="22"/>
        </w:rPr>
        <w:t>LaFayette</w:t>
      </w:r>
      <w:proofErr w:type="spellEnd"/>
      <w:r w:rsidRPr="009C37AE">
        <w:rPr>
          <w:rFonts w:asciiTheme="minorHAnsi" w:hAnsiTheme="minorHAnsi"/>
          <w:bCs/>
          <w:color w:val="000000"/>
          <w:sz w:val="22"/>
          <w:szCs w:val="22"/>
        </w:rPr>
        <w:t xml:space="preserve"> CSD</w:t>
      </w:r>
    </w:p>
    <w:p w14:paraId="5E02156E" w14:textId="18DF2F9E" w:rsidR="006E6626" w:rsidRPr="009C37AE" w:rsidRDefault="006E6626" w:rsidP="009C37AE">
      <w:pPr>
        <w:numPr>
          <w:ilvl w:val="0"/>
          <w:numId w:val="41"/>
        </w:numPr>
        <w:contextualSpacing/>
        <w:rPr>
          <w:rFonts w:asciiTheme="minorHAnsi" w:hAnsiTheme="minorHAnsi"/>
          <w:bCs/>
          <w:color w:val="000000"/>
          <w:sz w:val="22"/>
          <w:szCs w:val="22"/>
        </w:rPr>
      </w:pPr>
      <w:r w:rsidRPr="009C37AE">
        <w:rPr>
          <w:rFonts w:asciiTheme="minorHAnsi" w:hAnsiTheme="minorHAnsi"/>
          <w:bCs/>
          <w:color w:val="000000"/>
          <w:sz w:val="22"/>
          <w:szCs w:val="22"/>
        </w:rPr>
        <w:t>Kingston City SD</w:t>
      </w:r>
    </w:p>
    <w:p w14:paraId="45328987" w14:textId="659AB76B" w:rsidR="006E6626" w:rsidRPr="009C37AE" w:rsidRDefault="006E6626" w:rsidP="009C37AE">
      <w:pPr>
        <w:numPr>
          <w:ilvl w:val="0"/>
          <w:numId w:val="41"/>
        </w:numPr>
        <w:contextualSpacing/>
        <w:rPr>
          <w:rFonts w:asciiTheme="minorHAnsi" w:hAnsiTheme="minorHAnsi"/>
          <w:bCs/>
          <w:color w:val="000000"/>
          <w:sz w:val="22"/>
          <w:szCs w:val="22"/>
        </w:rPr>
      </w:pPr>
      <w:r w:rsidRPr="009C37AE">
        <w:rPr>
          <w:rFonts w:asciiTheme="minorHAnsi" w:hAnsiTheme="minorHAnsi"/>
          <w:bCs/>
          <w:color w:val="000000"/>
          <w:sz w:val="22"/>
          <w:szCs w:val="22"/>
        </w:rPr>
        <w:t xml:space="preserve">Middletown City SD </w:t>
      </w:r>
    </w:p>
    <w:p w14:paraId="7B7B68A5" w14:textId="486A8DE8" w:rsidR="009C37AE" w:rsidRDefault="009C37AE" w:rsidP="009C37AE">
      <w:pPr>
        <w:contextualSpacing/>
        <w:rPr>
          <w:rFonts w:asciiTheme="minorHAnsi" w:hAnsiTheme="minorHAnsi"/>
          <w:b/>
          <w:bCs/>
          <w:color w:val="000000"/>
          <w:sz w:val="22"/>
          <w:szCs w:val="22"/>
        </w:rPr>
      </w:pPr>
    </w:p>
    <w:p w14:paraId="3AD2E2CF" w14:textId="3359571A" w:rsidR="009C37AE" w:rsidRPr="006E6626" w:rsidRDefault="009C37AE" w:rsidP="009C37AE">
      <w:pPr>
        <w:contextualSpacing/>
        <w:rPr>
          <w:rFonts w:asciiTheme="minorHAnsi" w:hAnsiTheme="minorHAnsi"/>
          <w:b/>
          <w:bCs/>
          <w:color w:val="000000"/>
          <w:sz w:val="22"/>
          <w:szCs w:val="22"/>
        </w:rPr>
      </w:pPr>
      <w:r>
        <w:rPr>
          <w:rFonts w:asciiTheme="minorHAnsi" w:hAnsiTheme="minorHAnsi"/>
          <w:b/>
          <w:bCs/>
          <w:color w:val="000000"/>
          <w:sz w:val="22"/>
          <w:szCs w:val="22"/>
        </w:rPr>
        <w:t xml:space="preserve">Districts that previously applied for and were awarded the MBK Fellows Program Grant 2022-2026 grant </w:t>
      </w:r>
      <w:r w:rsidR="00F742F2">
        <w:rPr>
          <w:rFonts w:asciiTheme="minorHAnsi" w:hAnsiTheme="minorHAnsi"/>
          <w:b/>
          <w:bCs/>
          <w:color w:val="000000"/>
          <w:sz w:val="22"/>
          <w:szCs w:val="22"/>
        </w:rPr>
        <w:t>cycle, do</w:t>
      </w:r>
      <w:r>
        <w:rPr>
          <w:rFonts w:asciiTheme="minorHAnsi" w:hAnsiTheme="minorHAnsi"/>
          <w:b/>
          <w:bCs/>
          <w:color w:val="000000"/>
          <w:sz w:val="22"/>
          <w:szCs w:val="22"/>
        </w:rPr>
        <w:t xml:space="preserve"> not reapply until 2026.</w:t>
      </w:r>
    </w:p>
    <w:p w14:paraId="4019F118" w14:textId="45AF0B21" w:rsidR="002B28F2" w:rsidRDefault="002B28F2" w:rsidP="008312FA">
      <w:pPr>
        <w:tabs>
          <w:tab w:val="left" w:pos="720"/>
        </w:tabs>
        <w:jc w:val="both"/>
        <w:rPr>
          <w:rFonts w:ascii="Calibri" w:hAnsi="Calibri"/>
          <w:b/>
          <w:sz w:val="22"/>
          <w:szCs w:val="22"/>
        </w:rPr>
      </w:pPr>
    </w:p>
    <w:p w14:paraId="17385939" w14:textId="3D36FA7F" w:rsidR="005F3E26" w:rsidRPr="006D0A99" w:rsidRDefault="005F3E26" w:rsidP="005F3E26">
      <w:pPr>
        <w:tabs>
          <w:tab w:val="left" w:pos="720"/>
        </w:tabs>
        <w:jc w:val="both"/>
        <w:rPr>
          <w:rFonts w:ascii="Calibri" w:hAnsi="Calibri"/>
          <w:b/>
          <w:sz w:val="22"/>
          <w:szCs w:val="22"/>
        </w:rPr>
      </w:pPr>
      <w:r w:rsidRPr="006D0A99">
        <w:rPr>
          <w:rFonts w:ascii="Calibri" w:hAnsi="Calibri"/>
          <w:b/>
          <w:sz w:val="22"/>
          <w:szCs w:val="22"/>
        </w:rPr>
        <w:t xml:space="preserve">VII. </w:t>
      </w:r>
      <w:r w:rsidRPr="006D0A99">
        <w:rPr>
          <w:rFonts w:ascii="Calibri" w:hAnsi="Calibri"/>
          <w:b/>
          <w:sz w:val="22"/>
          <w:szCs w:val="22"/>
        </w:rPr>
        <w:tab/>
        <w:t>NYSED’S RESERVATION OF RIGHTS</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35" w:name="_Toc458603352"/>
      <w:bookmarkStart w:id="36" w:name="_Toc113968212"/>
      <w:r w:rsidRPr="006D0A99">
        <w:rPr>
          <w:rFonts w:ascii="Calibri" w:hAnsi="Calibri"/>
          <w:b/>
          <w:sz w:val="22"/>
          <w:szCs w:val="22"/>
        </w:rPr>
        <w:instrText xml:space="preserve">VIII. </w:instrText>
      </w:r>
      <w:r w:rsidRPr="006D0A99">
        <w:rPr>
          <w:rFonts w:ascii="Calibri" w:hAnsi="Calibri"/>
          <w:b/>
          <w:sz w:val="22"/>
          <w:szCs w:val="22"/>
        </w:rPr>
        <w:tab/>
        <w:instrText>NYSED’S RESERVATION OF RIGHTS</w:instrText>
      </w:r>
      <w:bookmarkEnd w:id="35"/>
      <w:bookmarkEnd w:id="36"/>
      <w:r w:rsidRPr="006D0A99">
        <w:rPr>
          <w:rFonts w:ascii="Calibri" w:hAnsi="Calibri"/>
          <w:sz w:val="22"/>
          <w:szCs w:val="22"/>
        </w:rPr>
        <w:instrText xml:space="preserve">" \f C \l "1" </w:instrText>
      </w:r>
      <w:r w:rsidRPr="006D0A99">
        <w:rPr>
          <w:rFonts w:ascii="Calibri" w:hAnsi="Calibri"/>
          <w:b/>
          <w:sz w:val="22"/>
          <w:szCs w:val="22"/>
        </w:rPr>
        <w:fldChar w:fldCharType="end"/>
      </w:r>
    </w:p>
    <w:p w14:paraId="63204D87" w14:textId="77777777" w:rsidR="005F3E26" w:rsidRPr="00755B86" w:rsidRDefault="005F3E26" w:rsidP="005F3E26">
      <w:pPr>
        <w:tabs>
          <w:tab w:val="left" w:pos="720"/>
        </w:tabs>
        <w:jc w:val="both"/>
        <w:rPr>
          <w:rFonts w:ascii="Calibri" w:hAnsi="Calibri"/>
          <w:b/>
          <w:sz w:val="16"/>
          <w:szCs w:val="16"/>
        </w:rPr>
      </w:pPr>
    </w:p>
    <w:p w14:paraId="694B0D21" w14:textId="77777777" w:rsidR="005F3E26" w:rsidRPr="006D0A99" w:rsidRDefault="005F3E26" w:rsidP="005F3E26">
      <w:pPr>
        <w:tabs>
          <w:tab w:val="left" w:pos="720"/>
        </w:tabs>
        <w:rPr>
          <w:rFonts w:ascii="Calibri" w:hAnsi="Calibri"/>
          <w:sz w:val="22"/>
          <w:szCs w:val="22"/>
        </w:rPr>
      </w:pPr>
      <w:r w:rsidRPr="006D0A99">
        <w:rPr>
          <w:rFonts w:ascii="Calibri" w:hAnsi="Calibri"/>
          <w:sz w:val="22"/>
          <w:szCs w:val="22"/>
        </w:rPr>
        <w:t xml:space="preserve">NYSED reserves the right to: </w:t>
      </w:r>
    </w:p>
    <w:p w14:paraId="7F43AA10" w14:textId="2A8972C8" w:rsidR="005F3E26" w:rsidRPr="006D0A99" w:rsidRDefault="005F3E26" w:rsidP="00BD7F61">
      <w:pPr>
        <w:numPr>
          <w:ilvl w:val="0"/>
          <w:numId w:val="19"/>
        </w:numPr>
        <w:tabs>
          <w:tab w:val="left" w:pos="720"/>
        </w:tabs>
        <w:ind w:left="720"/>
        <w:rPr>
          <w:rFonts w:ascii="Calibri" w:hAnsi="Calibri"/>
          <w:sz w:val="22"/>
          <w:szCs w:val="22"/>
        </w:rPr>
      </w:pPr>
      <w:r w:rsidRPr="006D0A99">
        <w:rPr>
          <w:rFonts w:ascii="Calibri" w:hAnsi="Calibri"/>
          <w:sz w:val="22"/>
          <w:szCs w:val="22"/>
        </w:rPr>
        <w:t xml:space="preserve">Reject any or all proposals received in response to the </w:t>
      </w:r>
      <w:r w:rsidR="00263041">
        <w:rPr>
          <w:rFonts w:ascii="Calibri" w:hAnsi="Calibri"/>
          <w:sz w:val="22"/>
          <w:szCs w:val="22"/>
        </w:rPr>
        <w:t>RFA</w:t>
      </w:r>
      <w:r w:rsidRPr="006D0A99">
        <w:rPr>
          <w:rFonts w:ascii="Calibri" w:hAnsi="Calibri"/>
          <w:sz w:val="22"/>
          <w:szCs w:val="22"/>
        </w:rPr>
        <w:t xml:space="preserve">; </w:t>
      </w:r>
    </w:p>
    <w:p w14:paraId="61E02A69" w14:textId="76052291" w:rsidR="005F3E26" w:rsidRPr="006D0A99" w:rsidRDefault="005F3E26" w:rsidP="00BD7F61">
      <w:pPr>
        <w:numPr>
          <w:ilvl w:val="0"/>
          <w:numId w:val="19"/>
        </w:numPr>
        <w:tabs>
          <w:tab w:val="left" w:pos="720"/>
        </w:tabs>
        <w:ind w:left="720"/>
        <w:rPr>
          <w:rFonts w:ascii="Calibri" w:hAnsi="Calibri"/>
          <w:sz w:val="22"/>
          <w:szCs w:val="22"/>
        </w:rPr>
      </w:pPr>
      <w:r w:rsidRPr="006D0A99">
        <w:rPr>
          <w:rFonts w:ascii="Calibri" w:hAnsi="Calibri"/>
          <w:sz w:val="22"/>
          <w:szCs w:val="22"/>
        </w:rPr>
        <w:t xml:space="preserve">Withdraw the </w:t>
      </w:r>
      <w:r w:rsidR="00263041">
        <w:rPr>
          <w:rFonts w:ascii="Calibri" w:hAnsi="Calibri"/>
          <w:sz w:val="22"/>
          <w:szCs w:val="22"/>
        </w:rPr>
        <w:t>RFA</w:t>
      </w:r>
      <w:r w:rsidRPr="006D0A99">
        <w:rPr>
          <w:rFonts w:ascii="Calibri" w:hAnsi="Calibri"/>
          <w:sz w:val="22"/>
          <w:szCs w:val="22"/>
        </w:rPr>
        <w:t xml:space="preserve"> at any time, at the agency’s sole discretion; </w:t>
      </w:r>
    </w:p>
    <w:p w14:paraId="6FC7EF0F" w14:textId="3E0C128E" w:rsidR="005F3E26" w:rsidRPr="006D0A99" w:rsidRDefault="005F3E26" w:rsidP="00BD7F61">
      <w:pPr>
        <w:numPr>
          <w:ilvl w:val="0"/>
          <w:numId w:val="19"/>
        </w:numPr>
        <w:tabs>
          <w:tab w:val="left" w:pos="720"/>
        </w:tabs>
        <w:ind w:left="720"/>
        <w:rPr>
          <w:rFonts w:ascii="Calibri" w:hAnsi="Calibri"/>
          <w:sz w:val="22"/>
          <w:szCs w:val="22"/>
        </w:rPr>
      </w:pPr>
      <w:r w:rsidRPr="006D0A99">
        <w:rPr>
          <w:rFonts w:ascii="Calibri" w:hAnsi="Calibri"/>
          <w:sz w:val="22"/>
          <w:szCs w:val="22"/>
        </w:rPr>
        <w:t xml:space="preserve">Make an award under the </w:t>
      </w:r>
      <w:r w:rsidR="00263041">
        <w:rPr>
          <w:rFonts w:ascii="Calibri" w:hAnsi="Calibri"/>
          <w:sz w:val="22"/>
          <w:szCs w:val="22"/>
        </w:rPr>
        <w:t>RFA</w:t>
      </w:r>
      <w:r w:rsidRPr="006D0A99">
        <w:rPr>
          <w:rFonts w:ascii="Calibri" w:hAnsi="Calibri"/>
          <w:sz w:val="22"/>
          <w:szCs w:val="22"/>
        </w:rPr>
        <w:t xml:space="preserve"> in whole or in part; </w:t>
      </w:r>
    </w:p>
    <w:p w14:paraId="642B0862" w14:textId="7030B16B" w:rsidR="005F3E26" w:rsidRPr="006D0A99" w:rsidRDefault="005F3E26" w:rsidP="00BD7F61">
      <w:pPr>
        <w:numPr>
          <w:ilvl w:val="0"/>
          <w:numId w:val="19"/>
        </w:numPr>
        <w:tabs>
          <w:tab w:val="left" w:pos="720"/>
        </w:tabs>
        <w:ind w:left="720"/>
        <w:rPr>
          <w:rFonts w:ascii="Calibri" w:hAnsi="Calibri"/>
          <w:sz w:val="22"/>
          <w:szCs w:val="22"/>
        </w:rPr>
      </w:pPr>
      <w:r w:rsidRPr="006D0A99">
        <w:rPr>
          <w:rFonts w:ascii="Calibri" w:hAnsi="Calibri"/>
          <w:sz w:val="22"/>
          <w:szCs w:val="22"/>
        </w:rPr>
        <w:t xml:space="preserve">Disqualify any bidder whose conduct and/or proposal fails to conform to the requirements of the </w:t>
      </w:r>
      <w:r w:rsidR="00263041">
        <w:rPr>
          <w:rFonts w:ascii="Calibri" w:hAnsi="Calibri"/>
          <w:sz w:val="22"/>
          <w:szCs w:val="22"/>
        </w:rPr>
        <w:t>RFA</w:t>
      </w:r>
      <w:r w:rsidRPr="006D0A99">
        <w:rPr>
          <w:rFonts w:ascii="Calibri" w:hAnsi="Calibri"/>
          <w:sz w:val="22"/>
          <w:szCs w:val="22"/>
        </w:rPr>
        <w:t xml:space="preserve">; </w:t>
      </w:r>
    </w:p>
    <w:p w14:paraId="61ED9435" w14:textId="77777777" w:rsidR="005F3E26" w:rsidRPr="006D0A99" w:rsidRDefault="005F3E26" w:rsidP="00BD7F61">
      <w:pPr>
        <w:numPr>
          <w:ilvl w:val="0"/>
          <w:numId w:val="19"/>
        </w:numPr>
        <w:tabs>
          <w:tab w:val="left" w:pos="720"/>
        </w:tabs>
        <w:ind w:left="720"/>
        <w:rPr>
          <w:rFonts w:ascii="Calibri" w:hAnsi="Calibri"/>
          <w:sz w:val="22"/>
          <w:szCs w:val="22"/>
        </w:rPr>
      </w:pPr>
      <w:r w:rsidRPr="006D0A99">
        <w:rPr>
          <w:rFonts w:ascii="Calibri" w:hAnsi="Calibri"/>
          <w:sz w:val="22"/>
          <w:szCs w:val="22"/>
        </w:rPr>
        <w:t xml:space="preserve">Seek clarifications of proposals; </w:t>
      </w:r>
    </w:p>
    <w:p w14:paraId="725B91B6" w14:textId="580B2AD1" w:rsidR="005F3E26" w:rsidRPr="006D0A99" w:rsidRDefault="005F3E26" w:rsidP="00BD7F61">
      <w:pPr>
        <w:numPr>
          <w:ilvl w:val="0"/>
          <w:numId w:val="19"/>
        </w:numPr>
        <w:tabs>
          <w:tab w:val="left" w:pos="720"/>
        </w:tabs>
        <w:ind w:left="720"/>
        <w:rPr>
          <w:rFonts w:ascii="Calibri" w:hAnsi="Calibri"/>
          <w:sz w:val="22"/>
          <w:szCs w:val="22"/>
        </w:rPr>
      </w:pPr>
      <w:r w:rsidRPr="006D0A99">
        <w:rPr>
          <w:rFonts w:ascii="Calibri" w:hAnsi="Calibri"/>
          <w:sz w:val="22"/>
          <w:szCs w:val="22"/>
        </w:rPr>
        <w:t xml:space="preserve">Use proposal information obtained through site visits, management interviews and the </w:t>
      </w:r>
      <w:r w:rsidR="00B10B66">
        <w:rPr>
          <w:rFonts w:ascii="Calibri" w:hAnsi="Calibri"/>
          <w:sz w:val="22"/>
          <w:szCs w:val="22"/>
        </w:rPr>
        <w:t>S</w:t>
      </w:r>
      <w:r w:rsidRPr="006D0A99">
        <w:rPr>
          <w:rFonts w:ascii="Calibri" w:hAnsi="Calibri"/>
          <w:sz w:val="22"/>
          <w:szCs w:val="22"/>
        </w:rPr>
        <w:t xml:space="preserve">tate’s investigation of a bidder’s qualifications, experience, ability or financial standing, and any material or information submitted by the bidder in response to the agency’s request for clarifying information in the course of evaluation and/or selection under the </w:t>
      </w:r>
      <w:r w:rsidR="00263041">
        <w:rPr>
          <w:rFonts w:ascii="Calibri" w:hAnsi="Calibri"/>
          <w:sz w:val="22"/>
          <w:szCs w:val="22"/>
        </w:rPr>
        <w:t>RFA</w:t>
      </w:r>
      <w:r w:rsidRPr="006D0A99">
        <w:rPr>
          <w:rFonts w:ascii="Calibri" w:hAnsi="Calibri"/>
          <w:sz w:val="22"/>
          <w:szCs w:val="22"/>
        </w:rPr>
        <w:t xml:space="preserve">; </w:t>
      </w:r>
    </w:p>
    <w:p w14:paraId="3DF1F8DD" w14:textId="57EEB5DC" w:rsidR="005F3E26" w:rsidRPr="006D0A99" w:rsidRDefault="005F3E26" w:rsidP="00BD7F61">
      <w:pPr>
        <w:numPr>
          <w:ilvl w:val="0"/>
          <w:numId w:val="19"/>
        </w:numPr>
        <w:tabs>
          <w:tab w:val="left" w:pos="720"/>
        </w:tabs>
        <w:ind w:left="720"/>
        <w:rPr>
          <w:rFonts w:ascii="Calibri" w:hAnsi="Calibri"/>
          <w:sz w:val="22"/>
          <w:szCs w:val="22"/>
        </w:rPr>
      </w:pPr>
      <w:r w:rsidRPr="006D0A99">
        <w:rPr>
          <w:rFonts w:ascii="Calibri" w:hAnsi="Calibri"/>
          <w:sz w:val="22"/>
          <w:szCs w:val="22"/>
        </w:rPr>
        <w:t xml:space="preserve">Prior to the bid opening, amend the </w:t>
      </w:r>
      <w:r w:rsidR="00263041">
        <w:rPr>
          <w:rFonts w:ascii="Calibri" w:hAnsi="Calibri"/>
          <w:sz w:val="22"/>
          <w:szCs w:val="22"/>
        </w:rPr>
        <w:t>RFA</w:t>
      </w:r>
      <w:r w:rsidRPr="006D0A99">
        <w:rPr>
          <w:rFonts w:ascii="Calibri" w:hAnsi="Calibri"/>
          <w:sz w:val="22"/>
          <w:szCs w:val="22"/>
        </w:rPr>
        <w:t xml:space="preserve"> specifications to correct errors or oversights, or to supply additional information, as it may become available; </w:t>
      </w:r>
    </w:p>
    <w:p w14:paraId="06E518F8" w14:textId="7BC38CB0" w:rsidR="005F3E26" w:rsidRPr="006D0A99" w:rsidRDefault="005F3E26" w:rsidP="00BD7F61">
      <w:pPr>
        <w:numPr>
          <w:ilvl w:val="0"/>
          <w:numId w:val="19"/>
        </w:numPr>
        <w:tabs>
          <w:tab w:val="left" w:pos="720"/>
        </w:tabs>
        <w:ind w:left="720"/>
        <w:rPr>
          <w:rFonts w:ascii="Calibri" w:hAnsi="Calibri"/>
          <w:sz w:val="22"/>
          <w:szCs w:val="22"/>
        </w:rPr>
      </w:pPr>
      <w:r w:rsidRPr="006D0A99">
        <w:rPr>
          <w:rFonts w:ascii="Calibri" w:hAnsi="Calibri"/>
          <w:sz w:val="22"/>
          <w:szCs w:val="22"/>
        </w:rPr>
        <w:lastRenderedPageBreak/>
        <w:t xml:space="preserve">Prior to the bid opening, direct bidders to submit proposal modifications addressing subsequent </w:t>
      </w:r>
      <w:r w:rsidR="00263041">
        <w:rPr>
          <w:rFonts w:ascii="Calibri" w:hAnsi="Calibri"/>
          <w:sz w:val="22"/>
          <w:szCs w:val="22"/>
        </w:rPr>
        <w:t>RFA</w:t>
      </w:r>
      <w:r w:rsidRPr="006D0A99">
        <w:rPr>
          <w:rFonts w:ascii="Calibri" w:hAnsi="Calibri"/>
          <w:sz w:val="22"/>
          <w:szCs w:val="22"/>
        </w:rPr>
        <w:t xml:space="preserve"> amendments; </w:t>
      </w:r>
    </w:p>
    <w:p w14:paraId="1DFB9E0A" w14:textId="77777777" w:rsidR="005F3E26" w:rsidRPr="006D0A99" w:rsidRDefault="005F3E26" w:rsidP="00BD7F61">
      <w:pPr>
        <w:numPr>
          <w:ilvl w:val="0"/>
          <w:numId w:val="19"/>
        </w:numPr>
        <w:tabs>
          <w:tab w:val="left" w:pos="720"/>
        </w:tabs>
        <w:ind w:left="720"/>
        <w:rPr>
          <w:rFonts w:ascii="Calibri" w:hAnsi="Calibri"/>
          <w:sz w:val="22"/>
          <w:szCs w:val="22"/>
        </w:rPr>
      </w:pPr>
      <w:r w:rsidRPr="006D0A99">
        <w:rPr>
          <w:rFonts w:ascii="Calibri" w:hAnsi="Calibri"/>
          <w:sz w:val="22"/>
          <w:szCs w:val="22"/>
        </w:rPr>
        <w:t xml:space="preserve">Change any of the scheduled dates; </w:t>
      </w:r>
    </w:p>
    <w:p w14:paraId="58EAA519" w14:textId="77777777" w:rsidR="005F3E26" w:rsidRPr="006D0A99" w:rsidRDefault="005F3E26" w:rsidP="00BD7F61">
      <w:pPr>
        <w:numPr>
          <w:ilvl w:val="0"/>
          <w:numId w:val="19"/>
        </w:numPr>
        <w:tabs>
          <w:tab w:val="left" w:pos="720"/>
        </w:tabs>
        <w:ind w:left="720"/>
        <w:rPr>
          <w:rFonts w:ascii="Calibri" w:hAnsi="Calibri"/>
          <w:sz w:val="22"/>
          <w:szCs w:val="22"/>
        </w:rPr>
      </w:pPr>
      <w:r w:rsidRPr="006D0A99">
        <w:rPr>
          <w:rFonts w:ascii="Calibri" w:hAnsi="Calibri"/>
          <w:sz w:val="22"/>
          <w:szCs w:val="22"/>
        </w:rPr>
        <w:t xml:space="preserve">Waive any requirements that are not material; </w:t>
      </w:r>
    </w:p>
    <w:p w14:paraId="3CCC8427" w14:textId="3F7665D3" w:rsidR="005F3E26" w:rsidRPr="006D0A99" w:rsidRDefault="005F3E26" w:rsidP="00BD7F61">
      <w:pPr>
        <w:numPr>
          <w:ilvl w:val="0"/>
          <w:numId w:val="19"/>
        </w:numPr>
        <w:tabs>
          <w:tab w:val="left" w:pos="720"/>
        </w:tabs>
        <w:ind w:left="720"/>
        <w:rPr>
          <w:rFonts w:ascii="Calibri" w:hAnsi="Calibri"/>
          <w:sz w:val="22"/>
          <w:szCs w:val="22"/>
        </w:rPr>
      </w:pPr>
      <w:r w:rsidRPr="006D0A99">
        <w:rPr>
          <w:rFonts w:ascii="Calibri" w:hAnsi="Calibri"/>
          <w:sz w:val="22"/>
          <w:szCs w:val="22"/>
        </w:rPr>
        <w:t xml:space="preserve">Negotiate with the successful bidder within the scope of the </w:t>
      </w:r>
      <w:r w:rsidR="00263041">
        <w:rPr>
          <w:rFonts w:ascii="Calibri" w:hAnsi="Calibri"/>
          <w:sz w:val="22"/>
          <w:szCs w:val="22"/>
        </w:rPr>
        <w:t>RFA</w:t>
      </w:r>
      <w:r w:rsidRPr="006D0A99">
        <w:rPr>
          <w:rFonts w:ascii="Calibri" w:hAnsi="Calibri"/>
          <w:sz w:val="22"/>
          <w:szCs w:val="22"/>
        </w:rPr>
        <w:t xml:space="preserve"> in the best interests of the </w:t>
      </w:r>
      <w:r w:rsidR="007A46CC">
        <w:rPr>
          <w:rFonts w:ascii="Calibri" w:hAnsi="Calibri"/>
          <w:sz w:val="22"/>
          <w:szCs w:val="22"/>
        </w:rPr>
        <w:t>S</w:t>
      </w:r>
      <w:r w:rsidRPr="006D0A99">
        <w:rPr>
          <w:rFonts w:ascii="Calibri" w:hAnsi="Calibri"/>
          <w:sz w:val="22"/>
          <w:szCs w:val="22"/>
        </w:rPr>
        <w:t xml:space="preserve">tate; </w:t>
      </w:r>
    </w:p>
    <w:p w14:paraId="0CF69E5E" w14:textId="77777777" w:rsidR="005F3E26" w:rsidRPr="006D0A99" w:rsidRDefault="005F3E26" w:rsidP="00BD7F61">
      <w:pPr>
        <w:numPr>
          <w:ilvl w:val="0"/>
          <w:numId w:val="19"/>
        </w:numPr>
        <w:tabs>
          <w:tab w:val="left" w:pos="720"/>
        </w:tabs>
        <w:ind w:left="720"/>
        <w:rPr>
          <w:rFonts w:ascii="Calibri" w:hAnsi="Calibri"/>
          <w:sz w:val="22"/>
          <w:szCs w:val="22"/>
        </w:rPr>
      </w:pPr>
      <w:r w:rsidRPr="006D0A99">
        <w:rPr>
          <w:rFonts w:ascii="Calibri" w:hAnsi="Calibri"/>
          <w:sz w:val="22"/>
          <w:szCs w:val="22"/>
        </w:rPr>
        <w:t xml:space="preserve">Conduct contract negotiations with the next responsible bidder, should the agency be unsuccessful in negotiating with the selected bidder; </w:t>
      </w:r>
    </w:p>
    <w:p w14:paraId="6C263996" w14:textId="77777777" w:rsidR="005F3E26" w:rsidRPr="006D0A99" w:rsidRDefault="005F3E26" w:rsidP="00BD7F61">
      <w:pPr>
        <w:numPr>
          <w:ilvl w:val="0"/>
          <w:numId w:val="19"/>
        </w:numPr>
        <w:tabs>
          <w:tab w:val="left" w:pos="720"/>
        </w:tabs>
        <w:ind w:left="720"/>
        <w:rPr>
          <w:rFonts w:ascii="Calibri" w:hAnsi="Calibri"/>
          <w:sz w:val="22"/>
          <w:szCs w:val="22"/>
        </w:rPr>
      </w:pPr>
      <w:r w:rsidRPr="006D0A99">
        <w:rPr>
          <w:rFonts w:ascii="Calibri" w:hAnsi="Calibri"/>
          <w:sz w:val="22"/>
          <w:szCs w:val="22"/>
        </w:rPr>
        <w:t xml:space="preserve">Utilize any and all ideas submitted in the proposals received; </w:t>
      </w:r>
    </w:p>
    <w:p w14:paraId="117C2D9A" w14:textId="77777777" w:rsidR="005F3E26" w:rsidRPr="006D0A99" w:rsidRDefault="005F3E26" w:rsidP="00BD7F61">
      <w:pPr>
        <w:numPr>
          <w:ilvl w:val="0"/>
          <w:numId w:val="19"/>
        </w:numPr>
        <w:tabs>
          <w:tab w:val="left" w:pos="720"/>
        </w:tabs>
        <w:ind w:left="720"/>
        <w:rPr>
          <w:rFonts w:ascii="Calibri" w:hAnsi="Calibri"/>
          <w:sz w:val="22"/>
          <w:szCs w:val="22"/>
        </w:rPr>
      </w:pPr>
      <w:r w:rsidRPr="006D0A99">
        <w:rPr>
          <w:rFonts w:ascii="Calibri" w:hAnsi="Calibri"/>
          <w:sz w:val="22"/>
          <w:szCs w:val="22"/>
        </w:rPr>
        <w:t xml:space="preserve">Unless otherwise specified in the solicitation, every offer is firm and not revocable for a period of 90 days from the bid opening; </w:t>
      </w:r>
    </w:p>
    <w:p w14:paraId="63EE1508" w14:textId="77777777" w:rsidR="005F3E26" w:rsidRPr="006D0A99" w:rsidRDefault="005F3E26" w:rsidP="00BD7F61">
      <w:pPr>
        <w:numPr>
          <w:ilvl w:val="0"/>
          <w:numId w:val="19"/>
        </w:numPr>
        <w:tabs>
          <w:tab w:val="left" w:pos="720"/>
        </w:tabs>
        <w:ind w:left="720"/>
        <w:rPr>
          <w:rFonts w:ascii="Calibri" w:hAnsi="Calibri"/>
          <w:sz w:val="22"/>
          <w:szCs w:val="22"/>
        </w:rPr>
      </w:pPr>
      <w:r w:rsidRPr="006D0A99">
        <w:rPr>
          <w:rFonts w:ascii="Calibri" w:hAnsi="Calibri"/>
          <w:sz w:val="22"/>
          <w:szCs w:val="22"/>
        </w:rPr>
        <w:t xml:space="preserve">Require clarification at any time during the procurement process and/or require correction of arithmetic or other apparent errors for the purpose of assuring a full and complete understanding of an </w:t>
      </w:r>
      <w:proofErr w:type="spellStart"/>
      <w:r w:rsidRPr="006D0A99">
        <w:rPr>
          <w:rFonts w:ascii="Calibri" w:hAnsi="Calibri"/>
          <w:sz w:val="22"/>
          <w:szCs w:val="22"/>
        </w:rPr>
        <w:t>offerer’s</w:t>
      </w:r>
      <w:proofErr w:type="spellEnd"/>
      <w:r w:rsidRPr="006D0A99">
        <w:rPr>
          <w:rFonts w:ascii="Calibri" w:hAnsi="Calibri"/>
          <w:sz w:val="22"/>
          <w:szCs w:val="22"/>
        </w:rPr>
        <w:t xml:space="preserve"> proposal and/or to determine an </w:t>
      </w:r>
      <w:proofErr w:type="spellStart"/>
      <w:r w:rsidRPr="006D0A99">
        <w:rPr>
          <w:rFonts w:ascii="Calibri" w:hAnsi="Calibri"/>
          <w:sz w:val="22"/>
          <w:szCs w:val="22"/>
        </w:rPr>
        <w:t>offerer’s</w:t>
      </w:r>
      <w:proofErr w:type="spellEnd"/>
      <w:r w:rsidRPr="006D0A99">
        <w:rPr>
          <w:rFonts w:ascii="Calibri" w:hAnsi="Calibri"/>
          <w:sz w:val="22"/>
          <w:szCs w:val="22"/>
        </w:rPr>
        <w:t xml:space="preserve"> compliance with the requirements of the solicitation; </w:t>
      </w:r>
    </w:p>
    <w:p w14:paraId="3FA9B490" w14:textId="77777777" w:rsidR="005F3E26" w:rsidRPr="006D0A99" w:rsidRDefault="005F3E26" w:rsidP="00BD7F61">
      <w:pPr>
        <w:numPr>
          <w:ilvl w:val="0"/>
          <w:numId w:val="19"/>
        </w:numPr>
        <w:tabs>
          <w:tab w:val="left" w:pos="720"/>
        </w:tabs>
        <w:ind w:left="720"/>
        <w:rPr>
          <w:rFonts w:ascii="Calibri" w:hAnsi="Calibri"/>
          <w:sz w:val="22"/>
          <w:szCs w:val="22"/>
        </w:rPr>
      </w:pPr>
      <w:r w:rsidRPr="006D0A99">
        <w:rPr>
          <w:rFonts w:ascii="Calibri" w:hAnsi="Calibri"/>
          <w:sz w:val="22"/>
          <w:szCs w:val="22"/>
        </w:rPr>
        <w:t>Request best and final offers.</w:t>
      </w:r>
    </w:p>
    <w:p w14:paraId="6C80DE4A" w14:textId="77777777" w:rsidR="005F3E26" w:rsidRPr="006D0A99" w:rsidRDefault="005F3E26" w:rsidP="005F3E26">
      <w:pPr>
        <w:rPr>
          <w:rFonts w:ascii="Calibri" w:hAnsi="Calibri"/>
          <w:b/>
          <w:bCs/>
          <w:sz w:val="22"/>
          <w:szCs w:val="22"/>
        </w:rPr>
      </w:pPr>
      <w:r w:rsidRPr="006D0A99">
        <w:rPr>
          <w:rFonts w:ascii="Calibri" w:hAnsi="Calibri"/>
          <w:b/>
          <w:bCs/>
          <w:sz w:val="22"/>
          <w:szCs w:val="22"/>
        </w:rPr>
        <w:t xml:space="preserve"> </w:t>
      </w:r>
    </w:p>
    <w:p w14:paraId="26DC9EE4" w14:textId="77777777" w:rsidR="005F3E26" w:rsidRPr="006D0A99" w:rsidRDefault="005F3E26" w:rsidP="005F3E26">
      <w:pPr>
        <w:tabs>
          <w:tab w:val="left" w:pos="720"/>
        </w:tabs>
        <w:jc w:val="both"/>
        <w:rPr>
          <w:rFonts w:ascii="Calibri" w:hAnsi="Calibri"/>
          <w:sz w:val="22"/>
          <w:szCs w:val="22"/>
        </w:rPr>
      </w:pPr>
      <w:r w:rsidRPr="006D0A99">
        <w:rPr>
          <w:rFonts w:ascii="Calibri" w:hAnsi="Calibri"/>
          <w:b/>
          <w:sz w:val="22"/>
          <w:szCs w:val="22"/>
        </w:rPr>
        <w:t>VIII.</w:t>
      </w:r>
      <w:r w:rsidRPr="006D0A99">
        <w:rPr>
          <w:rFonts w:ascii="Calibri" w:hAnsi="Calibri"/>
          <w:b/>
          <w:sz w:val="22"/>
          <w:szCs w:val="22"/>
        </w:rPr>
        <w:tab/>
        <w:t>PROJECT EXPECTATIONS</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37" w:name="_Toc451159451"/>
      <w:bookmarkStart w:id="38" w:name="_Toc458603353"/>
      <w:bookmarkStart w:id="39" w:name="_Toc113968213"/>
      <w:r w:rsidRPr="006D0A99">
        <w:rPr>
          <w:rFonts w:ascii="Calibri" w:hAnsi="Calibri"/>
          <w:b/>
          <w:sz w:val="22"/>
          <w:szCs w:val="22"/>
        </w:rPr>
        <w:instrText>X.</w:instrText>
      </w:r>
      <w:r w:rsidRPr="006D0A99">
        <w:rPr>
          <w:rFonts w:ascii="Calibri" w:hAnsi="Calibri"/>
          <w:b/>
          <w:sz w:val="22"/>
          <w:szCs w:val="22"/>
        </w:rPr>
        <w:tab/>
        <w:instrText>PROJECT EXPECTATIONS</w:instrText>
      </w:r>
      <w:bookmarkEnd w:id="37"/>
      <w:bookmarkEnd w:id="38"/>
      <w:bookmarkEnd w:id="39"/>
      <w:r w:rsidRPr="006D0A99">
        <w:rPr>
          <w:rFonts w:ascii="Calibri" w:hAnsi="Calibri"/>
          <w:sz w:val="22"/>
          <w:szCs w:val="22"/>
        </w:rPr>
        <w:instrText xml:space="preserve">" \f C \l "1" </w:instrText>
      </w:r>
      <w:r w:rsidRPr="006D0A99">
        <w:rPr>
          <w:rFonts w:ascii="Calibri" w:hAnsi="Calibri"/>
          <w:b/>
          <w:sz w:val="22"/>
          <w:szCs w:val="22"/>
        </w:rPr>
        <w:fldChar w:fldCharType="end"/>
      </w:r>
    </w:p>
    <w:p w14:paraId="78C85AC7" w14:textId="77777777" w:rsidR="005F3E26" w:rsidRPr="006D0A99" w:rsidRDefault="005F3E26" w:rsidP="005F3E26">
      <w:pPr>
        <w:tabs>
          <w:tab w:val="left" w:pos="720"/>
        </w:tabs>
        <w:jc w:val="both"/>
        <w:rPr>
          <w:rFonts w:ascii="Calibri" w:hAnsi="Calibri"/>
          <w:b/>
          <w:sz w:val="22"/>
          <w:szCs w:val="22"/>
        </w:rPr>
      </w:pPr>
    </w:p>
    <w:p w14:paraId="79313DB1" w14:textId="77777777" w:rsidR="005F3E26" w:rsidRDefault="008405DF" w:rsidP="005F3E26">
      <w:pPr>
        <w:tabs>
          <w:tab w:val="left" w:pos="288"/>
        </w:tabs>
        <w:rPr>
          <w:rFonts w:ascii="Calibri" w:hAnsi="Calibri"/>
          <w:sz w:val="22"/>
          <w:szCs w:val="22"/>
        </w:rPr>
      </w:pPr>
      <w:r>
        <w:rPr>
          <w:rFonts w:ascii="Calibri" w:hAnsi="Calibri"/>
          <w:sz w:val="22"/>
          <w:szCs w:val="22"/>
        </w:rPr>
        <w:t>P</w:t>
      </w:r>
      <w:r w:rsidR="005F3E26" w:rsidRPr="006D0A99">
        <w:rPr>
          <w:rFonts w:ascii="Calibri" w:hAnsi="Calibri"/>
          <w:sz w:val="22"/>
          <w:szCs w:val="22"/>
        </w:rPr>
        <w:t>rojects will be deemed as meeting project expectations if they produce:</w:t>
      </w:r>
    </w:p>
    <w:p w14:paraId="7118AADB" w14:textId="77777777" w:rsidR="00924F51" w:rsidRPr="006D0A99" w:rsidRDefault="00924F51" w:rsidP="005F3E26">
      <w:pPr>
        <w:tabs>
          <w:tab w:val="left" w:pos="288"/>
        </w:tabs>
        <w:rPr>
          <w:rFonts w:ascii="Calibri" w:hAnsi="Calibri"/>
          <w:sz w:val="22"/>
          <w:szCs w:val="22"/>
        </w:rPr>
      </w:pPr>
    </w:p>
    <w:p w14:paraId="5A5F81A1" w14:textId="4C0910B6" w:rsidR="005F3E26" w:rsidRPr="006D0A99" w:rsidRDefault="007A46CC" w:rsidP="00BD7F61">
      <w:pPr>
        <w:numPr>
          <w:ilvl w:val="0"/>
          <w:numId w:val="20"/>
        </w:numPr>
        <w:tabs>
          <w:tab w:val="left" w:pos="288"/>
        </w:tabs>
        <w:rPr>
          <w:rFonts w:ascii="Calibri" w:hAnsi="Calibri"/>
          <w:sz w:val="22"/>
          <w:szCs w:val="22"/>
        </w:rPr>
      </w:pPr>
      <w:r>
        <w:rPr>
          <w:rFonts w:ascii="Calibri" w:hAnsi="Calibri"/>
          <w:sz w:val="22"/>
          <w:szCs w:val="22"/>
        </w:rPr>
        <w:t>Regular meetings between each Fellow and his mentor</w:t>
      </w:r>
      <w:r w:rsidR="00C91977">
        <w:rPr>
          <w:rFonts w:ascii="Calibri" w:hAnsi="Calibri"/>
          <w:sz w:val="22"/>
          <w:szCs w:val="22"/>
        </w:rPr>
        <w:t xml:space="preserve"> </w:t>
      </w:r>
    </w:p>
    <w:p w14:paraId="1CFCD0E3" w14:textId="0C0CA86C" w:rsidR="005F3E26" w:rsidRPr="006D0A99" w:rsidRDefault="00924F51" w:rsidP="00BD7F61">
      <w:pPr>
        <w:numPr>
          <w:ilvl w:val="0"/>
          <w:numId w:val="20"/>
        </w:numPr>
        <w:tabs>
          <w:tab w:val="left" w:pos="288"/>
        </w:tabs>
        <w:rPr>
          <w:rFonts w:ascii="Calibri" w:hAnsi="Calibri"/>
          <w:sz w:val="22"/>
          <w:szCs w:val="22"/>
        </w:rPr>
      </w:pPr>
      <w:r>
        <w:rPr>
          <w:rFonts w:ascii="Calibri" w:hAnsi="Calibri"/>
          <w:sz w:val="22"/>
          <w:szCs w:val="22"/>
        </w:rPr>
        <w:t xml:space="preserve">A service project </w:t>
      </w:r>
      <w:r w:rsidR="00C91977" w:rsidRPr="00C30145">
        <w:rPr>
          <w:rFonts w:ascii="Calibri" w:eastAsia="Calibri" w:hAnsi="Calibri" w:cs="Arial"/>
          <w:sz w:val="22"/>
          <w:szCs w:val="24"/>
        </w:rPr>
        <w:t xml:space="preserve">that would benefit </w:t>
      </w:r>
      <w:r w:rsidR="00C91977">
        <w:rPr>
          <w:rFonts w:ascii="Calibri" w:eastAsia="Calibri" w:hAnsi="Calibri" w:cs="Arial"/>
          <w:sz w:val="22"/>
          <w:szCs w:val="24"/>
        </w:rPr>
        <w:t>his</w:t>
      </w:r>
      <w:r w:rsidR="00C91977" w:rsidRPr="00C30145">
        <w:rPr>
          <w:rFonts w:ascii="Calibri" w:eastAsia="Calibri" w:hAnsi="Calibri" w:cs="Arial"/>
          <w:sz w:val="22"/>
          <w:szCs w:val="24"/>
        </w:rPr>
        <w:t xml:space="preserve"> school and</w:t>
      </w:r>
      <w:r w:rsidR="00C91977">
        <w:rPr>
          <w:rFonts w:ascii="Calibri" w:eastAsia="Calibri" w:hAnsi="Calibri" w:cs="Arial"/>
          <w:sz w:val="22"/>
          <w:szCs w:val="24"/>
        </w:rPr>
        <w:t>/</w:t>
      </w:r>
      <w:r w:rsidR="00C91977" w:rsidRPr="00C30145">
        <w:rPr>
          <w:rFonts w:ascii="Calibri" w:eastAsia="Calibri" w:hAnsi="Calibri" w:cs="Arial"/>
          <w:sz w:val="22"/>
          <w:szCs w:val="24"/>
        </w:rPr>
        <w:t>or community</w:t>
      </w:r>
      <w:r w:rsidR="00C91977">
        <w:rPr>
          <w:rFonts w:ascii="Calibri" w:hAnsi="Calibri"/>
          <w:sz w:val="22"/>
          <w:szCs w:val="22"/>
        </w:rPr>
        <w:t xml:space="preserve"> </w:t>
      </w:r>
      <w:r w:rsidR="0026222F">
        <w:rPr>
          <w:rFonts w:ascii="Calibri" w:hAnsi="Calibri"/>
          <w:sz w:val="22"/>
          <w:szCs w:val="22"/>
        </w:rPr>
        <w:t xml:space="preserve">completed </w:t>
      </w:r>
      <w:r>
        <w:rPr>
          <w:rFonts w:ascii="Calibri" w:hAnsi="Calibri"/>
          <w:sz w:val="22"/>
          <w:szCs w:val="22"/>
        </w:rPr>
        <w:t xml:space="preserve">by each Fellow </w:t>
      </w:r>
      <w:r w:rsidRPr="00C30145">
        <w:rPr>
          <w:rFonts w:ascii="Calibri" w:eastAsia="Calibri" w:hAnsi="Calibri" w:cs="Arial"/>
          <w:sz w:val="22"/>
          <w:szCs w:val="24"/>
        </w:rPr>
        <w:t xml:space="preserve">related to one of the </w:t>
      </w:r>
      <w:r w:rsidRPr="00FA1C75">
        <w:rPr>
          <w:rFonts w:ascii="Calibri" w:eastAsia="Calibri" w:hAnsi="Calibri" w:cs="Arial"/>
          <w:sz w:val="22"/>
          <w:szCs w:val="24"/>
        </w:rPr>
        <w:t>MBK</w:t>
      </w:r>
      <w:r w:rsidRPr="00C30145">
        <w:rPr>
          <w:rFonts w:ascii="Calibri" w:eastAsia="Calibri" w:hAnsi="Calibri" w:cs="Arial"/>
          <w:sz w:val="22"/>
          <w:szCs w:val="24"/>
        </w:rPr>
        <w:t xml:space="preserve"> initiatives </w:t>
      </w:r>
    </w:p>
    <w:p w14:paraId="66F13196" w14:textId="35A5A0BB" w:rsidR="000A4E47" w:rsidRDefault="002F70B5" w:rsidP="00BD7F61">
      <w:pPr>
        <w:numPr>
          <w:ilvl w:val="0"/>
          <w:numId w:val="20"/>
        </w:numPr>
        <w:tabs>
          <w:tab w:val="left" w:pos="288"/>
        </w:tabs>
        <w:rPr>
          <w:rFonts w:ascii="Calibri" w:hAnsi="Calibri"/>
          <w:sz w:val="22"/>
          <w:szCs w:val="22"/>
        </w:rPr>
      </w:pPr>
      <w:r>
        <w:rPr>
          <w:rFonts w:ascii="Calibri" w:hAnsi="Calibri"/>
          <w:sz w:val="22"/>
          <w:szCs w:val="22"/>
        </w:rPr>
        <w:t>Participation of e</w:t>
      </w:r>
      <w:r w:rsidR="000A4E47" w:rsidRPr="00C35E93">
        <w:rPr>
          <w:rFonts w:ascii="Calibri" w:hAnsi="Calibri"/>
          <w:sz w:val="22"/>
          <w:szCs w:val="22"/>
        </w:rPr>
        <w:t xml:space="preserve">ach </w:t>
      </w:r>
      <w:r w:rsidR="000A4E47" w:rsidRPr="00C35E93">
        <w:rPr>
          <w:rFonts w:ascii="Calibri" w:eastAsia="Calibri" w:hAnsi="Calibri" w:cs="Arial"/>
          <w:sz w:val="22"/>
          <w:szCs w:val="22"/>
        </w:rPr>
        <w:t>Fellow</w:t>
      </w:r>
      <w:r w:rsidR="000A4E47" w:rsidRPr="00C35E93">
        <w:rPr>
          <w:rFonts w:ascii="Calibri" w:hAnsi="Calibri"/>
          <w:sz w:val="22"/>
          <w:szCs w:val="22"/>
        </w:rPr>
        <w:t xml:space="preserve"> and mentor (or school district representative) in </w:t>
      </w:r>
      <w:r w:rsidR="000A4E47">
        <w:rPr>
          <w:rFonts w:ascii="Calibri" w:hAnsi="Calibri"/>
          <w:sz w:val="22"/>
          <w:szCs w:val="22"/>
        </w:rPr>
        <w:t xml:space="preserve">at least </w:t>
      </w:r>
      <w:r w:rsidR="000A4E47" w:rsidRPr="00C35E93">
        <w:rPr>
          <w:rFonts w:ascii="Calibri" w:hAnsi="Calibri"/>
          <w:sz w:val="22"/>
          <w:szCs w:val="22"/>
        </w:rPr>
        <w:t>two (2) virtual masterminds (book studies) with the Assistant Commissioner of the Office of Access, Equity and Community Engagement Services or designee</w:t>
      </w:r>
    </w:p>
    <w:p w14:paraId="03570F3C" w14:textId="0DB80783" w:rsidR="005F3E26" w:rsidRPr="00C35E93" w:rsidRDefault="002F70B5" w:rsidP="00BD7F61">
      <w:pPr>
        <w:numPr>
          <w:ilvl w:val="0"/>
          <w:numId w:val="20"/>
        </w:numPr>
        <w:tabs>
          <w:tab w:val="left" w:pos="288"/>
        </w:tabs>
        <w:rPr>
          <w:rFonts w:ascii="Calibri" w:hAnsi="Calibri"/>
          <w:sz w:val="22"/>
          <w:szCs w:val="22"/>
        </w:rPr>
      </w:pPr>
      <w:r>
        <w:rPr>
          <w:rFonts w:ascii="Calibri" w:hAnsi="Calibri"/>
          <w:sz w:val="22"/>
          <w:szCs w:val="22"/>
        </w:rPr>
        <w:t xml:space="preserve">Participation of </w:t>
      </w:r>
      <w:r w:rsidR="000A4E47" w:rsidRPr="00C35E93">
        <w:rPr>
          <w:rFonts w:ascii="Calibri" w:hAnsi="Calibri"/>
          <w:sz w:val="22"/>
          <w:szCs w:val="22"/>
        </w:rPr>
        <w:t xml:space="preserve">Fellows and mentor(s) </w:t>
      </w:r>
      <w:r w:rsidR="000A4E47" w:rsidRPr="00C35E93">
        <w:rPr>
          <w:rFonts w:ascii="Calibri" w:eastAsia="Calibri" w:hAnsi="Calibri" w:cs="Arial"/>
          <w:sz w:val="22"/>
          <w:szCs w:val="22"/>
        </w:rPr>
        <w:t xml:space="preserve">in the annual </w:t>
      </w:r>
      <w:r w:rsidR="000A4E47" w:rsidRPr="00CD5327">
        <w:rPr>
          <w:rFonts w:ascii="Calibri" w:eastAsia="Calibri" w:hAnsi="Calibri" w:cs="Arial"/>
          <w:sz w:val="22"/>
          <w:szCs w:val="22"/>
        </w:rPr>
        <w:t>N</w:t>
      </w:r>
      <w:r w:rsidR="000A4E47" w:rsidRPr="00817D92">
        <w:rPr>
          <w:rFonts w:ascii="Calibri" w:eastAsia="Calibri" w:hAnsi="Calibri" w:cs="Arial"/>
          <w:sz w:val="22"/>
          <w:szCs w:val="22"/>
        </w:rPr>
        <w:t xml:space="preserve">ew </w:t>
      </w:r>
      <w:r w:rsidR="000A4E47" w:rsidRPr="00CD5327">
        <w:rPr>
          <w:rFonts w:ascii="Calibri" w:eastAsia="Calibri" w:hAnsi="Calibri" w:cs="Arial"/>
          <w:sz w:val="22"/>
          <w:szCs w:val="22"/>
        </w:rPr>
        <w:t>Y</w:t>
      </w:r>
      <w:r w:rsidR="000A4E47" w:rsidRPr="00817D92">
        <w:rPr>
          <w:rFonts w:ascii="Calibri" w:eastAsia="Calibri" w:hAnsi="Calibri" w:cs="Arial"/>
          <w:sz w:val="22"/>
          <w:szCs w:val="22"/>
        </w:rPr>
        <w:t xml:space="preserve">ork </w:t>
      </w:r>
      <w:r w:rsidR="000A4E47" w:rsidRPr="00CD5327">
        <w:rPr>
          <w:rFonts w:ascii="Calibri" w:eastAsia="Calibri" w:hAnsi="Calibri" w:cs="Arial"/>
          <w:sz w:val="22"/>
          <w:szCs w:val="22"/>
        </w:rPr>
        <w:t>S</w:t>
      </w:r>
      <w:r w:rsidR="000A4E47" w:rsidRPr="00817D92">
        <w:rPr>
          <w:rFonts w:ascii="Calibri" w:eastAsia="Calibri" w:hAnsi="Calibri" w:cs="Arial"/>
          <w:sz w:val="22"/>
          <w:szCs w:val="22"/>
        </w:rPr>
        <w:t xml:space="preserve">tate </w:t>
      </w:r>
      <w:r w:rsidR="000A4E47" w:rsidRPr="00CD5327">
        <w:rPr>
          <w:rFonts w:ascii="Calibri" w:eastAsia="Calibri" w:hAnsi="Calibri" w:cs="Arial"/>
          <w:sz w:val="22"/>
          <w:szCs w:val="22"/>
        </w:rPr>
        <w:t>E</w:t>
      </w:r>
      <w:r w:rsidR="000A4E47" w:rsidRPr="00817D92">
        <w:rPr>
          <w:rFonts w:ascii="Calibri" w:eastAsia="Calibri" w:hAnsi="Calibri" w:cs="Arial"/>
          <w:sz w:val="22"/>
          <w:szCs w:val="22"/>
        </w:rPr>
        <w:t xml:space="preserve">ducation </w:t>
      </w:r>
      <w:r w:rsidR="000A4E47" w:rsidRPr="00CD5327">
        <w:rPr>
          <w:rFonts w:ascii="Calibri" w:eastAsia="Calibri" w:hAnsi="Calibri" w:cs="Arial"/>
          <w:sz w:val="22"/>
          <w:szCs w:val="22"/>
        </w:rPr>
        <w:t>D</w:t>
      </w:r>
      <w:r w:rsidR="000A4E47" w:rsidRPr="00817D92">
        <w:rPr>
          <w:rFonts w:ascii="Calibri" w:eastAsia="Calibri" w:hAnsi="Calibri" w:cs="Arial"/>
          <w:sz w:val="22"/>
          <w:szCs w:val="22"/>
        </w:rPr>
        <w:t>epartment</w:t>
      </w:r>
      <w:r w:rsidR="000A4E47" w:rsidRPr="00CD5327">
        <w:rPr>
          <w:rFonts w:ascii="Calibri" w:eastAsia="Calibri" w:hAnsi="Calibri" w:cs="Arial"/>
          <w:sz w:val="22"/>
          <w:szCs w:val="22"/>
        </w:rPr>
        <w:t xml:space="preserve"> </w:t>
      </w:r>
      <w:r w:rsidR="000A4E47" w:rsidRPr="00817D92">
        <w:rPr>
          <w:rFonts w:ascii="Calibri" w:eastAsia="Calibri" w:hAnsi="Calibri" w:cs="Arial"/>
          <w:sz w:val="22"/>
          <w:szCs w:val="22"/>
        </w:rPr>
        <w:t xml:space="preserve">(NYSED) </w:t>
      </w:r>
      <w:r w:rsidR="000A4E47" w:rsidRPr="00CD5327">
        <w:rPr>
          <w:rFonts w:ascii="Calibri" w:eastAsia="Calibri" w:hAnsi="Calibri" w:cs="Arial"/>
          <w:sz w:val="22"/>
          <w:szCs w:val="22"/>
        </w:rPr>
        <w:t>M</w:t>
      </w:r>
      <w:r w:rsidR="000A4E47" w:rsidRPr="00817D92">
        <w:rPr>
          <w:rFonts w:ascii="Calibri" w:eastAsia="Calibri" w:hAnsi="Calibri" w:cs="Arial"/>
          <w:sz w:val="22"/>
          <w:szCs w:val="22"/>
        </w:rPr>
        <w:t xml:space="preserve">y </w:t>
      </w:r>
      <w:r w:rsidR="000A4E47" w:rsidRPr="00CD5327">
        <w:rPr>
          <w:rFonts w:ascii="Calibri" w:eastAsia="Calibri" w:hAnsi="Calibri" w:cs="Arial"/>
          <w:sz w:val="22"/>
          <w:szCs w:val="22"/>
        </w:rPr>
        <w:t>B</w:t>
      </w:r>
      <w:r w:rsidR="000A4E47" w:rsidRPr="00817D92">
        <w:rPr>
          <w:rFonts w:ascii="Calibri" w:eastAsia="Calibri" w:hAnsi="Calibri" w:cs="Arial"/>
          <w:sz w:val="22"/>
          <w:szCs w:val="22"/>
        </w:rPr>
        <w:t xml:space="preserve">rother’s </w:t>
      </w:r>
      <w:r w:rsidR="000A4E47" w:rsidRPr="00CD5327">
        <w:rPr>
          <w:rFonts w:ascii="Calibri" w:eastAsia="Calibri" w:hAnsi="Calibri" w:cs="Arial"/>
          <w:sz w:val="22"/>
          <w:szCs w:val="22"/>
        </w:rPr>
        <w:t>K</w:t>
      </w:r>
      <w:r w:rsidR="000A4E47" w:rsidRPr="00817D92">
        <w:rPr>
          <w:rFonts w:ascii="Calibri" w:eastAsia="Calibri" w:hAnsi="Calibri" w:cs="Arial"/>
          <w:sz w:val="22"/>
          <w:szCs w:val="22"/>
        </w:rPr>
        <w:t>eeper (MBK)</w:t>
      </w:r>
      <w:r w:rsidR="000A4E47" w:rsidRPr="00C35E93">
        <w:rPr>
          <w:rFonts w:ascii="Calibri" w:eastAsia="Calibri" w:hAnsi="Calibri" w:cs="Arial"/>
          <w:sz w:val="22"/>
          <w:szCs w:val="22"/>
        </w:rPr>
        <w:t xml:space="preserve"> Statewide Symposium</w:t>
      </w:r>
    </w:p>
    <w:p w14:paraId="00A37186" w14:textId="6804E190" w:rsidR="002B28F2" w:rsidRPr="00C35E93" w:rsidRDefault="006E163A" w:rsidP="00BD7F61">
      <w:pPr>
        <w:numPr>
          <w:ilvl w:val="0"/>
          <w:numId w:val="20"/>
        </w:numPr>
        <w:tabs>
          <w:tab w:val="left" w:pos="288"/>
        </w:tabs>
        <w:rPr>
          <w:rFonts w:ascii="Calibri" w:hAnsi="Calibri"/>
          <w:sz w:val="22"/>
          <w:szCs w:val="22"/>
        </w:rPr>
      </w:pPr>
      <w:r>
        <w:rPr>
          <w:rFonts w:ascii="Calibri" w:hAnsi="Calibri"/>
          <w:sz w:val="22"/>
          <w:szCs w:val="22"/>
        </w:rPr>
        <w:t xml:space="preserve">Participation of </w:t>
      </w:r>
      <w:r w:rsidR="002B28F2" w:rsidRPr="00C35E93">
        <w:rPr>
          <w:rFonts w:ascii="Calibri" w:hAnsi="Calibri"/>
          <w:sz w:val="22"/>
          <w:szCs w:val="22"/>
        </w:rPr>
        <w:t xml:space="preserve">Fellows and mentor(s) in the annual </w:t>
      </w:r>
      <w:r w:rsidR="006B4108" w:rsidRPr="00C35E93">
        <w:rPr>
          <w:rFonts w:ascii="Calibri" w:hAnsi="Calibri"/>
          <w:sz w:val="22"/>
          <w:szCs w:val="22"/>
        </w:rPr>
        <w:t xml:space="preserve">Fall </w:t>
      </w:r>
      <w:r w:rsidR="002B28F2" w:rsidRPr="00C35E93">
        <w:rPr>
          <w:rFonts w:ascii="Calibri" w:hAnsi="Calibri"/>
          <w:sz w:val="22"/>
          <w:szCs w:val="22"/>
        </w:rPr>
        <w:t>Fellows Retreat</w:t>
      </w:r>
    </w:p>
    <w:p w14:paraId="38AE7B35" w14:textId="1E4E3B43" w:rsidR="006B4108" w:rsidRPr="00C35E93" w:rsidRDefault="006E163A" w:rsidP="00BD7F61">
      <w:pPr>
        <w:numPr>
          <w:ilvl w:val="0"/>
          <w:numId w:val="20"/>
        </w:numPr>
        <w:tabs>
          <w:tab w:val="left" w:pos="288"/>
        </w:tabs>
        <w:rPr>
          <w:rFonts w:ascii="Calibri" w:hAnsi="Calibri"/>
          <w:sz w:val="22"/>
          <w:szCs w:val="22"/>
        </w:rPr>
      </w:pPr>
      <w:r>
        <w:rPr>
          <w:rFonts w:ascii="Calibri" w:hAnsi="Calibri"/>
          <w:sz w:val="22"/>
          <w:szCs w:val="22"/>
        </w:rPr>
        <w:t xml:space="preserve">Participation of </w:t>
      </w:r>
      <w:r w:rsidR="006B4108" w:rsidRPr="00C35E93">
        <w:rPr>
          <w:rFonts w:ascii="Calibri" w:hAnsi="Calibri"/>
          <w:sz w:val="22"/>
          <w:szCs w:val="22"/>
        </w:rPr>
        <w:t xml:space="preserve">Fellows and mentor(s) in the “Stand and Deliver” Workshop and Leadership Presentations </w:t>
      </w:r>
    </w:p>
    <w:p w14:paraId="3DF01ECE" w14:textId="77777777" w:rsidR="005F3E26" w:rsidRPr="00C35E93" w:rsidRDefault="005F3E26" w:rsidP="00E75C6D">
      <w:pPr>
        <w:tabs>
          <w:tab w:val="left" w:pos="288"/>
        </w:tabs>
        <w:ind w:left="360"/>
        <w:rPr>
          <w:rFonts w:ascii="Calibri" w:hAnsi="Calibri"/>
          <w:sz w:val="22"/>
          <w:szCs w:val="22"/>
        </w:rPr>
      </w:pPr>
    </w:p>
    <w:p w14:paraId="12671FCF" w14:textId="42B6D468" w:rsidR="00BD7F61" w:rsidRDefault="005F3E26" w:rsidP="005F3E26">
      <w:pPr>
        <w:tabs>
          <w:tab w:val="left" w:pos="720"/>
        </w:tabs>
        <w:ind w:left="720" w:hanging="720"/>
        <w:jc w:val="both"/>
        <w:rPr>
          <w:rFonts w:ascii="Calibri" w:hAnsi="Calibri"/>
          <w:b/>
          <w:sz w:val="22"/>
          <w:szCs w:val="22"/>
        </w:rPr>
      </w:pPr>
      <w:r w:rsidRPr="00C35E93">
        <w:rPr>
          <w:rFonts w:ascii="Calibri" w:hAnsi="Calibri"/>
          <w:b/>
          <w:sz w:val="22"/>
          <w:szCs w:val="22"/>
        </w:rPr>
        <w:t>IX.</w:t>
      </w:r>
      <w:r w:rsidRPr="00C35E93">
        <w:rPr>
          <w:rFonts w:ascii="Calibri" w:hAnsi="Calibri"/>
          <w:b/>
          <w:sz w:val="22"/>
          <w:szCs w:val="22"/>
        </w:rPr>
        <w:tab/>
      </w:r>
      <w:r w:rsidR="00BD7F61">
        <w:rPr>
          <w:rFonts w:ascii="Calibri" w:hAnsi="Calibri"/>
          <w:b/>
          <w:sz w:val="22"/>
          <w:szCs w:val="22"/>
        </w:rPr>
        <w:t>REQUIRED PROGRAM REPORTS</w:t>
      </w:r>
    </w:p>
    <w:p w14:paraId="0EEE5DAC" w14:textId="77777777" w:rsidR="00BD7F61" w:rsidRPr="000A5265" w:rsidRDefault="00BD7F61" w:rsidP="00BD7F61">
      <w:pPr>
        <w:jc w:val="both"/>
        <w:rPr>
          <w:rFonts w:ascii="Arial" w:hAnsi="Arial" w:cs="Arial"/>
          <w:sz w:val="22"/>
          <w:szCs w:val="22"/>
        </w:rPr>
      </w:pPr>
    </w:p>
    <w:p w14:paraId="698C4701" w14:textId="0EA208AD" w:rsidR="00BD7F61" w:rsidRPr="00AC623E" w:rsidRDefault="00BD7F61" w:rsidP="00BD7F61">
      <w:pPr>
        <w:pStyle w:val="ListParagraph"/>
        <w:numPr>
          <w:ilvl w:val="0"/>
          <w:numId w:val="34"/>
        </w:numPr>
        <w:contextualSpacing w:val="0"/>
        <w:rPr>
          <w:rFonts w:asciiTheme="minorHAnsi" w:hAnsiTheme="minorHAnsi" w:cstheme="minorHAnsi"/>
          <w:sz w:val="22"/>
          <w:szCs w:val="22"/>
        </w:rPr>
      </w:pPr>
      <w:r w:rsidRPr="00AC623E">
        <w:rPr>
          <w:rFonts w:asciiTheme="minorHAnsi" w:hAnsiTheme="minorHAnsi" w:cstheme="minorHAnsi"/>
          <w:sz w:val="22"/>
          <w:szCs w:val="22"/>
        </w:rPr>
        <w:t>Required Reports:  Each institution receiving an MBK</w:t>
      </w:r>
      <w:r w:rsidR="00AC623E">
        <w:rPr>
          <w:rFonts w:asciiTheme="minorHAnsi" w:hAnsiTheme="minorHAnsi" w:cstheme="minorHAnsi"/>
          <w:sz w:val="22"/>
          <w:szCs w:val="22"/>
        </w:rPr>
        <w:t xml:space="preserve"> Fellows Program (</w:t>
      </w:r>
      <w:r w:rsidR="001A0AA9" w:rsidRPr="00AC623E">
        <w:rPr>
          <w:rFonts w:asciiTheme="minorHAnsi" w:hAnsiTheme="minorHAnsi" w:cstheme="minorHAnsi"/>
          <w:sz w:val="22"/>
          <w:szCs w:val="22"/>
        </w:rPr>
        <w:t>FP</w:t>
      </w:r>
      <w:r w:rsidR="00AC623E">
        <w:rPr>
          <w:rFonts w:asciiTheme="minorHAnsi" w:hAnsiTheme="minorHAnsi" w:cstheme="minorHAnsi"/>
          <w:sz w:val="22"/>
          <w:szCs w:val="22"/>
        </w:rPr>
        <w:t>)</w:t>
      </w:r>
      <w:r w:rsidRPr="00AC623E">
        <w:rPr>
          <w:rFonts w:asciiTheme="minorHAnsi" w:hAnsiTheme="minorHAnsi" w:cstheme="minorHAnsi"/>
          <w:sz w:val="22"/>
          <w:szCs w:val="22"/>
        </w:rPr>
        <w:t xml:space="preserve"> grant will be required to report each student receiving MBK </w:t>
      </w:r>
      <w:r w:rsidR="001A0AA9" w:rsidRPr="00AC623E">
        <w:rPr>
          <w:rFonts w:asciiTheme="minorHAnsi" w:hAnsiTheme="minorHAnsi" w:cstheme="minorHAnsi"/>
          <w:sz w:val="22"/>
          <w:szCs w:val="22"/>
        </w:rPr>
        <w:t>Fellows Program</w:t>
      </w:r>
      <w:r w:rsidRPr="00AC623E">
        <w:rPr>
          <w:rFonts w:asciiTheme="minorHAnsi" w:hAnsiTheme="minorHAnsi" w:cstheme="minorHAnsi"/>
          <w:sz w:val="22"/>
          <w:szCs w:val="22"/>
        </w:rPr>
        <w:t xml:space="preserve"> services with the appropriate MBK </w:t>
      </w:r>
      <w:r w:rsidR="001A0AA9" w:rsidRPr="00AC623E">
        <w:rPr>
          <w:rFonts w:asciiTheme="minorHAnsi" w:hAnsiTheme="minorHAnsi" w:cstheme="minorHAnsi"/>
          <w:sz w:val="22"/>
          <w:szCs w:val="22"/>
        </w:rPr>
        <w:t>Fellows Program</w:t>
      </w:r>
      <w:r w:rsidRPr="00AC623E">
        <w:rPr>
          <w:rFonts w:asciiTheme="minorHAnsi" w:hAnsiTheme="minorHAnsi" w:cstheme="minorHAnsi"/>
          <w:sz w:val="22"/>
          <w:szCs w:val="22"/>
        </w:rPr>
        <w:t xml:space="preserve"> service code (Code: 400</w:t>
      </w:r>
      <w:r w:rsidR="001A0AA9" w:rsidRPr="00AC623E">
        <w:rPr>
          <w:rFonts w:asciiTheme="minorHAnsi" w:hAnsiTheme="minorHAnsi" w:cstheme="minorHAnsi"/>
          <w:sz w:val="22"/>
          <w:szCs w:val="22"/>
        </w:rPr>
        <w:t>9</w:t>
      </w:r>
      <w:r w:rsidRPr="00AC623E">
        <w:rPr>
          <w:rFonts w:asciiTheme="minorHAnsi" w:hAnsiTheme="minorHAnsi" w:cstheme="minorHAnsi"/>
          <w:sz w:val="22"/>
          <w:szCs w:val="22"/>
        </w:rPr>
        <w:t xml:space="preserve">) and upload student records to the State Information Repository System (SIRS). Data are to be reviewed and certified by the grantee’s CEO in the L2RPT Cognos environment each year of the grant. Data are required by the SIRS </w:t>
      </w:r>
      <w:hyperlink r:id="rId17">
        <w:r w:rsidRPr="00AC623E">
          <w:rPr>
            <w:rStyle w:val="Hyperlink"/>
            <w:rFonts w:asciiTheme="minorHAnsi" w:hAnsiTheme="minorHAnsi" w:cstheme="minorHAnsi"/>
            <w:sz w:val="22"/>
            <w:szCs w:val="22"/>
          </w:rPr>
          <w:t>reporting timelines</w:t>
        </w:r>
      </w:hyperlink>
      <w:r w:rsidRPr="00AC623E">
        <w:rPr>
          <w:rFonts w:asciiTheme="minorHAnsi" w:hAnsiTheme="minorHAnsi" w:cstheme="minorHAnsi"/>
          <w:sz w:val="22"/>
          <w:szCs w:val="22"/>
        </w:rPr>
        <w:t xml:space="preserve">.  It is recommended that those involved in the preparation of grant information consult their data coordinators as they prepare for SIRS reporting. Each institution will also be required to submit a final report by </w:t>
      </w:r>
      <w:r w:rsidR="001A0AA9" w:rsidRPr="00AC623E">
        <w:rPr>
          <w:rFonts w:asciiTheme="minorHAnsi" w:hAnsiTheme="minorHAnsi" w:cstheme="minorHAnsi"/>
          <w:sz w:val="22"/>
          <w:szCs w:val="22"/>
        </w:rPr>
        <w:t>July</w:t>
      </w:r>
      <w:r w:rsidRPr="00AC623E">
        <w:rPr>
          <w:rFonts w:asciiTheme="minorHAnsi" w:hAnsiTheme="minorHAnsi" w:cstheme="minorHAnsi"/>
          <w:sz w:val="22"/>
          <w:szCs w:val="22"/>
        </w:rPr>
        <w:t xml:space="preserve"> 30</w:t>
      </w:r>
      <w:r w:rsidRPr="00AC623E">
        <w:rPr>
          <w:rFonts w:asciiTheme="minorHAnsi" w:hAnsiTheme="minorHAnsi" w:cstheme="minorHAnsi"/>
          <w:sz w:val="22"/>
          <w:szCs w:val="22"/>
          <w:vertAlign w:val="superscript"/>
        </w:rPr>
        <w:t>th</w:t>
      </w:r>
      <w:r w:rsidRPr="00AC623E">
        <w:rPr>
          <w:rFonts w:asciiTheme="minorHAnsi" w:hAnsiTheme="minorHAnsi" w:cstheme="minorHAnsi"/>
          <w:sz w:val="22"/>
          <w:szCs w:val="22"/>
        </w:rPr>
        <w:t>.  A format and reporting schedule for the reports will be provided by the program office.</w:t>
      </w:r>
    </w:p>
    <w:p w14:paraId="458CE20E" w14:textId="77777777" w:rsidR="00BD7F61" w:rsidRPr="00AC623E" w:rsidRDefault="00BD7F61" w:rsidP="00BD7F61">
      <w:pPr>
        <w:rPr>
          <w:rFonts w:asciiTheme="minorHAnsi" w:hAnsiTheme="minorHAnsi" w:cstheme="minorHAnsi"/>
          <w:sz w:val="22"/>
          <w:szCs w:val="22"/>
        </w:rPr>
      </w:pPr>
    </w:p>
    <w:p w14:paraId="48C9141E" w14:textId="77777777" w:rsidR="00BD7F61" w:rsidRPr="00AE1F60" w:rsidRDefault="00BD7F61" w:rsidP="00BD7F61">
      <w:pPr>
        <w:pStyle w:val="ListParagraph"/>
        <w:numPr>
          <w:ilvl w:val="0"/>
          <w:numId w:val="34"/>
        </w:numPr>
        <w:autoSpaceDE w:val="0"/>
        <w:autoSpaceDN w:val="0"/>
        <w:adjustRightInd w:val="0"/>
        <w:spacing w:after="160" w:line="259" w:lineRule="auto"/>
        <w:jc w:val="both"/>
        <w:rPr>
          <w:rFonts w:asciiTheme="minorHAnsi" w:eastAsia="Calibri" w:hAnsiTheme="minorHAnsi" w:cstheme="minorHAnsi"/>
          <w:color w:val="000000"/>
          <w:sz w:val="22"/>
          <w:szCs w:val="22"/>
        </w:rPr>
      </w:pPr>
      <w:r w:rsidRPr="00AE1F60">
        <w:rPr>
          <w:rFonts w:asciiTheme="minorHAnsi" w:eastAsia="Calibri" w:hAnsiTheme="minorHAnsi" w:cstheme="minorHAnsi"/>
          <w:color w:val="000000"/>
          <w:sz w:val="22"/>
          <w:szCs w:val="22"/>
        </w:rPr>
        <w:t>Late or inaccurate submissions of any budgetary forms and/or Programmatic reports may result in the suspension of funds.</w:t>
      </w:r>
    </w:p>
    <w:p w14:paraId="6515A55A" w14:textId="77777777" w:rsidR="00BD7F61" w:rsidRPr="00AE1F60" w:rsidRDefault="00BD7F61" w:rsidP="00BD7F61">
      <w:pPr>
        <w:pStyle w:val="ListParagraph"/>
        <w:autoSpaceDE w:val="0"/>
        <w:autoSpaceDN w:val="0"/>
        <w:adjustRightInd w:val="0"/>
        <w:spacing w:after="160" w:line="259" w:lineRule="auto"/>
        <w:ind w:firstLine="60"/>
        <w:jc w:val="both"/>
        <w:rPr>
          <w:rFonts w:asciiTheme="minorHAnsi" w:eastAsia="Calibri" w:hAnsiTheme="minorHAnsi" w:cstheme="minorHAnsi"/>
          <w:color w:val="000000"/>
          <w:sz w:val="22"/>
          <w:szCs w:val="22"/>
          <w:highlight w:val="yellow"/>
        </w:rPr>
      </w:pPr>
    </w:p>
    <w:p w14:paraId="5428B7B2" w14:textId="484EFC84" w:rsidR="00BD7F61" w:rsidRPr="00B21B45" w:rsidRDefault="00BD7F61" w:rsidP="00B376B0">
      <w:pPr>
        <w:pStyle w:val="ListParagraph"/>
        <w:numPr>
          <w:ilvl w:val="0"/>
          <w:numId w:val="34"/>
        </w:numPr>
        <w:autoSpaceDE w:val="0"/>
        <w:autoSpaceDN w:val="0"/>
        <w:adjustRightInd w:val="0"/>
        <w:jc w:val="both"/>
        <w:rPr>
          <w:rFonts w:asciiTheme="minorHAnsi" w:hAnsiTheme="minorHAnsi" w:cstheme="minorHAnsi"/>
          <w:color w:val="000000"/>
          <w:sz w:val="22"/>
          <w:szCs w:val="22"/>
        </w:rPr>
      </w:pPr>
      <w:r w:rsidRPr="00B21B45">
        <w:rPr>
          <w:rFonts w:asciiTheme="minorHAnsi" w:hAnsiTheme="minorHAnsi" w:cstheme="minorHAnsi"/>
          <w:color w:val="000000"/>
          <w:sz w:val="22"/>
          <w:szCs w:val="22"/>
        </w:rPr>
        <w:lastRenderedPageBreak/>
        <w:t>Each institution receiving an MBK</w:t>
      </w:r>
      <w:r w:rsidR="001A0AA9" w:rsidRPr="00B21B45">
        <w:rPr>
          <w:rFonts w:asciiTheme="minorHAnsi" w:hAnsiTheme="minorHAnsi" w:cstheme="minorHAnsi"/>
          <w:color w:val="000000"/>
          <w:sz w:val="22"/>
          <w:szCs w:val="22"/>
        </w:rPr>
        <w:t>FP</w:t>
      </w:r>
      <w:r w:rsidRPr="00B21B45">
        <w:rPr>
          <w:rFonts w:asciiTheme="minorHAnsi" w:hAnsiTheme="minorHAnsi" w:cstheme="minorHAnsi"/>
          <w:color w:val="000000"/>
          <w:sz w:val="22"/>
          <w:szCs w:val="22"/>
        </w:rPr>
        <w:t xml:space="preserve"> award will be required to report all students receiving MBK</w:t>
      </w:r>
      <w:r w:rsidR="00AC623E" w:rsidRPr="00B21B45">
        <w:rPr>
          <w:rFonts w:asciiTheme="minorHAnsi" w:hAnsiTheme="minorHAnsi" w:cstheme="minorHAnsi"/>
          <w:color w:val="000000"/>
          <w:sz w:val="22"/>
          <w:szCs w:val="22"/>
        </w:rPr>
        <w:t>FP</w:t>
      </w:r>
      <w:r w:rsidRPr="00B21B45">
        <w:rPr>
          <w:rFonts w:asciiTheme="minorHAnsi" w:hAnsiTheme="minorHAnsi" w:cstheme="minorHAnsi"/>
          <w:color w:val="000000"/>
          <w:sz w:val="22"/>
          <w:szCs w:val="22"/>
        </w:rPr>
        <w:t xml:space="preserve"> services with the appropriate program service code (Code: 400</w:t>
      </w:r>
      <w:r w:rsidR="00AC623E" w:rsidRPr="00B21B45">
        <w:rPr>
          <w:rFonts w:asciiTheme="minorHAnsi" w:hAnsiTheme="minorHAnsi" w:cstheme="minorHAnsi"/>
          <w:color w:val="000000"/>
          <w:sz w:val="22"/>
          <w:szCs w:val="22"/>
        </w:rPr>
        <w:t>9</w:t>
      </w:r>
      <w:r w:rsidRPr="00B21B45">
        <w:rPr>
          <w:rFonts w:asciiTheme="minorHAnsi" w:hAnsiTheme="minorHAnsi" w:cstheme="minorHAnsi"/>
          <w:color w:val="000000"/>
          <w:sz w:val="22"/>
          <w:szCs w:val="22"/>
        </w:rPr>
        <w:t xml:space="preserve">) and upload student records to the NYS SIRS in March annually, as indicated on the </w:t>
      </w:r>
      <w:hyperlink r:id="rId18" w:history="1">
        <w:r w:rsidRPr="00B21B45">
          <w:rPr>
            <w:rStyle w:val="Hyperlink"/>
            <w:rFonts w:asciiTheme="minorHAnsi" w:hAnsiTheme="minorHAnsi" w:cstheme="minorHAnsi"/>
            <w:sz w:val="22"/>
            <w:szCs w:val="22"/>
          </w:rPr>
          <w:t>SIRS reporting timeline</w:t>
        </w:r>
      </w:hyperlink>
      <w:r w:rsidR="00B21B45" w:rsidRPr="00B21B45">
        <w:rPr>
          <w:rFonts w:asciiTheme="minorHAnsi" w:hAnsiTheme="minorHAnsi" w:cstheme="minorHAnsi"/>
          <w:color w:val="000000"/>
          <w:sz w:val="22"/>
          <w:szCs w:val="22"/>
        </w:rPr>
        <w:t>.</w:t>
      </w:r>
    </w:p>
    <w:p w14:paraId="391BFA9C" w14:textId="594CCACB" w:rsidR="00BD7F61" w:rsidRPr="00AE1F60" w:rsidRDefault="00BD7F61" w:rsidP="00BD7F61">
      <w:pPr>
        <w:pStyle w:val="ListParagraph"/>
        <w:numPr>
          <w:ilvl w:val="1"/>
          <w:numId w:val="35"/>
        </w:numPr>
        <w:autoSpaceDE w:val="0"/>
        <w:autoSpaceDN w:val="0"/>
        <w:adjustRightInd w:val="0"/>
        <w:jc w:val="both"/>
        <w:rPr>
          <w:rFonts w:asciiTheme="minorHAnsi" w:hAnsiTheme="minorHAnsi" w:cstheme="minorHAnsi"/>
          <w:color w:val="000000"/>
          <w:sz w:val="22"/>
          <w:szCs w:val="22"/>
        </w:rPr>
      </w:pPr>
      <w:r w:rsidRPr="00AE1F60">
        <w:rPr>
          <w:rFonts w:asciiTheme="minorHAnsi" w:hAnsiTheme="minorHAnsi" w:cstheme="minorHAnsi"/>
          <w:color w:val="000000"/>
          <w:sz w:val="22"/>
          <w:szCs w:val="22"/>
        </w:rPr>
        <w:t xml:space="preserve">The final program report is due on </w:t>
      </w:r>
      <w:r w:rsidR="00AE1F60" w:rsidRPr="00AE1F60">
        <w:rPr>
          <w:rFonts w:asciiTheme="minorHAnsi" w:hAnsiTheme="minorHAnsi" w:cstheme="minorHAnsi"/>
          <w:color w:val="000000"/>
          <w:sz w:val="22"/>
          <w:szCs w:val="22"/>
        </w:rPr>
        <w:t>July</w:t>
      </w:r>
      <w:r w:rsidRPr="00AE1F60">
        <w:rPr>
          <w:rFonts w:asciiTheme="minorHAnsi" w:hAnsiTheme="minorHAnsi" w:cstheme="minorHAnsi"/>
          <w:color w:val="000000"/>
          <w:sz w:val="22"/>
          <w:szCs w:val="22"/>
        </w:rPr>
        <w:t xml:space="preserve"> 30</w:t>
      </w:r>
      <w:r w:rsidRPr="00AE1F60">
        <w:rPr>
          <w:rFonts w:asciiTheme="minorHAnsi" w:hAnsiTheme="minorHAnsi" w:cstheme="minorHAnsi"/>
          <w:color w:val="000000"/>
          <w:sz w:val="22"/>
          <w:szCs w:val="22"/>
          <w:vertAlign w:val="superscript"/>
        </w:rPr>
        <w:t>th</w:t>
      </w:r>
      <w:r w:rsidRPr="00AE1F60">
        <w:rPr>
          <w:rFonts w:asciiTheme="minorHAnsi" w:hAnsiTheme="minorHAnsi" w:cstheme="minorHAnsi"/>
          <w:color w:val="000000"/>
          <w:sz w:val="22"/>
          <w:szCs w:val="22"/>
        </w:rPr>
        <w:t xml:space="preserve"> of the following program year. Grantees are required to provide NYSED </w:t>
      </w:r>
      <w:r w:rsidR="00164771">
        <w:rPr>
          <w:rFonts w:asciiTheme="minorHAnsi" w:hAnsiTheme="minorHAnsi" w:cstheme="minorHAnsi"/>
          <w:color w:val="000000"/>
          <w:sz w:val="22"/>
          <w:szCs w:val="22"/>
        </w:rPr>
        <w:t xml:space="preserve">reports of </w:t>
      </w:r>
      <w:r w:rsidRPr="00AE1F60">
        <w:rPr>
          <w:rFonts w:asciiTheme="minorHAnsi" w:hAnsiTheme="minorHAnsi" w:cstheme="minorHAnsi"/>
          <w:color w:val="000000"/>
          <w:sz w:val="22"/>
          <w:szCs w:val="22"/>
        </w:rPr>
        <w:t>professional development, program activities, staff, and on the expenditures in operating the MBK</w:t>
      </w:r>
      <w:r w:rsidR="00AE1F60" w:rsidRPr="00AE1F60">
        <w:rPr>
          <w:rFonts w:asciiTheme="minorHAnsi" w:hAnsiTheme="minorHAnsi" w:cstheme="minorHAnsi"/>
          <w:color w:val="000000"/>
          <w:sz w:val="22"/>
          <w:szCs w:val="22"/>
        </w:rPr>
        <w:t>FP</w:t>
      </w:r>
      <w:r w:rsidRPr="00AE1F60">
        <w:rPr>
          <w:rFonts w:asciiTheme="minorHAnsi" w:hAnsiTheme="minorHAnsi" w:cstheme="minorHAnsi"/>
          <w:color w:val="000000"/>
          <w:sz w:val="22"/>
          <w:szCs w:val="22"/>
        </w:rPr>
        <w:t xml:space="preserve"> in a form and manner prescribed by the program office. The information contained in the NYS SIRS and final report will be used to ensure that the institution is serving students and addressing the milestones agreed upon in the RFP and to monitor program performance in such areas as:   </w:t>
      </w:r>
    </w:p>
    <w:p w14:paraId="016A0F70" w14:textId="77777777" w:rsidR="00BD7F61" w:rsidRPr="00AE1F60" w:rsidRDefault="00BD7F61" w:rsidP="00BD7F61">
      <w:pPr>
        <w:pStyle w:val="ListParagraph"/>
        <w:numPr>
          <w:ilvl w:val="0"/>
          <w:numId w:val="36"/>
        </w:numPr>
        <w:autoSpaceDE w:val="0"/>
        <w:autoSpaceDN w:val="0"/>
        <w:adjustRightInd w:val="0"/>
        <w:jc w:val="both"/>
        <w:rPr>
          <w:rFonts w:asciiTheme="minorHAnsi" w:hAnsiTheme="minorHAnsi" w:cstheme="minorHAnsi"/>
          <w:color w:val="000000"/>
          <w:sz w:val="22"/>
          <w:szCs w:val="22"/>
        </w:rPr>
      </w:pPr>
      <w:r w:rsidRPr="00AE1F60">
        <w:rPr>
          <w:rFonts w:asciiTheme="minorHAnsi" w:hAnsiTheme="minorHAnsi" w:cstheme="minorHAnsi"/>
          <w:color w:val="000000"/>
          <w:sz w:val="22"/>
          <w:szCs w:val="22"/>
        </w:rPr>
        <w:t>An analysis of program operation in terms of the stated priorities and the extent to which the priorities were achieved.</w:t>
      </w:r>
    </w:p>
    <w:p w14:paraId="5CDEEA37" w14:textId="77777777" w:rsidR="00BD7F61" w:rsidRPr="00AE1F60" w:rsidRDefault="00BD7F61" w:rsidP="00BD7F61">
      <w:pPr>
        <w:pStyle w:val="ListParagraph"/>
        <w:numPr>
          <w:ilvl w:val="0"/>
          <w:numId w:val="36"/>
        </w:numPr>
        <w:autoSpaceDE w:val="0"/>
        <w:autoSpaceDN w:val="0"/>
        <w:adjustRightInd w:val="0"/>
        <w:jc w:val="both"/>
        <w:rPr>
          <w:rFonts w:asciiTheme="minorHAnsi" w:hAnsiTheme="minorHAnsi" w:cstheme="minorHAnsi"/>
          <w:color w:val="000000"/>
          <w:sz w:val="22"/>
          <w:szCs w:val="22"/>
        </w:rPr>
      </w:pPr>
      <w:r w:rsidRPr="00AE1F60">
        <w:rPr>
          <w:rFonts w:asciiTheme="minorHAnsi" w:hAnsiTheme="minorHAnsi" w:cstheme="minorHAnsi"/>
          <w:color w:val="000000"/>
          <w:sz w:val="22"/>
          <w:szCs w:val="22"/>
        </w:rPr>
        <w:t xml:space="preserve">An itemization of the institution's support of such program during the contract period including the use of outside (Federal, State, and local) funds. </w:t>
      </w:r>
    </w:p>
    <w:p w14:paraId="6ECC3877" w14:textId="77777777" w:rsidR="00BD7F61" w:rsidRPr="00AE1F60" w:rsidRDefault="00BD7F61" w:rsidP="00BD7F61">
      <w:pPr>
        <w:pStyle w:val="ListParagraph"/>
        <w:numPr>
          <w:ilvl w:val="0"/>
          <w:numId w:val="36"/>
        </w:numPr>
        <w:autoSpaceDE w:val="0"/>
        <w:autoSpaceDN w:val="0"/>
        <w:adjustRightInd w:val="0"/>
        <w:jc w:val="both"/>
        <w:rPr>
          <w:rFonts w:asciiTheme="minorHAnsi" w:hAnsiTheme="minorHAnsi" w:cstheme="minorHAnsi"/>
          <w:color w:val="000000"/>
          <w:sz w:val="22"/>
          <w:szCs w:val="22"/>
        </w:rPr>
      </w:pPr>
      <w:r w:rsidRPr="00AE1F60">
        <w:rPr>
          <w:rFonts w:asciiTheme="minorHAnsi" w:hAnsiTheme="minorHAnsi" w:cstheme="minorHAnsi"/>
          <w:color w:val="000000"/>
          <w:sz w:val="22"/>
          <w:szCs w:val="22"/>
        </w:rPr>
        <w:t xml:space="preserve">Plans for program change, expansion, and development. </w:t>
      </w:r>
    </w:p>
    <w:p w14:paraId="2B9F1588" w14:textId="77777777" w:rsidR="00BD7F61" w:rsidRPr="00AE1F60" w:rsidRDefault="00BD7F61" w:rsidP="00BD7F61">
      <w:pPr>
        <w:pStyle w:val="ListParagraph"/>
        <w:numPr>
          <w:ilvl w:val="0"/>
          <w:numId w:val="36"/>
        </w:numPr>
        <w:autoSpaceDE w:val="0"/>
        <w:autoSpaceDN w:val="0"/>
        <w:adjustRightInd w:val="0"/>
        <w:jc w:val="both"/>
        <w:rPr>
          <w:rFonts w:asciiTheme="minorHAnsi" w:hAnsiTheme="minorHAnsi" w:cstheme="minorHAnsi"/>
          <w:color w:val="000000"/>
          <w:sz w:val="22"/>
          <w:szCs w:val="22"/>
        </w:rPr>
      </w:pPr>
      <w:r w:rsidRPr="00AE1F60">
        <w:rPr>
          <w:rFonts w:asciiTheme="minorHAnsi" w:hAnsiTheme="minorHAnsi" w:cstheme="minorHAnsi"/>
          <w:color w:val="000000"/>
          <w:sz w:val="22"/>
          <w:szCs w:val="22"/>
        </w:rPr>
        <w:t>The extent and nature of faculty, staff, student, and community involvement and participation in program planning and development.</w:t>
      </w:r>
    </w:p>
    <w:p w14:paraId="1109D641" w14:textId="77777777" w:rsidR="00BD7F61" w:rsidRPr="00AE1F60" w:rsidRDefault="00BD7F61" w:rsidP="00BD7F61">
      <w:pPr>
        <w:pStyle w:val="ListParagraph"/>
        <w:autoSpaceDE w:val="0"/>
        <w:autoSpaceDN w:val="0"/>
        <w:adjustRightInd w:val="0"/>
        <w:ind w:left="2520"/>
        <w:jc w:val="both"/>
        <w:rPr>
          <w:rFonts w:asciiTheme="minorHAnsi" w:hAnsiTheme="minorHAnsi" w:cstheme="minorHAnsi"/>
          <w:color w:val="000000"/>
          <w:sz w:val="22"/>
          <w:szCs w:val="22"/>
          <w:highlight w:val="yellow"/>
        </w:rPr>
      </w:pPr>
    </w:p>
    <w:p w14:paraId="416D38E8" w14:textId="01F3FE44" w:rsidR="00BD7F61" w:rsidRPr="00AE1F60" w:rsidRDefault="00BD7F61" w:rsidP="00BD7F61">
      <w:pPr>
        <w:autoSpaceDE w:val="0"/>
        <w:autoSpaceDN w:val="0"/>
        <w:adjustRightInd w:val="0"/>
        <w:ind w:left="360"/>
        <w:contextualSpacing/>
        <w:jc w:val="both"/>
        <w:rPr>
          <w:rFonts w:asciiTheme="minorHAnsi" w:hAnsiTheme="minorHAnsi" w:cstheme="minorHAnsi"/>
          <w:sz w:val="22"/>
          <w:szCs w:val="22"/>
        </w:rPr>
      </w:pPr>
      <w:bookmarkStart w:id="40" w:name="_Hlk95990617"/>
      <w:r w:rsidRPr="00AE1F60">
        <w:rPr>
          <w:rFonts w:asciiTheme="minorHAnsi" w:hAnsiTheme="minorHAnsi" w:cstheme="minorHAnsi"/>
          <w:color w:val="000000" w:themeColor="text1"/>
          <w:sz w:val="22"/>
          <w:szCs w:val="22"/>
        </w:rPr>
        <w:t>D. As indicated, the institution’s program reports</w:t>
      </w:r>
      <w:r w:rsidR="00B376B0">
        <w:rPr>
          <w:rFonts w:asciiTheme="minorHAnsi" w:hAnsiTheme="minorHAnsi" w:cstheme="minorHAnsi"/>
          <w:color w:val="000000" w:themeColor="text1"/>
          <w:sz w:val="22"/>
          <w:szCs w:val="22"/>
        </w:rPr>
        <w:t>,</w:t>
      </w:r>
      <w:r w:rsidRPr="00AE1F60">
        <w:rPr>
          <w:rFonts w:asciiTheme="minorHAnsi" w:hAnsiTheme="minorHAnsi" w:cstheme="minorHAnsi"/>
          <w:color w:val="000000" w:themeColor="text1"/>
          <w:sz w:val="22"/>
          <w:szCs w:val="22"/>
        </w:rPr>
        <w:t xml:space="preserve"> and NYS SIRS Reports will be reviewed upon receipt by the program office for accuracy and completeness. The institution will be notified by NYSED if their submission appears to be incomplete and/or requires additional information and grantees are required to provide additional information or data within 10 business days. </w:t>
      </w:r>
      <w:bookmarkEnd w:id="40"/>
      <w:r w:rsidRPr="00AE1F60">
        <w:rPr>
          <w:rFonts w:asciiTheme="minorHAnsi" w:hAnsiTheme="minorHAnsi" w:cstheme="minorHAnsi"/>
          <w:color w:val="000000" w:themeColor="text1"/>
          <w:sz w:val="22"/>
          <w:szCs w:val="22"/>
        </w:rPr>
        <w:t xml:space="preserve"> </w:t>
      </w:r>
    </w:p>
    <w:p w14:paraId="162CE617" w14:textId="77777777" w:rsidR="00BD7F61" w:rsidRPr="000A5265" w:rsidRDefault="00BD7F61" w:rsidP="00BD7F61">
      <w:pPr>
        <w:rPr>
          <w:sz w:val="22"/>
          <w:szCs w:val="22"/>
          <w:highlight w:val="magenta"/>
        </w:rPr>
      </w:pPr>
    </w:p>
    <w:p w14:paraId="12A9960E" w14:textId="77777777" w:rsidR="00BD7F61" w:rsidRDefault="00BD7F61" w:rsidP="005F3E26">
      <w:pPr>
        <w:tabs>
          <w:tab w:val="left" w:pos="720"/>
        </w:tabs>
        <w:ind w:left="720" w:hanging="720"/>
        <w:jc w:val="both"/>
        <w:rPr>
          <w:rFonts w:ascii="Calibri" w:hAnsi="Calibri"/>
          <w:b/>
          <w:sz w:val="22"/>
          <w:szCs w:val="22"/>
        </w:rPr>
      </w:pPr>
    </w:p>
    <w:p w14:paraId="30046D0F" w14:textId="77777777" w:rsidR="00BD7F61" w:rsidRDefault="00BD7F61" w:rsidP="005F3E26">
      <w:pPr>
        <w:tabs>
          <w:tab w:val="left" w:pos="720"/>
        </w:tabs>
        <w:ind w:left="720" w:hanging="720"/>
        <w:jc w:val="both"/>
        <w:rPr>
          <w:rFonts w:ascii="Calibri" w:hAnsi="Calibri"/>
          <w:b/>
          <w:sz w:val="22"/>
          <w:szCs w:val="22"/>
        </w:rPr>
      </w:pPr>
    </w:p>
    <w:p w14:paraId="3FDA8C8B" w14:textId="60628B8D" w:rsidR="005F3E26" w:rsidRPr="00C35E93" w:rsidRDefault="00BD7F61" w:rsidP="005F3E26">
      <w:pPr>
        <w:tabs>
          <w:tab w:val="left" w:pos="720"/>
        </w:tabs>
        <w:ind w:left="720" w:hanging="720"/>
        <w:jc w:val="both"/>
        <w:rPr>
          <w:rFonts w:ascii="Calibri" w:hAnsi="Calibri"/>
          <w:b/>
          <w:sz w:val="22"/>
          <w:szCs w:val="22"/>
        </w:rPr>
      </w:pPr>
      <w:r>
        <w:rPr>
          <w:rFonts w:ascii="Calibri" w:hAnsi="Calibri"/>
          <w:b/>
          <w:sz w:val="22"/>
          <w:szCs w:val="22"/>
        </w:rPr>
        <w:t>X.</w:t>
      </w:r>
      <w:r>
        <w:rPr>
          <w:rFonts w:ascii="Calibri" w:hAnsi="Calibri"/>
          <w:b/>
          <w:sz w:val="22"/>
          <w:szCs w:val="22"/>
        </w:rPr>
        <w:tab/>
      </w:r>
      <w:r w:rsidR="005F3E26" w:rsidRPr="00C35E93">
        <w:rPr>
          <w:rFonts w:ascii="Calibri" w:hAnsi="Calibri"/>
          <w:b/>
          <w:caps/>
          <w:sz w:val="22"/>
          <w:szCs w:val="22"/>
        </w:rPr>
        <w:t>FUNDING LIMITATIONS and Method of Determining Award Amounts</w:t>
      </w:r>
      <w:r w:rsidR="005F3E26" w:rsidRPr="00C35E93">
        <w:rPr>
          <w:rFonts w:ascii="Calibri" w:hAnsi="Calibri"/>
          <w:b/>
          <w:sz w:val="22"/>
          <w:szCs w:val="22"/>
        </w:rPr>
        <w:t xml:space="preserve"> </w:t>
      </w:r>
      <w:r w:rsidR="005F3E26" w:rsidRPr="00C35E93">
        <w:rPr>
          <w:rFonts w:ascii="Calibri" w:hAnsi="Calibri"/>
          <w:b/>
          <w:sz w:val="22"/>
          <w:szCs w:val="22"/>
        </w:rPr>
        <w:fldChar w:fldCharType="begin"/>
      </w:r>
      <w:r w:rsidR="005F3E26" w:rsidRPr="00C35E93">
        <w:rPr>
          <w:rFonts w:ascii="Calibri" w:hAnsi="Calibri"/>
          <w:b/>
          <w:sz w:val="22"/>
          <w:szCs w:val="22"/>
        </w:rPr>
        <w:instrText xml:space="preserve"> TC "</w:instrText>
      </w:r>
      <w:bookmarkStart w:id="41" w:name="_Toc451159453"/>
      <w:bookmarkStart w:id="42" w:name="_Toc458603354"/>
      <w:bookmarkStart w:id="43" w:name="_Toc113968214"/>
      <w:r w:rsidR="005F3E26" w:rsidRPr="00C35E93">
        <w:rPr>
          <w:rFonts w:ascii="Calibri" w:hAnsi="Calibri"/>
          <w:b/>
          <w:sz w:val="22"/>
          <w:szCs w:val="22"/>
        </w:rPr>
        <w:instrText>XII.</w:instrText>
      </w:r>
      <w:r w:rsidR="005F3E26" w:rsidRPr="00C35E93">
        <w:rPr>
          <w:rFonts w:ascii="Calibri" w:hAnsi="Calibri"/>
          <w:b/>
          <w:sz w:val="22"/>
          <w:szCs w:val="22"/>
        </w:rPr>
        <w:tab/>
        <w:instrText>FUNDING LIMITATIONS</w:instrText>
      </w:r>
      <w:bookmarkEnd w:id="41"/>
      <w:r w:rsidR="005F3E26" w:rsidRPr="00C35E93">
        <w:rPr>
          <w:rFonts w:ascii="Calibri" w:hAnsi="Calibri"/>
          <w:b/>
          <w:sz w:val="22"/>
          <w:szCs w:val="22"/>
        </w:rPr>
        <w:instrText xml:space="preserve"> AND METHOD OF DETERMINING AWARD AMOUNTS</w:instrText>
      </w:r>
      <w:bookmarkEnd w:id="42"/>
      <w:bookmarkEnd w:id="43"/>
      <w:r w:rsidR="005F3E26" w:rsidRPr="00C35E93">
        <w:rPr>
          <w:rFonts w:ascii="Calibri" w:hAnsi="Calibri"/>
          <w:b/>
          <w:sz w:val="22"/>
          <w:szCs w:val="22"/>
        </w:rPr>
        <w:instrText xml:space="preserve">" \f C \l "1" </w:instrText>
      </w:r>
      <w:r w:rsidR="005F3E26" w:rsidRPr="00C35E93">
        <w:rPr>
          <w:rFonts w:ascii="Calibri" w:hAnsi="Calibri"/>
          <w:b/>
          <w:sz w:val="22"/>
          <w:szCs w:val="22"/>
        </w:rPr>
        <w:fldChar w:fldCharType="end"/>
      </w:r>
    </w:p>
    <w:p w14:paraId="3E4E83D1" w14:textId="77777777" w:rsidR="005F3E26" w:rsidRPr="00C35E93" w:rsidRDefault="005F3E26" w:rsidP="005F3E26">
      <w:pPr>
        <w:tabs>
          <w:tab w:val="left" w:pos="720"/>
        </w:tabs>
        <w:jc w:val="both"/>
        <w:rPr>
          <w:rFonts w:ascii="Calibri" w:hAnsi="Calibri"/>
          <w:sz w:val="22"/>
          <w:szCs w:val="22"/>
        </w:rPr>
      </w:pPr>
    </w:p>
    <w:p w14:paraId="424D0907" w14:textId="61E769B3" w:rsidR="00424260" w:rsidRPr="00C35E93" w:rsidRDefault="005F3E26" w:rsidP="00424260">
      <w:pPr>
        <w:rPr>
          <w:rFonts w:ascii="Calibri" w:hAnsi="Calibri"/>
          <w:sz w:val="22"/>
          <w:szCs w:val="22"/>
        </w:rPr>
      </w:pPr>
      <w:r w:rsidRPr="00C35E93">
        <w:rPr>
          <w:rFonts w:ascii="Calibri" w:hAnsi="Calibri"/>
          <w:sz w:val="22"/>
          <w:szCs w:val="22"/>
        </w:rPr>
        <w:t xml:space="preserve">A funding formula has been developed for the allocation of funds for eligible school districts providing that they </w:t>
      </w:r>
      <w:r w:rsidR="00424260" w:rsidRPr="00C35E93">
        <w:rPr>
          <w:rFonts w:ascii="Calibri" w:hAnsi="Calibri"/>
          <w:sz w:val="22"/>
          <w:szCs w:val="22"/>
        </w:rPr>
        <w:t xml:space="preserve">respond to </w:t>
      </w:r>
      <w:r w:rsidR="00A421E5" w:rsidRPr="00C35E93">
        <w:rPr>
          <w:rFonts w:ascii="Calibri" w:hAnsi="Calibri"/>
          <w:sz w:val="22"/>
          <w:szCs w:val="22"/>
        </w:rPr>
        <w:t xml:space="preserve">all requirements of </w:t>
      </w:r>
      <w:r w:rsidR="00424260" w:rsidRPr="00C35E93">
        <w:rPr>
          <w:rFonts w:ascii="Calibri" w:hAnsi="Calibri"/>
          <w:sz w:val="22"/>
          <w:szCs w:val="22"/>
        </w:rPr>
        <w:t>this RFA in sufficient detail</w:t>
      </w:r>
      <w:r w:rsidRPr="00C35E93">
        <w:rPr>
          <w:rFonts w:ascii="Calibri" w:hAnsi="Calibri"/>
          <w:sz w:val="22"/>
          <w:szCs w:val="22"/>
        </w:rPr>
        <w:t>.</w:t>
      </w:r>
      <w:r w:rsidR="00424260" w:rsidRPr="00C35E93">
        <w:rPr>
          <w:rFonts w:ascii="Calibri" w:hAnsi="Calibri"/>
          <w:sz w:val="22"/>
          <w:szCs w:val="22"/>
        </w:rPr>
        <w:t xml:space="preserve">  </w:t>
      </w:r>
      <w:r w:rsidR="002B28F2" w:rsidRPr="00C35E93">
        <w:rPr>
          <w:rFonts w:ascii="Calibri" w:hAnsi="Calibri"/>
          <w:sz w:val="22"/>
          <w:szCs w:val="22"/>
          <w:u w:val="single"/>
        </w:rPr>
        <w:t xml:space="preserve">Districts </w:t>
      </w:r>
      <w:r w:rsidR="009C0037" w:rsidRPr="00C35E93">
        <w:rPr>
          <w:rFonts w:ascii="Calibri" w:hAnsi="Calibri"/>
          <w:sz w:val="22"/>
          <w:szCs w:val="22"/>
          <w:u w:val="single"/>
        </w:rPr>
        <w:t>serving</w:t>
      </w:r>
      <w:r w:rsidR="002B28F2" w:rsidRPr="00C35E93">
        <w:rPr>
          <w:rFonts w:ascii="Calibri" w:hAnsi="Calibri"/>
          <w:sz w:val="22"/>
          <w:szCs w:val="22"/>
          <w:u w:val="single"/>
        </w:rPr>
        <w:t xml:space="preserve"> less than 10,000 </w:t>
      </w:r>
      <w:r w:rsidR="009C0037" w:rsidRPr="00C35E93">
        <w:rPr>
          <w:rFonts w:ascii="Calibri" w:hAnsi="Calibri"/>
          <w:sz w:val="22"/>
          <w:szCs w:val="22"/>
          <w:u w:val="single"/>
        </w:rPr>
        <w:t>students</w:t>
      </w:r>
      <w:r w:rsidR="002B28F2" w:rsidRPr="00C35E93">
        <w:rPr>
          <w:rFonts w:ascii="Calibri" w:hAnsi="Calibri"/>
          <w:sz w:val="22"/>
          <w:szCs w:val="22"/>
        </w:rPr>
        <w:t xml:space="preserve"> may select up to </w:t>
      </w:r>
      <w:r w:rsidR="002B28F2" w:rsidRPr="00C35E93">
        <w:rPr>
          <w:rFonts w:ascii="Calibri" w:hAnsi="Calibri"/>
          <w:b/>
          <w:sz w:val="22"/>
          <w:szCs w:val="22"/>
        </w:rPr>
        <w:t>two Fellows</w:t>
      </w:r>
      <w:r w:rsidR="002B28F2" w:rsidRPr="00C35E93">
        <w:rPr>
          <w:rFonts w:ascii="Calibri" w:hAnsi="Calibri"/>
          <w:sz w:val="22"/>
          <w:szCs w:val="22"/>
        </w:rPr>
        <w:t xml:space="preserve"> </w:t>
      </w:r>
      <w:r w:rsidR="00ED5C8E">
        <w:rPr>
          <w:rFonts w:ascii="Calibri" w:hAnsi="Calibri"/>
          <w:sz w:val="22"/>
          <w:szCs w:val="22"/>
        </w:rPr>
        <w:t>for a maximum funding amount up to $11,900</w:t>
      </w:r>
      <w:r w:rsidR="0054799E">
        <w:rPr>
          <w:rFonts w:ascii="Calibri" w:hAnsi="Calibri"/>
          <w:sz w:val="22"/>
          <w:szCs w:val="22"/>
        </w:rPr>
        <w:t>,</w:t>
      </w:r>
      <w:r w:rsidR="00ED5C8E">
        <w:rPr>
          <w:rFonts w:ascii="Calibri" w:hAnsi="Calibri"/>
          <w:sz w:val="22"/>
          <w:szCs w:val="22"/>
        </w:rPr>
        <w:t xml:space="preserve"> </w:t>
      </w:r>
      <w:r w:rsidR="002B28F2" w:rsidRPr="00C35E93">
        <w:rPr>
          <w:rFonts w:ascii="Calibri" w:hAnsi="Calibri"/>
          <w:sz w:val="22"/>
          <w:szCs w:val="22"/>
        </w:rPr>
        <w:t xml:space="preserve">and </w:t>
      </w:r>
      <w:r w:rsidR="002B28F2" w:rsidRPr="00C35E93">
        <w:rPr>
          <w:rFonts w:ascii="Calibri" w:hAnsi="Calibri"/>
          <w:sz w:val="22"/>
          <w:szCs w:val="22"/>
          <w:u w:val="single"/>
        </w:rPr>
        <w:t xml:space="preserve">districts </w:t>
      </w:r>
      <w:r w:rsidR="009C0037" w:rsidRPr="00C35E93">
        <w:rPr>
          <w:rFonts w:ascii="Calibri" w:hAnsi="Calibri"/>
          <w:sz w:val="22"/>
          <w:szCs w:val="22"/>
          <w:u w:val="single"/>
        </w:rPr>
        <w:t>serving</w:t>
      </w:r>
      <w:r w:rsidR="002B28F2" w:rsidRPr="00C35E93">
        <w:rPr>
          <w:rFonts w:ascii="Calibri" w:hAnsi="Calibri"/>
          <w:sz w:val="22"/>
          <w:szCs w:val="22"/>
          <w:u w:val="single"/>
        </w:rPr>
        <w:t xml:space="preserve"> more than 10,000 students</w:t>
      </w:r>
      <w:r w:rsidR="002B28F2" w:rsidRPr="00C35E93">
        <w:rPr>
          <w:rFonts w:ascii="Calibri" w:hAnsi="Calibri"/>
          <w:sz w:val="22"/>
          <w:szCs w:val="22"/>
        </w:rPr>
        <w:t xml:space="preserve"> may select up to </w:t>
      </w:r>
      <w:r w:rsidR="002B28F2" w:rsidRPr="00C35E93">
        <w:rPr>
          <w:rFonts w:ascii="Calibri" w:hAnsi="Calibri"/>
          <w:b/>
          <w:sz w:val="22"/>
          <w:szCs w:val="22"/>
        </w:rPr>
        <w:t>four Fellows</w:t>
      </w:r>
      <w:r w:rsidR="00ED5C8E">
        <w:rPr>
          <w:rFonts w:ascii="Calibri" w:hAnsi="Calibri"/>
          <w:b/>
          <w:sz w:val="22"/>
          <w:szCs w:val="22"/>
        </w:rPr>
        <w:t xml:space="preserve"> </w:t>
      </w:r>
      <w:r w:rsidR="00ED5C8E">
        <w:rPr>
          <w:rFonts w:ascii="Calibri" w:hAnsi="Calibri"/>
          <w:sz w:val="22"/>
          <w:szCs w:val="22"/>
        </w:rPr>
        <w:t>for a maximum funding amount up to $23,800</w:t>
      </w:r>
      <w:r w:rsidR="002B28F2" w:rsidRPr="00C35E93">
        <w:rPr>
          <w:rFonts w:ascii="Calibri" w:hAnsi="Calibri"/>
          <w:sz w:val="22"/>
          <w:szCs w:val="22"/>
        </w:rPr>
        <w:t>.</w:t>
      </w:r>
    </w:p>
    <w:p w14:paraId="26E482E0" w14:textId="77777777" w:rsidR="005B51AB" w:rsidRPr="00C35E93" w:rsidRDefault="005B51AB" w:rsidP="005F3E26">
      <w:pPr>
        <w:rPr>
          <w:rFonts w:ascii="Calibri" w:hAnsi="Calibri"/>
          <w:b/>
          <w:sz w:val="22"/>
          <w:szCs w:val="22"/>
        </w:rPr>
      </w:pPr>
    </w:p>
    <w:p w14:paraId="57BBDDA3" w14:textId="52D740F9" w:rsidR="005F3E26" w:rsidRPr="00C35E93" w:rsidRDefault="005F3E26" w:rsidP="005F3E26">
      <w:pPr>
        <w:rPr>
          <w:rFonts w:ascii="Calibri" w:hAnsi="Calibri"/>
          <w:b/>
          <w:sz w:val="22"/>
          <w:szCs w:val="22"/>
        </w:rPr>
      </w:pPr>
      <w:r w:rsidRPr="00C35E93">
        <w:rPr>
          <w:rFonts w:ascii="Calibri" w:hAnsi="Calibri"/>
          <w:b/>
          <w:sz w:val="22"/>
          <w:szCs w:val="22"/>
        </w:rPr>
        <w:t>For an increase in available funding:</w:t>
      </w:r>
    </w:p>
    <w:p w14:paraId="7B5C71C2" w14:textId="2F96402B" w:rsidR="005F3E26" w:rsidRPr="006D0A99" w:rsidRDefault="005F3E26" w:rsidP="005F3E26">
      <w:pPr>
        <w:jc w:val="both"/>
        <w:rPr>
          <w:rFonts w:ascii="Calibri" w:hAnsi="Calibri"/>
          <w:b/>
          <w:sz w:val="22"/>
          <w:szCs w:val="22"/>
        </w:rPr>
      </w:pPr>
      <w:r w:rsidRPr="00C35E93">
        <w:rPr>
          <w:rFonts w:ascii="Calibri" w:hAnsi="Calibri"/>
          <w:sz w:val="22"/>
          <w:szCs w:val="22"/>
        </w:rPr>
        <w:t xml:space="preserve">If all available funds are not allocated, or if new or additional funding becomes available, and NYSED chooses to distribute this funding to eligible entities, NYSED will allocate the </w:t>
      </w:r>
      <w:r w:rsidR="00883F10">
        <w:rPr>
          <w:rFonts w:ascii="Calibri" w:hAnsi="Calibri"/>
          <w:sz w:val="22"/>
          <w:szCs w:val="22"/>
        </w:rPr>
        <w:t xml:space="preserve">additional </w:t>
      </w:r>
      <w:r w:rsidRPr="00C35E93">
        <w:rPr>
          <w:rFonts w:ascii="Calibri" w:hAnsi="Calibri"/>
          <w:sz w:val="22"/>
          <w:szCs w:val="22"/>
        </w:rPr>
        <w:t>funds</w:t>
      </w:r>
      <w:r w:rsidR="000F32F2">
        <w:rPr>
          <w:rFonts w:ascii="Calibri" w:hAnsi="Calibri"/>
          <w:sz w:val="22"/>
          <w:szCs w:val="22"/>
        </w:rPr>
        <w:t xml:space="preserve"> </w:t>
      </w:r>
      <w:r w:rsidR="002A2561">
        <w:rPr>
          <w:rFonts w:ascii="Calibri" w:hAnsi="Calibri"/>
          <w:sz w:val="22"/>
          <w:szCs w:val="22"/>
        </w:rPr>
        <w:t>proportionally</w:t>
      </w:r>
      <w:r w:rsidR="000F32F2">
        <w:rPr>
          <w:rFonts w:ascii="Calibri" w:hAnsi="Calibri"/>
          <w:sz w:val="22"/>
          <w:szCs w:val="22"/>
        </w:rPr>
        <w:t xml:space="preserve"> among all existing programs</w:t>
      </w:r>
      <w:r w:rsidR="002A2561">
        <w:rPr>
          <w:rFonts w:ascii="Calibri" w:hAnsi="Calibri"/>
          <w:sz w:val="22"/>
          <w:szCs w:val="22"/>
        </w:rPr>
        <w:t xml:space="preserve"> based on their number of Fellows</w:t>
      </w:r>
      <w:r w:rsidR="000F32F2">
        <w:rPr>
          <w:rFonts w:ascii="Calibri" w:hAnsi="Calibri"/>
          <w:sz w:val="22"/>
          <w:szCs w:val="22"/>
        </w:rPr>
        <w:t>.</w:t>
      </w:r>
      <w:r w:rsidRPr="00C35E93">
        <w:rPr>
          <w:rFonts w:ascii="Calibri" w:hAnsi="Calibri"/>
          <w:sz w:val="22"/>
          <w:szCs w:val="22"/>
        </w:rPr>
        <w:t xml:space="preserve"> </w:t>
      </w:r>
    </w:p>
    <w:p w14:paraId="3FC4E9F7" w14:textId="77777777" w:rsidR="002B1824" w:rsidRDefault="002B1824" w:rsidP="005F3E26">
      <w:pPr>
        <w:rPr>
          <w:rFonts w:ascii="Calibri" w:hAnsi="Calibri"/>
          <w:b/>
          <w:sz w:val="22"/>
          <w:szCs w:val="22"/>
        </w:rPr>
      </w:pPr>
    </w:p>
    <w:p w14:paraId="24851D35" w14:textId="21972DCE" w:rsidR="005F3E26" w:rsidRPr="006D0A99" w:rsidRDefault="005F3E26" w:rsidP="005F3E26">
      <w:pPr>
        <w:rPr>
          <w:rFonts w:ascii="Calibri" w:hAnsi="Calibri"/>
          <w:b/>
          <w:sz w:val="22"/>
          <w:szCs w:val="22"/>
        </w:rPr>
      </w:pPr>
      <w:r w:rsidRPr="006D0A99">
        <w:rPr>
          <w:rFonts w:ascii="Calibri" w:hAnsi="Calibri"/>
          <w:b/>
          <w:sz w:val="22"/>
          <w:szCs w:val="22"/>
        </w:rPr>
        <w:t>For a decrease in available funding:</w:t>
      </w:r>
    </w:p>
    <w:p w14:paraId="21BE4C4D" w14:textId="77777777" w:rsidR="005F3E26" w:rsidRPr="006D0A99" w:rsidRDefault="005F3E26" w:rsidP="005F3E26">
      <w:pPr>
        <w:rPr>
          <w:rFonts w:ascii="Calibri" w:hAnsi="Calibri"/>
          <w:sz w:val="22"/>
          <w:szCs w:val="22"/>
        </w:rPr>
      </w:pPr>
      <w:r w:rsidRPr="006D0A99">
        <w:rPr>
          <w:rFonts w:ascii="Calibri" w:hAnsi="Calibri"/>
          <w:sz w:val="22"/>
          <w:szCs w:val="22"/>
        </w:rPr>
        <w:t>A decrease in funding for any subsequent funding year will result in a proportional reduction to all funded districts based on total annual budget.</w:t>
      </w:r>
    </w:p>
    <w:p w14:paraId="1C81FBD8" w14:textId="77777777" w:rsidR="005F3E26" w:rsidRPr="006D0A99" w:rsidRDefault="005F3E26" w:rsidP="005F3E26">
      <w:pPr>
        <w:jc w:val="both"/>
        <w:rPr>
          <w:rFonts w:ascii="Calibri" w:hAnsi="Calibri"/>
          <w:b/>
          <w:sz w:val="22"/>
          <w:szCs w:val="22"/>
        </w:rPr>
      </w:pPr>
    </w:p>
    <w:p w14:paraId="41A74717" w14:textId="3F9099D5" w:rsidR="005F3E26" w:rsidRPr="006D0A99" w:rsidRDefault="005F3E26" w:rsidP="005F3E26">
      <w:pPr>
        <w:jc w:val="both"/>
        <w:rPr>
          <w:rFonts w:ascii="Calibri" w:hAnsi="Calibri"/>
          <w:sz w:val="22"/>
          <w:szCs w:val="22"/>
        </w:rPr>
      </w:pPr>
      <w:r w:rsidRPr="006D0A99">
        <w:rPr>
          <w:rFonts w:ascii="Calibri" w:hAnsi="Calibri"/>
          <w:b/>
          <w:sz w:val="22"/>
          <w:szCs w:val="22"/>
        </w:rPr>
        <w:t>X</w:t>
      </w:r>
      <w:r w:rsidR="00BD7F61">
        <w:rPr>
          <w:rFonts w:ascii="Calibri" w:hAnsi="Calibri"/>
          <w:b/>
          <w:sz w:val="22"/>
          <w:szCs w:val="22"/>
        </w:rPr>
        <w:t>I</w:t>
      </w:r>
      <w:r w:rsidRPr="006D0A99">
        <w:rPr>
          <w:rFonts w:ascii="Calibri" w:hAnsi="Calibri"/>
          <w:b/>
          <w:sz w:val="22"/>
          <w:szCs w:val="22"/>
        </w:rPr>
        <w:t>.   BUDGET</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44" w:name="_Toc451159454"/>
      <w:bookmarkStart w:id="45" w:name="_Toc458603355"/>
      <w:bookmarkStart w:id="46" w:name="_Toc113968215"/>
      <w:r w:rsidRPr="006D0A99">
        <w:rPr>
          <w:rFonts w:ascii="Calibri" w:hAnsi="Calibri"/>
          <w:b/>
          <w:sz w:val="22"/>
          <w:szCs w:val="22"/>
        </w:rPr>
        <w:instrText>XIII.</w:instrText>
      </w:r>
      <w:r w:rsidRPr="006D0A99">
        <w:rPr>
          <w:rFonts w:ascii="Calibri" w:hAnsi="Calibri"/>
          <w:b/>
          <w:sz w:val="22"/>
          <w:szCs w:val="22"/>
        </w:rPr>
        <w:tab/>
        <w:instrText>BUDGET</w:instrText>
      </w:r>
      <w:bookmarkEnd w:id="44"/>
      <w:bookmarkEnd w:id="45"/>
      <w:bookmarkEnd w:id="46"/>
      <w:r w:rsidRPr="006D0A99">
        <w:rPr>
          <w:rFonts w:ascii="Calibri" w:hAnsi="Calibri"/>
          <w:sz w:val="22"/>
          <w:szCs w:val="22"/>
        </w:rPr>
        <w:instrText xml:space="preserve">" \f C \l "1" </w:instrText>
      </w:r>
      <w:r w:rsidRPr="006D0A99">
        <w:rPr>
          <w:rFonts w:ascii="Calibri" w:hAnsi="Calibri"/>
          <w:b/>
          <w:sz w:val="22"/>
          <w:szCs w:val="22"/>
        </w:rPr>
        <w:fldChar w:fldCharType="end"/>
      </w:r>
    </w:p>
    <w:p w14:paraId="495F0AFB" w14:textId="77777777" w:rsidR="005F3E26" w:rsidRPr="006D0A99" w:rsidRDefault="005F3E26" w:rsidP="005F3E26">
      <w:pPr>
        <w:tabs>
          <w:tab w:val="left" w:pos="720"/>
          <w:tab w:val="left" w:pos="1440"/>
        </w:tabs>
        <w:jc w:val="both"/>
        <w:rPr>
          <w:rFonts w:ascii="Calibri" w:hAnsi="Calibri"/>
          <w:sz w:val="22"/>
          <w:szCs w:val="22"/>
        </w:rPr>
      </w:pPr>
    </w:p>
    <w:p w14:paraId="5E351FEA" w14:textId="77777777" w:rsidR="005F3E26" w:rsidRPr="006D0A99" w:rsidRDefault="005F3E26" w:rsidP="005F3E26">
      <w:pPr>
        <w:pStyle w:val="content"/>
        <w:spacing w:before="0" w:beforeAutospacing="0" w:after="0" w:afterAutospacing="0"/>
        <w:ind w:left="0" w:right="0"/>
        <w:rPr>
          <w:rFonts w:ascii="Calibri" w:hAnsi="Calibri" w:cs="Times New Roman"/>
          <w:b/>
          <w:bCs/>
          <w:color w:val="auto"/>
        </w:rPr>
      </w:pPr>
      <w:bookmarkStart w:id="47" w:name="OLE_LINK1"/>
      <w:bookmarkStart w:id="48" w:name="OLE_LINK2"/>
      <w:r w:rsidRPr="006D0A99">
        <w:rPr>
          <w:rFonts w:ascii="Calibri" w:hAnsi="Calibri" w:cs="Times New Roman"/>
          <w:b/>
          <w:bCs/>
          <w:color w:val="auto"/>
        </w:rPr>
        <w:t>Budget Form (FS-10)</w:t>
      </w:r>
    </w:p>
    <w:p w14:paraId="371640F4" w14:textId="77777777" w:rsidR="005F3E26" w:rsidRPr="006D0A99" w:rsidRDefault="005F3E26" w:rsidP="005F3E26">
      <w:pPr>
        <w:pStyle w:val="content"/>
        <w:spacing w:before="0" w:beforeAutospacing="0" w:after="0" w:afterAutospacing="0"/>
        <w:ind w:left="0" w:right="0"/>
        <w:rPr>
          <w:rFonts w:ascii="Calibri" w:hAnsi="Calibri" w:cs="Times New Roman"/>
          <w:color w:val="auto"/>
        </w:rPr>
      </w:pPr>
    </w:p>
    <w:p w14:paraId="477F83AC" w14:textId="23931232" w:rsidR="009E4D56" w:rsidRPr="006D0A99" w:rsidRDefault="00070EDE" w:rsidP="009E4D56">
      <w:pPr>
        <w:autoSpaceDE w:val="0"/>
        <w:autoSpaceDN w:val="0"/>
        <w:adjustRightInd w:val="0"/>
        <w:rPr>
          <w:rFonts w:ascii="Calibri" w:hAnsi="Calibri"/>
          <w:sz w:val="22"/>
          <w:szCs w:val="22"/>
        </w:rPr>
      </w:pPr>
      <w:r>
        <w:rPr>
          <w:rFonts w:ascii="Calibri" w:hAnsi="Calibri"/>
          <w:sz w:val="22"/>
          <w:szCs w:val="22"/>
        </w:rPr>
        <w:t>Year Two a</w:t>
      </w:r>
      <w:r w:rsidR="005F3E26" w:rsidRPr="003040B3">
        <w:rPr>
          <w:rFonts w:ascii="Calibri" w:hAnsi="Calibri"/>
          <w:sz w:val="22"/>
          <w:szCs w:val="22"/>
        </w:rPr>
        <w:t>pplicants must submit a</w:t>
      </w:r>
      <w:r w:rsidR="009E4D56">
        <w:rPr>
          <w:rFonts w:ascii="Calibri" w:hAnsi="Calibri"/>
          <w:sz w:val="22"/>
          <w:szCs w:val="22"/>
        </w:rPr>
        <w:t>n</w:t>
      </w:r>
      <w:r w:rsidR="005F3E26" w:rsidRPr="003040B3">
        <w:rPr>
          <w:rFonts w:ascii="Calibri" w:hAnsi="Calibri"/>
          <w:sz w:val="22"/>
          <w:szCs w:val="22"/>
        </w:rPr>
        <w:t xml:space="preserve"> FS-10 budget with this application, for the project period of </w:t>
      </w:r>
      <w:r w:rsidR="009E4D56" w:rsidRPr="00B21B45">
        <w:rPr>
          <w:rFonts w:ascii="Calibri" w:hAnsi="Calibri"/>
          <w:sz w:val="22"/>
          <w:szCs w:val="22"/>
        </w:rPr>
        <w:t>July 1, 2023-June 30, 2024</w:t>
      </w:r>
      <w:r w:rsidR="009E4D56" w:rsidRPr="003040B3">
        <w:rPr>
          <w:rFonts w:ascii="Calibri" w:hAnsi="Calibri"/>
          <w:sz w:val="22"/>
          <w:szCs w:val="22"/>
        </w:rPr>
        <w:t>.</w:t>
      </w:r>
      <w:r w:rsidR="009E4D56">
        <w:rPr>
          <w:rFonts w:ascii="Calibri" w:hAnsi="Calibri"/>
          <w:sz w:val="22"/>
          <w:szCs w:val="22"/>
        </w:rPr>
        <w:t xml:space="preserve"> Year Three applicants will </w:t>
      </w:r>
      <w:r w:rsidR="009E4D56" w:rsidRPr="003040B3">
        <w:rPr>
          <w:rFonts w:ascii="Calibri" w:hAnsi="Calibri"/>
          <w:sz w:val="22"/>
          <w:szCs w:val="22"/>
        </w:rPr>
        <w:t>submit a</w:t>
      </w:r>
      <w:r w:rsidR="009E4D56">
        <w:rPr>
          <w:rFonts w:ascii="Calibri" w:hAnsi="Calibri"/>
          <w:sz w:val="22"/>
          <w:szCs w:val="22"/>
        </w:rPr>
        <w:t>n</w:t>
      </w:r>
      <w:r w:rsidR="009E4D56" w:rsidRPr="003040B3">
        <w:rPr>
          <w:rFonts w:ascii="Calibri" w:hAnsi="Calibri"/>
          <w:sz w:val="22"/>
          <w:szCs w:val="22"/>
        </w:rPr>
        <w:t xml:space="preserve"> FS-10 budget with this application, for the project period of </w:t>
      </w:r>
      <w:r w:rsidR="009E4D56" w:rsidRPr="00B21B45">
        <w:rPr>
          <w:rFonts w:ascii="Calibri" w:hAnsi="Calibri"/>
          <w:sz w:val="22"/>
          <w:szCs w:val="22"/>
        </w:rPr>
        <w:t>July 1, 2024-June 30, 2025</w:t>
      </w:r>
      <w:r w:rsidR="009E4D56" w:rsidRPr="003040B3">
        <w:rPr>
          <w:rFonts w:ascii="Calibri" w:hAnsi="Calibri"/>
          <w:sz w:val="22"/>
          <w:szCs w:val="22"/>
        </w:rPr>
        <w:t>.</w:t>
      </w:r>
      <w:r w:rsidR="00225E3D">
        <w:rPr>
          <w:rFonts w:ascii="Calibri" w:hAnsi="Calibri"/>
          <w:sz w:val="22"/>
          <w:szCs w:val="22"/>
        </w:rPr>
        <w:t xml:space="preserve"> Year Four applicants will </w:t>
      </w:r>
      <w:r w:rsidR="00225E3D" w:rsidRPr="003040B3">
        <w:rPr>
          <w:rFonts w:ascii="Calibri" w:hAnsi="Calibri"/>
          <w:sz w:val="22"/>
          <w:szCs w:val="22"/>
        </w:rPr>
        <w:t>submit a</w:t>
      </w:r>
      <w:r w:rsidR="00225E3D">
        <w:rPr>
          <w:rFonts w:ascii="Calibri" w:hAnsi="Calibri"/>
          <w:sz w:val="22"/>
          <w:szCs w:val="22"/>
        </w:rPr>
        <w:t>n</w:t>
      </w:r>
      <w:r w:rsidR="00225E3D" w:rsidRPr="003040B3">
        <w:rPr>
          <w:rFonts w:ascii="Calibri" w:hAnsi="Calibri"/>
          <w:sz w:val="22"/>
          <w:szCs w:val="22"/>
        </w:rPr>
        <w:t xml:space="preserve"> FS-10 budget with this application, for the project period of </w:t>
      </w:r>
      <w:r w:rsidR="00225E3D" w:rsidRPr="00B21B45">
        <w:rPr>
          <w:rFonts w:ascii="Calibri" w:hAnsi="Calibri"/>
          <w:sz w:val="22"/>
          <w:szCs w:val="22"/>
        </w:rPr>
        <w:t>July 1, 2025-June 30, 2026</w:t>
      </w:r>
      <w:r w:rsidR="006915CD">
        <w:rPr>
          <w:rFonts w:ascii="Calibri" w:hAnsi="Calibri"/>
          <w:sz w:val="22"/>
          <w:szCs w:val="22"/>
        </w:rPr>
        <w:t>.</w:t>
      </w:r>
    </w:p>
    <w:p w14:paraId="40223B5F" w14:textId="77777777" w:rsidR="005F3E26" w:rsidRPr="006D0A99" w:rsidRDefault="005F3E26" w:rsidP="005F3E26">
      <w:pPr>
        <w:autoSpaceDE w:val="0"/>
        <w:autoSpaceDN w:val="0"/>
        <w:adjustRightInd w:val="0"/>
        <w:rPr>
          <w:rFonts w:ascii="Calibri" w:hAnsi="Calibri"/>
          <w:sz w:val="22"/>
          <w:szCs w:val="22"/>
        </w:rPr>
      </w:pPr>
    </w:p>
    <w:p w14:paraId="7C4C8C8A" w14:textId="6A7E4182" w:rsidR="005F3E26" w:rsidRPr="006D0A99" w:rsidRDefault="005F3E26" w:rsidP="005F3E26">
      <w:pPr>
        <w:ind w:right="360"/>
        <w:rPr>
          <w:rFonts w:ascii="Calibri" w:hAnsi="Calibri"/>
          <w:sz w:val="22"/>
          <w:szCs w:val="22"/>
        </w:rPr>
      </w:pPr>
      <w:r w:rsidRPr="006D0A99">
        <w:rPr>
          <w:rFonts w:ascii="Calibri" w:hAnsi="Calibri"/>
          <w:sz w:val="22"/>
          <w:szCs w:val="22"/>
        </w:rPr>
        <w:lastRenderedPageBreak/>
        <w:t xml:space="preserve">The applicant must complete the FS-10 Budget Form. Budgeted costs must </w:t>
      </w:r>
      <w:r w:rsidR="00DB06DB">
        <w:rPr>
          <w:rFonts w:ascii="Calibri" w:hAnsi="Calibri"/>
          <w:sz w:val="22"/>
          <w:szCs w:val="22"/>
        </w:rPr>
        <w:t>comply</w:t>
      </w:r>
      <w:r w:rsidRPr="006D0A99">
        <w:rPr>
          <w:rFonts w:ascii="Calibri" w:hAnsi="Calibri"/>
          <w:sz w:val="22"/>
          <w:szCs w:val="22"/>
        </w:rPr>
        <w:t xml:space="preserve"> with applicable State and </w:t>
      </w:r>
      <w:r w:rsidR="00DB06DB">
        <w:rPr>
          <w:rFonts w:ascii="Calibri" w:hAnsi="Calibri"/>
          <w:sz w:val="22"/>
          <w:szCs w:val="22"/>
        </w:rPr>
        <w:t>F</w:t>
      </w:r>
      <w:r w:rsidRPr="006D0A99">
        <w:rPr>
          <w:rFonts w:ascii="Calibri" w:hAnsi="Calibri"/>
          <w:sz w:val="22"/>
          <w:szCs w:val="22"/>
        </w:rPr>
        <w:t xml:space="preserve">ederal laws and regulations and the Department’s Fiscal Guidelines.  These guidelines, as well as the FS-10 form, are available online at the following URL: </w:t>
      </w:r>
      <w:hyperlink r:id="rId19" w:history="1">
        <w:r w:rsidRPr="006D0A99">
          <w:rPr>
            <w:rStyle w:val="Hyperlink"/>
            <w:rFonts w:ascii="Calibri" w:hAnsi="Calibri"/>
            <w:sz w:val="22"/>
            <w:szCs w:val="22"/>
          </w:rPr>
          <w:t>http://www.oms.</w:t>
        </w:r>
        <w:bookmarkStart w:id="49" w:name="_Hlt214418834"/>
        <w:bookmarkStart w:id="50" w:name="_Hlt214418835"/>
        <w:r w:rsidRPr="006D0A99">
          <w:rPr>
            <w:rStyle w:val="Hyperlink"/>
            <w:rFonts w:ascii="Calibri" w:hAnsi="Calibri"/>
            <w:sz w:val="22"/>
            <w:szCs w:val="22"/>
          </w:rPr>
          <w:t>n</w:t>
        </w:r>
        <w:bookmarkStart w:id="51" w:name="_Hlt333207682"/>
        <w:bookmarkStart w:id="52" w:name="_Hlt333207683"/>
        <w:bookmarkEnd w:id="49"/>
        <w:bookmarkEnd w:id="50"/>
        <w:r w:rsidRPr="006D0A99">
          <w:rPr>
            <w:rStyle w:val="Hyperlink"/>
            <w:rFonts w:ascii="Calibri" w:hAnsi="Calibri"/>
            <w:sz w:val="22"/>
            <w:szCs w:val="22"/>
          </w:rPr>
          <w:t>y</w:t>
        </w:r>
        <w:bookmarkEnd w:id="51"/>
        <w:bookmarkEnd w:id="52"/>
        <w:r w:rsidRPr="006D0A99">
          <w:rPr>
            <w:rStyle w:val="Hyperlink"/>
            <w:rFonts w:ascii="Calibri" w:hAnsi="Calibri"/>
            <w:sz w:val="22"/>
            <w:szCs w:val="22"/>
          </w:rPr>
          <w:t>sed.gov/cafe</w:t>
        </w:r>
      </w:hyperlink>
      <w:r w:rsidRPr="006D0A99">
        <w:rPr>
          <w:rFonts w:ascii="Calibri" w:hAnsi="Calibri"/>
          <w:sz w:val="22"/>
          <w:szCs w:val="22"/>
        </w:rPr>
        <w:t xml:space="preserve">.  The FS-10 must bear the original signature of the Chief School/Administrative Officer. </w:t>
      </w:r>
    </w:p>
    <w:p w14:paraId="1FB892F4" w14:textId="77777777" w:rsidR="005F3E26" w:rsidRPr="006D0A99" w:rsidRDefault="005F3E26" w:rsidP="005F3E26">
      <w:pPr>
        <w:ind w:right="360"/>
        <w:jc w:val="both"/>
        <w:rPr>
          <w:rFonts w:ascii="Calibri" w:hAnsi="Calibri"/>
          <w:sz w:val="22"/>
          <w:szCs w:val="22"/>
        </w:rPr>
      </w:pPr>
    </w:p>
    <w:p w14:paraId="06EA6832" w14:textId="77777777" w:rsidR="005F3E26" w:rsidRPr="006D0A99" w:rsidRDefault="005F3E26" w:rsidP="005F3E26">
      <w:pPr>
        <w:tabs>
          <w:tab w:val="left" w:pos="3330"/>
        </w:tabs>
        <w:autoSpaceDE w:val="0"/>
        <w:autoSpaceDN w:val="0"/>
        <w:adjustRightInd w:val="0"/>
        <w:rPr>
          <w:rFonts w:ascii="Calibri" w:hAnsi="Calibri"/>
          <w:sz w:val="22"/>
          <w:szCs w:val="22"/>
        </w:rPr>
      </w:pPr>
      <w:r w:rsidRPr="006D0A99">
        <w:rPr>
          <w:rFonts w:ascii="Calibri" w:hAnsi="Calibri"/>
          <w:sz w:val="22"/>
          <w:szCs w:val="22"/>
        </w:rPr>
        <w:t xml:space="preserve">Information about the categories of expenditures and general information on allowable costs, applicable cost principles and administrative regulations are available in the Fiscal Guidelines for Federal and State Aided Grants at </w:t>
      </w:r>
      <w:hyperlink r:id="rId20" w:history="1">
        <w:r w:rsidRPr="006D0A99">
          <w:rPr>
            <w:rStyle w:val="Hyperlink"/>
            <w:rFonts w:ascii="Calibri" w:hAnsi="Calibri"/>
            <w:sz w:val="22"/>
            <w:szCs w:val="22"/>
          </w:rPr>
          <w:t>http://www.oms.nysed.gov/cafe/g</w:t>
        </w:r>
        <w:bookmarkStart w:id="53" w:name="_Hlt333207698"/>
        <w:bookmarkStart w:id="54" w:name="_Hlt333207699"/>
        <w:r w:rsidRPr="006D0A99">
          <w:rPr>
            <w:rStyle w:val="Hyperlink"/>
            <w:rFonts w:ascii="Calibri" w:hAnsi="Calibri"/>
            <w:sz w:val="22"/>
            <w:szCs w:val="22"/>
          </w:rPr>
          <w:t>u</w:t>
        </w:r>
        <w:bookmarkEnd w:id="53"/>
        <w:bookmarkEnd w:id="54"/>
        <w:r w:rsidRPr="006D0A99">
          <w:rPr>
            <w:rStyle w:val="Hyperlink"/>
            <w:rFonts w:ascii="Calibri" w:hAnsi="Calibri"/>
            <w:sz w:val="22"/>
            <w:szCs w:val="22"/>
          </w:rPr>
          <w:t>idance/guidelines.html</w:t>
        </w:r>
      </w:hyperlink>
      <w:r w:rsidRPr="006D0A99">
        <w:rPr>
          <w:rFonts w:ascii="Calibri" w:hAnsi="Calibri"/>
          <w:sz w:val="22"/>
          <w:szCs w:val="22"/>
        </w:rPr>
        <w:t xml:space="preserve">. </w:t>
      </w:r>
    </w:p>
    <w:p w14:paraId="69ABF990" w14:textId="77777777" w:rsidR="005F3E26" w:rsidRPr="006D0A99" w:rsidRDefault="005F3E26" w:rsidP="005F3E26">
      <w:pPr>
        <w:autoSpaceDE w:val="0"/>
        <w:autoSpaceDN w:val="0"/>
        <w:adjustRightInd w:val="0"/>
        <w:rPr>
          <w:rFonts w:ascii="Calibri" w:hAnsi="Calibri"/>
          <w:sz w:val="22"/>
          <w:szCs w:val="22"/>
        </w:rPr>
      </w:pPr>
    </w:p>
    <w:p w14:paraId="0591FA62" w14:textId="77777777" w:rsidR="005F3E26" w:rsidRPr="006D0A99" w:rsidRDefault="005F3E26" w:rsidP="005F3E26">
      <w:pPr>
        <w:autoSpaceDE w:val="0"/>
        <w:autoSpaceDN w:val="0"/>
        <w:adjustRightInd w:val="0"/>
        <w:rPr>
          <w:rFonts w:ascii="Calibri" w:hAnsi="Calibri"/>
          <w:sz w:val="22"/>
          <w:szCs w:val="22"/>
        </w:rPr>
      </w:pPr>
      <w:r w:rsidRPr="006D0A99">
        <w:rPr>
          <w:rFonts w:ascii="Calibri" w:hAnsi="Calibri"/>
          <w:sz w:val="22"/>
          <w:szCs w:val="22"/>
        </w:rPr>
        <w:t xml:space="preserve">The budget should be reasonable and appropriate to cover program expenses. </w:t>
      </w:r>
    </w:p>
    <w:p w14:paraId="4C3F38C0" w14:textId="77777777" w:rsidR="005F3E26" w:rsidRPr="006D0A99" w:rsidRDefault="005F3E26" w:rsidP="005F3E26">
      <w:pPr>
        <w:rPr>
          <w:rFonts w:ascii="Calibri" w:hAnsi="Calibri"/>
          <w:sz w:val="22"/>
          <w:szCs w:val="22"/>
        </w:rPr>
      </w:pPr>
    </w:p>
    <w:p w14:paraId="3070EB9A" w14:textId="77777777" w:rsidR="005F3E26" w:rsidRPr="006D0A99" w:rsidRDefault="005F3E26" w:rsidP="005F3E26">
      <w:pPr>
        <w:rPr>
          <w:rFonts w:ascii="Calibri" w:hAnsi="Calibri"/>
          <w:sz w:val="22"/>
          <w:szCs w:val="22"/>
        </w:rPr>
      </w:pPr>
      <w:r w:rsidRPr="006D0A99">
        <w:rPr>
          <w:rFonts w:ascii="Calibri" w:hAnsi="Calibri"/>
          <w:sz w:val="22"/>
          <w:szCs w:val="22"/>
        </w:rPr>
        <w:t xml:space="preserve">For more information, visit the website </w:t>
      </w:r>
    </w:p>
    <w:p w14:paraId="770B4237" w14:textId="77777777" w:rsidR="005F3E26" w:rsidRPr="006D0A99" w:rsidRDefault="00302E19" w:rsidP="005F3E26">
      <w:pPr>
        <w:pStyle w:val="content"/>
        <w:spacing w:before="0" w:beforeAutospacing="0" w:after="0" w:afterAutospacing="0"/>
        <w:ind w:left="0" w:right="0"/>
        <w:rPr>
          <w:rFonts w:ascii="Calibri" w:hAnsi="Calibri" w:cs="Times New Roman"/>
        </w:rPr>
      </w:pPr>
      <w:hyperlink r:id="rId21" w:history="1">
        <w:r w:rsidR="005F3E26" w:rsidRPr="006D0A99">
          <w:rPr>
            <w:rStyle w:val="Hyperlink"/>
            <w:rFonts w:ascii="Calibri" w:hAnsi="Calibri"/>
          </w:rPr>
          <w:t>http://www.oms.nysed.gov/cafe/guidance/faqs.html</w:t>
        </w:r>
      </w:hyperlink>
    </w:p>
    <w:bookmarkEnd w:id="47"/>
    <w:bookmarkEnd w:id="48"/>
    <w:p w14:paraId="05F83EEE" w14:textId="77777777" w:rsidR="005F3E26" w:rsidRPr="006D0A99" w:rsidRDefault="005F3E26" w:rsidP="005F3E26">
      <w:pPr>
        <w:tabs>
          <w:tab w:val="left" w:pos="720"/>
          <w:tab w:val="left" w:pos="1440"/>
        </w:tabs>
        <w:jc w:val="both"/>
        <w:rPr>
          <w:rFonts w:ascii="Calibri" w:hAnsi="Calibri"/>
          <w:sz w:val="22"/>
          <w:szCs w:val="22"/>
        </w:rPr>
      </w:pPr>
    </w:p>
    <w:p w14:paraId="1F92E92F" w14:textId="77777777" w:rsidR="005F3E26" w:rsidRPr="006D0A99" w:rsidRDefault="005F3E26" w:rsidP="00BD7F61">
      <w:pPr>
        <w:numPr>
          <w:ilvl w:val="1"/>
          <w:numId w:val="17"/>
        </w:numPr>
        <w:tabs>
          <w:tab w:val="left" w:pos="-7200"/>
          <w:tab w:val="left" w:pos="0"/>
          <w:tab w:val="left" w:pos="720"/>
        </w:tabs>
        <w:ind w:left="360"/>
        <w:jc w:val="both"/>
        <w:rPr>
          <w:rFonts w:ascii="Calibri" w:hAnsi="Calibri"/>
          <w:sz w:val="22"/>
          <w:szCs w:val="22"/>
        </w:rPr>
      </w:pPr>
      <w:r w:rsidRPr="006D0A99">
        <w:rPr>
          <w:rFonts w:ascii="Calibri" w:hAnsi="Calibri"/>
          <w:sz w:val="22"/>
          <w:szCs w:val="22"/>
        </w:rPr>
        <w:t>Use of Funds</w:t>
      </w:r>
    </w:p>
    <w:p w14:paraId="620876CE" w14:textId="77777777" w:rsidR="00375A08" w:rsidRDefault="00375A08" w:rsidP="00E75C6D">
      <w:pPr>
        <w:pStyle w:val="BodyText2"/>
        <w:spacing w:after="0" w:line="240" w:lineRule="auto"/>
        <w:rPr>
          <w:rFonts w:ascii="Calibri" w:hAnsi="Calibri"/>
          <w:sz w:val="22"/>
          <w:szCs w:val="22"/>
        </w:rPr>
      </w:pPr>
    </w:p>
    <w:p w14:paraId="79C2A8A8" w14:textId="6CF05DF7" w:rsidR="00375A08" w:rsidRDefault="005F3E26" w:rsidP="00BD7F61">
      <w:pPr>
        <w:pStyle w:val="BodyText2"/>
        <w:numPr>
          <w:ilvl w:val="0"/>
          <w:numId w:val="29"/>
        </w:numPr>
        <w:spacing w:after="0" w:line="240" w:lineRule="auto"/>
        <w:rPr>
          <w:rFonts w:ascii="Calibri" w:hAnsi="Calibri"/>
          <w:sz w:val="22"/>
          <w:szCs w:val="22"/>
        </w:rPr>
      </w:pPr>
      <w:r w:rsidRPr="006D0A99">
        <w:rPr>
          <w:rFonts w:ascii="Calibri" w:hAnsi="Calibri"/>
          <w:sz w:val="22"/>
          <w:szCs w:val="22"/>
        </w:rPr>
        <w:t xml:space="preserve">Activities funded under </w:t>
      </w:r>
      <w:r w:rsidR="002A6BCF">
        <w:rPr>
          <w:rFonts w:ascii="Calibri" w:hAnsi="Calibri"/>
          <w:sz w:val="22"/>
          <w:szCs w:val="22"/>
        </w:rPr>
        <w:t>a</w:t>
      </w:r>
      <w:r w:rsidR="00DB06DB">
        <w:rPr>
          <w:rFonts w:ascii="Calibri" w:hAnsi="Calibri"/>
          <w:sz w:val="22"/>
          <w:szCs w:val="22"/>
        </w:rPr>
        <w:t>n</w:t>
      </w:r>
      <w:r w:rsidRPr="006D0A99">
        <w:rPr>
          <w:rFonts w:ascii="Calibri" w:hAnsi="Calibri"/>
          <w:sz w:val="22"/>
          <w:szCs w:val="22"/>
        </w:rPr>
        <w:t xml:space="preserve"> </w:t>
      </w:r>
      <w:r w:rsidRPr="00FA1C75">
        <w:rPr>
          <w:rFonts w:ascii="Calibri" w:hAnsi="Calibri"/>
          <w:sz w:val="22"/>
          <w:szCs w:val="22"/>
        </w:rPr>
        <w:t>MBK</w:t>
      </w:r>
      <w:r w:rsidR="00D20BC8" w:rsidRPr="00FA1C75">
        <w:rPr>
          <w:rFonts w:ascii="Calibri" w:hAnsi="Calibri"/>
          <w:sz w:val="22"/>
          <w:szCs w:val="22"/>
        </w:rPr>
        <w:t>FP</w:t>
      </w:r>
      <w:r w:rsidRPr="006D0A99">
        <w:rPr>
          <w:rFonts w:ascii="Calibri" w:hAnsi="Calibri"/>
          <w:sz w:val="22"/>
          <w:szCs w:val="22"/>
        </w:rPr>
        <w:t xml:space="preserve"> award will be administered according to a written agreement between the State Education Department and the participating school district.</w:t>
      </w:r>
    </w:p>
    <w:p w14:paraId="3BCD1D7B" w14:textId="77777777" w:rsidR="00375A08" w:rsidRDefault="00375A08" w:rsidP="00E75C6D">
      <w:pPr>
        <w:pStyle w:val="BodyText2"/>
        <w:spacing w:after="0" w:line="240" w:lineRule="auto"/>
        <w:ind w:left="1080"/>
        <w:rPr>
          <w:rFonts w:ascii="Calibri" w:hAnsi="Calibri"/>
          <w:sz w:val="22"/>
          <w:szCs w:val="22"/>
        </w:rPr>
      </w:pPr>
    </w:p>
    <w:p w14:paraId="46F0D99D" w14:textId="321C1C05" w:rsidR="00375A08" w:rsidRPr="00C30145" w:rsidRDefault="005F3E26" w:rsidP="00BD7F61">
      <w:pPr>
        <w:pStyle w:val="BodyText2"/>
        <w:numPr>
          <w:ilvl w:val="0"/>
          <w:numId w:val="29"/>
        </w:numPr>
        <w:spacing w:after="0" w:line="240" w:lineRule="auto"/>
        <w:rPr>
          <w:rFonts w:asciiTheme="minorHAnsi" w:hAnsiTheme="minorHAnsi"/>
          <w:sz w:val="22"/>
          <w:szCs w:val="22"/>
        </w:rPr>
      </w:pPr>
      <w:r w:rsidRPr="00C30145">
        <w:rPr>
          <w:rFonts w:asciiTheme="minorHAnsi" w:hAnsiTheme="minorHAnsi"/>
          <w:sz w:val="22"/>
          <w:szCs w:val="22"/>
        </w:rPr>
        <w:t xml:space="preserve">Amendments to the proposal during the course of the year that involve changes in the manner in </w:t>
      </w:r>
      <w:r w:rsidRPr="00FA1C75">
        <w:rPr>
          <w:rFonts w:asciiTheme="minorHAnsi" w:hAnsiTheme="minorHAnsi"/>
          <w:sz w:val="22"/>
          <w:szCs w:val="22"/>
        </w:rPr>
        <w:t>which MBK</w:t>
      </w:r>
      <w:r w:rsidR="00D20BC8" w:rsidRPr="00FA1C75">
        <w:rPr>
          <w:rFonts w:asciiTheme="minorHAnsi" w:hAnsiTheme="minorHAnsi"/>
          <w:sz w:val="22"/>
          <w:szCs w:val="22"/>
        </w:rPr>
        <w:t>FP</w:t>
      </w:r>
      <w:r w:rsidRPr="00C30145">
        <w:rPr>
          <w:rFonts w:asciiTheme="minorHAnsi" w:hAnsiTheme="minorHAnsi"/>
          <w:sz w:val="22"/>
          <w:szCs w:val="22"/>
        </w:rPr>
        <w:t xml:space="preserve"> funds are expended must have prior written approval from </w:t>
      </w:r>
      <w:r w:rsidR="00FA1C75">
        <w:rPr>
          <w:rFonts w:asciiTheme="minorHAnsi" w:hAnsiTheme="minorHAnsi"/>
          <w:sz w:val="22"/>
          <w:szCs w:val="22"/>
        </w:rPr>
        <w:t>NYSED’s Office of Family and Community Engagement</w:t>
      </w:r>
      <w:r w:rsidRPr="00C30145">
        <w:rPr>
          <w:rFonts w:asciiTheme="minorHAnsi" w:hAnsiTheme="minorHAnsi"/>
          <w:sz w:val="22"/>
          <w:szCs w:val="22"/>
        </w:rPr>
        <w:t>.  Expenses for activities not included in the approved budget will not be reimbursed by the State.</w:t>
      </w:r>
    </w:p>
    <w:p w14:paraId="20D94563" w14:textId="77777777" w:rsidR="005F3E26" w:rsidRPr="00E75C6D" w:rsidRDefault="005F3E26" w:rsidP="00E75C6D">
      <w:pPr>
        <w:pStyle w:val="BodyText2"/>
        <w:spacing w:after="0" w:line="240" w:lineRule="auto"/>
        <w:ind w:left="1080"/>
        <w:rPr>
          <w:rFonts w:ascii="Calibri" w:hAnsi="Calibri"/>
          <w:sz w:val="22"/>
          <w:szCs w:val="22"/>
        </w:rPr>
      </w:pPr>
    </w:p>
    <w:p w14:paraId="4A47A947" w14:textId="77777777" w:rsidR="005F3E26" w:rsidRPr="00826A68" w:rsidRDefault="005F3E26" w:rsidP="005F3E26">
      <w:pPr>
        <w:tabs>
          <w:tab w:val="left" w:pos="720"/>
        </w:tabs>
        <w:ind w:left="720" w:hanging="720"/>
        <w:jc w:val="both"/>
        <w:rPr>
          <w:rFonts w:ascii="Calibri" w:hAnsi="Calibri"/>
          <w:sz w:val="22"/>
          <w:szCs w:val="22"/>
        </w:rPr>
      </w:pPr>
      <w:r w:rsidRPr="006D0A99">
        <w:rPr>
          <w:rFonts w:ascii="Calibri" w:hAnsi="Calibri"/>
          <w:sz w:val="22"/>
          <w:szCs w:val="22"/>
        </w:rPr>
        <w:t>B.</w:t>
      </w:r>
      <w:r w:rsidRPr="006D0A99">
        <w:rPr>
          <w:rFonts w:ascii="Calibri" w:hAnsi="Calibri"/>
          <w:sz w:val="22"/>
          <w:szCs w:val="22"/>
        </w:rPr>
        <w:tab/>
      </w:r>
      <w:r w:rsidRPr="00826A68">
        <w:rPr>
          <w:rFonts w:ascii="Calibri" w:hAnsi="Calibri"/>
          <w:sz w:val="22"/>
          <w:szCs w:val="22"/>
        </w:rPr>
        <w:t>Allowable Expenses</w:t>
      </w:r>
    </w:p>
    <w:p w14:paraId="3A35D91E" w14:textId="77777777" w:rsidR="005F3E26" w:rsidRPr="00826A68" w:rsidRDefault="005F3E26" w:rsidP="005F3E26">
      <w:pPr>
        <w:tabs>
          <w:tab w:val="left" w:pos="720"/>
        </w:tabs>
        <w:jc w:val="both"/>
        <w:rPr>
          <w:rFonts w:ascii="Calibri" w:hAnsi="Calibri"/>
          <w:sz w:val="22"/>
          <w:szCs w:val="22"/>
        </w:rPr>
      </w:pPr>
    </w:p>
    <w:p w14:paraId="212AD12E" w14:textId="12879252" w:rsidR="00467F17" w:rsidRPr="00C35E93" w:rsidRDefault="00467F17" w:rsidP="00467F17">
      <w:pPr>
        <w:ind w:firstLine="720"/>
        <w:rPr>
          <w:rFonts w:asciiTheme="minorHAnsi" w:hAnsiTheme="minorHAnsi" w:cstheme="minorHAnsi"/>
          <w:color w:val="000000"/>
          <w:sz w:val="22"/>
        </w:rPr>
      </w:pPr>
      <w:r w:rsidRPr="00C35E93">
        <w:rPr>
          <w:rFonts w:asciiTheme="minorHAnsi" w:hAnsiTheme="minorHAnsi" w:cstheme="minorHAnsi"/>
          <w:color w:val="000000"/>
          <w:sz w:val="22"/>
        </w:rPr>
        <w:t>Fellow Stipend</w:t>
      </w:r>
      <w:r w:rsidRPr="00C35E93">
        <w:rPr>
          <w:rFonts w:asciiTheme="minorHAnsi" w:hAnsiTheme="minorHAnsi" w:cstheme="minorHAnsi"/>
          <w:color w:val="000000"/>
          <w:sz w:val="22"/>
        </w:rPr>
        <w:tab/>
      </w:r>
      <w:r w:rsidRPr="00C35E93">
        <w:rPr>
          <w:rFonts w:asciiTheme="minorHAnsi" w:hAnsiTheme="minorHAnsi" w:cstheme="minorHAnsi"/>
          <w:color w:val="000000"/>
          <w:sz w:val="22"/>
        </w:rPr>
        <w:tab/>
      </w:r>
      <w:r w:rsidRPr="00C35E93">
        <w:rPr>
          <w:rFonts w:asciiTheme="minorHAnsi" w:hAnsiTheme="minorHAnsi" w:cstheme="minorHAnsi"/>
          <w:color w:val="000000"/>
          <w:sz w:val="22"/>
        </w:rPr>
        <w:tab/>
      </w:r>
      <w:r w:rsidRPr="00C35E93">
        <w:rPr>
          <w:rFonts w:asciiTheme="minorHAnsi" w:hAnsiTheme="minorHAnsi" w:cstheme="minorHAnsi"/>
          <w:color w:val="000000"/>
          <w:sz w:val="22"/>
        </w:rPr>
        <w:tab/>
      </w:r>
      <w:r w:rsidRPr="00C35E93">
        <w:rPr>
          <w:rFonts w:asciiTheme="minorHAnsi" w:hAnsiTheme="minorHAnsi" w:cstheme="minorHAnsi"/>
          <w:color w:val="000000"/>
          <w:sz w:val="22"/>
        </w:rPr>
        <w:tab/>
      </w:r>
      <w:r w:rsidR="000A7A13">
        <w:rPr>
          <w:rFonts w:asciiTheme="minorHAnsi" w:hAnsiTheme="minorHAnsi" w:cstheme="minorHAnsi"/>
          <w:color w:val="000000"/>
          <w:sz w:val="22"/>
        </w:rPr>
        <w:tab/>
      </w:r>
      <w:r w:rsidR="000A7A13">
        <w:rPr>
          <w:rFonts w:asciiTheme="minorHAnsi" w:hAnsiTheme="minorHAnsi" w:cstheme="minorHAnsi"/>
          <w:color w:val="000000"/>
          <w:sz w:val="22"/>
        </w:rPr>
        <w:tab/>
      </w:r>
      <w:r w:rsidR="00812914">
        <w:rPr>
          <w:rFonts w:asciiTheme="minorHAnsi" w:hAnsiTheme="minorHAnsi" w:cstheme="minorHAnsi"/>
          <w:color w:val="000000"/>
          <w:sz w:val="22"/>
        </w:rPr>
        <w:tab/>
      </w:r>
      <w:r w:rsidRPr="00C35E93">
        <w:rPr>
          <w:rFonts w:asciiTheme="minorHAnsi" w:hAnsiTheme="minorHAnsi" w:cstheme="minorHAnsi"/>
          <w:color w:val="000000"/>
          <w:sz w:val="22"/>
        </w:rPr>
        <w:t>$1,500</w:t>
      </w:r>
    </w:p>
    <w:p w14:paraId="02A7A483" w14:textId="76050696" w:rsidR="00467F17" w:rsidRPr="00C35E93" w:rsidRDefault="00467F17" w:rsidP="00467F17">
      <w:pPr>
        <w:ind w:firstLine="720"/>
        <w:rPr>
          <w:rFonts w:asciiTheme="minorHAnsi" w:hAnsiTheme="minorHAnsi" w:cstheme="minorHAnsi"/>
          <w:color w:val="000000"/>
          <w:sz w:val="22"/>
        </w:rPr>
      </w:pPr>
      <w:r w:rsidRPr="00C35E93">
        <w:rPr>
          <w:rFonts w:asciiTheme="minorHAnsi" w:hAnsiTheme="minorHAnsi" w:cstheme="minorHAnsi"/>
          <w:color w:val="000000"/>
          <w:sz w:val="22"/>
        </w:rPr>
        <w:t>Mentor Stipend</w:t>
      </w:r>
      <w:r w:rsidRPr="00C35E93">
        <w:rPr>
          <w:rFonts w:asciiTheme="minorHAnsi" w:hAnsiTheme="minorHAnsi" w:cstheme="minorHAnsi"/>
          <w:color w:val="000000"/>
          <w:sz w:val="22"/>
        </w:rPr>
        <w:tab/>
      </w:r>
      <w:r w:rsidRPr="00C35E93">
        <w:rPr>
          <w:rFonts w:asciiTheme="minorHAnsi" w:hAnsiTheme="minorHAnsi" w:cstheme="minorHAnsi"/>
          <w:color w:val="000000"/>
          <w:sz w:val="22"/>
        </w:rPr>
        <w:tab/>
      </w:r>
      <w:r w:rsidRPr="00C35E93">
        <w:rPr>
          <w:rFonts w:asciiTheme="minorHAnsi" w:hAnsiTheme="minorHAnsi" w:cstheme="minorHAnsi"/>
          <w:color w:val="000000"/>
          <w:sz w:val="22"/>
        </w:rPr>
        <w:tab/>
      </w:r>
      <w:r w:rsidRPr="00C35E93">
        <w:rPr>
          <w:rFonts w:asciiTheme="minorHAnsi" w:hAnsiTheme="minorHAnsi" w:cstheme="minorHAnsi"/>
          <w:color w:val="000000"/>
          <w:sz w:val="22"/>
        </w:rPr>
        <w:tab/>
      </w:r>
      <w:r w:rsidRPr="00C35E93">
        <w:rPr>
          <w:rFonts w:asciiTheme="minorHAnsi" w:hAnsiTheme="minorHAnsi" w:cstheme="minorHAnsi"/>
          <w:color w:val="000000"/>
          <w:sz w:val="22"/>
        </w:rPr>
        <w:tab/>
      </w:r>
      <w:r w:rsidR="000A7A13">
        <w:rPr>
          <w:rFonts w:asciiTheme="minorHAnsi" w:hAnsiTheme="minorHAnsi" w:cstheme="minorHAnsi"/>
          <w:color w:val="000000"/>
          <w:sz w:val="22"/>
        </w:rPr>
        <w:tab/>
      </w:r>
      <w:r w:rsidR="000A7A13">
        <w:rPr>
          <w:rFonts w:asciiTheme="minorHAnsi" w:hAnsiTheme="minorHAnsi" w:cstheme="minorHAnsi"/>
          <w:color w:val="000000"/>
          <w:sz w:val="22"/>
        </w:rPr>
        <w:tab/>
      </w:r>
      <w:r w:rsidR="00812914">
        <w:rPr>
          <w:rFonts w:asciiTheme="minorHAnsi" w:hAnsiTheme="minorHAnsi" w:cstheme="minorHAnsi"/>
          <w:color w:val="000000"/>
          <w:sz w:val="22"/>
        </w:rPr>
        <w:tab/>
      </w:r>
      <w:r w:rsidRPr="00C35E93">
        <w:rPr>
          <w:rFonts w:asciiTheme="minorHAnsi" w:hAnsiTheme="minorHAnsi" w:cstheme="minorHAnsi"/>
          <w:color w:val="000000"/>
          <w:sz w:val="22"/>
        </w:rPr>
        <w:t>$1,500</w:t>
      </w:r>
    </w:p>
    <w:p w14:paraId="745EDE0C" w14:textId="1FCB8C79" w:rsidR="00467F17" w:rsidRPr="00C35E93" w:rsidRDefault="00467F17" w:rsidP="00467F17">
      <w:pPr>
        <w:ind w:firstLine="720"/>
        <w:rPr>
          <w:rFonts w:asciiTheme="minorHAnsi" w:hAnsiTheme="minorHAnsi" w:cstheme="minorHAnsi"/>
          <w:color w:val="000000"/>
          <w:sz w:val="22"/>
        </w:rPr>
      </w:pPr>
      <w:r w:rsidRPr="00C35E93">
        <w:rPr>
          <w:rFonts w:asciiTheme="minorHAnsi" w:hAnsiTheme="minorHAnsi" w:cstheme="minorHAnsi"/>
          <w:color w:val="000000"/>
          <w:sz w:val="22"/>
        </w:rPr>
        <w:t xml:space="preserve">Participation in </w:t>
      </w:r>
      <w:r w:rsidR="00263041">
        <w:rPr>
          <w:rFonts w:ascii="Calibri" w:hAnsi="Calibri"/>
          <w:sz w:val="22"/>
          <w:szCs w:val="22"/>
        </w:rPr>
        <w:t>RFA</w:t>
      </w:r>
      <w:r w:rsidRPr="00C35E93">
        <w:rPr>
          <w:rFonts w:asciiTheme="minorHAnsi" w:hAnsiTheme="minorHAnsi" w:cstheme="minorHAnsi"/>
          <w:color w:val="000000"/>
          <w:sz w:val="22"/>
        </w:rPr>
        <w:t>-Mandated Events</w:t>
      </w:r>
      <w:r w:rsidRPr="00C35E93">
        <w:rPr>
          <w:rFonts w:asciiTheme="minorHAnsi" w:hAnsiTheme="minorHAnsi" w:cstheme="minorHAnsi"/>
          <w:color w:val="000000"/>
          <w:sz w:val="22"/>
        </w:rPr>
        <w:tab/>
      </w:r>
      <w:r w:rsidR="000A7A13">
        <w:rPr>
          <w:rFonts w:asciiTheme="minorHAnsi" w:hAnsiTheme="minorHAnsi" w:cstheme="minorHAnsi"/>
          <w:color w:val="000000"/>
          <w:sz w:val="22"/>
        </w:rPr>
        <w:tab/>
      </w:r>
      <w:r w:rsidR="00812914">
        <w:rPr>
          <w:rFonts w:asciiTheme="minorHAnsi" w:hAnsiTheme="minorHAnsi" w:cstheme="minorHAnsi"/>
          <w:color w:val="000000"/>
          <w:sz w:val="22"/>
        </w:rPr>
        <w:tab/>
      </w:r>
      <w:r w:rsidR="000A4E47">
        <w:rPr>
          <w:rFonts w:asciiTheme="minorHAnsi" w:hAnsiTheme="minorHAnsi" w:cstheme="minorHAnsi"/>
          <w:color w:val="000000"/>
          <w:sz w:val="22"/>
        </w:rPr>
        <w:tab/>
      </w:r>
      <w:r w:rsidR="000A4E47">
        <w:rPr>
          <w:rFonts w:asciiTheme="minorHAnsi" w:hAnsiTheme="minorHAnsi" w:cstheme="minorHAnsi"/>
          <w:color w:val="000000"/>
          <w:sz w:val="22"/>
        </w:rPr>
        <w:tab/>
      </w:r>
      <w:r w:rsidRPr="00C35E93">
        <w:rPr>
          <w:rFonts w:asciiTheme="minorHAnsi" w:hAnsiTheme="minorHAnsi" w:cstheme="minorHAnsi"/>
          <w:color w:val="000000"/>
          <w:sz w:val="22"/>
        </w:rPr>
        <w:t>$2,325</w:t>
      </w:r>
    </w:p>
    <w:p w14:paraId="767975DC" w14:textId="7B5AFE21" w:rsidR="00467F17" w:rsidRPr="00C35E93" w:rsidRDefault="00467F17" w:rsidP="00467F17">
      <w:pPr>
        <w:ind w:firstLine="720"/>
        <w:rPr>
          <w:rFonts w:asciiTheme="minorHAnsi" w:hAnsiTheme="minorHAnsi" w:cstheme="minorHAnsi"/>
          <w:color w:val="000000"/>
          <w:sz w:val="22"/>
        </w:rPr>
      </w:pPr>
      <w:r w:rsidRPr="00C35E93">
        <w:rPr>
          <w:rFonts w:asciiTheme="minorHAnsi" w:hAnsiTheme="minorHAnsi" w:cstheme="minorHAnsi"/>
          <w:color w:val="000000"/>
          <w:sz w:val="22"/>
        </w:rPr>
        <w:t>Participation in Other Events</w:t>
      </w:r>
      <w:r w:rsidR="000A7A13">
        <w:rPr>
          <w:rFonts w:asciiTheme="minorHAnsi" w:hAnsiTheme="minorHAnsi" w:cstheme="minorHAnsi"/>
          <w:color w:val="000000"/>
          <w:sz w:val="22"/>
        </w:rPr>
        <w:t>/</w:t>
      </w:r>
      <w:r w:rsidR="00812914">
        <w:rPr>
          <w:rFonts w:asciiTheme="minorHAnsi" w:hAnsiTheme="minorHAnsi" w:cstheme="minorHAnsi"/>
          <w:color w:val="000000"/>
          <w:sz w:val="22"/>
        </w:rPr>
        <w:t xml:space="preserve">Purchase of </w:t>
      </w:r>
      <w:r w:rsidR="000A7A13">
        <w:rPr>
          <w:rFonts w:asciiTheme="minorHAnsi" w:hAnsiTheme="minorHAnsi" w:cstheme="minorHAnsi"/>
          <w:color w:val="000000"/>
          <w:sz w:val="22"/>
        </w:rPr>
        <w:t>NYSED</w:t>
      </w:r>
      <w:r w:rsidR="00812914">
        <w:rPr>
          <w:rFonts w:asciiTheme="minorHAnsi" w:hAnsiTheme="minorHAnsi" w:cstheme="minorHAnsi"/>
          <w:color w:val="000000"/>
          <w:sz w:val="22"/>
        </w:rPr>
        <w:t>-</w:t>
      </w:r>
      <w:r w:rsidR="000A7A13">
        <w:rPr>
          <w:rFonts w:asciiTheme="minorHAnsi" w:hAnsiTheme="minorHAnsi" w:cstheme="minorHAnsi"/>
          <w:color w:val="000000"/>
          <w:sz w:val="22"/>
        </w:rPr>
        <w:t>approved materials</w:t>
      </w:r>
      <w:r w:rsidRPr="00C35E93">
        <w:rPr>
          <w:rFonts w:asciiTheme="minorHAnsi" w:hAnsiTheme="minorHAnsi" w:cstheme="minorHAnsi"/>
          <w:color w:val="000000"/>
          <w:sz w:val="22"/>
        </w:rPr>
        <w:tab/>
      </w:r>
      <w:r w:rsidR="002B1824">
        <w:rPr>
          <w:rFonts w:asciiTheme="minorHAnsi" w:hAnsiTheme="minorHAnsi" w:cstheme="minorHAnsi"/>
          <w:color w:val="000000"/>
          <w:sz w:val="22"/>
        </w:rPr>
        <w:t xml:space="preserve">   </w:t>
      </w:r>
      <w:r w:rsidRPr="00C35E93">
        <w:rPr>
          <w:rFonts w:asciiTheme="minorHAnsi" w:hAnsiTheme="minorHAnsi" w:cstheme="minorHAnsi"/>
          <w:color w:val="000000"/>
          <w:sz w:val="22"/>
        </w:rPr>
        <w:t>$500</w:t>
      </w:r>
    </w:p>
    <w:p w14:paraId="2CAB614C" w14:textId="4070F0A8" w:rsidR="00467F17" w:rsidRPr="00C35E93" w:rsidRDefault="00467F17" w:rsidP="00467F17">
      <w:pPr>
        <w:ind w:firstLine="720"/>
        <w:rPr>
          <w:rFonts w:asciiTheme="minorHAnsi" w:hAnsiTheme="minorHAnsi" w:cstheme="minorHAnsi"/>
          <w:color w:val="000000"/>
          <w:sz w:val="22"/>
          <w:u w:val="single"/>
        </w:rPr>
      </w:pPr>
      <w:r w:rsidRPr="00C35E93">
        <w:rPr>
          <w:rFonts w:asciiTheme="minorHAnsi" w:hAnsiTheme="minorHAnsi" w:cstheme="minorHAnsi"/>
          <w:color w:val="000000"/>
          <w:sz w:val="22"/>
          <w:u w:val="single"/>
        </w:rPr>
        <w:t>Book Study Materials</w:t>
      </w:r>
      <w:r w:rsidRPr="00C35E93">
        <w:rPr>
          <w:rFonts w:asciiTheme="minorHAnsi" w:hAnsiTheme="minorHAnsi" w:cstheme="minorHAnsi"/>
          <w:color w:val="000000"/>
          <w:sz w:val="22"/>
          <w:u w:val="single"/>
        </w:rPr>
        <w:tab/>
      </w:r>
      <w:r w:rsidRPr="00C35E93">
        <w:rPr>
          <w:rFonts w:asciiTheme="minorHAnsi" w:hAnsiTheme="minorHAnsi" w:cstheme="minorHAnsi"/>
          <w:color w:val="000000"/>
          <w:sz w:val="22"/>
          <w:u w:val="single"/>
        </w:rPr>
        <w:tab/>
      </w:r>
      <w:r w:rsidRPr="00C35E93">
        <w:rPr>
          <w:rFonts w:asciiTheme="minorHAnsi" w:hAnsiTheme="minorHAnsi" w:cstheme="minorHAnsi"/>
          <w:color w:val="000000"/>
          <w:sz w:val="22"/>
          <w:u w:val="single"/>
        </w:rPr>
        <w:tab/>
      </w:r>
      <w:r w:rsidRPr="00C35E93">
        <w:rPr>
          <w:rFonts w:asciiTheme="minorHAnsi" w:hAnsiTheme="minorHAnsi" w:cstheme="minorHAnsi"/>
          <w:color w:val="000000"/>
          <w:sz w:val="22"/>
          <w:u w:val="single"/>
        </w:rPr>
        <w:tab/>
      </w:r>
      <w:r w:rsidR="000A7A13">
        <w:rPr>
          <w:rFonts w:asciiTheme="minorHAnsi" w:hAnsiTheme="minorHAnsi" w:cstheme="minorHAnsi"/>
          <w:color w:val="000000"/>
          <w:sz w:val="22"/>
          <w:u w:val="single"/>
        </w:rPr>
        <w:tab/>
      </w:r>
      <w:r w:rsidR="000A7A13">
        <w:rPr>
          <w:rFonts w:asciiTheme="minorHAnsi" w:hAnsiTheme="minorHAnsi" w:cstheme="minorHAnsi"/>
          <w:color w:val="000000"/>
          <w:sz w:val="22"/>
          <w:u w:val="single"/>
        </w:rPr>
        <w:tab/>
      </w:r>
      <w:r w:rsidR="00812914">
        <w:rPr>
          <w:rFonts w:asciiTheme="minorHAnsi" w:hAnsiTheme="minorHAnsi" w:cstheme="minorHAnsi"/>
          <w:color w:val="000000"/>
          <w:sz w:val="22"/>
          <w:u w:val="single"/>
        </w:rPr>
        <w:tab/>
        <w:t xml:space="preserve">   </w:t>
      </w:r>
      <w:r w:rsidRPr="00C35E93">
        <w:rPr>
          <w:rFonts w:asciiTheme="minorHAnsi" w:hAnsiTheme="minorHAnsi" w:cstheme="minorHAnsi"/>
          <w:color w:val="000000"/>
          <w:sz w:val="22"/>
          <w:u w:val="single"/>
        </w:rPr>
        <w:t xml:space="preserve">$125 </w:t>
      </w:r>
    </w:p>
    <w:p w14:paraId="45C07B7F" w14:textId="1D7A70C9" w:rsidR="00467F17" w:rsidRPr="00C35E93" w:rsidRDefault="00467F17" w:rsidP="00467F17">
      <w:pPr>
        <w:ind w:firstLine="720"/>
        <w:rPr>
          <w:rFonts w:asciiTheme="minorHAnsi" w:hAnsiTheme="minorHAnsi" w:cstheme="minorHAnsi"/>
          <w:b/>
          <w:color w:val="000000"/>
          <w:sz w:val="22"/>
        </w:rPr>
      </w:pPr>
      <w:r w:rsidRPr="00C35E93">
        <w:rPr>
          <w:rFonts w:asciiTheme="minorHAnsi" w:hAnsiTheme="minorHAnsi" w:cstheme="minorHAnsi"/>
          <w:b/>
          <w:color w:val="000000"/>
          <w:sz w:val="22"/>
        </w:rPr>
        <w:t>Total amount per Fellow per year:</w:t>
      </w:r>
      <w:r w:rsidRPr="00C35E93">
        <w:rPr>
          <w:rFonts w:asciiTheme="minorHAnsi" w:hAnsiTheme="minorHAnsi" w:cstheme="minorHAnsi"/>
          <w:b/>
          <w:color w:val="000000"/>
          <w:sz w:val="22"/>
        </w:rPr>
        <w:tab/>
      </w:r>
      <w:r w:rsidRPr="00C35E93">
        <w:rPr>
          <w:rFonts w:asciiTheme="minorHAnsi" w:hAnsiTheme="minorHAnsi" w:cstheme="minorHAnsi"/>
          <w:b/>
          <w:color w:val="000000"/>
          <w:sz w:val="22"/>
        </w:rPr>
        <w:tab/>
      </w:r>
      <w:r w:rsidR="000A7A13">
        <w:rPr>
          <w:rFonts w:asciiTheme="minorHAnsi" w:hAnsiTheme="minorHAnsi" w:cstheme="minorHAnsi"/>
          <w:b/>
          <w:color w:val="000000"/>
          <w:sz w:val="22"/>
        </w:rPr>
        <w:tab/>
      </w:r>
      <w:r w:rsidR="000A7A13">
        <w:rPr>
          <w:rFonts w:asciiTheme="minorHAnsi" w:hAnsiTheme="minorHAnsi" w:cstheme="minorHAnsi"/>
          <w:b/>
          <w:color w:val="000000"/>
          <w:sz w:val="22"/>
        </w:rPr>
        <w:tab/>
      </w:r>
      <w:r w:rsidR="00812914">
        <w:rPr>
          <w:rFonts w:asciiTheme="minorHAnsi" w:hAnsiTheme="minorHAnsi" w:cstheme="minorHAnsi"/>
          <w:b/>
          <w:color w:val="000000"/>
          <w:sz w:val="22"/>
        </w:rPr>
        <w:tab/>
      </w:r>
      <w:r w:rsidRPr="00C35E93">
        <w:rPr>
          <w:rFonts w:asciiTheme="minorHAnsi" w:hAnsiTheme="minorHAnsi" w:cstheme="minorHAnsi"/>
          <w:b/>
          <w:color w:val="000000"/>
          <w:sz w:val="22"/>
        </w:rPr>
        <w:t>$5,950</w:t>
      </w:r>
    </w:p>
    <w:p w14:paraId="150E8BDE" w14:textId="611FEF43" w:rsidR="008405DF" w:rsidRPr="00C35E93" w:rsidRDefault="008405DF" w:rsidP="00467F17">
      <w:pPr>
        <w:rPr>
          <w:rFonts w:asciiTheme="minorHAnsi" w:hAnsiTheme="minorHAnsi"/>
          <w:color w:val="000000"/>
          <w:sz w:val="22"/>
          <w:szCs w:val="22"/>
        </w:rPr>
      </w:pPr>
    </w:p>
    <w:p w14:paraId="6A187673" w14:textId="15674FF5" w:rsidR="00E106DE" w:rsidRPr="00826A68" w:rsidRDefault="008405DF" w:rsidP="00826A68">
      <w:pPr>
        <w:ind w:left="630"/>
        <w:jc w:val="both"/>
        <w:rPr>
          <w:rFonts w:asciiTheme="minorHAnsi" w:hAnsiTheme="minorHAnsi"/>
          <w:color w:val="000000"/>
          <w:sz w:val="22"/>
          <w:szCs w:val="22"/>
        </w:rPr>
      </w:pPr>
      <w:r w:rsidRPr="00C35E93">
        <w:rPr>
          <w:rFonts w:asciiTheme="minorHAnsi" w:hAnsiTheme="minorHAnsi"/>
          <w:color w:val="000000"/>
          <w:sz w:val="22"/>
          <w:szCs w:val="22"/>
        </w:rPr>
        <w:t xml:space="preserve">The stipend will be paid to the Fellows </w:t>
      </w:r>
      <w:r w:rsidR="00C30145" w:rsidRPr="00C35E93">
        <w:rPr>
          <w:rFonts w:asciiTheme="minorHAnsi" w:hAnsiTheme="minorHAnsi"/>
          <w:color w:val="000000"/>
          <w:sz w:val="22"/>
          <w:szCs w:val="22"/>
        </w:rPr>
        <w:t xml:space="preserve">and mentors </w:t>
      </w:r>
      <w:r w:rsidRPr="00C35E93">
        <w:rPr>
          <w:rFonts w:asciiTheme="minorHAnsi" w:hAnsiTheme="minorHAnsi"/>
          <w:color w:val="000000"/>
          <w:sz w:val="22"/>
          <w:szCs w:val="22"/>
        </w:rPr>
        <w:t xml:space="preserve">through the applicant school district. Travel funds are to </w:t>
      </w:r>
      <w:r w:rsidR="00826A68" w:rsidRPr="00C35E93">
        <w:rPr>
          <w:rFonts w:asciiTheme="minorHAnsi" w:hAnsiTheme="minorHAnsi"/>
          <w:color w:val="000000"/>
          <w:sz w:val="22"/>
          <w:szCs w:val="22"/>
        </w:rPr>
        <w:t>support, at</w:t>
      </w:r>
      <w:r w:rsidRPr="00C35E93">
        <w:rPr>
          <w:rFonts w:asciiTheme="minorHAnsi" w:hAnsiTheme="minorHAnsi"/>
          <w:color w:val="000000"/>
          <w:sz w:val="22"/>
          <w:szCs w:val="22"/>
        </w:rPr>
        <w:t xml:space="preserve"> minimum, travel for Fellows and mentors </w:t>
      </w:r>
      <w:r w:rsidR="00134FED">
        <w:rPr>
          <w:rFonts w:asciiTheme="minorHAnsi" w:hAnsiTheme="minorHAnsi"/>
          <w:color w:val="000000"/>
          <w:sz w:val="22"/>
          <w:szCs w:val="22"/>
        </w:rPr>
        <w:t xml:space="preserve">to </w:t>
      </w:r>
      <w:r w:rsidRPr="00817D92">
        <w:rPr>
          <w:rFonts w:asciiTheme="minorHAnsi" w:hAnsiTheme="minorHAnsi"/>
          <w:color w:val="000000"/>
          <w:sz w:val="22"/>
          <w:szCs w:val="22"/>
        </w:rPr>
        <w:t>NYSMBK</w:t>
      </w:r>
      <w:r w:rsidR="00467F17" w:rsidRPr="00C35E93">
        <w:rPr>
          <w:rFonts w:asciiTheme="minorHAnsi" w:hAnsiTheme="minorHAnsi"/>
          <w:color w:val="000000"/>
          <w:sz w:val="22"/>
          <w:szCs w:val="22"/>
        </w:rPr>
        <w:t xml:space="preserve"> events mandated by this RFA</w:t>
      </w:r>
      <w:r w:rsidRPr="00C35E93">
        <w:rPr>
          <w:rFonts w:asciiTheme="minorHAnsi" w:hAnsiTheme="minorHAnsi"/>
          <w:color w:val="000000"/>
          <w:sz w:val="22"/>
          <w:szCs w:val="22"/>
        </w:rPr>
        <w:t>.</w:t>
      </w:r>
    </w:p>
    <w:p w14:paraId="4784F976" w14:textId="77777777" w:rsidR="005F3E26" w:rsidRPr="00826A68" w:rsidRDefault="005F3E26" w:rsidP="005F3E26">
      <w:pPr>
        <w:rPr>
          <w:rFonts w:ascii="Calibri" w:hAnsi="Calibri"/>
          <w:sz w:val="22"/>
          <w:szCs w:val="22"/>
        </w:rPr>
      </w:pPr>
    </w:p>
    <w:p w14:paraId="5362FBFB" w14:textId="77777777" w:rsidR="005F3E26" w:rsidRPr="006D0A99" w:rsidRDefault="005F3E26" w:rsidP="005F3E26">
      <w:pPr>
        <w:tabs>
          <w:tab w:val="left" w:pos="576"/>
        </w:tabs>
        <w:ind w:left="576" w:hanging="576"/>
        <w:jc w:val="both"/>
        <w:rPr>
          <w:rFonts w:ascii="Calibri" w:hAnsi="Calibri"/>
          <w:sz w:val="22"/>
          <w:szCs w:val="22"/>
        </w:rPr>
      </w:pPr>
      <w:r w:rsidRPr="006D0A99">
        <w:rPr>
          <w:rFonts w:ascii="Calibri" w:hAnsi="Calibri"/>
          <w:sz w:val="22"/>
          <w:szCs w:val="22"/>
        </w:rPr>
        <w:t>C.</w:t>
      </w:r>
      <w:r w:rsidRPr="006D0A99">
        <w:rPr>
          <w:rFonts w:ascii="Calibri" w:hAnsi="Calibri"/>
          <w:sz w:val="22"/>
          <w:szCs w:val="22"/>
        </w:rPr>
        <w:tab/>
      </w:r>
      <w:r w:rsidRPr="006D0A99">
        <w:rPr>
          <w:rFonts w:ascii="Calibri" w:hAnsi="Calibri"/>
          <w:sz w:val="22"/>
          <w:szCs w:val="22"/>
        </w:rPr>
        <w:tab/>
        <w:t>Non-Allowable Expenses</w:t>
      </w:r>
    </w:p>
    <w:p w14:paraId="1769BD67" w14:textId="77777777" w:rsidR="005F3E26" w:rsidRPr="006D0A99" w:rsidRDefault="005F3E26" w:rsidP="005F3E26">
      <w:pPr>
        <w:tabs>
          <w:tab w:val="left" w:pos="576"/>
        </w:tabs>
        <w:jc w:val="both"/>
        <w:rPr>
          <w:rFonts w:ascii="Calibri" w:hAnsi="Calibri"/>
          <w:sz w:val="22"/>
          <w:szCs w:val="22"/>
        </w:rPr>
      </w:pPr>
    </w:p>
    <w:p w14:paraId="4E93DD80" w14:textId="77777777" w:rsidR="005F3E26" w:rsidRPr="006D0A99" w:rsidRDefault="005F3E26" w:rsidP="00BD7F61">
      <w:pPr>
        <w:numPr>
          <w:ilvl w:val="0"/>
          <w:numId w:val="18"/>
        </w:numPr>
        <w:tabs>
          <w:tab w:val="left" w:pos="720"/>
        </w:tabs>
        <w:rPr>
          <w:rFonts w:ascii="Calibri" w:hAnsi="Calibri"/>
          <w:sz w:val="22"/>
          <w:szCs w:val="22"/>
        </w:rPr>
      </w:pPr>
      <w:r w:rsidRPr="006D0A99">
        <w:rPr>
          <w:rFonts w:ascii="Calibri" w:hAnsi="Calibri"/>
          <w:sz w:val="22"/>
          <w:szCs w:val="22"/>
        </w:rPr>
        <w:t>Funds may not be used for indirect costs.</w:t>
      </w:r>
    </w:p>
    <w:p w14:paraId="19A56379" w14:textId="77777777" w:rsidR="005F3E26" w:rsidRPr="006D0A99" w:rsidRDefault="005F3E26" w:rsidP="00BD7F61">
      <w:pPr>
        <w:numPr>
          <w:ilvl w:val="0"/>
          <w:numId w:val="18"/>
        </w:numPr>
        <w:tabs>
          <w:tab w:val="left" w:pos="720"/>
        </w:tabs>
        <w:rPr>
          <w:rFonts w:ascii="Calibri" w:hAnsi="Calibri"/>
          <w:sz w:val="22"/>
          <w:szCs w:val="22"/>
        </w:rPr>
      </w:pPr>
      <w:r w:rsidRPr="006D0A99">
        <w:rPr>
          <w:rFonts w:ascii="Calibri" w:hAnsi="Calibri"/>
          <w:sz w:val="22"/>
          <w:szCs w:val="22"/>
        </w:rPr>
        <w:t>Funds may not be used for construction or renovation of classroom or office space.</w:t>
      </w:r>
    </w:p>
    <w:p w14:paraId="78E5E8FA" w14:textId="37731503" w:rsidR="005F3E26" w:rsidRPr="006D0A99" w:rsidRDefault="005F3E26" w:rsidP="00BD7F61">
      <w:pPr>
        <w:numPr>
          <w:ilvl w:val="0"/>
          <w:numId w:val="18"/>
        </w:numPr>
        <w:tabs>
          <w:tab w:val="left" w:pos="720"/>
        </w:tabs>
        <w:rPr>
          <w:rFonts w:ascii="Calibri" w:hAnsi="Calibri"/>
          <w:sz w:val="22"/>
          <w:szCs w:val="22"/>
        </w:rPr>
      </w:pPr>
      <w:r w:rsidRPr="006D0A99">
        <w:rPr>
          <w:rFonts w:ascii="Calibri" w:hAnsi="Calibri"/>
          <w:sz w:val="22"/>
          <w:szCs w:val="22"/>
        </w:rPr>
        <w:t>Funds may not be used for equipment (items with a per-unit cost of $5</w:t>
      </w:r>
      <w:r w:rsidR="00134FED">
        <w:rPr>
          <w:rFonts w:ascii="Calibri" w:hAnsi="Calibri"/>
          <w:sz w:val="22"/>
          <w:szCs w:val="22"/>
        </w:rPr>
        <w:t>,</w:t>
      </w:r>
      <w:r w:rsidRPr="006D0A99">
        <w:rPr>
          <w:rFonts w:ascii="Calibri" w:hAnsi="Calibri"/>
          <w:sz w:val="22"/>
          <w:szCs w:val="22"/>
        </w:rPr>
        <w:t>000 or more).</w:t>
      </w:r>
    </w:p>
    <w:p w14:paraId="2727BEBA" w14:textId="6685B7A3" w:rsidR="005F3E26" w:rsidRPr="006D0A99" w:rsidRDefault="005F3E26" w:rsidP="00BD7F61">
      <w:pPr>
        <w:numPr>
          <w:ilvl w:val="0"/>
          <w:numId w:val="18"/>
        </w:numPr>
        <w:tabs>
          <w:tab w:val="left" w:pos="720"/>
        </w:tabs>
        <w:rPr>
          <w:rFonts w:ascii="Calibri" w:hAnsi="Calibri"/>
          <w:sz w:val="22"/>
          <w:szCs w:val="22"/>
        </w:rPr>
      </w:pPr>
      <w:r w:rsidRPr="006D0A99">
        <w:rPr>
          <w:rFonts w:ascii="Calibri" w:hAnsi="Calibri" w:cs="Calibri"/>
          <w:sz w:val="22"/>
          <w:szCs w:val="22"/>
        </w:rPr>
        <w:t>Funds are not available for rental of office or meeting space</w:t>
      </w:r>
      <w:r w:rsidRPr="000778D9">
        <w:rPr>
          <w:rFonts w:ascii="Calibri" w:hAnsi="Calibri" w:cs="Calibri"/>
          <w:sz w:val="22"/>
          <w:szCs w:val="22"/>
        </w:rPr>
        <w:t>, storage facilities, equipment, fixtures</w:t>
      </w:r>
      <w:r w:rsidR="000778D9">
        <w:rPr>
          <w:rFonts w:ascii="Calibri" w:hAnsi="Calibri" w:cs="Calibri"/>
          <w:sz w:val="22"/>
          <w:szCs w:val="22"/>
        </w:rPr>
        <w:t>,</w:t>
      </w:r>
      <w:r w:rsidRPr="000778D9">
        <w:rPr>
          <w:rFonts w:ascii="Calibri" w:hAnsi="Calibri" w:cs="Calibri"/>
          <w:sz w:val="22"/>
          <w:szCs w:val="22"/>
        </w:rPr>
        <w:t xml:space="preserve"> or communication cost (phone, postage, and/or electronic communication cost</w:t>
      </w:r>
      <w:r w:rsidR="000778D9" w:rsidRPr="000778D9">
        <w:rPr>
          <w:rFonts w:ascii="Calibri" w:hAnsi="Calibri" w:cs="Calibri"/>
          <w:sz w:val="22"/>
          <w:szCs w:val="22"/>
        </w:rPr>
        <w:t>s</w:t>
      </w:r>
      <w:r w:rsidRPr="000778D9">
        <w:rPr>
          <w:rFonts w:ascii="Calibri" w:hAnsi="Calibri" w:cs="Calibri"/>
          <w:sz w:val="22"/>
          <w:szCs w:val="22"/>
        </w:rPr>
        <w:t>).</w:t>
      </w:r>
    </w:p>
    <w:p w14:paraId="3ACC9B72" w14:textId="5ED8CAC2" w:rsidR="005F3E26" w:rsidRPr="00FA1C75" w:rsidRDefault="005F3E26" w:rsidP="00BD7F61">
      <w:pPr>
        <w:numPr>
          <w:ilvl w:val="0"/>
          <w:numId w:val="18"/>
        </w:numPr>
        <w:tabs>
          <w:tab w:val="left" w:pos="720"/>
        </w:tabs>
        <w:rPr>
          <w:rFonts w:ascii="Calibri" w:hAnsi="Calibri"/>
          <w:sz w:val="22"/>
          <w:szCs w:val="22"/>
        </w:rPr>
      </w:pPr>
      <w:r w:rsidRPr="006D0A99">
        <w:rPr>
          <w:rFonts w:ascii="Calibri" w:hAnsi="Calibri" w:cs="Calibri"/>
          <w:sz w:val="22"/>
          <w:szCs w:val="22"/>
        </w:rPr>
        <w:t>Funds cannot be used for items which previously had been assumed by the institution.  The purpose of a</w:t>
      </w:r>
      <w:r w:rsidR="00763CE5">
        <w:rPr>
          <w:rFonts w:ascii="Calibri" w:hAnsi="Calibri" w:cs="Calibri"/>
          <w:sz w:val="22"/>
          <w:szCs w:val="22"/>
        </w:rPr>
        <w:t>n</w:t>
      </w:r>
      <w:r w:rsidRPr="006D0A99">
        <w:rPr>
          <w:rFonts w:ascii="Calibri" w:hAnsi="Calibri" w:cs="Calibri"/>
          <w:sz w:val="22"/>
          <w:szCs w:val="22"/>
        </w:rPr>
        <w:t xml:space="preserve"> </w:t>
      </w:r>
      <w:r w:rsidRPr="00FA1C75">
        <w:rPr>
          <w:rFonts w:ascii="Calibri" w:hAnsi="Calibri" w:cs="Calibri"/>
          <w:sz w:val="22"/>
          <w:szCs w:val="22"/>
        </w:rPr>
        <w:t>MBK</w:t>
      </w:r>
      <w:r w:rsidR="00D20BC8" w:rsidRPr="00FA1C75">
        <w:rPr>
          <w:rFonts w:ascii="Calibri" w:hAnsi="Calibri" w:cs="Calibri"/>
          <w:sz w:val="22"/>
          <w:szCs w:val="22"/>
        </w:rPr>
        <w:t>FP</w:t>
      </w:r>
      <w:r w:rsidRPr="00FA1C75">
        <w:rPr>
          <w:rFonts w:ascii="Calibri" w:hAnsi="Calibri" w:cs="Calibri"/>
          <w:sz w:val="22"/>
          <w:szCs w:val="22"/>
        </w:rPr>
        <w:t xml:space="preserve"> award is to supplement rather than supplant monies previously or presently allocated to MBK</w:t>
      </w:r>
      <w:r w:rsidR="00D20BC8" w:rsidRPr="00FA1C75">
        <w:rPr>
          <w:rFonts w:ascii="Calibri" w:hAnsi="Calibri" w:cs="Calibri"/>
          <w:sz w:val="22"/>
          <w:szCs w:val="22"/>
        </w:rPr>
        <w:t>FP</w:t>
      </w:r>
      <w:r w:rsidR="00763CE5">
        <w:rPr>
          <w:rFonts w:ascii="Calibri" w:hAnsi="Calibri" w:cs="Calibri"/>
          <w:sz w:val="22"/>
          <w:szCs w:val="22"/>
        </w:rPr>
        <w:t>-</w:t>
      </w:r>
      <w:r w:rsidRPr="00FA1C75">
        <w:rPr>
          <w:rFonts w:ascii="Calibri" w:hAnsi="Calibri" w:cs="Calibri"/>
          <w:sz w:val="22"/>
          <w:szCs w:val="22"/>
        </w:rPr>
        <w:t>related activities.</w:t>
      </w:r>
    </w:p>
    <w:p w14:paraId="56742EE4" w14:textId="77777777" w:rsidR="005F3E26" w:rsidRPr="00FA1C75" w:rsidRDefault="005F3E26" w:rsidP="00BD7F61">
      <w:pPr>
        <w:numPr>
          <w:ilvl w:val="0"/>
          <w:numId w:val="18"/>
        </w:numPr>
        <w:tabs>
          <w:tab w:val="left" w:pos="720"/>
        </w:tabs>
        <w:rPr>
          <w:rFonts w:ascii="Calibri" w:hAnsi="Calibri"/>
          <w:sz w:val="22"/>
          <w:szCs w:val="22"/>
        </w:rPr>
      </w:pPr>
      <w:r w:rsidRPr="00FA1C75">
        <w:rPr>
          <w:rFonts w:ascii="Calibri" w:hAnsi="Calibri" w:cs="Calibri"/>
          <w:sz w:val="22"/>
          <w:szCs w:val="22"/>
        </w:rPr>
        <w:t>MBK</w:t>
      </w:r>
      <w:r w:rsidR="00D20BC8" w:rsidRPr="00FA1C75">
        <w:rPr>
          <w:rFonts w:ascii="Calibri" w:hAnsi="Calibri" w:cs="Calibri"/>
          <w:sz w:val="22"/>
          <w:szCs w:val="22"/>
        </w:rPr>
        <w:t>FP</w:t>
      </w:r>
      <w:r w:rsidRPr="00FA1C75">
        <w:rPr>
          <w:rFonts w:ascii="Calibri" w:hAnsi="Calibri" w:cs="Calibri"/>
          <w:sz w:val="22"/>
          <w:szCs w:val="22"/>
        </w:rPr>
        <w:t xml:space="preserve"> funds are intended to establish new efforts or to enrich or expand existing ones. They may not be used to supplant funding of other existing efforts.</w:t>
      </w:r>
    </w:p>
    <w:p w14:paraId="4237CFCC" w14:textId="1BB756D1" w:rsidR="005F3E26" w:rsidRPr="00FA1C75" w:rsidRDefault="005F3E26" w:rsidP="00BD7F61">
      <w:pPr>
        <w:numPr>
          <w:ilvl w:val="0"/>
          <w:numId w:val="18"/>
        </w:numPr>
        <w:rPr>
          <w:rFonts w:ascii="Calibri" w:hAnsi="Calibri"/>
          <w:sz w:val="22"/>
          <w:szCs w:val="22"/>
        </w:rPr>
      </w:pPr>
      <w:r w:rsidRPr="00FA1C75">
        <w:rPr>
          <w:rFonts w:ascii="Calibri" w:hAnsi="Calibri"/>
          <w:sz w:val="22"/>
          <w:szCs w:val="22"/>
        </w:rPr>
        <w:lastRenderedPageBreak/>
        <w:t>MBK</w:t>
      </w:r>
      <w:r w:rsidR="00D20BC8" w:rsidRPr="00FA1C75">
        <w:rPr>
          <w:rFonts w:ascii="Calibri" w:hAnsi="Calibri"/>
          <w:sz w:val="22"/>
          <w:szCs w:val="22"/>
        </w:rPr>
        <w:t>FP</w:t>
      </w:r>
      <w:r w:rsidRPr="00FA1C75">
        <w:rPr>
          <w:rFonts w:ascii="Calibri" w:hAnsi="Calibri"/>
          <w:sz w:val="22"/>
          <w:szCs w:val="22"/>
        </w:rPr>
        <w:t xml:space="preserve"> funds cannot be used to pay for the salary or stipend of </w:t>
      </w:r>
      <w:r w:rsidR="00E248FC" w:rsidRPr="00FA1C75">
        <w:rPr>
          <w:rFonts w:ascii="Calibri" w:hAnsi="Calibri"/>
          <w:sz w:val="22"/>
          <w:szCs w:val="22"/>
        </w:rPr>
        <w:t>an MBK Director</w:t>
      </w:r>
      <w:r w:rsidRPr="00FA1C75">
        <w:rPr>
          <w:rFonts w:ascii="Calibri" w:hAnsi="Calibri"/>
          <w:sz w:val="22"/>
          <w:szCs w:val="22"/>
        </w:rPr>
        <w:t xml:space="preserve"> or someone designated as a Principal Investigator for the grant.</w:t>
      </w:r>
    </w:p>
    <w:p w14:paraId="722B9F52" w14:textId="77777777" w:rsidR="005F3E26" w:rsidRPr="00FA1C75" w:rsidRDefault="005F3E26" w:rsidP="00BD7F61">
      <w:pPr>
        <w:numPr>
          <w:ilvl w:val="0"/>
          <w:numId w:val="18"/>
        </w:numPr>
        <w:tabs>
          <w:tab w:val="left" w:pos="720"/>
        </w:tabs>
        <w:rPr>
          <w:rFonts w:ascii="Calibri" w:hAnsi="Calibri"/>
          <w:sz w:val="22"/>
          <w:szCs w:val="22"/>
        </w:rPr>
      </w:pPr>
      <w:r w:rsidRPr="00FA1C75">
        <w:rPr>
          <w:rFonts w:ascii="Calibri" w:hAnsi="Calibri" w:cs="Calibri"/>
          <w:sz w:val="22"/>
          <w:szCs w:val="22"/>
        </w:rPr>
        <w:t>Funds may not be used for purposes other than those described in the approved grant contract.</w:t>
      </w:r>
    </w:p>
    <w:p w14:paraId="0E8C014E" w14:textId="77777777" w:rsidR="005F3E26" w:rsidRPr="006D0A99" w:rsidRDefault="005F3E26" w:rsidP="00BD7F61">
      <w:pPr>
        <w:numPr>
          <w:ilvl w:val="0"/>
          <w:numId w:val="18"/>
        </w:numPr>
        <w:tabs>
          <w:tab w:val="left" w:pos="-720"/>
          <w:tab w:val="left" w:pos="720"/>
        </w:tabs>
        <w:suppressAutoHyphens/>
        <w:rPr>
          <w:rFonts w:ascii="Calibri" w:hAnsi="Calibri"/>
          <w:sz w:val="22"/>
          <w:szCs w:val="22"/>
        </w:rPr>
      </w:pPr>
      <w:r w:rsidRPr="00FA1C75">
        <w:rPr>
          <w:rFonts w:ascii="Calibri" w:hAnsi="Calibri" w:cs="Calibri"/>
          <w:sz w:val="22"/>
          <w:szCs w:val="22"/>
        </w:rPr>
        <w:t>MBK</w:t>
      </w:r>
      <w:r w:rsidR="00D20BC8" w:rsidRPr="00FA1C75">
        <w:rPr>
          <w:rFonts w:ascii="Calibri" w:hAnsi="Calibri" w:cs="Calibri"/>
          <w:sz w:val="22"/>
          <w:szCs w:val="22"/>
        </w:rPr>
        <w:t>FP</w:t>
      </w:r>
      <w:r w:rsidRPr="006D0A99">
        <w:rPr>
          <w:rFonts w:ascii="Calibri" w:hAnsi="Calibri" w:cs="Calibri"/>
          <w:sz w:val="22"/>
          <w:szCs w:val="22"/>
        </w:rPr>
        <w:t xml:space="preserve"> funds cannot be used for organizational dues or items not specifically allowed under the categories identified above.</w:t>
      </w:r>
    </w:p>
    <w:p w14:paraId="2C1AD232" w14:textId="77777777" w:rsidR="005F3E26" w:rsidRPr="006D0A99" w:rsidRDefault="005F3E26" w:rsidP="005F3E26">
      <w:pPr>
        <w:ind w:left="720"/>
        <w:rPr>
          <w:rFonts w:ascii="Calibri" w:hAnsi="Calibri"/>
          <w:sz w:val="22"/>
          <w:szCs w:val="22"/>
        </w:rPr>
      </w:pPr>
    </w:p>
    <w:p w14:paraId="1BFE9F3C" w14:textId="3403D313" w:rsidR="005F3E26" w:rsidRPr="006D0A99" w:rsidRDefault="0091101F" w:rsidP="005F3E26">
      <w:pPr>
        <w:tabs>
          <w:tab w:val="left" w:pos="720"/>
        </w:tabs>
        <w:jc w:val="both"/>
        <w:rPr>
          <w:rFonts w:ascii="Calibri" w:hAnsi="Calibri"/>
          <w:sz w:val="22"/>
          <w:szCs w:val="22"/>
        </w:rPr>
      </w:pPr>
      <w:r>
        <w:rPr>
          <w:rFonts w:ascii="Calibri" w:hAnsi="Calibri"/>
          <w:sz w:val="22"/>
          <w:szCs w:val="22"/>
        </w:rPr>
        <w:t>D</w:t>
      </w:r>
      <w:r w:rsidR="005F3E26" w:rsidRPr="006D0A99">
        <w:rPr>
          <w:rFonts w:ascii="Calibri" w:hAnsi="Calibri"/>
          <w:sz w:val="22"/>
          <w:szCs w:val="22"/>
        </w:rPr>
        <w:t>.</w:t>
      </w:r>
      <w:r w:rsidR="005F3E26" w:rsidRPr="006D0A99">
        <w:rPr>
          <w:rFonts w:ascii="Calibri" w:hAnsi="Calibri"/>
          <w:sz w:val="22"/>
          <w:szCs w:val="22"/>
        </w:rPr>
        <w:tab/>
        <w:t>Transfer of Funds</w:t>
      </w:r>
    </w:p>
    <w:p w14:paraId="122F76D3" w14:textId="77777777" w:rsidR="005F3E26" w:rsidRPr="006D0A99" w:rsidRDefault="005F3E26" w:rsidP="005F3E26">
      <w:pPr>
        <w:tabs>
          <w:tab w:val="left" w:pos="360"/>
        </w:tabs>
        <w:ind w:left="780" w:right="608"/>
        <w:rPr>
          <w:rFonts w:ascii="Calibri" w:hAnsi="Calibri"/>
          <w:bCs/>
          <w:sz w:val="22"/>
          <w:szCs w:val="22"/>
        </w:rPr>
      </w:pPr>
      <w:bookmarkStart w:id="55" w:name="_Toc318981403"/>
      <w:bookmarkStart w:id="56" w:name="_Toc325715930"/>
      <w:bookmarkStart w:id="57" w:name="_Toc324843626"/>
      <w:bookmarkEnd w:id="55"/>
      <w:bookmarkEnd w:id="56"/>
      <w:bookmarkEnd w:id="57"/>
    </w:p>
    <w:p w14:paraId="41EE2EB4" w14:textId="11C55699" w:rsidR="005F3E26" w:rsidRPr="006D0A99" w:rsidRDefault="005F3E26" w:rsidP="005F3E26">
      <w:pPr>
        <w:ind w:left="720" w:right="608" w:hanging="360"/>
        <w:rPr>
          <w:rFonts w:ascii="Calibri" w:hAnsi="Calibri"/>
          <w:sz w:val="22"/>
          <w:szCs w:val="22"/>
        </w:rPr>
      </w:pPr>
      <w:r w:rsidRPr="006D0A99">
        <w:rPr>
          <w:rFonts w:ascii="Calibri" w:eastAsia="Verdana" w:hAnsi="Calibri"/>
          <w:sz w:val="22"/>
          <w:szCs w:val="22"/>
        </w:rPr>
        <w:t xml:space="preserve">1. </w:t>
      </w:r>
      <w:r w:rsidRPr="006D0A99">
        <w:rPr>
          <w:rFonts w:ascii="Calibri" w:eastAsia="Verdana" w:hAnsi="Calibri"/>
          <w:sz w:val="22"/>
          <w:szCs w:val="22"/>
        </w:rPr>
        <w:tab/>
      </w:r>
      <w:r w:rsidRPr="006D0A99">
        <w:rPr>
          <w:rFonts w:ascii="Calibri" w:hAnsi="Calibri"/>
          <w:sz w:val="22"/>
          <w:szCs w:val="22"/>
        </w:rPr>
        <w:t xml:space="preserve">Budget transfers of more than 10 </w:t>
      </w:r>
      <w:r w:rsidR="008C5701">
        <w:rPr>
          <w:rFonts w:ascii="Calibri" w:hAnsi="Calibri"/>
          <w:sz w:val="22"/>
          <w:szCs w:val="22"/>
        </w:rPr>
        <w:t>%</w:t>
      </w:r>
      <w:r w:rsidR="008C5701" w:rsidRPr="006D0A99">
        <w:rPr>
          <w:rFonts w:ascii="Calibri" w:hAnsi="Calibri"/>
          <w:sz w:val="22"/>
          <w:szCs w:val="22"/>
        </w:rPr>
        <w:t xml:space="preserve"> </w:t>
      </w:r>
      <w:r w:rsidRPr="006D0A99">
        <w:rPr>
          <w:rFonts w:ascii="Calibri" w:hAnsi="Calibri"/>
          <w:sz w:val="22"/>
          <w:szCs w:val="22"/>
        </w:rPr>
        <w:t xml:space="preserve">in any category must be submitted as a budget amendment. Form FS-10-A: Proposed Amendment for a Federal or State Project must be used to request a budget amendment and must be submitted to </w:t>
      </w:r>
      <w:r w:rsidR="00FA1C75">
        <w:rPr>
          <w:rFonts w:asciiTheme="minorHAnsi" w:hAnsiTheme="minorHAnsi"/>
          <w:sz w:val="22"/>
          <w:szCs w:val="22"/>
        </w:rPr>
        <w:t>NYSED’s Office of Family and Community Engagement</w:t>
      </w:r>
      <w:r w:rsidR="00682282">
        <w:rPr>
          <w:rFonts w:asciiTheme="minorHAnsi" w:hAnsiTheme="minorHAnsi"/>
          <w:sz w:val="22"/>
          <w:szCs w:val="22"/>
        </w:rPr>
        <w:t xml:space="preserve"> </w:t>
      </w:r>
      <w:r w:rsidRPr="006D0A99">
        <w:rPr>
          <w:rFonts w:ascii="Calibri" w:hAnsi="Calibri"/>
          <w:sz w:val="22"/>
          <w:szCs w:val="22"/>
        </w:rPr>
        <w:t xml:space="preserve">for review. All FS-10-A forms must be submitted anytime between the start date of any funding year and </w:t>
      </w:r>
      <w:r w:rsidR="00DF5456">
        <w:rPr>
          <w:rFonts w:ascii="Calibri" w:hAnsi="Calibri"/>
          <w:sz w:val="22"/>
          <w:szCs w:val="22"/>
        </w:rPr>
        <w:t xml:space="preserve">May </w:t>
      </w:r>
      <w:r w:rsidRPr="006D0A99">
        <w:rPr>
          <w:rFonts w:ascii="Calibri" w:hAnsi="Calibri"/>
          <w:sz w:val="22"/>
          <w:szCs w:val="22"/>
        </w:rPr>
        <w:t>3</w:t>
      </w:r>
      <w:r w:rsidR="000778D9">
        <w:rPr>
          <w:rFonts w:ascii="Calibri" w:hAnsi="Calibri"/>
          <w:sz w:val="22"/>
          <w:szCs w:val="22"/>
        </w:rPr>
        <w:t>0</w:t>
      </w:r>
      <w:r w:rsidR="000778D9" w:rsidRPr="000778D9">
        <w:rPr>
          <w:rFonts w:ascii="Calibri" w:hAnsi="Calibri"/>
          <w:sz w:val="22"/>
          <w:szCs w:val="22"/>
          <w:vertAlign w:val="superscript"/>
        </w:rPr>
        <w:t>th</w:t>
      </w:r>
      <w:r w:rsidR="000778D9">
        <w:rPr>
          <w:rFonts w:ascii="Calibri" w:hAnsi="Calibri"/>
          <w:sz w:val="22"/>
          <w:szCs w:val="22"/>
        </w:rPr>
        <w:t xml:space="preserve"> </w:t>
      </w:r>
      <w:r w:rsidRPr="006D0A99">
        <w:rPr>
          <w:rFonts w:ascii="Calibri" w:hAnsi="Calibri"/>
          <w:sz w:val="22"/>
          <w:szCs w:val="22"/>
        </w:rPr>
        <w:t xml:space="preserve">of that year. Funds should not be expended until the budget amendment has been approved in writing. </w:t>
      </w:r>
    </w:p>
    <w:p w14:paraId="13ECBC9B" w14:textId="19F1B6CF" w:rsidR="00553D44" w:rsidRDefault="005F3E26" w:rsidP="007817BE">
      <w:pPr>
        <w:tabs>
          <w:tab w:val="left" w:pos="-7110"/>
        </w:tabs>
        <w:ind w:left="720" w:right="608" w:hanging="360"/>
        <w:rPr>
          <w:rFonts w:ascii="Calibri" w:hAnsi="Calibri"/>
          <w:sz w:val="22"/>
          <w:szCs w:val="22"/>
        </w:rPr>
      </w:pPr>
      <w:r w:rsidRPr="006D0A99">
        <w:rPr>
          <w:rFonts w:ascii="Calibri" w:eastAsia="Verdana" w:hAnsi="Calibri"/>
          <w:sz w:val="22"/>
          <w:szCs w:val="22"/>
        </w:rPr>
        <w:t xml:space="preserve">2. </w:t>
      </w:r>
      <w:r w:rsidRPr="006D0A99">
        <w:rPr>
          <w:rFonts w:ascii="Calibri" w:eastAsia="Verdana" w:hAnsi="Calibri"/>
          <w:sz w:val="22"/>
          <w:szCs w:val="22"/>
        </w:rPr>
        <w:tab/>
      </w:r>
      <w:r w:rsidRPr="006D0A99">
        <w:rPr>
          <w:rFonts w:ascii="Calibri" w:hAnsi="Calibri"/>
          <w:sz w:val="22"/>
          <w:szCs w:val="22"/>
        </w:rPr>
        <w:t xml:space="preserve">Funds up to 10 percent of line categories may be transferred between approved line categories without prior written approval. However, </w:t>
      </w:r>
      <w:r w:rsidR="00FA1C75">
        <w:rPr>
          <w:rFonts w:asciiTheme="minorHAnsi" w:hAnsiTheme="minorHAnsi"/>
          <w:sz w:val="22"/>
          <w:szCs w:val="22"/>
        </w:rPr>
        <w:t xml:space="preserve">NYSED’s Office of Family and Community </w:t>
      </w:r>
      <w:r w:rsidR="00FA1C75" w:rsidRPr="00FA1C75">
        <w:rPr>
          <w:rFonts w:asciiTheme="minorHAnsi" w:hAnsiTheme="minorHAnsi"/>
          <w:sz w:val="22"/>
          <w:szCs w:val="22"/>
        </w:rPr>
        <w:t>Engagement</w:t>
      </w:r>
      <w:r w:rsidR="00FA1C75">
        <w:rPr>
          <w:rFonts w:ascii="Calibri" w:hAnsi="Calibri"/>
          <w:sz w:val="22"/>
          <w:szCs w:val="22"/>
        </w:rPr>
        <w:t xml:space="preserve"> </w:t>
      </w:r>
      <w:r w:rsidRPr="006D0A99">
        <w:rPr>
          <w:rFonts w:ascii="Calibri" w:hAnsi="Calibri"/>
          <w:sz w:val="22"/>
          <w:szCs w:val="22"/>
        </w:rPr>
        <w:t xml:space="preserve">must be informed in writing of all amendments made to an approved budget within 30 days of each occurrence, but no later than </w:t>
      </w:r>
      <w:r w:rsidR="00DF5456">
        <w:rPr>
          <w:rFonts w:ascii="Calibri" w:hAnsi="Calibri"/>
          <w:sz w:val="22"/>
          <w:szCs w:val="22"/>
        </w:rPr>
        <w:t xml:space="preserve">May </w:t>
      </w:r>
      <w:r w:rsidRPr="006D0A99">
        <w:rPr>
          <w:rFonts w:ascii="Calibri" w:hAnsi="Calibri"/>
          <w:sz w:val="22"/>
          <w:szCs w:val="22"/>
        </w:rPr>
        <w:t>3</w:t>
      </w:r>
      <w:r w:rsidR="000778D9">
        <w:rPr>
          <w:rFonts w:ascii="Calibri" w:hAnsi="Calibri"/>
          <w:sz w:val="22"/>
          <w:szCs w:val="22"/>
        </w:rPr>
        <w:t>0</w:t>
      </w:r>
      <w:r w:rsidR="000778D9" w:rsidRPr="000778D9">
        <w:rPr>
          <w:rFonts w:ascii="Calibri" w:hAnsi="Calibri"/>
          <w:sz w:val="22"/>
          <w:szCs w:val="22"/>
          <w:vertAlign w:val="superscript"/>
        </w:rPr>
        <w:t>th</w:t>
      </w:r>
      <w:r w:rsidR="000778D9">
        <w:rPr>
          <w:rFonts w:ascii="Calibri" w:hAnsi="Calibri"/>
          <w:sz w:val="22"/>
          <w:szCs w:val="22"/>
        </w:rPr>
        <w:t xml:space="preserve"> </w:t>
      </w:r>
      <w:r w:rsidRPr="006D0A99">
        <w:rPr>
          <w:rFonts w:ascii="Calibri" w:hAnsi="Calibri"/>
          <w:sz w:val="22"/>
          <w:szCs w:val="22"/>
        </w:rPr>
        <w:t>of the program year.</w:t>
      </w:r>
    </w:p>
    <w:p w14:paraId="7C0C4459" w14:textId="77777777" w:rsidR="00553D44" w:rsidRDefault="00553D44" w:rsidP="005F3E26">
      <w:pPr>
        <w:tabs>
          <w:tab w:val="left" w:pos="576"/>
        </w:tabs>
        <w:ind w:left="576" w:hanging="576"/>
        <w:jc w:val="both"/>
        <w:rPr>
          <w:rFonts w:ascii="Calibri" w:hAnsi="Calibri"/>
          <w:sz w:val="22"/>
          <w:szCs w:val="22"/>
        </w:rPr>
      </w:pPr>
    </w:p>
    <w:p w14:paraId="7DA6F374" w14:textId="77777777" w:rsidR="005F3E26" w:rsidRPr="006D0A99" w:rsidRDefault="005F3E26" w:rsidP="005F3E26">
      <w:pPr>
        <w:tabs>
          <w:tab w:val="left" w:pos="576"/>
        </w:tabs>
        <w:ind w:left="576" w:hanging="576"/>
        <w:jc w:val="both"/>
        <w:rPr>
          <w:rFonts w:ascii="Calibri" w:hAnsi="Calibri"/>
          <w:sz w:val="22"/>
          <w:szCs w:val="22"/>
        </w:rPr>
      </w:pPr>
      <w:r w:rsidRPr="006D0A99">
        <w:rPr>
          <w:rFonts w:ascii="Calibri" w:hAnsi="Calibri"/>
          <w:sz w:val="22"/>
          <w:szCs w:val="22"/>
        </w:rPr>
        <w:t>F.</w:t>
      </w:r>
      <w:r w:rsidRPr="006D0A99">
        <w:rPr>
          <w:rFonts w:ascii="Calibri" w:hAnsi="Calibri"/>
          <w:sz w:val="22"/>
          <w:szCs w:val="22"/>
        </w:rPr>
        <w:tab/>
      </w:r>
      <w:r w:rsidRPr="006D0A99">
        <w:rPr>
          <w:rFonts w:ascii="Calibri" w:hAnsi="Calibri"/>
          <w:sz w:val="22"/>
          <w:szCs w:val="22"/>
        </w:rPr>
        <w:tab/>
        <w:t>Institutional Funds</w:t>
      </w:r>
    </w:p>
    <w:p w14:paraId="08D6A35A" w14:textId="77777777" w:rsidR="005F3E26" w:rsidRPr="003164C6" w:rsidRDefault="005F3E26" w:rsidP="005F3E26">
      <w:pPr>
        <w:tabs>
          <w:tab w:val="left" w:pos="576"/>
        </w:tabs>
        <w:ind w:left="576" w:hanging="576"/>
        <w:jc w:val="both"/>
        <w:rPr>
          <w:rFonts w:ascii="Calibri" w:hAnsi="Calibri"/>
          <w:sz w:val="16"/>
          <w:szCs w:val="16"/>
        </w:rPr>
      </w:pPr>
    </w:p>
    <w:p w14:paraId="2D457110" w14:textId="77777777" w:rsidR="005F3E26" w:rsidRDefault="005F3E26" w:rsidP="005F3E26">
      <w:pPr>
        <w:tabs>
          <w:tab w:val="left" w:pos="720"/>
          <w:tab w:val="left" w:pos="1080"/>
        </w:tabs>
        <w:ind w:left="720" w:hanging="360"/>
        <w:rPr>
          <w:rFonts w:ascii="Calibri" w:hAnsi="Calibri"/>
          <w:sz w:val="22"/>
          <w:szCs w:val="22"/>
        </w:rPr>
      </w:pPr>
      <w:r w:rsidRPr="006D0A99">
        <w:rPr>
          <w:rFonts w:ascii="Calibri" w:hAnsi="Calibri"/>
          <w:sz w:val="22"/>
          <w:szCs w:val="22"/>
        </w:rPr>
        <w:tab/>
      </w:r>
      <w:r w:rsidR="006D24B8">
        <w:rPr>
          <w:rFonts w:ascii="Calibri" w:hAnsi="Calibri"/>
          <w:sz w:val="22"/>
          <w:szCs w:val="22"/>
        </w:rPr>
        <w:t>1</w:t>
      </w:r>
      <w:r w:rsidRPr="006D0A99">
        <w:rPr>
          <w:rFonts w:ascii="Calibri" w:hAnsi="Calibri"/>
          <w:sz w:val="22"/>
          <w:szCs w:val="22"/>
        </w:rPr>
        <w:t>.</w:t>
      </w:r>
      <w:r w:rsidRPr="006D0A99">
        <w:rPr>
          <w:rFonts w:ascii="Calibri" w:hAnsi="Calibri"/>
          <w:sz w:val="22"/>
          <w:szCs w:val="22"/>
        </w:rPr>
        <w:tab/>
        <w:t>Program Support:  The district</w:t>
      </w:r>
      <w:r w:rsidR="00E106DE">
        <w:rPr>
          <w:rFonts w:ascii="Calibri" w:hAnsi="Calibri"/>
          <w:sz w:val="22"/>
          <w:szCs w:val="22"/>
        </w:rPr>
        <w:t xml:space="preserve"> or a partner</w:t>
      </w:r>
      <w:r w:rsidRPr="006D0A99">
        <w:rPr>
          <w:rFonts w:ascii="Calibri" w:hAnsi="Calibri"/>
          <w:sz w:val="22"/>
          <w:szCs w:val="22"/>
        </w:rPr>
        <w:t xml:space="preserve"> must provide sufficient space and other resources for the effective operation of the project activities.</w:t>
      </w:r>
    </w:p>
    <w:p w14:paraId="50A0A3FD" w14:textId="1855243A" w:rsidR="005F3E26" w:rsidRPr="003164C6" w:rsidRDefault="005F3E26" w:rsidP="00457B68">
      <w:pPr>
        <w:tabs>
          <w:tab w:val="left" w:pos="720"/>
          <w:tab w:val="left" w:pos="1080"/>
        </w:tabs>
        <w:rPr>
          <w:rFonts w:ascii="Calibri" w:hAnsi="Calibri"/>
          <w:sz w:val="16"/>
          <w:szCs w:val="16"/>
        </w:rPr>
      </w:pPr>
    </w:p>
    <w:p w14:paraId="3DBFFA3A" w14:textId="3487BC7B" w:rsidR="005F3E26" w:rsidRPr="006D0A99" w:rsidRDefault="005F3E26" w:rsidP="005F3E26">
      <w:pPr>
        <w:tabs>
          <w:tab w:val="left" w:pos="720"/>
        </w:tabs>
        <w:ind w:left="720" w:hanging="720"/>
        <w:jc w:val="both"/>
        <w:rPr>
          <w:rFonts w:ascii="Calibri" w:hAnsi="Calibri"/>
          <w:sz w:val="22"/>
          <w:szCs w:val="22"/>
        </w:rPr>
      </w:pPr>
      <w:r w:rsidRPr="006D0A99">
        <w:rPr>
          <w:rFonts w:ascii="Calibri" w:hAnsi="Calibri"/>
          <w:sz w:val="22"/>
          <w:szCs w:val="22"/>
        </w:rPr>
        <w:t>G.</w:t>
      </w:r>
      <w:r w:rsidRPr="006D0A99">
        <w:rPr>
          <w:rFonts w:ascii="Calibri" w:hAnsi="Calibri"/>
          <w:sz w:val="22"/>
          <w:szCs w:val="22"/>
        </w:rPr>
        <w:tab/>
      </w:r>
      <w:r w:rsidRPr="00817D92">
        <w:rPr>
          <w:rFonts w:ascii="Calibri" w:hAnsi="Calibri"/>
          <w:sz w:val="22"/>
          <w:szCs w:val="22"/>
        </w:rPr>
        <w:t>M</w:t>
      </w:r>
      <w:r w:rsidR="00FA1C75" w:rsidRPr="00817D92">
        <w:rPr>
          <w:rFonts w:ascii="Calibri" w:hAnsi="Calibri"/>
          <w:sz w:val="22"/>
          <w:szCs w:val="22"/>
        </w:rPr>
        <w:t xml:space="preserve">y </w:t>
      </w:r>
      <w:r w:rsidRPr="00817D92">
        <w:rPr>
          <w:rFonts w:ascii="Calibri" w:hAnsi="Calibri"/>
          <w:sz w:val="22"/>
          <w:szCs w:val="22"/>
        </w:rPr>
        <w:t>B</w:t>
      </w:r>
      <w:r w:rsidR="00FA1C75" w:rsidRPr="00817D92">
        <w:rPr>
          <w:rFonts w:ascii="Calibri" w:hAnsi="Calibri"/>
          <w:sz w:val="22"/>
          <w:szCs w:val="22"/>
        </w:rPr>
        <w:t xml:space="preserve">rother’s </w:t>
      </w:r>
      <w:r w:rsidRPr="00817D92">
        <w:rPr>
          <w:rFonts w:ascii="Calibri" w:hAnsi="Calibri"/>
          <w:sz w:val="22"/>
          <w:szCs w:val="22"/>
        </w:rPr>
        <w:t>K</w:t>
      </w:r>
      <w:r w:rsidR="00FA1C75" w:rsidRPr="00817D92">
        <w:rPr>
          <w:rFonts w:ascii="Calibri" w:hAnsi="Calibri"/>
          <w:sz w:val="22"/>
          <w:szCs w:val="22"/>
        </w:rPr>
        <w:t xml:space="preserve">eeper </w:t>
      </w:r>
      <w:r w:rsidR="008D359D" w:rsidRPr="00817D92">
        <w:rPr>
          <w:rFonts w:ascii="Calibri" w:hAnsi="Calibri"/>
          <w:sz w:val="22"/>
          <w:szCs w:val="22"/>
        </w:rPr>
        <w:t>F</w:t>
      </w:r>
      <w:r w:rsidR="00FA1C75" w:rsidRPr="00817D92">
        <w:rPr>
          <w:rFonts w:ascii="Calibri" w:hAnsi="Calibri"/>
          <w:sz w:val="22"/>
          <w:szCs w:val="22"/>
        </w:rPr>
        <w:t xml:space="preserve">ellows </w:t>
      </w:r>
      <w:r w:rsidR="008D359D" w:rsidRPr="00817D92">
        <w:rPr>
          <w:rFonts w:ascii="Calibri" w:hAnsi="Calibri"/>
          <w:sz w:val="22"/>
          <w:szCs w:val="22"/>
        </w:rPr>
        <w:t>P</w:t>
      </w:r>
      <w:r w:rsidR="00FA1C75" w:rsidRPr="00817D92">
        <w:rPr>
          <w:rFonts w:ascii="Calibri" w:hAnsi="Calibri"/>
          <w:sz w:val="22"/>
          <w:szCs w:val="22"/>
        </w:rPr>
        <w:t>rogram (MBKFP)</w:t>
      </w:r>
      <w:r w:rsidRPr="006D0A99">
        <w:rPr>
          <w:rFonts w:ascii="Calibri" w:hAnsi="Calibri"/>
          <w:sz w:val="22"/>
          <w:szCs w:val="22"/>
        </w:rPr>
        <w:t xml:space="preserve"> Payment Schedule</w:t>
      </w:r>
    </w:p>
    <w:p w14:paraId="08EF4A55" w14:textId="77777777" w:rsidR="005F3E26" w:rsidRPr="006D0A99" w:rsidRDefault="005F3E26" w:rsidP="005F3E26">
      <w:pPr>
        <w:tabs>
          <w:tab w:val="left" w:pos="576"/>
        </w:tabs>
        <w:jc w:val="both"/>
        <w:rPr>
          <w:rFonts w:ascii="Calibri" w:hAnsi="Calibri"/>
          <w:sz w:val="22"/>
          <w:szCs w:val="22"/>
        </w:rPr>
      </w:pPr>
    </w:p>
    <w:p w14:paraId="5F034863" w14:textId="77777777" w:rsidR="005F3E26" w:rsidRPr="006D0A99" w:rsidRDefault="005F3E26" w:rsidP="005F3E26">
      <w:pPr>
        <w:tabs>
          <w:tab w:val="left" w:pos="720"/>
        </w:tabs>
        <w:rPr>
          <w:rFonts w:ascii="Calibri" w:hAnsi="Calibri"/>
          <w:sz w:val="22"/>
          <w:szCs w:val="22"/>
        </w:rPr>
      </w:pPr>
      <w:r w:rsidRPr="006D0A99">
        <w:rPr>
          <w:rFonts w:ascii="Calibri" w:hAnsi="Calibri"/>
          <w:sz w:val="22"/>
          <w:szCs w:val="22"/>
        </w:rPr>
        <w:tab/>
        <w:t xml:space="preserve">Please refer to the </w:t>
      </w:r>
      <w:r w:rsidRPr="006D0A99">
        <w:rPr>
          <w:rFonts w:ascii="Calibri" w:hAnsi="Calibri"/>
          <w:b/>
          <w:bCs/>
          <w:sz w:val="22"/>
          <w:szCs w:val="22"/>
        </w:rPr>
        <w:t>FISCAL GUIDELINES FOR FEDERAL AND STATE AIDED GRANTS at:</w:t>
      </w:r>
    </w:p>
    <w:p w14:paraId="1BFCEFEF" w14:textId="77777777" w:rsidR="005F3E26" w:rsidRPr="006D0A99" w:rsidRDefault="00302E19" w:rsidP="005F3E26">
      <w:pPr>
        <w:tabs>
          <w:tab w:val="left" w:pos="720"/>
        </w:tabs>
        <w:ind w:left="720"/>
        <w:rPr>
          <w:rFonts w:ascii="Calibri" w:hAnsi="Calibri"/>
          <w:sz w:val="22"/>
          <w:szCs w:val="22"/>
        </w:rPr>
      </w:pPr>
      <w:hyperlink r:id="rId22" w:history="1">
        <w:r w:rsidR="005F3E26" w:rsidRPr="006D0A99">
          <w:rPr>
            <w:rStyle w:val="Hyperlink"/>
            <w:rFonts w:ascii="Calibri" w:hAnsi="Calibri"/>
            <w:sz w:val="22"/>
            <w:szCs w:val="22"/>
          </w:rPr>
          <w:t>http://www.oms.nysed.gov/cafe/guidance/guidelines.html</w:t>
        </w:r>
      </w:hyperlink>
    </w:p>
    <w:p w14:paraId="518D61DD" w14:textId="77777777" w:rsidR="005F3E26" w:rsidRPr="003164C6" w:rsidRDefault="005F3E26" w:rsidP="005F3E26">
      <w:pPr>
        <w:jc w:val="both"/>
        <w:rPr>
          <w:rFonts w:ascii="Calibri" w:hAnsi="Calibri"/>
          <w:sz w:val="16"/>
          <w:szCs w:val="16"/>
        </w:rPr>
      </w:pPr>
    </w:p>
    <w:p w14:paraId="37F04469" w14:textId="14E37E6B" w:rsidR="005F3E26" w:rsidRPr="006D0A99" w:rsidRDefault="005F3E26" w:rsidP="005F3E26">
      <w:pPr>
        <w:tabs>
          <w:tab w:val="left" w:pos="720"/>
        </w:tabs>
        <w:ind w:left="720"/>
        <w:rPr>
          <w:rFonts w:ascii="Calibri" w:hAnsi="Calibri"/>
          <w:sz w:val="22"/>
          <w:szCs w:val="22"/>
        </w:rPr>
      </w:pPr>
      <w:r w:rsidRPr="006D0A99">
        <w:rPr>
          <w:rFonts w:ascii="Calibri" w:hAnsi="Calibri"/>
          <w:sz w:val="22"/>
          <w:szCs w:val="22"/>
        </w:rPr>
        <w:t>Funds will be provided through a 25% initial payment</w:t>
      </w:r>
      <w:r w:rsidR="009D20F4">
        <w:rPr>
          <w:rFonts w:ascii="Calibri" w:hAnsi="Calibri"/>
          <w:sz w:val="22"/>
          <w:szCs w:val="22"/>
        </w:rPr>
        <w:t>;</w:t>
      </w:r>
      <w:r w:rsidRPr="006D0A99">
        <w:rPr>
          <w:rFonts w:ascii="Calibri" w:hAnsi="Calibri"/>
          <w:sz w:val="22"/>
          <w:szCs w:val="22"/>
        </w:rPr>
        <w:t xml:space="preserve"> </w:t>
      </w:r>
      <w:r w:rsidR="009D20F4">
        <w:rPr>
          <w:rFonts w:ascii="Calibri" w:hAnsi="Calibri"/>
          <w:sz w:val="22"/>
          <w:szCs w:val="22"/>
        </w:rPr>
        <w:t>then</w:t>
      </w:r>
      <w:r w:rsidRPr="006D0A99">
        <w:rPr>
          <w:rFonts w:ascii="Calibri" w:hAnsi="Calibri"/>
          <w:sz w:val="22"/>
          <w:szCs w:val="22"/>
        </w:rPr>
        <w:t xml:space="preserve"> up to 90% based upon submitted FS-25 forms as interim payments; the final 10% will be reimbursed upon completion of the required reports and FS-10F.</w:t>
      </w:r>
    </w:p>
    <w:p w14:paraId="48A26BD3" w14:textId="77777777" w:rsidR="001F31BC" w:rsidRDefault="001F31BC" w:rsidP="005F3E26">
      <w:pPr>
        <w:rPr>
          <w:rFonts w:ascii="Calibri" w:hAnsi="Calibri"/>
          <w:b/>
          <w:sz w:val="22"/>
          <w:szCs w:val="22"/>
        </w:rPr>
      </w:pPr>
    </w:p>
    <w:p w14:paraId="018F2E98" w14:textId="296A52A7" w:rsidR="005F3E26" w:rsidRPr="006D0A99" w:rsidRDefault="005F3E26" w:rsidP="005F3E26">
      <w:pPr>
        <w:rPr>
          <w:rFonts w:ascii="Calibri" w:hAnsi="Calibri"/>
          <w:sz w:val="22"/>
          <w:szCs w:val="22"/>
        </w:rPr>
      </w:pPr>
      <w:r w:rsidRPr="006D0A99">
        <w:rPr>
          <w:rFonts w:ascii="Calibri" w:hAnsi="Calibri"/>
          <w:b/>
          <w:sz w:val="22"/>
          <w:szCs w:val="22"/>
        </w:rPr>
        <w:t>XI</w:t>
      </w:r>
      <w:r w:rsidR="00BD7F61">
        <w:rPr>
          <w:rFonts w:ascii="Calibri" w:hAnsi="Calibri"/>
          <w:b/>
          <w:sz w:val="22"/>
          <w:szCs w:val="22"/>
        </w:rPr>
        <w:t>I</w:t>
      </w:r>
      <w:r w:rsidRPr="006D0A99">
        <w:rPr>
          <w:rFonts w:ascii="Calibri" w:hAnsi="Calibri"/>
          <w:b/>
          <w:sz w:val="22"/>
          <w:szCs w:val="22"/>
        </w:rPr>
        <w:t xml:space="preserve">. </w:t>
      </w:r>
      <w:r w:rsidRPr="006D0A99">
        <w:rPr>
          <w:rFonts w:ascii="Calibri" w:hAnsi="Calibri"/>
          <w:b/>
          <w:sz w:val="22"/>
          <w:szCs w:val="22"/>
        </w:rPr>
        <w:tab/>
        <w:t>PROJECT SCHEDULE</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58" w:name="_Toc388967986"/>
      <w:bookmarkStart w:id="59" w:name="_Toc451159455"/>
      <w:bookmarkStart w:id="60" w:name="_Toc458603356"/>
      <w:bookmarkStart w:id="61" w:name="_Toc113968216"/>
      <w:r w:rsidRPr="006D0A99">
        <w:rPr>
          <w:rFonts w:ascii="Calibri" w:hAnsi="Calibri"/>
          <w:b/>
          <w:sz w:val="22"/>
          <w:szCs w:val="22"/>
        </w:rPr>
        <w:instrText xml:space="preserve">XIV. </w:instrText>
      </w:r>
      <w:r w:rsidRPr="006D0A99">
        <w:rPr>
          <w:rFonts w:ascii="Calibri" w:hAnsi="Calibri"/>
          <w:b/>
          <w:sz w:val="22"/>
          <w:szCs w:val="22"/>
        </w:rPr>
        <w:tab/>
        <w:instrText>PROJECT SCHEDULE</w:instrText>
      </w:r>
      <w:bookmarkEnd w:id="58"/>
      <w:bookmarkEnd w:id="59"/>
      <w:bookmarkEnd w:id="60"/>
      <w:bookmarkEnd w:id="61"/>
      <w:r w:rsidRPr="006D0A99">
        <w:rPr>
          <w:rFonts w:ascii="Calibri" w:hAnsi="Calibri"/>
          <w:sz w:val="22"/>
          <w:szCs w:val="22"/>
        </w:rPr>
        <w:instrText xml:space="preserve">" \f C \l "1" </w:instrText>
      </w:r>
      <w:r w:rsidRPr="006D0A99">
        <w:rPr>
          <w:rFonts w:ascii="Calibri" w:hAnsi="Calibri"/>
          <w:b/>
          <w:sz w:val="22"/>
          <w:szCs w:val="22"/>
        </w:rPr>
        <w:fldChar w:fldCharType="end"/>
      </w:r>
    </w:p>
    <w:p w14:paraId="7AFDF48B" w14:textId="77777777" w:rsidR="00553D44" w:rsidRPr="006D0A99" w:rsidRDefault="00553D44" w:rsidP="005F3E26">
      <w:pPr>
        <w:tabs>
          <w:tab w:val="left" w:pos="864"/>
          <w:tab w:val="left" w:pos="1440"/>
          <w:tab w:val="left" w:pos="1530"/>
        </w:tabs>
        <w:jc w:val="both"/>
        <w:rPr>
          <w:rFonts w:ascii="Calibri" w:hAnsi="Calibri"/>
          <w:sz w:val="22"/>
          <w:szCs w:val="22"/>
        </w:rPr>
      </w:pPr>
    </w:p>
    <w:p w14:paraId="7B9B636A" w14:textId="65E6E168" w:rsidR="00865102" w:rsidRPr="00E46A31" w:rsidRDefault="005F3E26" w:rsidP="00865102">
      <w:pPr>
        <w:ind w:left="720" w:hanging="720"/>
        <w:rPr>
          <w:rFonts w:ascii="Calibri" w:hAnsi="Calibri"/>
          <w:sz w:val="22"/>
          <w:szCs w:val="22"/>
        </w:rPr>
      </w:pPr>
      <w:r w:rsidRPr="006D0A99">
        <w:rPr>
          <w:rFonts w:ascii="Calibri" w:hAnsi="Calibri"/>
          <w:sz w:val="22"/>
          <w:szCs w:val="22"/>
        </w:rPr>
        <w:t>A.</w:t>
      </w:r>
      <w:r w:rsidRPr="006D0A99">
        <w:rPr>
          <w:rFonts w:ascii="Calibri" w:hAnsi="Calibri"/>
          <w:sz w:val="22"/>
          <w:szCs w:val="22"/>
        </w:rPr>
        <w:tab/>
      </w:r>
      <w:r w:rsidRPr="003040B3">
        <w:rPr>
          <w:rFonts w:ascii="Calibri" w:hAnsi="Calibri"/>
          <w:sz w:val="22"/>
          <w:szCs w:val="22"/>
        </w:rPr>
        <w:t xml:space="preserve">Operation Dates:  </w:t>
      </w:r>
      <w:r w:rsidR="00293D19">
        <w:rPr>
          <w:rFonts w:ascii="Calibri" w:hAnsi="Calibri"/>
          <w:sz w:val="22"/>
          <w:szCs w:val="22"/>
        </w:rPr>
        <w:t>P</w:t>
      </w:r>
      <w:r w:rsidR="00293D19" w:rsidRPr="003040B3">
        <w:rPr>
          <w:rFonts w:ascii="Calibri" w:hAnsi="Calibri"/>
          <w:sz w:val="22"/>
          <w:szCs w:val="22"/>
        </w:rPr>
        <w:t xml:space="preserve">rojects may begin as early as </w:t>
      </w:r>
      <w:r w:rsidR="00293D19">
        <w:rPr>
          <w:rFonts w:ascii="Calibri" w:hAnsi="Calibri"/>
          <w:sz w:val="22"/>
          <w:szCs w:val="22"/>
        </w:rPr>
        <w:t>July 1, 2023</w:t>
      </w:r>
      <w:r w:rsidR="006E6626">
        <w:rPr>
          <w:rFonts w:ascii="Calibri" w:hAnsi="Calibri"/>
          <w:sz w:val="22"/>
          <w:szCs w:val="22"/>
        </w:rPr>
        <w:t>,</w:t>
      </w:r>
      <w:r w:rsidR="00293D19" w:rsidRPr="003040B3">
        <w:rPr>
          <w:rFonts w:ascii="Calibri" w:hAnsi="Calibri"/>
          <w:sz w:val="22"/>
          <w:szCs w:val="22"/>
        </w:rPr>
        <w:t xml:space="preserve"> but must be completed by June 30, 202</w:t>
      </w:r>
      <w:r w:rsidR="00293D19">
        <w:rPr>
          <w:rFonts w:ascii="Calibri" w:hAnsi="Calibri"/>
          <w:sz w:val="22"/>
          <w:szCs w:val="22"/>
        </w:rPr>
        <w:t>4</w:t>
      </w:r>
      <w:r w:rsidR="00293D19" w:rsidRPr="003040B3">
        <w:rPr>
          <w:rFonts w:ascii="Calibri" w:hAnsi="Calibri"/>
          <w:sz w:val="22"/>
          <w:szCs w:val="22"/>
        </w:rPr>
        <w:t xml:space="preserve">.  </w:t>
      </w:r>
      <w:r w:rsidR="00293D19">
        <w:rPr>
          <w:rFonts w:ascii="Calibri" w:hAnsi="Calibri"/>
          <w:sz w:val="22"/>
          <w:szCs w:val="22"/>
        </w:rPr>
        <w:t>P</w:t>
      </w:r>
      <w:r w:rsidR="00293D19" w:rsidRPr="003040B3">
        <w:rPr>
          <w:rFonts w:ascii="Calibri" w:hAnsi="Calibri"/>
          <w:sz w:val="22"/>
          <w:szCs w:val="22"/>
        </w:rPr>
        <w:t xml:space="preserve">rojects may begin as early as </w:t>
      </w:r>
      <w:r w:rsidR="00293D19">
        <w:rPr>
          <w:rFonts w:ascii="Calibri" w:hAnsi="Calibri"/>
          <w:sz w:val="22"/>
          <w:szCs w:val="22"/>
        </w:rPr>
        <w:t>July 1, 2024</w:t>
      </w:r>
      <w:r w:rsidR="006E6626">
        <w:rPr>
          <w:rFonts w:ascii="Calibri" w:hAnsi="Calibri"/>
          <w:sz w:val="22"/>
          <w:szCs w:val="22"/>
        </w:rPr>
        <w:t>,</w:t>
      </w:r>
      <w:r w:rsidR="00293D19" w:rsidRPr="003040B3">
        <w:rPr>
          <w:rFonts w:ascii="Calibri" w:hAnsi="Calibri"/>
          <w:sz w:val="22"/>
          <w:szCs w:val="22"/>
        </w:rPr>
        <w:t xml:space="preserve"> but must be completed by June 30, 202</w:t>
      </w:r>
      <w:r w:rsidR="00293D19">
        <w:rPr>
          <w:rFonts w:ascii="Calibri" w:hAnsi="Calibri"/>
          <w:sz w:val="22"/>
          <w:szCs w:val="22"/>
        </w:rPr>
        <w:t>5</w:t>
      </w:r>
      <w:r w:rsidR="00293D19" w:rsidRPr="003040B3">
        <w:rPr>
          <w:rFonts w:ascii="Calibri" w:hAnsi="Calibri"/>
          <w:sz w:val="22"/>
          <w:szCs w:val="22"/>
        </w:rPr>
        <w:t xml:space="preserve">. </w:t>
      </w:r>
      <w:r w:rsidR="000778D9">
        <w:rPr>
          <w:rFonts w:ascii="Calibri" w:hAnsi="Calibri"/>
          <w:sz w:val="22"/>
          <w:szCs w:val="22"/>
        </w:rPr>
        <w:t>P</w:t>
      </w:r>
      <w:r w:rsidR="000778D9" w:rsidRPr="003040B3">
        <w:rPr>
          <w:rFonts w:ascii="Calibri" w:hAnsi="Calibri"/>
          <w:sz w:val="22"/>
          <w:szCs w:val="22"/>
        </w:rPr>
        <w:t xml:space="preserve">rojects may begin as early as </w:t>
      </w:r>
      <w:r w:rsidR="000778D9">
        <w:rPr>
          <w:rFonts w:ascii="Calibri" w:hAnsi="Calibri"/>
          <w:sz w:val="22"/>
          <w:szCs w:val="22"/>
        </w:rPr>
        <w:t>July 1, 2025</w:t>
      </w:r>
      <w:r w:rsidR="006E6626">
        <w:rPr>
          <w:rFonts w:ascii="Calibri" w:hAnsi="Calibri"/>
          <w:sz w:val="22"/>
          <w:szCs w:val="22"/>
        </w:rPr>
        <w:t>,</w:t>
      </w:r>
      <w:r w:rsidR="000778D9" w:rsidRPr="003040B3">
        <w:rPr>
          <w:rFonts w:ascii="Calibri" w:hAnsi="Calibri"/>
          <w:sz w:val="22"/>
          <w:szCs w:val="22"/>
        </w:rPr>
        <w:t xml:space="preserve"> but must be completed by June 30, 202</w:t>
      </w:r>
      <w:r w:rsidR="000778D9">
        <w:rPr>
          <w:rFonts w:ascii="Calibri" w:hAnsi="Calibri"/>
          <w:sz w:val="22"/>
          <w:szCs w:val="22"/>
        </w:rPr>
        <w:t>6</w:t>
      </w:r>
      <w:r w:rsidR="000778D9" w:rsidRPr="003040B3">
        <w:rPr>
          <w:rFonts w:ascii="Calibri" w:hAnsi="Calibri"/>
          <w:sz w:val="22"/>
          <w:szCs w:val="22"/>
        </w:rPr>
        <w:t>.</w:t>
      </w:r>
      <w:r w:rsidR="00293D19" w:rsidRPr="003040B3">
        <w:rPr>
          <w:rFonts w:ascii="Calibri" w:hAnsi="Calibri"/>
          <w:sz w:val="22"/>
          <w:szCs w:val="22"/>
        </w:rPr>
        <w:t xml:space="preserve"> </w:t>
      </w:r>
      <w:r w:rsidRPr="003040B3">
        <w:rPr>
          <w:rFonts w:ascii="Calibri" w:hAnsi="Calibri"/>
          <w:sz w:val="22"/>
          <w:szCs w:val="22"/>
        </w:rPr>
        <w:t xml:space="preserve">  Expenses incurred outside of this period will not be reimbursed.</w:t>
      </w:r>
      <w:r w:rsidRPr="006D0A99">
        <w:rPr>
          <w:rFonts w:ascii="Calibri" w:hAnsi="Calibri"/>
          <w:sz w:val="22"/>
          <w:szCs w:val="22"/>
        </w:rPr>
        <w:t xml:space="preserve"> </w:t>
      </w:r>
    </w:p>
    <w:p w14:paraId="6174DF6A" w14:textId="77777777" w:rsidR="005F3E26" w:rsidRPr="003164C6" w:rsidRDefault="005F3E26" w:rsidP="005F3E26">
      <w:pPr>
        <w:jc w:val="both"/>
        <w:rPr>
          <w:rFonts w:ascii="Calibri" w:hAnsi="Calibri"/>
          <w:sz w:val="16"/>
          <w:szCs w:val="16"/>
        </w:rPr>
      </w:pPr>
    </w:p>
    <w:p w14:paraId="5BABBF45" w14:textId="16F8FBEF" w:rsidR="005F3E26" w:rsidRPr="006D0A99" w:rsidRDefault="005F3E26" w:rsidP="005F3E26">
      <w:pPr>
        <w:tabs>
          <w:tab w:val="left" w:pos="90"/>
        </w:tabs>
        <w:ind w:left="720" w:hanging="720"/>
        <w:rPr>
          <w:rFonts w:ascii="Calibri" w:hAnsi="Calibri"/>
          <w:sz w:val="22"/>
          <w:szCs w:val="22"/>
        </w:rPr>
      </w:pPr>
      <w:r w:rsidRPr="006D0A99">
        <w:rPr>
          <w:rFonts w:ascii="Calibri" w:hAnsi="Calibri"/>
          <w:sz w:val="22"/>
          <w:szCs w:val="22"/>
        </w:rPr>
        <w:t>B.</w:t>
      </w:r>
      <w:r w:rsidRPr="006D0A99">
        <w:rPr>
          <w:rFonts w:ascii="Calibri" w:hAnsi="Calibri"/>
          <w:sz w:val="22"/>
          <w:szCs w:val="22"/>
        </w:rPr>
        <w:tab/>
        <w:t>Required Reports:  Each institution receiving a</w:t>
      </w:r>
      <w:r w:rsidR="004B79BD">
        <w:rPr>
          <w:rFonts w:ascii="Calibri" w:hAnsi="Calibri"/>
          <w:sz w:val="22"/>
          <w:szCs w:val="22"/>
        </w:rPr>
        <w:t>n</w:t>
      </w:r>
      <w:r w:rsidRPr="006D0A99">
        <w:rPr>
          <w:rFonts w:ascii="Calibri" w:hAnsi="Calibri"/>
          <w:sz w:val="22"/>
          <w:szCs w:val="22"/>
        </w:rPr>
        <w:t xml:space="preserve"> </w:t>
      </w:r>
      <w:r w:rsidRPr="00FA1C75">
        <w:rPr>
          <w:rFonts w:ascii="Calibri" w:hAnsi="Calibri"/>
          <w:sz w:val="22"/>
          <w:szCs w:val="22"/>
        </w:rPr>
        <w:t>MBK</w:t>
      </w:r>
      <w:r w:rsidR="00865102" w:rsidRPr="00FA1C75">
        <w:rPr>
          <w:rFonts w:ascii="Calibri" w:hAnsi="Calibri"/>
          <w:sz w:val="22"/>
          <w:szCs w:val="22"/>
        </w:rPr>
        <w:t>FP</w:t>
      </w:r>
      <w:r w:rsidRPr="006D0A99">
        <w:rPr>
          <w:rFonts w:ascii="Calibri" w:hAnsi="Calibri"/>
          <w:sz w:val="22"/>
          <w:szCs w:val="22"/>
        </w:rPr>
        <w:t xml:space="preserve"> grant will be required to submit </w:t>
      </w:r>
      <w:r w:rsidR="00C77C36">
        <w:rPr>
          <w:rFonts w:ascii="Calibri" w:hAnsi="Calibri"/>
          <w:sz w:val="22"/>
          <w:szCs w:val="22"/>
        </w:rPr>
        <w:t xml:space="preserve">a </w:t>
      </w:r>
      <w:r w:rsidRPr="006D0A99">
        <w:rPr>
          <w:rFonts w:ascii="Calibri" w:hAnsi="Calibri"/>
          <w:sz w:val="22"/>
          <w:szCs w:val="22"/>
        </w:rPr>
        <w:t xml:space="preserve">final report to </w:t>
      </w:r>
      <w:r w:rsidR="002A6BCF">
        <w:rPr>
          <w:rFonts w:asciiTheme="minorHAnsi" w:hAnsiTheme="minorHAnsi"/>
          <w:sz w:val="22"/>
          <w:szCs w:val="22"/>
        </w:rPr>
        <w:t>NYSED’s Office of Family and Community Engagement</w:t>
      </w:r>
      <w:r w:rsidRPr="006D0A99">
        <w:rPr>
          <w:rFonts w:ascii="Calibri" w:hAnsi="Calibri"/>
          <w:sz w:val="22"/>
          <w:szCs w:val="22"/>
        </w:rPr>
        <w:t xml:space="preserve">.  The final report annually will outline the scheduled activities in the program period identifying tasks, assignments, and specific objectives accomplished within the reporting period.  A format and reporting schedule for the reports will be provided by </w:t>
      </w:r>
      <w:r w:rsidR="002A6BCF">
        <w:rPr>
          <w:rFonts w:asciiTheme="minorHAnsi" w:hAnsiTheme="minorHAnsi"/>
          <w:sz w:val="22"/>
          <w:szCs w:val="22"/>
        </w:rPr>
        <w:t>NYSED’s Office of Family and Community Engagement</w:t>
      </w:r>
      <w:r w:rsidR="002A6BCF">
        <w:rPr>
          <w:rFonts w:ascii="Calibri" w:hAnsi="Calibri"/>
          <w:sz w:val="22"/>
          <w:szCs w:val="22"/>
        </w:rPr>
        <w:t xml:space="preserve"> </w:t>
      </w:r>
      <w:r w:rsidR="00DB09F8" w:rsidRPr="006D0A99">
        <w:rPr>
          <w:rFonts w:ascii="Calibri" w:hAnsi="Calibri"/>
          <w:sz w:val="22"/>
          <w:szCs w:val="22"/>
        </w:rPr>
        <w:t>and</w:t>
      </w:r>
      <w:r w:rsidRPr="006D0A99">
        <w:rPr>
          <w:rFonts w:ascii="Calibri" w:hAnsi="Calibri"/>
          <w:sz w:val="22"/>
          <w:szCs w:val="22"/>
        </w:rPr>
        <w:t xml:space="preserve"> will include a monitoring of the educational markers used to measure success.</w:t>
      </w:r>
    </w:p>
    <w:p w14:paraId="66D5AB22" w14:textId="77777777" w:rsidR="005F3E26" w:rsidRPr="006D0A99" w:rsidRDefault="005F3E26" w:rsidP="005F3E26">
      <w:pPr>
        <w:tabs>
          <w:tab w:val="left" w:pos="720"/>
        </w:tabs>
        <w:jc w:val="both"/>
        <w:rPr>
          <w:rFonts w:ascii="Calibri" w:hAnsi="Calibri"/>
          <w:sz w:val="22"/>
          <w:szCs w:val="22"/>
        </w:rPr>
      </w:pPr>
    </w:p>
    <w:p w14:paraId="2E1314DD" w14:textId="6EF19513" w:rsidR="005F3E26" w:rsidRPr="006D0A99" w:rsidRDefault="005F3E26" w:rsidP="005F3E26">
      <w:pPr>
        <w:jc w:val="both"/>
        <w:rPr>
          <w:rFonts w:ascii="Calibri" w:hAnsi="Calibri"/>
          <w:b/>
          <w:sz w:val="22"/>
          <w:szCs w:val="22"/>
        </w:rPr>
      </w:pPr>
      <w:r w:rsidRPr="006D0A99">
        <w:rPr>
          <w:rFonts w:ascii="Calibri" w:hAnsi="Calibri"/>
          <w:b/>
          <w:sz w:val="22"/>
          <w:szCs w:val="22"/>
        </w:rPr>
        <w:t>XII</w:t>
      </w:r>
      <w:r w:rsidR="00BD7F61">
        <w:rPr>
          <w:rFonts w:ascii="Calibri" w:hAnsi="Calibri"/>
          <w:b/>
          <w:sz w:val="22"/>
          <w:szCs w:val="22"/>
        </w:rPr>
        <w:t>I</w:t>
      </w:r>
      <w:r w:rsidRPr="006D0A99">
        <w:rPr>
          <w:rFonts w:ascii="Calibri" w:hAnsi="Calibri"/>
          <w:b/>
          <w:sz w:val="22"/>
          <w:szCs w:val="22"/>
        </w:rPr>
        <w:t>.</w:t>
      </w:r>
      <w:r w:rsidRPr="006D0A99">
        <w:rPr>
          <w:rFonts w:ascii="Calibri" w:hAnsi="Calibri"/>
          <w:b/>
          <w:sz w:val="22"/>
          <w:szCs w:val="22"/>
        </w:rPr>
        <w:tab/>
        <w:t>APPLICATION INSTRUCTIONS</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62" w:name="_Toc451159457"/>
      <w:bookmarkStart w:id="63" w:name="_Toc458603357"/>
      <w:bookmarkStart w:id="64" w:name="_Toc113968217"/>
      <w:r w:rsidRPr="006D0A99">
        <w:rPr>
          <w:rFonts w:ascii="Calibri" w:hAnsi="Calibri"/>
          <w:b/>
          <w:sz w:val="22"/>
          <w:szCs w:val="22"/>
        </w:rPr>
        <w:instrText>XVI.</w:instrText>
      </w:r>
      <w:r w:rsidRPr="006D0A99">
        <w:rPr>
          <w:rFonts w:ascii="Calibri" w:hAnsi="Calibri"/>
          <w:b/>
          <w:sz w:val="22"/>
          <w:szCs w:val="22"/>
        </w:rPr>
        <w:tab/>
        <w:instrText>APPLICATION INSTRUCTIONS</w:instrText>
      </w:r>
      <w:bookmarkEnd w:id="62"/>
      <w:bookmarkEnd w:id="63"/>
      <w:bookmarkEnd w:id="64"/>
      <w:r w:rsidRPr="006D0A99">
        <w:rPr>
          <w:rFonts w:ascii="Calibri" w:hAnsi="Calibri"/>
          <w:sz w:val="22"/>
          <w:szCs w:val="22"/>
        </w:rPr>
        <w:instrText xml:space="preserve">" \f C \l "1" </w:instrText>
      </w:r>
      <w:r w:rsidRPr="006D0A99">
        <w:rPr>
          <w:rFonts w:ascii="Calibri" w:hAnsi="Calibri"/>
          <w:b/>
          <w:sz w:val="22"/>
          <w:szCs w:val="22"/>
        </w:rPr>
        <w:fldChar w:fldCharType="end"/>
      </w:r>
    </w:p>
    <w:p w14:paraId="2D143023" w14:textId="77777777" w:rsidR="005F3E26" w:rsidRPr="006D0A99" w:rsidRDefault="005F3E26" w:rsidP="005F3E26">
      <w:pPr>
        <w:rPr>
          <w:rFonts w:ascii="Calibri" w:hAnsi="Calibri"/>
          <w:b/>
          <w:sz w:val="22"/>
          <w:szCs w:val="22"/>
        </w:rPr>
      </w:pPr>
    </w:p>
    <w:p w14:paraId="4C8B901A" w14:textId="0AC87460" w:rsidR="00757AFF" w:rsidRPr="00757AFF" w:rsidRDefault="008C5701" w:rsidP="00757AFF">
      <w:pPr>
        <w:rPr>
          <w:rFonts w:ascii="Calibri" w:hAnsi="Calibri"/>
          <w:sz w:val="22"/>
          <w:szCs w:val="22"/>
        </w:rPr>
      </w:pPr>
      <w:r w:rsidRPr="00757AFF">
        <w:rPr>
          <w:rFonts w:asciiTheme="minorHAnsi" w:hAnsiTheme="minorHAnsi" w:cstheme="minorHAnsi"/>
          <w:sz w:val="22"/>
          <w:szCs w:val="22"/>
        </w:rPr>
        <w:lastRenderedPageBreak/>
        <w:t xml:space="preserve">Please submit </w:t>
      </w:r>
      <w:r w:rsidRPr="00757AFF">
        <w:rPr>
          <w:rFonts w:asciiTheme="minorHAnsi" w:hAnsiTheme="minorHAnsi" w:cstheme="minorHAnsi"/>
          <w:b/>
          <w:sz w:val="22"/>
          <w:szCs w:val="22"/>
        </w:rPr>
        <w:t xml:space="preserve">one original </w:t>
      </w:r>
      <w:r w:rsidRPr="00757AFF">
        <w:rPr>
          <w:rFonts w:asciiTheme="minorHAnsi" w:hAnsiTheme="minorHAnsi" w:cstheme="minorHAnsi"/>
          <w:sz w:val="22"/>
          <w:szCs w:val="22"/>
        </w:rPr>
        <w:t xml:space="preserve">of the full proposal, as well as one electronic copy of the complete application. </w:t>
      </w:r>
      <w:r w:rsidR="005F3E26" w:rsidRPr="00757AFF">
        <w:rPr>
          <w:rFonts w:ascii="Calibri" w:hAnsi="Calibri"/>
          <w:b/>
          <w:sz w:val="22"/>
          <w:szCs w:val="22"/>
        </w:rPr>
        <w:t xml:space="preserve">The original must be clearly identified and signed in </w:t>
      </w:r>
      <w:r w:rsidR="005F3E26" w:rsidRPr="00757AFF">
        <w:rPr>
          <w:rFonts w:ascii="Calibri" w:hAnsi="Calibri"/>
          <w:b/>
          <w:color w:val="00B0F0"/>
          <w:sz w:val="22"/>
          <w:szCs w:val="22"/>
        </w:rPr>
        <w:t>blue ink</w:t>
      </w:r>
      <w:r w:rsidR="005F3E26" w:rsidRPr="00757AFF">
        <w:rPr>
          <w:rFonts w:ascii="Calibri" w:hAnsi="Calibri"/>
          <w:b/>
          <w:sz w:val="22"/>
          <w:szCs w:val="22"/>
        </w:rPr>
        <w:t xml:space="preserve">.  </w:t>
      </w:r>
      <w:r w:rsidR="005F3E26" w:rsidRPr="00757AFF">
        <w:rPr>
          <w:rFonts w:ascii="Calibri" w:hAnsi="Calibri"/>
          <w:sz w:val="22"/>
          <w:szCs w:val="22"/>
        </w:rPr>
        <w:t xml:space="preserve">An application for funding requires the original signature of the District Superintendent (or designee) of the district on the </w:t>
      </w:r>
      <w:r w:rsidR="00C30145" w:rsidRPr="00757AFF">
        <w:rPr>
          <w:rFonts w:ascii="Calibri" w:hAnsi="Calibri"/>
          <w:sz w:val="22"/>
          <w:szCs w:val="22"/>
        </w:rPr>
        <w:t xml:space="preserve">Application Cover Page and </w:t>
      </w:r>
      <w:r w:rsidR="005F3E26" w:rsidRPr="00757AFF">
        <w:rPr>
          <w:rFonts w:ascii="Calibri" w:hAnsi="Calibri"/>
          <w:sz w:val="22"/>
          <w:szCs w:val="22"/>
        </w:rPr>
        <w:t>Statement of Assurances (Attachment II</w:t>
      </w:r>
      <w:r w:rsidR="00C30145" w:rsidRPr="00757AFF">
        <w:rPr>
          <w:rFonts w:ascii="Calibri" w:hAnsi="Calibri"/>
          <w:sz w:val="22"/>
          <w:szCs w:val="22"/>
        </w:rPr>
        <w:t>I</w:t>
      </w:r>
      <w:r w:rsidR="005F3E26" w:rsidRPr="00757AFF">
        <w:rPr>
          <w:rFonts w:ascii="Calibri" w:hAnsi="Calibri"/>
          <w:sz w:val="22"/>
          <w:szCs w:val="22"/>
        </w:rPr>
        <w:t xml:space="preserve">).  </w:t>
      </w:r>
    </w:p>
    <w:p w14:paraId="7D62EC99" w14:textId="77777777" w:rsidR="00757AFF" w:rsidRPr="000E1EB0" w:rsidRDefault="00757AFF" w:rsidP="00B53BAD">
      <w:pPr>
        <w:rPr>
          <w:rFonts w:ascii="Calibri" w:hAnsi="Calibri"/>
          <w:sz w:val="16"/>
          <w:szCs w:val="16"/>
        </w:rPr>
      </w:pPr>
    </w:p>
    <w:p w14:paraId="7A877DFC" w14:textId="55E83C0C" w:rsidR="005F3E26" w:rsidRPr="00757AFF" w:rsidRDefault="005F3E26" w:rsidP="00757AFF">
      <w:pPr>
        <w:pStyle w:val="ListParagraph"/>
        <w:numPr>
          <w:ilvl w:val="0"/>
          <w:numId w:val="40"/>
        </w:numPr>
        <w:rPr>
          <w:rFonts w:asciiTheme="minorHAnsi" w:hAnsiTheme="minorHAnsi" w:cstheme="minorHAnsi"/>
          <w:sz w:val="22"/>
          <w:szCs w:val="22"/>
        </w:rPr>
      </w:pPr>
      <w:r w:rsidRPr="00757AFF">
        <w:rPr>
          <w:rFonts w:ascii="Calibri" w:hAnsi="Calibri"/>
          <w:b/>
          <w:sz w:val="22"/>
          <w:szCs w:val="22"/>
        </w:rPr>
        <w:t>Applications</w:t>
      </w:r>
      <w:r w:rsidRPr="00757AFF">
        <w:rPr>
          <w:rFonts w:ascii="Calibri" w:hAnsi="Calibri"/>
          <w:sz w:val="22"/>
          <w:szCs w:val="22"/>
        </w:rPr>
        <w:t xml:space="preserve"> for funding </w:t>
      </w:r>
      <w:r w:rsidRPr="00757AFF">
        <w:rPr>
          <w:rFonts w:ascii="Calibri" w:hAnsi="Calibri"/>
          <w:b/>
          <w:sz w:val="22"/>
          <w:szCs w:val="22"/>
        </w:rPr>
        <w:t>must be postmarked on or before</w:t>
      </w:r>
      <w:r w:rsidR="002546CC" w:rsidRPr="00757AFF">
        <w:rPr>
          <w:rFonts w:ascii="Calibri" w:hAnsi="Calibri"/>
          <w:b/>
          <w:sz w:val="22"/>
          <w:szCs w:val="22"/>
        </w:rPr>
        <w:t xml:space="preserve"> </w:t>
      </w:r>
      <w:r w:rsidR="003D359E">
        <w:rPr>
          <w:rFonts w:asciiTheme="minorHAnsi" w:hAnsiTheme="minorHAnsi" w:cstheme="minorHAnsi"/>
          <w:b/>
          <w:bCs/>
          <w:sz w:val="22"/>
          <w:szCs w:val="22"/>
        </w:rPr>
        <w:t>June 30, 2023</w:t>
      </w:r>
      <w:r w:rsidRPr="00757AFF">
        <w:rPr>
          <w:rFonts w:ascii="Calibri" w:hAnsi="Calibri"/>
          <w:b/>
          <w:sz w:val="22"/>
          <w:szCs w:val="22"/>
        </w:rPr>
        <w:t xml:space="preserve"> </w:t>
      </w:r>
      <w:r w:rsidRPr="00757AFF">
        <w:rPr>
          <w:rFonts w:ascii="Calibri" w:hAnsi="Calibri"/>
          <w:sz w:val="22"/>
          <w:szCs w:val="22"/>
        </w:rPr>
        <w:t>to:</w:t>
      </w:r>
    </w:p>
    <w:p w14:paraId="7442025C" w14:textId="77777777" w:rsidR="00757AFF" w:rsidRPr="000E1EB0" w:rsidRDefault="00757AFF" w:rsidP="00757AFF">
      <w:pPr>
        <w:tabs>
          <w:tab w:val="left" w:pos="720"/>
        </w:tabs>
        <w:ind w:left="360"/>
        <w:jc w:val="center"/>
        <w:rPr>
          <w:rFonts w:ascii="Calibri" w:hAnsi="Calibri"/>
          <w:sz w:val="12"/>
          <w:szCs w:val="12"/>
        </w:rPr>
      </w:pPr>
    </w:p>
    <w:p w14:paraId="7E67C45C" w14:textId="783DC1D5" w:rsidR="00757AFF" w:rsidRPr="00757AFF" w:rsidRDefault="00757AFF" w:rsidP="00757AFF">
      <w:pPr>
        <w:tabs>
          <w:tab w:val="left" w:pos="720"/>
        </w:tabs>
        <w:ind w:left="360"/>
        <w:jc w:val="center"/>
        <w:rPr>
          <w:rFonts w:ascii="Calibri" w:hAnsi="Calibri"/>
          <w:sz w:val="22"/>
          <w:szCs w:val="22"/>
        </w:rPr>
      </w:pPr>
      <w:r w:rsidRPr="00757AFF">
        <w:rPr>
          <w:rFonts w:ascii="Calibri" w:hAnsi="Calibri"/>
          <w:sz w:val="22"/>
          <w:szCs w:val="22"/>
        </w:rPr>
        <w:t xml:space="preserve">ATTN: My Brother’s Keeper Fellows Program Application </w:t>
      </w:r>
    </w:p>
    <w:p w14:paraId="6DE4ED4A" w14:textId="77777777" w:rsidR="00757AFF" w:rsidRPr="00757AFF" w:rsidRDefault="00757AFF" w:rsidP="00757AFF">
      <w:pPr>
        <w:tabs>
          <w:tab w:val="left" w:pos="720"/>
        </w:tabs>
        <w:ind w:left="360"/>
        <w:jc w:val="center"/>
        <w:rPr>
          <w:rFonts w:ascii="Calibri" w:hAnsi="Calibri"/>
          <w:sz w:val="22"/>
          <w:szCs w:val="22"/>
        </w:rPr>
      </w:pPr>
      <w:r w:rsidRPr="00757AFF">
        <w:rPr>
          <w:rFonts w:ascii="Calibri" w:hAnsi="Calibri"/>
          <w:sz w:val="22"/>
          <w:szCs w:val="22"/>
        </w:rPr>
        <w:t>New York State Education Department</w:t>
      </w:r>
    </w:p>
    <w:p w14:paraId="02701112" w14:textId="77777777" w:rsidR="00757AFF" w:rsidRPr="00757AFF" w:rsidRDefault="00757AFF" w:rsidP="00757AFF">
      <w:pPr>
        <w:tabs>
          <w:tab w:val="left" w:pos="720"/>
        </w:tabs>
        <w:ind w:left="360"/>
        <w:jc w:val="center"/>
        <w:rPr>
          <w:rFonts w:ascii="Calibri" w:hAnsi="Calibri"/>
          <w:sz w:val="22"/>
          <w:szCs w:val="22"/>
        </w:rPr>
      </w:pPr>
      <w:r w:rsidRPr="00757AFF">
        <w:rPr>
          <w:rFonts w:ascii="Calibri" w:hAnsi="Calibri"/>
          <w:sz w:val="22"/>
          <w:szCs w:val="22"/>
        </w:rPr>
        <w:t>Office of Access, Equity, and Community Engagement Services</w:t>
      </w:r>
    </w:p>
    <w:p w14:paraId="204B8348" w14:textId="77777777" w:rsidR="00757AFF" w:rsidRPr="00757AFF" w:rsidRDefault="00757AFF" w:rsidP="00757AFF">
      <w:pPr>
        <w:tabs>
          <w:tab w:val="left" w:pos="720"/>
        </w:tabs>
        <w:ind w:left="360"/>
        <w:jc w:val="center"/>
        <w:rPr>
          <w:rFonts w:ascii="Calibri" w:hAnsi="Calibri"/>
          <w:sz w:val="22"/>
          <w:szCs w:val="22"/>
        </w:rPr>
      </w:pPr>
      <w:r w:rsidRPr="00757AFF">
        <w:rPr>
          <w:rFonts w:ascii="Calibri" w:hAnsi="Calibri"/>
          <w:sz w:val="22"/>
          <w:szCs w:val="22"/>
        </w:rPr>
        <w:t>89 Washington Avenue, EBA 971</w:t>
      </w:r>
    </w:p>
    <w:p w14:paraId="0BF82D4A" w14:textId="77777777" w:rsidR="00757AFF" w:rsidRPr="00757AFF" w:rsidRDefault="00757AFF" w:rsidP="00757AFF">
      <w:pPr>
        <w:tabs>
          <w:tab w:val="left" w:pos="720"/>
        </w:tabs>
        <w:ind w:left="360"/>
        <w:jc w:val="center"/>
        <w:rPr>
          <w:rFonts w:ascii="Calibri" w:hAnsi="Calibri"/>
          <w:sz w:val="22"/>
          <w:szCs w:val="22"/>
        </w:rPr>
      </w:pPr>
      <w:r w:rsidRPr="00757AFF">
        <w:rPr>
          <w:rFonts w:ascii="Calibri" w:hAnsi="Calibri"/>
          <w:sz w:val="22"/>
          <w:szCs w:val="22"/>
        </w:rPr>
        <w:t>Albany, New York 12234</w:t>
      </w:r>
    </w:p>
    <w:p w14:paraId="0F730BD6" w14:textId="77777777" w:rsidR="00757AFF" w:rsidRPr="000E1EB0" w:rsidRDefault="00757AFF" w:rsidP="00757AFF">
      <w:pPr>
        <w:rPr>
          <w:rFonts w:asciiTheme="minorHAnsi" w:hAnsiTheme="minorHAnsi" w:cstheme="minorHAnsi"/>
          <w:sz w:val="12"/>
          <w:szCs w:val="12"/>
        </w:rPr>
      </w:pPr>
    </w:p>
    <w:p w14:paraId="39E2FB13" w14:textId="4B8AB3B6" w:rsidR="00757AFF" w:rsidRPr="000E1EB0" w:rsidRDefault="00757AFF" w:rsidP="00757AFF">
      <w:pPr>
        <w:pStyle w:val="ListParagraph"/>
        <w:numPr>
          <w:ilvl w:val="0"/>
          <w:numId w:val="40"/>
        </w:numPr>
        <w:rPr>
          <w:rFonts w:asciiTheme="minorHAnsi" w:hAnsiTheme="minorHAnsi" w:cstheme="minorHAnsi"/>
          <w:b/>
          <w:sz w:val="22"/>
          <w:szCs w:val="22"/>
        </w:rPr>
      </w:pPr>
      <w:r w:rsidRPr="000E1EB0">
        <w:rPr>
          <w:rFonts w:asciiTheme="minorHAnsi" w:hAnsiTheme="minorHAnsi" w:cstheme="minorHAnsi"/>
          <w:sz w:val="22"/>
          <w:szCs w:val="22"/>
        </w:rPr>
        <w:t xml:space="preserve">Electronic copies must be sent to </w:t>
      </w:r>
      <w:hyperlink r:id="rId23" w:history="1">
        <w:r w:rsidRPr="000E1EB0">
          <w:rPr>
            <w:rStyle w:val="Hyperlink"/>
            <w:rFonts w:asciiTheme="minorHAnsi" w:eastAsiaTheme="minorHAnsi" w:hAnsiTheme="minorHAnsi" w:cstheme="minorHAnsi"/>
            <w:b/>
            <w:sz w:val="22"/>
            <w:szCs w:val="22"/>
          </w:rPr>
          <w:t>NYSMBK@nysed.gov</w:t>
        </w:r>
      </w:hyperlink>
      <w:r w:rsidRPr="000E1EB0">
        <w:rPr>
          <w:rStyle w:val="Hyperlink"/>
          <w:rFonts w:asciiTheme="minorHAnsi" w:eastAsiaTheme="minorHAnsi" w:hAnsiTheme="minorHAnsi" w:cstheme="minorHAnsi"/>
          <w:b/>
          <w:sz w:val="22"/>
          <w:szCs w:val="22"/>
        </w:rPr>
        <w:t xml:space="preserve"> </w:t>
      </w:r>
      <w:r w:rsidRPr="000E1EB0">
        <w:rPr>
          <w:rStyle w:val="Hyperlink"/>
          <w:rFonts w:asciiTheme="minorHAnsi" w:eastAsiaTheme="minorHAnsi" w:hAnsiTheme="minorHAnsi" w:cstheme="minorHAnsi"/>
          <w:bCs/>
          <w:color w:val="auto"/>
          <w:sz w:val="22"/>
          <w:szCs w:val="22"/>
          <w:u w:val="none"/>
        </w:rPr>
        <w:t xml:space="preserve">by </w:t>
      </w:r>
      <w:r w:rsidR="003D359E">
        <w:rPr>
          <w:rStyle w:val="Hyperlink"/>
          <w:rFonts w:asciiTheme="minorHAnsi" w:eastAsiaTheme="minorHAnsi" w:hAnsiTheme="minorHAnsi" w:cstheme="minorHAnsi"/>
          <w:b/>
          <w:color w:val="auto"/>
          <w:sz w:val="22"/>
          <w:szCs w:val="22"/>
          <w:u w:val="none"/>
        </w:rPr>
        <w:t>June 30, 2023</w:t>
      </w:r>
      <w:r w:rsidRPr="000E1EB0">
        <w:rPr>
          <w:rStyle w:val="Hyperlink"/>
          <w:rFonts w:asciiTheme="minorHAnsi" w:eastAsiaTheme="minorHAnsi" w:hAnsiTheme="minorHAnsi" w:cstheme="minorHAnsi"/>
          <w:b/>
          <w:color w:val="auto"/>
          <w:sz w:val="22"/>
          <w:szCs w:val="22"/>
          <w:u w:val="none"/>
        </w:rPr>
        <w:t>.</w:t>
      </w:r>
    </w:p>
    <w:p w14:paraId="795271A4" w14:textId="77777777" w:rsidR="00757AFF" w:rsidRPr="00757AFF" w:rsidRDefault="00757AFF" w:rsidP="00757AFF">
      <w:pPr>
        <w:ind w:left="360"/>
        <w:rPr>
          <w:rFonts w:asciiTheme="minorHAnsi" w:hAnsiTheme="minorHAnsi" w:cstheme="minorHAnsi"/>
          <w:sz w:val="22"/>
          <w:szCs w:val="22"/>
        </w:rPr>
      </w:pPr>
    </w:p>
    <w:p w14:paraId="2BF2D433" w14:textId="1B99A953" w:rsidR="00B466BE" w:rsidRPr="00B466BE" w:rsidRDefault="00B466BE" w:rsidP="00B466BE">
      <w:pPr>
        <w:rPr>
          <w:rFonts w:ascii="Calibri" w:hAnsi="Calibri" w:cs="Arial"/>
          <w:sz w:val="22"/>
          <w:szCs w:val="22"/>
        </w:rPr>
      </w:pPr>
      <w:r w:rsidRPr="00B466BE">
        <w:rPr>
          <w:rFonts w:ascii="Calibri" w:hAnsi="Calibri" w:cs="Calibri"/>
          <w:sz w:val="22"/>
          <w:szCs w:val="22"/>
        </w:rPr>
        <w:t>(For Community Networks approved between May 2, 2023</w:t>
      </w:r>
      <w:r w:rsidR="003D2948" w:rsidRPr="00B466BE">
        <w:rPr>
          <w:rFonts w:asciiTheme="minorHAnsi" w:hAnsiTheme="minorHAnsi" w:cstheme="minorHAnsi"/>
          <w:sz w:val="22"/>
          <w:szCs w:val="22"/>
        </w:rPr>
        <w:t xml:space="preserve"> – </w:t>
      </w:r>
      <w:r w:rsidRPr="00B466BE">
        <w:rPr>
          <w:rFonts w:ascii="Calibri" w:hAnsi="Calibri" w:cs="Calibri"/>
          <w:sz w:val="22"/>
          <w:szCs w:val="22"/>
        </w:rPr>
        <w:t xml:space="preserve">May 1, 2024, the application deadline is </w:t>
      </w:r>
      <w:r w:rsidRPr="00B466BE">
        <w:rPr>
          <w:rFonts w:ascii="Calibri" w:hAnsi="Calibri" w:cs="Calibri"/>
          <w:b/>
          <w:bCs/>
          <w:sz w:val="22"/>
          <w:szCs w:val="22"/>
        </w:rPr>
        <w:t xml:space="preserve">June </w:t>
      </w:r>
      <w:r w:rsidR="002857C7">
        <w:rPr>
          <w:rFonts w:ascii="Calibri" w:hAnsi="Calibri" w:cs="Calibri"/>
          <w:b/>
          <w:bCs/>
          <w:sz w:val="22"/>
          <w:szCs w:val="22"/>
        </w:rPr>
        <w:t>3</w:t>
      </w:r>
      <w:r w:rsidRPr="00B466BE">
        <w:rPr>
          <w:rFonts w:ascii="Calibri" w:hAnsi="Calibri" w:cs="Calibri"/>
          <w:b/>
          <w:bCs/>
          <w:sz w:val="22"/>
          <w:szCs w:val="22"/>
        </w:rPr>
        <w:t>, 2024</w:t>
      </w:r>
      <w:r w:rsidRPr="00B466BE">
        <w:rPr>
          <w:rFonts w:ascii="Calibri" w:hAnsi="Calibri" w:cs="Calibri"/>
          <w:sz w:val="22"/>
          <w:szCs w:val="22"/>
        </w:rPr>
        <w:t>; and for Community Networks approved between May 2, 2024</w:t>
      </w:r>
      <w:r w:rsidR="003D2948" w:rsidRPr="00B466BE">
        <w:rPr>
          <w:rFonts w:asciiTheme="minorHAnsi" w:hAnsiTheme="minorHAnsi" w:cstheme="minorHAnsi"/>
          <w:sz w:val="22"/>
          <w:szCs w:val="22"/>
        </w:rPr>
        <w:t xml:space="preserve"> – </w:t>
      </w:r>
      <w:r w:rsidRPr="00B466BE">
        <w:rPr>
          <w:rFonts w:ascii="Calibri" w:hAnsi="Calibri" w:cs="Calibri"/>
          <w:sz w:val="22"/>
          <w:szCs w:val="22"/>
        </w:rPr>
        <w:t xml:space="preserve">May 1, 2025, the application deadline is </w:t>
      </w:r>
      <w:r w:rsidRPr="00B466BE">
        <w:rPr>
          <w:rFonts w:ascii="Calibri" w:hAnsi="Calibri" w:cs="Calibri"/>
          <w:b/>
          <w:bCs/>
          <w:sz w:val="22"/>
          <w:szCs w:val="22"/>
        </w:rPr>
        <w:t xml:space="preserve">June </w:t>
      </w:r>
      <w:r w:rsidR="002857C7">
        <w:rPr>
          <w:rFonts w:ascii="Calibri" w:hAnsi="Calibri" w:cs="Calibri"/>
          <w:b/>
          <w:bCs/>
          <w:sz w:val="22"/>
          <w:szCs w:val="22"/>
        </w:rPr>
        <w:t>3</w:t>
      </w:r>
      <w:r w:rsidRPr="00B466BE">
        <w:rPr>
          <w:rFonts w:ascii="Calibri" w:hAnsi="Calibri" w:cs="Calibri"/>
          <w:b/>
          <w:bCs/>
          <w:sz w:val="22"/>
          <w:szCs w:val="22"/>
        </w:rPr>
        <w:t>, 2025</w:t>
      </w:r>
      <w:r w:rsidRPr="00B466BE">
        <w:rPr>
          <w:rFonts w:ascii="Calibri" w:hAnsi="Calibri" w:cs="Calibri"/>
          <w:sz w:val="22"/>
          <w:szCs w:val="22"/>
        </w:rPr>
        <w:t>.)</w:t>
      </w:r>
    </w:p>
    <w:p w14:paraId="1B51CB59" w14:textId="77777777" w:rsidR="00B466BE" w:rsidRDefault="00B466BE" w:rsidP="005F3E26">
      <w:pPr>
        <w:rPr>
          <w:rFonts w:ascii="Calibri" w:hAnsi="Calibri"/>
          <w:sz w:val="22"/>
          <w:szCs w:val="22"/>
        </w:rPr>
      </w:pPr>
    </w:p>
    <w:p w14:paraId="48BB886F" w14:textId="30A01459" w:rsidR="00B466BE" w:rsidRDefault="005F3E26" w:rsidP="005F3E26">
      <w:pPr>
        <w:rPr>
          <w:rFonts w:ascii="Calibri" w:hAnsi="Calibri"/>
          <w:sz w:val="22"/>
          <w:szCs w:val="22"/>
        </w:rPr>
      </w:pPr>
      <w:r w:rsidRPr="00B466BE">
        <w:rPr>
          <w:rFonts w:ascii="Calibri" w:hAnsi="Calibri"/>
          <w:sz w:val="22"/>
          <w:szCs w:val="22"/>
        </w:rPr>
        <w:t>An application for funding meets the deadline requirement if it has a legible postmark, shipping label, invoice</w:t>
      </w:r>
      <w:r w:rsidR="00406987">
        <w:rPr>
          <w:rFonts w:ascii="Calibri" w:hAnsi="Calibri"/>
          <w:sz w:val="22"/>
          <w:szCs w:val="22"/>
        </w:rPr>
        <w:t>,</w:t>
      </w:r>
      <w:r w:rsidRPr="00B466BE">
        <w:rPr>
          <w:rFonts w:ascii="Calibri" w:hAnsi="Calibri"/>
          <w:sz w:val="22"/>
          <w:szCs w:val="22"/>
        </w:rPr>
        <w:t xml:space="preserve"> or receipt from the U.S. Postal Service or a commercial carrier bearing the date of </w:t>
      </w:r>
      <w:r w:rsidR="003D359E">
        <w:rPr>
          <w:rFonts w:asciiTheme="minorHAnsi" w:hAnsiTheme="minorHAnsi" w:cstheme="minorHAnsi"/>
          <w:b/>
          <w:bCs/>
          <w:sz w:val="22"/>
          <w:szCs w:val="22"/>
        </w:rPr>
        <w:t>June 30, 2023</w:t>
      </w:r>
      <w:r w:rsidR="002546CC" w:rsidRPr="00B466BE">
        <w:rPr>
          <w:rFonts w:asciiTheme="minorHAnsi" w:hAnsiTheme="minorHAnsi" w:cstheme="minorHAnsi"/>
          <w:sz w:val="22"/>
          <w:szCs w:val="22"/>
        </w:rPr>
        <w:t xml:space="preserve"> </w:t>
      </w:r>
      <w:r w:rsidRPr="00B466BE">
        <w:rPr>
          <w:rFonts w:ascii="Calibri" w:hAnsi="Calibri"/>
          <w:sz w:val="22"/>
          <w:szCs w:val="22"/>
        </w:rPr>
        <w:t xml:space="preserve">or earlier. </w:t>
      </w:r>
      <w:r w:rsidR="00702B9D" w:rsidRPr="00B466BE">
        <w:rPr>
          <w:rFonts w:ascii="Calibri" w:hAnsi="Calibri"/>
          <w:sz w:val="22"/>
          <w:szCs w:val="22"/>
        </w:rPr>
        <w:t>(</w:t>
      </w:r>
      <w:r w:rsidR="002B1824" w:rsidRPr="00B466BE">
        <w:rPr>
          <w:rFonts w:asciiTheme="minorHAnsi" w:hAnsiTheme="minorHAnsi" w:cstheme="minorHAnsi"/>
          <w:sz w:val="22"/>
          <w:szCs w:val="22"/>
        </w:rPr>
        <w:t xml:space="preserve">For Community Networks approved between May 2, 2023 – May 1, 2024, the application deadline is </w:t>
      </w:r>
      <w:r w:rsidR="002B1824" w:rsidRPr="00B466BE">
        <w:rPr>
          <w:rFonts w:asciiTheme="minorHAnsi" w:hAnsiTheme="minorHAnsi" w:cstheme="minorHAnsi"/>
          <w:b/>
          <w:bCs/>
          <w:sz w:val="22"/>
          <w:szCs w:val="22"/>
        </w:rPr>
        <w:t xml:space="preserve">June </w:t>
      </w:r>
      <w:r w:rsidR="002857C7">
        <w:rPr>
          <w:rFonts w:asciiTheme="minorHAnsi" w:hAnsiTheme="minorHAnsi" w:cstheme="minorHAnsi"/>
          <w:b/>
          <w:bCs/>
          <w:sz w:val="22"/>
          <w:szCs w:val="22"/>
        </w:rPr>
        <w:t>3</w:t>
      </w:r>
      <w:r w:rsidR="002B1824" w:rsidRPr="00B466BE">
        <w:rPr>
          <w:rFonts w:asciiTheme="minorHAnsi" w:hAnsiTheme="minorHAnsi" w:cstheme="minorHAnsi"/>
          <w:b/>
          <w:bCs/>
          <w:sz w:val="22"/>
          <w:szCs w:val="22"/>
        </w:rPr>
        <w:t>, 2024</w:t>
      </w:r>
      <w:r w:rsidR="00B466BE" w:rsidRPr="00B466BE">
        <w:rPr>
          <w:rFonts w:asciiTheme="minorHAnsi" w:hAnsiTheme="minorHAnsi" w:cstheme="minorHAnsi"/>
          <w:b/>
          <w:bCs/>
          <w:sz w:val="22"/>
          <w:szCs w:val="22"/>
        </w:rPr>
        <w:t xml:space="preserve">; </w:t>
      </w:r>
      <w:r w:rsidR="00B466BE" w:rsidRPr="00B466BE">
        <w:rPr>
          <w:rFonts w:asciiTheme="minorHAnsi" w:hAnsiTheme="minorHAnsi" w:cstheme="minorHAnsi"/>
          <w:sz w:val="22"/>
          <w:szCs w:val="22"/>
        </w:rPr>
        <w:t>and</w:t>
      </w:r>
      <w:r w:rsidR="00B466BE" w:rsidRPr="00B466BE">
        <w:rPr>
          <w:rFonts w:asciiTheme="minorHAnsi" w:hAnsiTheme="minorHAnsi" w:cstheme="minorHAnsi"/>
          <w:b/>
          <w:bCs/>
          <w:sz w:val="22"/>
          <w:szCs w:val="22"/>
        </w:rPr>
        <w:t xml:space="preserve"> </w:t>
      </w:r>
      <w:r w:rsidR="00B466BE" w:rsidRPr="00B466BE">
        <w:rPr>
          <w:rFonts w:ascii="Calibri" w:hAnsi="Calibri" w:cs="Calibri"/>
          <w:sz w:val="22"/>
          <w:szCs w:val="22"/>
        </w:rPr>
        <w:t xml:space="preserve">for Community Networks approved between May 2, 2024 - May 1, 2025, the application deadline is </w:t>
      </w:r>
      <w:r w:rsidR="00B466BE" w:rsidRPr="00B466BE">
        <w:rPr>
          <w:rFonts w:ascii="Calibri" w:hAnsi="Calibri" w:cs="Calibri"/>
          <w:b/>
          <w:bCs/>
          <w:sz w:val="22"/>
          <w:szCs w:val="22"/>
        </w:rPr>
        <w:t xml:space="preserve">June </w:t>
      </w:r>
      <w:r w:rsidR="002857C7">
        <w:rPr>
          <w:rFonts w:ascii="Calibri" w:hAnsi="Calibri" w:cs="Calibri"/>
          <w:b/>
          <w:bCs/>
          <w:sz w:val="22"/>
          <w:szCs w:val="22"/>
        </w:rPr>
        <w:t>3</w:t>
      </w:r>
      <w:r w:rsidR="00B466BE" w:rsidRPr="00B466BE">
        <w:rPr>
          <w:rFonts w:ascii="Calibri" w:hAnsi="Calibri" w:cs="Calibri"/>
          <w:b/>
          <w:bCs/>
          <w:sz w:val="22"/>
          <w:szCs w:val="22"/>
        </w:rPr>
        <w:t>, 2025</w:t>
      </w:r>
      <w:r w:rsidR="00B466BE" w:rsidRPr="00B466BE">
        <w:rPr>
          <w:rFonts w:ascii="Calibri" w:hAnsi="Calibri" w:cs="Calibri"/>
          <w:sz w:val="22"/>
          <w:szCs w:val="22"/>
        </w:rPr>
        <w:t>.</w:t>
      </w:r>
      <w:r w:rsidR="00702B9D" w:rsidRPr="00B466BE">
        <w:rPr>
          <w:rFonts w:asciiTheme="minorHAnsi" w:hAnsiTheme="minorHAnsi" w:cstheme="minorHAnsi"/>
          <w:sz w:val="22"/>
          <w:szCs w:val="22"/>
        </w:rPr>
        <w:t>)</w:t>
      </w:r>
      <w:r w:rsidRPr="00B466BE">
        <w:rPr>
          <w:rFonts w:ascii="Calibri" w:hAnsi="Calibri"/>
          <w:sz w:val="22"/>
          <w:szCs w:val="22"/>
        </w:rPr>
        <w:t xml:space="preserve"> </w:t>
      </w:r>
    </w:p>
    <w:p w14:paraId="3301928B" w14:textId="0988308F" w:rsidR="005F3E26" w:rsidRPr="006D0A99" w:rsidRDefault="005F3E26" w:rsidP="005F3E26">
      <w:pPr>
        <w:rPr>
          <w:rFonts w:ascii="Calibri" w:hAnsi="Calibri"/>
          <w:sz w:val="22"/>
          <w:szCs w:val="22"/>
        </w:rPr>
      </w:pPr>
      <w:r w:rsidRPr="00B466BE">
        <w:rPr>
          <w:rFonts w:ascii="Calibri" w:hAnsi="Calibri"/>
          <w:sz w:val="22"/>
          <w:szCs w:val="22"/>
        </w:rPr>
        <w:t xml:space="preserve">Private metered postmarks </w:t>
      </w:r>
      <w:r w:rsidRPr="00B466BE">
        <w:rPr>
          <w:rFonts w:ascii="Calibri" w:hAnsi="Calibri"/>
          <w:b/>
          <w:sz w:val="22"/>
          <w:szCs w:val="22"/>
          <w:u w:val="single"/>
        </w:rPr>
        <w:t>will not</w:t>
      </w:r>
      <w:r w:rsidRPr="00B466BE">
        <w:rPr>
          <w:rFonts w:ascii="Calibri" w:hAnsi="Calibri"/>
          <w:b/>
          <w:sz w:val="22"/>
          <w:szCs w:val="22"/>
        </w:rPr>
        <w:t xml:space="preserve"> </w:t>
      </w:r>
      <w:r w:rsidRPr="00B466BE">
        <w:rPr>
          <w:rFonts w:ascii="Calibri" w:hAnsi="Calibri"/>
          <w:sz w:val="22"/>
          <w:szCs w:val="22"/>
        </w:rPr>
        <w:t>be accepted as proof of meeting the required deadline.</w:t>
      </w:r>
      <w:r w:rsidRPr="003040B3">
        <w:rPr>
          <w:rFonts w:ascii="Calibri" w:hAnsi="Calibri"/>
          <w:sz w:val="22"/>
          <w:szCs w:val="22"/>
        </w:rPr>
        <w:t xml:space="preserve">  </w:t>
      </w:r>
    </w:p>
    <w:p w14:paraId="5E5FABF8" w14:textId="77777777" w:rsidR="005F3E26" w:rsidRPr="006D0A99" w:rsidRDefault="005F3E26" w:rsidP="005F3E26">
      <w:pPr>
        <w:jc w:val="both"/>
        <w:rPr>
          <w:rFonts w:ascii="Calibri" w:hAnsi="Calibri"/>
          <w:sz w:val="22"/>
          <w:szCs w:val="22"/>
        </w:rPr>
      </w:pPr>
    </w:p>
    <w:p w14:paraId="17554241" w14:textId="77777777" w:rsidR="005F3E26" w:rsidRPr="006D0A99" w:rsidRDefault="005F3E26" w:rsidP="005F3E26">
      <w:pPr>
        <w:jc w:val="both"/>
        <w:rPr>
          <w:rFonts w:ascii="Calibri" w:hAnsi="Calibri"/>
          <w:sz w:val="22"/>
          <w:szCs w:val="22"/>
        </w:rPr>
      </w:pPr>
      <w:r w:rsidRPr="006D0A99">
        <w:rPr>
          <w:rFonts w:ascii="Calibri" w:hAnsi="Calibri"/>
          <w:sz w:val="22"/>
          <w:szCs w:val="22"/>
        </w:rPr>
        <w:t xml:space="preserve">Proposals that do not meet the deadline requirement will </w:t>
      </w:r>
      <w:r w:rsidRPr="006D0A99">
        <w:rPr>
          <w:rFonts w:ascii="Calibri" w:hAnsi="Calibri"/>
          <w:b/>
          <w:sz w:val="22"/>
          <w:szCs w:val="22"/>
          <w:u w:val="single"/>
        </w:rPr>
        <w:t>not</w:t>
      </w:r>
      <w:r w:rsidRPr="006D0A99">
        <w:rPr>
          <w:rFonts w:ascii="Calibri" w:hAnsi="Calibri"/>
          <w:b/>
          <w:sz w:val="22"/>
          <w:szCs w:val="22"/>
        </w:rPr>
        <w:t xml:space="preserve"> </w:t>
      </w:r>
      <w:r w:rsidRPr="006D0A99">
        <w:rPr>
          <w:rFonts w:ascii="Calibri" w:hAnsi="Calibri"/>
          <w:sz w:val="22"/>
          <w:szCs w:val="22"/>
        </w:rPr>
        <w:t>be considered.</w:t>
      </w:r>
    </w:p>
    <w:p w14:paraId="3CDB8670" w14:textId="77777777" w:rsidR="005F3E26" w:rsidRPr="006D0A99" w:rsidRDefault="005F3E26" w:rsidP="005F3E26">
      <w:pPr>
        <w:jc w:val="both"/>
        <w:rPr>
          <w:rFonts w:ascii="Calibri" w:hAnsi="Calibri"/>
          <w:sz w:val="22"/>
          <w:szCs w:val="22"/>
        </w:rPr>
      </w:pPr>
      <w:r w:rsidRPr="006D0A99">
        <w:rPr>
          <w:rFonts w:ascii="Calibri" w:hAnsi="Calibri"/>
          <w:sz w:val="22"/>
          <w:szCs w:val="22"/>
        </w:rPr>
        <w:t>A complete application for funding consists of the following items in the order indicated:</w:t>
      </w:r>
    </w:p>
    <w:p w14:paraId="4CC153D3" w14:textId="77777777" w:rsidR="005F3E26" w:rsidRPr="006D0A99" w:rsidRDefault="005F3E26" w:rsidP="005F3E26">
      <w:pPr>
        <w:jc w:val="both"/>
        <w:rPr>
          <w:rFonts w:ascii="Calibri" w:hAnsi="Calibri"/>
          <w:sz w:val="22"/>
          <w:szCs w:val="22"/>
        </w:rPr>
      </w:pPr>
    </w:p>
    <w:p w14:paraId="2FB99707" w14:textId="5A6559FE" w:rsidR="005F3E26" w:rsidRPr="006D0A99" w:rsidRDefault="005F3E26" w:rsidP="005F3E26">
      <w:pPr>
        <w:tabs>
          <w:tab w:val="left" w:pos="720"/>
        </w:tabs>
        <w:ind w:left="720" w:hanging="720"/>
        <w:jc w:val="both"/>
        <w:rPr>
          <w:rFonts w:ascii="Calibri" w:hAnsi="Calibri"/>
          <w:sz w:val="22"/>
          <w:szCs w:val="22"/>
        </w:rPr>
      </w:pPr>
      <w:r w:rsidRPr="006D0A99">
        <w:rPr>
          <w:rFonts w:ascii="Calibri" w:hAnsi="Calibri"/>
          <w:sz w:val="22"/>
          <w:szCs w:val="22"/>
        </w:rPr>
        <w:t>A.</w:t>
      </w:r>
      <w:r w:rsidRPr="006D0A99">
        <w:rPr>
          <w:rFonts w:ascii="Calibri" w:hAnsi="Calibri"/>
          <w:sz w:val="22"/>
          <w:szCs w:val="22"/>
        </w:rPr>
        <w:tab/>
        <w:t>Application checklist</w:t>
      </w:r>
      <w:r w:rsidR="00B948EF">
        <w:rPr>
          <w:rFonts w:ascii="Calibri" w:hAnsi="Calibri"/>
          <w:sz w:val="22"/>
          <w:szCs w:val="22"/>
        </w:rPr>
        <w:t xml:space="preserve"> (Attachment V)</w:t>
      </w:r>
    </w:p>
    <w:p w14:paraId="7DE3A50E" w14:textId="77777777" w:rsidR="005F3E26" w:rsidRPr="006D0A99" w:rsidRDefault="005F3E26" w:rsidP="005F3E26">
      <w:pPr>
        <w:tabs>
          <w:tab w:val="left" w:pos="720"/>
        </w:tabs>
        <w:ind w:left="720" w:hanging="720"/>
        <w:jc w:val="both"/>
        <w:rPr>
          <w:rFonts w:ascii="Calibri" w:hAnsi="Calibri"/>
          <w:sz w:val="22"/>
          <w:szCs w:val="22"/>
        </w:rPr>
      </w:pPr>
      <w:r w:rsidRPr="006D0A99">
        <w:rPr>
          <w:rFonts w:ascii="Calibri" w:hAnsi="Calibri"/>
          <w:sz w:val="22"/>
          <w:szCs w:val="22"/>
        </w:rPr>
        <w:t>B.</w:t>
      </w:r>
      <w:r w:rsidRPr="006D0A99">
        <w:rPr>
          <w:rFonts w:ascii="Calibri" w:hAnsi="Calibri"/>
          <w:sz w:val="22"/>
          <w:szCs w:val="22"/>
        </w:rPr>
        <w:tab/>
        <w:t>Application Cover Page with Original Signature of Chief Executive/Administrative Officer (Attachment I)</w:t>
      </w:r>
    </w:p>
    <w:p w14:paraId="21400F29" w14:textId="77777777" w:rsidR="005F3E26" w:rsidRPr="006D0A99" w:rsidRDefault="005F3E26" w:rsidP="005F3E26">
      <w:pPr>
        <w:tabs>
          <w:tab w:val="left" w:pos="720"/>
        </w:tabs>
        <w:ind w:left="720" w:hanging="720"/>
        <w:jc w:val="both"/>
        <w:rPr>
          <w:rFonts w:ascii="Calibri" w:hAnsi="Calibri"/>
          <w:sz w:val="22"/>
          <w:szCs w:val="22"/>
        </w:rPr>
      </w:pPr>
      <w:r w:rsidRPr="006D0A99">
        <w:rPr>
          <w:rFonts w:ascii="Calibri" w:hAnsi="Calibri"/>
          <w:sz w:val="22"/>
          <w:szCs w:val="22"/>
        </w:rPr>
        <w:t>C.</w:t>
      </w:r>
      <w:r w:rsidRPr="006D0A99">
        <w:rPr>
          <w:rFonts w:ascii="Calibri" w:hAnsi="Calibri"/>
          <w:sz w:val="22"/>
          <w:szCs w:val="22"/>
        </w:rPr>
        <w:tab/>
        <w:t>Statement of Assurances with Original Signature of Chief Executive/Administrative Office</w:t>
      </w:r>
      <w:r w:rsidR="00553D44">
        <w:rPr>
          <w:rFonts w:ascii="Calibri" w:hAnsi="Calibri"/>
          <w:sz w:val="22"/>
          <w:szCs w:val="22"/>
        </w:rPr>
        <w:t xml:space="preserve">r (Attachment </w:t>
      </w:r>
      <w:r w:rsidRPr="006D0A99">
        <w:rPr>
          <w:rFonts w:ascii="Calibri" w:hAnsi="Calibri"/>
          <w:sz w:val="22"/>
          <w:szCs w:val="22"/>
        </w:rPr>
        <w:t>III)</w:t>
      </w:r>
    </w:p>
    <w:p w14:paraId="31926226" w14:textId="77777777" w:rsidR="005F3E26" w:rsidRPr="006D0A99" w:rsidRDefault="005F3E26" w:rsidP="005F3E26">
      <w:pPr>
        <w:tabs>
          <w:tab w:val="left" w:pos="720"/>
        </w:tabs>
        <w:ind w:left="720" w:hanging="720"/>
        <w:jc w:val="both"/>
        <w:rPr>
          <w:rFonts w:ascii="Calibri" w:hAnsi="Calibri"/>
          <w:sz w:val="22"/>
          <w:szCs w:val="22"/>
        </w:rPr>
      </w:pPr>
      <w:r w:rsidRPr="00677D72">
        <w:rPr>
          <w:rFonts w:ascii="Calibri" w:hAnsi="Calibri"/>
          <w:sz w:val="22"/>
          <w:szCs w:val="22"/>
        </w:rPr>
        <w:t>D.</w:t>
      </w:r>
      <w:r w:rsidRPr="00677D72">
        <w:rPr>
          <w:rFonts w:ascii="Calibri" w:hAnsi="Calibri"/>
          <w:sz w:val="22"/>
          <w:szCs w:val="22"/>
        </w:rPr>
        <w:tab/>
      </w:r>
      <w:r w:rsidRPr="006D0A99">
        <w:rPr>
          <w:rFonts w:ascii="Calibri" w:hAnsi="Calibri"/>
          <w:sz w:val="22"/>
          <w:szCs w:val="22"/>
        </w:rPr>
        <w:t>Proposed</w:t>
      </w:r>
      <w:r w:rsidRPr="00677D72">
        <w:rPr>
          <w:rFonts w:ascii="Calibri" w:hAnsi="Calibri"/>
          <w:sz w:val="22"/>
          <w:szCs w:val="22"/>
        </w:rPr>
        <w:t xml:space="preserve"> Budget (</w:t>
      </w:r>
      <w:r w:rsidR="00553D44" w:rsidRPr="00677D72">
        <w:rPr>
          <w:rFonts w:ascii="Calibri" w:hAnsi="Calibri"/>
          <w:sz w:val="22"/>
          <w:szCs w:val="22"/>
        </w:rPr>
        <w:t>Attachment</w:t>
      </w:r>
      <w:r w:rsidRPr="00677D72">
        <w:rPr>
          <w:rFonts w:ascii="Calibri" w:hAnsi="Calibri"/>
          <w:sz w:val="22"/>
          <w:szCs w:val="22"/>
        </w:rPr>
        <w:t xml:space="preserve"> IV)</w:t>
      </w:r>
    </w:p>
    <w:p w14:paraId="57CC25DE" w14:textId="77777777" w:rsidR="005F3E26" w:rsidRPr="006D0A99" w:rsidRDefault="005F3E26" w:rsidP="005F3E26">
      <w:pPr>
        <w:tabs>
          <w:tab w:val="left" w:pos="720"/>
        </w:tabs>
        <w:ind w:left="720" w:hanging="720"/>
        <w:jc w:val="both"/>
        <w:rPr>
          <w:rFonts w:ascii="Calibri" w:hAnsi="Calibri"/>
          <w:sz w:val="22"/>
          <w:szCs w:val="22"/>
        </w:rPr>
      </w:pPr>
      <w:r w:rsidRPr="006D0A99">
        <w:rPr>
          <w:rFonts w:ascii="Calibri" w:hAnsi="Calibri"/>
          <w:sz w:val="22"/>
          <w:szCs w:val="22"/>
        </w:rPr>
        <w:t>E.</w:t>
      </w:r>
      <w:r w:rsidRPr="006D0A99">
        <w:rPr>
          <w:rFonts w:ascii="Calibri" w:hAnsi="Calibri"/>
          <w:sz w:val="22"/>
          <w:szCs w:val="22"/>
        </w:rPr>
        <w:tab/>
        <w:t xml:space="preserve">Payee Information Form (if applicable) </w:t>
      </w:r>
    </w:p>
    <w:p w14:paraId="4DD59C3A" w14:textId="77777777" w:rsidR="005F3E26" w:rsidRPr="006D0A99" w:rsidRDefault="005F3E26" w:rsidP="005F3E26">
      <w:pPr>
        <w:tabs>
          <w:tab w:val="left" w:pos="720"/>
        </w:tabs>
        <w:jc w:val="both"/>
        <w:rPr>
          <w:rFonts w:ascii="Calibri" w:hAnsi="Calibri"/>
          <w:sz w:val="22"/>
          <w:szCs w:val="22"/>
        </w:rPr>
      </w:pPr>
      <w:r w:rsidRPr="006D0A99">
        <w:rPr>
          <w:rFonts w:ascii="Calibri" w:hAnsi="Calibri"/>
          <w:sz w:val="22"/>
          <w:szCs w:val="22"/>
        </w:rPr>
        <w:t>G.</w:t>
      </w:r>
      <w:r w:rsidRPr="006D0A99">
        <w:rPr>
          <w:rFonts w:ascii="Calibri" w:hAnsi="Calibri"/>
          <w:sz w:val="22"/>
          <w:szCs w:val="22"/>
        </w:rPr>
        <w:tab/>
        <w:t>Proposal Narrative (including Attachment II)</w:t>
      </w:r>
    </w:p>
    <w:p w14:paraId="16D72A19" w14:textId="4431147E" w:rsidR="005F3E26" w:rsidRDefault="005F3E26" w:rsidP="005F3E26">
      <w:pPr>
        <w:jc w:val="both"/>
        <w:rPr>
          <w:rFonts w:ascii="Calibri" w:hAnsi="Calibri"/>
          <w:sz w:val="22"/>
          <w:szCs w:val="22"/>
        </w:rPr>
      </w:pPr>
      <w:r w:rsidRPr="006D0A99">
        <w:rPr>
          <w:rFonts w:ascii="Calibri" w:hAnsi="Calibri"/>
          <w:sz w:val="22"/>
          <w:szCs w:val="22"/>
        </w:rPr>
        <w:t>H.</w:t>
      </w:r>
      <w:r w:rsidRPr="006D0A99">
        <w:rPr>
          <w:rFonts w:ascii="Calibri" w:hAnsi="Calibri"/>
          <w:sz w:val="22"/>
          <w:szCs w:val="22"/>
        </w:rPr>
        <w:tab/>
        <w:t xml:space="preserve">Budget Narrative </w:t>
      </w:r>
    </w:p>
    <w:p w14:paraId="29EC114C" w14:textId="49670FC6" w:rsidR="00A2305B" w:rsidRPr="006D0A99" w:rsidRDefault="003D359E" w:rsidP="005F3E26">
      <w:pPr>
        <w:jc w:val="both"/>
        <w:rPr>
          <w:rFonts w:ascii="Calibri" w:hAnsi="Calibri"/>
          <w:sz w:val="22"/>
          <w:szCs w:val="22"/>
        </w:rPr>
      </w:pPr>
      <w:r>
        <w:rPr>
          <w:rFonts w:ascii="Calibri" w:hAnsi="Calibri"/>
          <w:sz w:val="22"/>
          <w:szCs w:val="22"/>
        </w:rPr>
        <w:t>I.</w:t>
      </w:r>
      <w:r>
        <w:rPr>
          <w:rFonts w:ascii="Calibri" w:hAnsi="Calibri"/>
          <w:sz w:val="22"/>
          <w:szCs w:val="22"/>
        </w:rPr>
        <w:tab/>
        <w:t>Memorandum of Agreement</w:t>
      </w:r>
    </w:p>
    <w:p w14:paraId="5776D06E" w14:textId="32C2CA74" w:rsidR="00B13456" w:rsidRDefault="003D359E" w:rsidP="00E75C6D">
      <w:pPr>
        <w:tabs>
          <w:tab w:val="left" w:pos="720"/>
        </w:tabs>
        <w:jc w:val="both"/>
        <w:rPr>
          <w:rFonts w:ascii="Calibri" w:hAnsi="Calibri"/>
          <w:sz w:val="22"/>
          <w:szCs w:val="22"/>
        </w:rPr>
      </w:pPr>
      <w:r>
        <w:rPr>
          <w:rFonts w:ascii="Calibri" w:hAnsi="Calibri"/>
          <w:sz w:val="22"/>
          <w:szCs w:val="22"/>
        </w:rPr>
        <w:t>J</w:t>
      </w:r>
      <w:r w:rsidR="005F3E26" w:rsidRPr="006D0A99">
        <w:rPr>
          <w:rFonts w:ascii="Calibri" w:hAnsi="Calibri"/>
          <w:sz w:val="22"/>
          <w:szCs w:val="22"/>
        </w:rPr>
        <w:t>.</w:t>
      </w:r>
      <w:r w:rsidR="005F3E26" w:rsidRPr="006D0A99">
        <w:rPr>
          <w:rFonts w:ascii="Calibri" w:hAnsi="Calibri"/>
          <w:sz w:val="22"/>
          <w:szCs w:val="22"/>
        </w:rPr>
        <w:tab/>
        <w:t>FS-10 Budget</w:t>
      </w:r>
      <w:r w:rsidR="00B948EF">
        <w:rPr>
          <w:rFonts w:ascii="Calibri" w:hAnsi="Calibri"/>
          <w:sz w:val="22"/>
          <w:szCs w:val="22"/>
        </w:rPr>
        <w:t xml:space="preserve"> (Attachment VI)</w:t>
      </w:r>
    </w:p>
    <w:p w14:paraId="6B8AFDBC" w14:textId="521696F3" w:rsidR="00B948EF" w:rsidRDefault="003D359E" w:rsidP="00E75C6D">
      <w:pPr>
        <w:tabs>
          <w:tab w:val="left" w:pos="720"/>
        </w:tabs>
        <w:jc w:val="both"/>
        <w:rPr>
          <w:rFonts w:ascii="Calibri" w:hAnsi="Calibri"/>
          <w:b/>
          <w:sz w:val="22"/>
          <w:szCs w:val="22"/>
        </w:rPr>
      </w:pPr>
      <w:r>
        <w:rPr>
          <w:rFonts w:ascii="Calibri" w:hAnsi="Calibri"/>
          <w:sz w:val="22"/>
          <w:szCs w:val="22"/>
        </w:rPr>
        <w:t>K</w:t>
      </w:r>
      <w:r w:rsidR="00B948EF">
        <w:rPr>
          <w:rFonts w:ascii="Calibri" w:hAnsi="Calibri"/>
          <w:sz w:val="22"/>
          <w:szCs w:val="22"/>
        </w:rPr>
        <w:t>.</w:t>
      </w:r>
      <w:r w:rsidR="00B948EF">
        <w:rPr>
          <w:rFonts w:ascii="Calibri" w:hAnsi="Calibri"/>
          <w:sz w:val="22"/>
          <w:szCs w:val="22"/>
        </w:rPr>
        <w:tab/>
        <w:t xml:space="preserve">M/WBE Documents </w:t>
      </w:r>
      <w:r w:rsidR="00B948EF" w:rsidRPr="00677D72">
        <w:rPr>
          <w:rFonts w:ascii="Calibri" w:hAnsi="Calibri"/>
          <w:sz w:val="22"/>
          <w:szCs w:val="22"/>
        </w:rPr>
        <w:t>(Attachment V</w:t>
      </w:r>
      <w:r w:rsidR="00B948EF">
        <w:rPr>
          <w:rFonts w:ascii="Calibri" w:hAnsi="Calibri"/>
          <w:sz w:val="22"/>
          <w:szCs w:val="22"/>
        </w:rPr>
        <w:t>II, plus the M/WBE Goal Calculation Worksheet</w:t>
      </w:r>
      <w:r w:rsidR="00B948EF" w:rsidRPr="00677D72">
        <w:rPr>
          <w:rFonts w:ascii="Calibri" w:hAnsi="Calibri"/>
          <w:sz w:val="22"/>
          <w:szCs w:val="22"/>
        </w:rPr>
        <w:t>)</w:t>
      </w:r>
    </w:p>
    <w:p w14:paraId="0426F384" w14:textId="5917146E" w:rsidR="00B13456" w:rsidRDefault="00B13456" w:rsidP="005F3E26">
      <w:pPr>
        <w:tabs>
          <w:tab w:val="left" w:pos="720"/>
        </w:tabs>
        <w:ind w:left="720" w:hanging="720"/>
        <w:jc w:val="both"/>
        <w:rPr>
          <w:rFonts w:ascii="Calibri" w:hAnsi="Calibri"/>
          <w:b/>
          <w:sz w:val="22"/>
          <w:szCs w:val="22"/>
        </w:rPr>
      </w:pPr>
    </w:p>
    <w:p w14:paraId="6558C37A" w14:textId="6AC91A36" w:rsidR="005F3E26" w:rsidRPr="006D0A99" w:rsidRDefault="005F3E26" w:rsidP="007817BE">
      <w:pPr>
        <w:keepNext/>
        <w:tabs>
          <w:tab w:val="left" w:pos="720"/>
        </w:tabs>
        <w:ind w:left="720" w:hanging="720"/>
        <w:jc w:val="both"/>
        <w:rPr>
          <w:rFonts w:ascii="Calibri" w:hAnsi="Calibri"/>
          <w:b/>
          <w:sz w:val="22"/>
          <w:szCs w:val="22"/>
        </w:rPr>
      </w:pPr>
      <w:r w:rsidRPr="006D0A99">
        <w:rPr>
          <w:rFonts w:ascii="Calibri" w:hAnsi="Calibri"/>
          <w:b/>
          <w:sz w:val="22"/>
          <w:szCs w:val="22"/>
        </w:rPr>
        <w:t>XI</w:t>
      </w:r>
      <w:r w:rsidR="00BD7F61">
        <w:rPr>
          <w:rFonts w:ascii="Calibri" w:hAnsi="Calibri"/>
          <w:b/>
          <w:sz w:val="22"/>
          <w:szCs w:val="22"/>
        </w:rPr>
        <w:t>V</w:t>
      </w:r>
      <w:r w:rsidRPr="006D0A99">
        <w:rPr>
          <w:rFonts w:ascii="Calibri" w:hAnsi="Calibri"/>
          <w:b/>
          <w:sz w:val="22"/>
          <w:szCs w:val="22"/>
        </w:rPr>
        <w:t>.</w:t>
      </w:r>
      <w:r w:rsidRPr="006D0A99">
        <w:rPr>
          <w:rFonts w:ascii="Calibri" w:hAnsi="Calibri"/>
          <w:b/>
          <w:sz w:val="22"/>
          <w:szCs w:val="22"/>
        </w:rPr>
        <w:tab/>
        <w:t>NARRATIVE FORMAT</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65" w:name="_Toc388967989"/>
      <w:bookmarkStart w:id="66" w:name="_Toc458603358"/>
      <w:bookmarkStart w:id="67" w:name="_Toc113968218"/>
      <w:r w:rsidRPr="006D0A99">
        <w:rPr>
          <w:rFonts w:ascii="Calibri" w:hAnsi="Calibri"/>
          <w:b/>
          <w:sz w:val="22"/>
          <w:szCs w:val="22"/>
        </w:rPr>
        <w:instrText>XVII.</w:instrText>
      </w:r>
      <w:r w:rsidRPr="006D0A99">
        <w:rPr>
          <w:rFonts w:ascii="Calibri" w:hAnsi="Calibri"/>
          <w:sz w:val="22"/>
          <w:szCs w:val="22"/>
        </w:rPr>
        <w:tab/>
      </w:r>
      <w:r w:rsidRPr="006D0A99">
        <w:rPr>
          <w:rFonts w:ascii="Calibri" w:hAnsi="Calibri"/>
          <w:b/>
          <w:sz w:val="22"/>
          <w:szCs w:val="22"/>
        </w:rPr>
        <w:instrText>NARRATIVE FORMAT</w:instrText>
      </w:r>
      <w:bookmarkEnd w:id="65"/>
      <w:bookmarkEnd w:id="66"/>
      <w:bookmarkEnd w:id="67"/>
      <w:r w:rsidRPr="006D0A99">
        <w:rPr>
          <w:rFonts w:ascii="Calibri" w:hAnsi="Calibri"/>
          <w:sz w:val="22"/>
          <w:szCs w:val="22"/>
        </w:rPr>
        <w:instrText xml:space="preserve">" \f C \l "1" </w:instrText>
      </w:r>
      <w:r w:rsidRPr="006D0A99">
        <w:rPr>
          <w:rFonts w:ascii="Calibri" w:hAnsi="Calibri"/>
          <w:b/>
          <w:sz w:val="22"/>
          <w:szCs w:val="22"/>
        </w:rPr>
        <w:fldChar w:fldCharType="end"/>
      </w:r>
    </w:p>
    <w:p w14:paraId="195005D3" w14:textId="77777777" w:rsidR="005F3E26" w:rsidRPr="006D0A99" w:rsidRDefault="005F3E26" w:rsidP="005F3E26">
      <w:pPr>
        <w:tabs>
          <w:tab w:val="left" w:pos="720"/>
        </w:tabs>
        <w:ind w:left="720" w:hanging="720"/>
        <w:jc w:val="both"/>
        <w:rPr>
          <w:rFonts w:ascii="Calibri" w:hAnsi="Calibri"/>
          <w:sz w:val="22"/>
          <w:szCs w:val="22"/>
        </w:rPr>
      </w:pPr>
    </w:p>
    <w:p w14:paraId="2DFC35B6" w14:textId="207028AF" w:rsidR="005F3E26" w:rsidRPr="006D0A99" w:rsidRDefault="005F3E26" w:rsidP="005F3E26">
      <w:pPr>
        <w:tabs>
          <w:tab w:val="left" w:pos="720"/>
        </w:tabs>
        <w:rPr>
          <w:rFonts w:ascii="Calibri" w:hAnsi="Calibri"/>
          <w:sz w:val="22"/>
          <w:szCs w:val="22"/>
        </w:rPr>
      </w:pPr>
      <w:r w:rsidRPr="006D0A99">
        <w:rPr>
          <w:rFonts w:ascii="Calibri" w:hAnsi="Calibri"/>
          <w:sz w:val="22"/>
          <w:szCs w:val="22"/>
        </w:rPr>
        <w:t xml:space="preserve">The proposal narrative should describe the </w:t>
      </w:r>
      <w:r w:rsidR="002B1824">
        <w:rPr>
          <w:rFonts w:ascii="Calibri" w:hAnsi="Calibri"/>
          <w:sz w:val="22"/>
          <w:szCs w:val="22"/>
        </w:rPr>
        <w:t>2022-202</w:t>
      </w:r>
      <w:r w:rsidR="003164C6">
        <w:rPr>
          <w:rFonts w:ascii="Calibri" w:hAnsi="Calibri"/>
          <w:sz w:val="22"/>
          <w:szCs w:val="22"/>
        </w:rPr>
        <w:t>6</w:t>
      </w:r>
      <w:r w:rsidR="004463ED">
        <w:rPr>
          <w:rFonts w:ascii="Calibri" w:hAnsi="Calibri"/>
          <w:sz w:val="22"/>
          <w:szCs w:val="22"/>
        </w:rPr>
        <w:t xml:space="preserve"> </w:t>
      </w:r>
      <w:r w:rsidRPr="006D0A99">
        <w:rPr>
          <w:rFonts w:ascii="Calibri" w:hAnsi="Calibri"/>
          <w:sz w:val="22"/>
          <w:szCs w:val="22"/>
        </w:rPr>
        <w:t xml:space="preserve">proposed activities in full detail, including the overall </w:t>
      </w:r>
      <w:r w:rsidR="008A2E5C">
        <w:rPr>
          <w:rFonts w:ascii="Calibri" w:hAnsi="Calibri"/>
          <w:sz w:val="22"/>
          <w:szCs w:val="22"/>
        </w:rPr>
        <w:t>objective</w:t>
      </w:r>
      <w:r w:rsidRPr="006D0A99">
        <w:rPr>
          <w:rFonts w:ascii="Calibri" w:hAnsi="Calibri"/>
          <w:sz w:val="22"/>
          <w:szCs w:val="22"/>
        </w:rPr>
        <w:t xml:space="preserve">s, planning, implementation, and evaluation of all proposed activities.  </w:t>
      </w:r>
      <w:r w:rsidRPr="006D0A99">
        <w:rPr>
          <w:rFonts w:ascii="Calibri" w:hAnsi="Calibri"/>
          <w:b/>
          <w:sz w:val="22"/>
          <w:szCs w:val="22"/>
        </w:rPr>
        <w:t>It may not be more than 15 double-spaced pages in a</w:t>
      </w:r>
      <w:r w:rsidRPr="006D0A99">
        <w:rPr>
          <w:rFonts w:ascii="Calibri" w:hAnsi="Calibri"/>
          <w:sz w:val="22"/>
          <w:szCs w:val="22"/>
        </w:rPr>
        <w:t xml:space="preserve"> </w:t>
      </w:r>
      <w:r w:rsidRPr="006D0A99">
        <w:rPr>
          <w:rFonts w:ascii="Calibri" w:hAnsi="Calibri"/>
          <w:b/>
          <w:sz w:val="22"/>
          <w:szCs w:val="22"/>
        </w:rPr>
        <w:t xml:space="preserve">minimum </w:t>
      </w:r>
      <w:r w:rsidR="00553D44" w:rsidRPr="006D0A99">
        <w:rPr>
          <w:rFonts w:ascii="Calibri" w:hAnsi="Calibri"/>
          <w:b/>
          <w:sz w:val="22"/>
          <w:szCs w:val="22"/>
        </w:rPr>
        <w:t>10-point</w:t>
      </w:r>
      <w:r w:rsidRPr="006D0A99">
        <w:rPr>
          <w:rFonts w:ascii="Calibri" w:hAnsi="Calibri"/>
          <w:b/>
          <w:sz w:val="22"/>
          <w:szCs w:val="22"/>
        </w:rPr>
        <w:t xml:space="preserve"> font</w:t>
      </w:r>
      <w:r w:rsidRPr="006D0A99">
        <w:rPr>
          <w:rFonts w:ascii="Calibri" w:hAnsi="Calibri"/>
          <w:sz w:val="22"/>
          <w:szCs w:val="22"/>
        </w:rPr>
        <w:t>,</w:t>
      </w:r>
      <w:r w:rsidRPr="006D0A99">
        <w:rPr>
          <w:rFonts w:ascii="Calibri" w:hAnsi="Calibri"/>
          <w:b/>
          <w:sz w:val="22"/>
          <w:szCs w:val="22"/>
        </w:rPr>
        <w:t xml:space="preserve"> </w:t>
      </w:r>
      <w:r w:rsidRPr="006D0A99">
        <w:rPr>
          <w:rFonts w:ascii="Calibri" w:hAnsi="Calibri"/>
          <w:sz w:val="22"/>
          <w:szCs w:val="22"/>
        </w:rPr>
        <w:t>and all information requested in this section (excluding resumes, memoranda of agreement, course descriptions</w:t>
      </w:r>
      <w:r w:rsidR="00A82AA8">
        <w:rPr>
          <w:rFonts w:ascii="Calibri" w:hAnsi="Calibri"/>
          <w:sz w:val="22"/>
          <w:szCs w:val="22"/>
        </w:rPr>
        <w:t>,</w:t>
      </w:r>
      <w:r w:rsidRPr="006D0A99">
        <w:rPr>
          <w:rFonts w:ascii="Calibri" w:hAnsi="Calibri"/>
          <w:sz w:val="22"/>
          <w:szCs w:val="22"/>
        </w:rPr>
        <w:t xml:space="preserve"> and the FS-10) must be contained within the narrative portion of the proposal.  The narrative should present a cohesive document, with each individual section related to all other sections, and </w:t>
      </w:r>
      <w:r w:rsidRPr="006D0A99">
        <w:rPr>
          <w:rFonts w:ascii="Calibri" w:hAnsi="Calibri"/>
          <w:b/>
          <w:sz w:val="22"/>
          <w:szCs w:val="22"/>
          <w:u w:val="single"/>
        </w:rPr>
        <w:t>must</w:t>
      </w:r>
      <w:r w:rsidRPr="006D0A99">
        <w:rPr>
          <w:rFonts w:ascii="Calibri" w:hAnsi="Calibri"/>
          <w:sz w:val="22"/>
          <w:szCs w:val="22"/>
        </w:rPr>
        <w:t xml:space="preserve"> adhere to the format indicated below.  The name of the </w:t>
      </w:r>
      <w:r w:rsidRPr="006D0A99">
        <w:rPr>
          <w:rFonts w:ascii="Calibri" w:hAnsi="Calibri"/>
          <w:sz w:val="22"/>
          <w:szCs w:val="22"/>
        </w:rPr>
        <w:lastRenderedPageBreak/>
        <w:t xml:space="preserve">school must appear in the top right corner of each page.  A specific format is required for the information requested in Attachment </w:t>
      </w:r>
      <w:r w:rsidR="00BC79F9">
        <w:rPr>
          <w:rFonts w:ascii="Calibri" w:hAnsi="Calibri"/>
          <w:sz w:val="22"/>
          <w:szCs w:val="22"/>
        </w:rPr>
        <w:t>I</w:t>
      </w:r>
      <w:r w:rsidRPr="006D0A99">
        <w:rPr>
          <w:rFonts w:ascii="Calibri" w:hAnsi="Calibri"/>
          <w:sz w:val="22"/>
          <w:szCs w:val="22"/>
        </w:rPr>
        <w:t>I</w:t>
      </w:r>
      <w:r w:rsidRPr="006D0A99">
        <w:rPr>
          <w:rFonts w:ascii="Calibri" w:hAnsi="Calibri"/>
          <w:b/>
          <w:sz w:val="22"/>
          <w:szCs w:val="22"/>
        </w:rPr>
        <w:t xml:space="preserve">. </w:t>
      </w:r>
      <w:r w:rsidRPr="006D0A99">
        <w:rPr>
          <w:rFonts w:ascii="Calibri" w:hAnsi="Calibri"/>
          <w:sz w:val="22"/>
          <w:szCs w:val="22"/>
        </w:rPr>
        <w:t xml:space="preserve">This information should be provided on Attachment </w:t>
      </w:r>
      <w:r w:rsidR="00BC79F9">
        <w:rPr>
          <w:rFonts w:ascii="Calibri" w:hAnsi="Calibri"/>
          <w:sz w:val="22"/>
          <w:szCs w:val="22"/>
        </w:rPr>
        <w:t>I</w:t>
      </w:r>
      <w:r w:rsidRPr="006D0A99">
        <w:rPr>
          <w:rFonts w:ascii="Calibri" w:hAnsi="Calibri"/>
          <w:sz w:val="22"/>
          <w:szCs w:val="22"/>
        </w:rPr>
        <w:t>I</w:t>
      </w:r>
      <w:r w:rsidRPr="006D0A99">
        <w:rPr>
          <w:rFonts w:ascii="Calibri" w:hAnsi="Calibri"/>
          <w:b/>
          <w:sz w:val="22"/>
          <w:szCs w:val="22"/>
        </w:rPr>
        <w:t xml:space="preserve"> </w:t>
      </w:r>
      <w:r w:rsidRPr="006D0A99">
        <w:rPr>
          <w:rFonts w:ascii="Calibri" w:hAnsi="Calibri"/>
          <w:sz w:val="22"/>
          <w:szCs w:val="22"/>
        </w:rPr>
        <w:t xml:space="preserve">and be included in the </w:t>
      </w:r>
      <w:r w:rsidR="00553D44" w:rsidRPr="006D0A99">
        <w:rPr>
          <w:rFonts w:ascii="Calibri" w:hAnsi="Calibri"/>
          <w:sz w:val="22"/>
          <w:szCs w:val="22"/>
        </w:rPr>
        <w:t>15-page</w:t>
      </w:r>
      <w:r w:rsidRPr="006D0A99">
        <w:rPr>
          <w:rFonts w:ascii="Calibri" w:hAnsi="Calibri"/>
          <w:sz w:val="22"/>
          <w:szCs w:val="22"/>
        </w:rPr>
        <w:t xml:space="preserve"> limit.  Single-spacing may be used on Attachment I</w:t>
      </w:r>
      <w:r w:rsidRPr="006D0A99">
        <w:rPr>
          <w:rFonts w:ascii="Calibri" w:hAnsi="Calibri"/>
          <w:b/>
          <w:sz w:val="22"/>
          <w:szCs w:val="22"/>
        </w:rPr>
        <w:t xml:space="preserve"> </w:t>
      </w:r>
      <w:r w:rsidRPr="006D0A99">
        <w:rPr>
          <w:rFonts w:ascii="Calibri" w:hAnsi="Calibri"/>
          <w:sz w:val="22"/>
          <w:szCs w:val="22"/>
        </w:rPr>
        <w:t xml:space="preserve">provided that the typeface or font is at least </w:t>
      </w:r>
      <w:r w:rsidR="00553D44" w:rsidRPr="006D0A99">
        <w:rPr>
          <w:rFonts w:ascii="Calibri" w:hAnsi="Calibri"/>
          <w:sz w:val="22"/>
          <w:szCs w:val="22"/>
        </w:rPr>
        <w:t>1</w:t>
      </w:r>
      <w:r w:rsidR="00BC79F9">
        <w:rPr>
          <w:rFonts w:ascii="Calibri" w:hAnsi="Calibri"/>
          <w:sz w:val="22"/>
          <w:szCs w:val="22"/>
        </w:rPr>
        <w:t>0</w:t>
      </w:r>
      <w:r w:rsidR="00553D44" w:rsidRPr="006D0A99">
        <w:rPr>
          <w:rFonts w:ascii="Calibri" w:hAnsi="Calibri"/>
          <w:sz w:val="22"/>
          <w:szCs w:val="22"/>
        </w:rPr>
        <w:t>-point</w:t>
      </w:r>
      <w:r w:rsidRPr="006D0A99">
        <w:rPr>
          <w:rFonts w:ascii="Calibri" w:hAnsi="Calibri"/>
          <w:sz w:val="22"/>
          <w:szCs w:val="22"/>
        </w:rPr>
        <w:t xml:space="preserve"> size. Failure to adhere to these guidelines or to include required information will result in an unfavorable review.</w:t>
      </w:r>
    </w:p>
    <w:p w14:paraId="3FA55A96" w14:textId="77777777" w:rsidR="005F3E26" w:rsidRPr="006D0A99" w:rsidRDefault="005F3E26" w:rsidP="005F3E26">
      <w:pPr>
        <w:tabs>
          <w:tab w:val="left" w:pos="720"/>
        </w:tabs>
        <w:jc w:val="both"/>
        <w:rPr>
          <w:rFonts w:ascii="Calibri" w:hAnsi="Calibri"/>
          <w:sz w:val="22"/>
          <w:szCs w:val="22"/>
        </w:rPr>
      </w:pPr>
    </w:p>
    <w:p w14:paraId="459113AB" w14:textId="77777777" w:rsidR="005F3E26" w:rsidRPr="006D0A99" w:rsidRDefault="005F3E26" w:rsidP="005F3E26">
      <w:pPr>
        <w:tabs>
          <w:tab w:val="left" w:pos="720"/>
        </w:tabs>
        <w:ind w:left="720" w:hanging="720"/>
        <w:rPr>
          <w:rFonts w:ascii="Calibri" w:hAnsi="Calibri"/>
          <w:sz w:val="22"/>
          <w:szCs w:val="22"/>
        </w:rPr>
      </w:pPr>
      <w:r w:rsidRPr="006D0A99">
        <w:rPr>
          <w:rFonts w:ascii="Calibri" w:hAnsi="Calibri"/>
          <w:sz w:val="22"/>
          <w:szCs w:val="22"/>
        </w:rPr>
        <w:t>A.</w:t>
      </w:r>
      <w:r w:rsidRPr="006D0A99">
        <w:rPr>
          <w:rFonts w:ascii="Calibri" w:hAnsi="Calibri"/>
          <w:sz w:val="22"/>
          <w:szCs w:val="22"/>
        </w:rPr>
        <w:tab/>
        <w:t>Application Cover Page</w:t>
      </w:r>
    </w:p>
    <w:p w14:paraId="69AC6587" w14:textId="77777777" w:rsidR="005F3E26" w:rsidRPr="006D0A99" w:rsidRDefault="005F3E26" w:rsidP="005F3E26">
      <w:pPr>
        <w:tabs>
          <w:tab w:val="left" w:pos="720"/>
        </w:tabs>
        <w:ind w:left="720" w:hanging="720"/>
        <w:rPr>
          <w:rFonts w:ascii="Calibri" w:hAnsi="Calibri"/>
          <w:sz w:val="22"/>
          <w:szCs w:val="22"/>
        </w:rPr>
      </w:pPr>
    </w:p>
    <w:p w14:paraId="15BFE727" w14:textId="77777777" w:rsidR="005F3E26" w:rsidRPr="006D0A99" w:rsidRDefault="005F3E26" w:rsidP="005F3E26">
      <w:pPr>
        <w:tabs>
          <w:tab w:val="left" w:pos="720"/>
        </w:tabs>
        <w:rPr>
          <w:rFonts w:ascii="Calibri" w:hAnsi="Calibri"/>
          <w:sz w:val="22"/>
          <w:szCs w:val="22"/>
        </w:rPr>
      </w:pPr>
      <w:r w:rsidRPr="006D0A99">
        <w:rPr>
          <w:rFonts w:ascii="Calibri" w:hAnsi="Calibri"/>
          <w:sz w:val="22"/>
          <w:szCs w:val="22"/>
        </w:rPr>
        <w:t>B.</w:t>
      </w:r>
      <w:r w:rsidRPr="006D0A99">
        <w:rPr>
          <w:rFonts w:ascii="Calibri" w:hAnsi="Calibri"/>
          <w:sz w:val="22"/>
          <w:szCs w:val="22"/>
        </w:rPr>
        <w:tab/>
        <w:t>Executive Summary (</w:t>
      </w:r>
      <w:r w:rsidR="000032BD" w:rsidRPr="006D0A99">
        <w:rPr>
          <w:rFonts w:ascii="Calibri" w:hAnsi="Calibri"/>
          <w:sz w:val="22"/>
          <w:szCs w:val="22"/>
        </w:rPr>
        <w:t>1-page</w:t>
      </w:r>
      <w:r w:rsidRPr="006D0A99">
        <w:rPr>
          <w:rFonts w:ascii="Calibri" w:hAnsi="Calibri"/>
          <w:sz w:val="22"/>
          <w:szCs w:val="22"/>
        </w:rPr>
        <w:t xml:space="preserve"> max) </w:t>
      </w:r>
    </w:p>
    <w:p w14:paraId="7E138759" w14:textId="4C72FFE9" w:rsidR="005F3E26" w:rsidRPr="007817BE" w:rsidRDefault="00553D44" w:rsidP="00553D44">
      <w:pPr>
        <w:tabs>
          <w:tab w:val="left" w:pos="720"/>
        </w:tabs>
        <w:rPr>
          <w:rFonts w:ascii="Calibri" w:hAnsi="Calibri"/>
          <w:sz w:val="22"/>
          <w:szCs w:val="22"/>
        </w:rPr>
      </w:pPr>
      <w:r>
        <w:rPr>
          <w:rFonts w:ascii="Calibri" w:hAnsi="Calibri"/>
          <w:sz w:val="22"/>
          <w:szCs w:val="22"/>
        </w:rPr>
        <w:tab/>
      </w:r>
      <w:r w:rsidR="005F3E26" w:rsidRPr="00B21B45">
        <w:rPr>
          <w:rFonts w:ascii="Calibri" w:hAnsi="Calibri" w:cs="Calibri"/>
          <w:sz w:val="22"/>
          <w:szCs w:val="22"/>
          <w:shd w:val="clear" w:color="auto" w:fill="FFFFFF"/>
        </w:rPr>
        <w:t>This section summarizes the proposal’s purpose, scope</w:t>
      </w:r>
      <w:r w:rsidR="00B70BA9">
        <w:rPr>
          <w:rFonts w:ascii="Calibri" w:hAnsi="Calibri" w:cs="Calibri"/>
          <w:sz w:val="22"/>
          <w:szCs w:val="22"/>
          <w:shd w:val="clear" w:color="auto" w:fill="FFFFFF"/>
        </w:rPr>
        <w:t>,</w:t>
      </w:r>
      <w:r w:rsidR="00924F51" w:rsidRPr="00B21B45">
        <w:rPr>
          <w:rFonts w:ascii="Calibri" w:hAnsi="Calibri" w:cs="Calibri"/>
          <w:sz w:val="22"/>
          <w:szCs w:val="22"/>
          <w:shd w:val="clear" w:color="auto" w:fill="FFFFFF"/>
        </w:rPr>
        <w:t xml:space="preserve"> and</w:t>
      </w:r>
      <w:r w:rsidR="005F3E26" w:rsidRPr="00B21B45">
        <w:rPr>
          <w:rFonts w:ascii="Calibri" w:hAnsi="Calibri" w:cs="Calibri"/>
          <w:sz w:val="22"/>
          <w:szCs w:val="22"/>
          <w:shd w:val="clear" w:color="auto" w:fill="FFFFFF"/>
        </w:rPr>
        <w:t xml:space="preserve"> outcomes. </w:t>
      </w:r>
    </w:p>
    <w:p w14:paraId="4E3C6CC6" w14:textId="77777777" w:rsidR="00553D44" w:rsidRDefault="00553D44" w:rsidP="00553D44">
      <w:pPr>
        <w:tabs>
          <w:tab w:val="left" w:pos="720"/>
        </w:tabs>
        <w:rPr>
          <w:rFonts w:ascii="Calibri" w:hAnsi="Calibri"/>
          <w:sz w:val="22"/>
          <w:szCs w:val="22"/>
        </w:rPr>
      </w:pPr>
    </w:p>
    <w:p w14:paraId="7F25C31D" w14:textId="77777777" w:rsidR="00345543" w:rsidRDefault="005F3E26" w:rsidP="00553D44">
      <w:pPr>
        <w:tabs>
          <w:tab w:val="left" w:pos="720"/>
        </w:tabs>
        <w:ind w:right="-324"/>
        <w:rPr>
          <w:rFonts w:ascii="Calibri" w:hAnsi="Calibri"/>
          <w:sz w:val="22"/>
          <w:szCs w:val="22"/>
        </w:rPr>
      </w:pPr>
      <w:r w:rsidRPr="006D0A99">
        <w:rPr>
          <w:rFonts w:ascii="Calibri" w:hAnsi="Calibri"/>
          <w:sz w:val="22"/>
          <w:szCs w:val="22"/>
        </w:rPr>
        <w:t>C.</w:t>
      </w:r>
      <w:r w:rsidRPr="006D0A99">
        <w:rPr>
          <w:rFonts w:ascii="Calibri" w:hAnsi="Calibri"/>
          <w:sz w:val="22"/>
          <w:szCs w:val="22"/>
        </w:rPr>
        <w:tab/>
        <w:t>Organizational Background</w:t>
      </w:r>
    </w:p>
    <w:p w14:paraId="36769395" w14:textId="77777777" w:rsidR="005F3E26" w:rsidRDefault="005F3E26" w:rsidP="005F3E26">
      <w:pPr>
        <w:tabs>
          <w:tab w:val="left" w:pos="720"/>
        </w:tabs>
        <w:ind w:left="720"/>
        <w:rPr>
          <w:rFonts w:ascii="Calibri" w:hAnsi="Calibri"/>
          <w:sz w:val="22"/>
          <w:szCs w:val="22"/>
        </w:rPr>
      </w:pPr>
      <w:r w:rsidRPr="006D0A99">
        <w:rPr>
          <w:rFonts w:ascii="Calibri" w:hAnsi="Calibri"/>
          <w:sz w:val="22"/>
          <w:szCs w:val="22"/>
        </w:rPr>
        <w:t>This section should include:</w:t>
      </w:r>
    </w:p>
    <w:p w14:paraId="7E089018" w14:textId="77777777" w:rsidR="00345543" w:rsidRPr="006D0A99" w:rsidRDefault="00345543" w:rsidP="005F3E26">
      <w:pPr>
        <w:tabs>
          <w:tab w:val="left" w:pos="720"/>
        </w:tabs>
        <w:ind w:left="720"/>
        <w:rPr>
          <w:rFonts w:ascii="Calibri" w:hAnsi="Calibri"/>
          <w:sz w:val="22"/>
          <w:szCs w:val="22"/>
        </w:rPr>
      </w:pPr>
    </w:p>
    <w:p w14:paraId="298CE82C" w14:textId="77777777" w:rsidR="005F3E26" w:rsidRPr="006D0A99" w:rsidRDefault="005F3E26" w:rsidP="005F3E26">
      <w:pPr>
        <w:tabs>
          <w:tab w:val="left" w:pos="720"/>
        </w:tabs>
        <w:ind w:left="720"/>
        <w:rPr>
          <w:rFonts w:ascii="Calibri" w:hAnsi="Calibri"/>
          <w:sz w:val="22"/>
          <w:szCs w:val="22"/>
        </w:rPr>
      </w:pPr>
      <w:r w:rsidRPr="006D0A99">
        <w:rPr>
          <w:rFonts w:ascii="Calibri" w:hAnsi="Calibri"/>
          <w:sz w:val="22"/>
          <w:szCs w:val="22"/>
        </w:rPr>
        <w:t>1.</w:t>
      </w:r>
      <w:r w:rsidRPr="006D0A99">
        <w:rPr>
          <w:rFonts w:ascii="Calibri" w:hAnsi="Calibri"/>
          <w:sz w:val="22"/>
          <w:szCs w:val="22"/>
        </w:rPr>
        <w:tab/>
        <w:t>An overview and brief description of the applicant school district</w:t>
      </w:r>
    </w:p>
    <w:p w14:paraId="1DB3B8C7" w14:textId="3DE75549" w:rsidR="005F3E26" w:rsidRPr="006D0A99" w:rsidRDefault="005F3E26" w:rsidP="005F3E26">
      <w:pPr>
        <w:tabs>
          <w:tab w:val="left" w:pos="720"/>
        </w:tabs>
        <w:ind w:left="1440" w:hanging="720"/>
        <w:rPr>
          <w:rFonts w:ascii="Calibri" w:hAnsi="Calibri"/>
          <w:sz w:val="22"/>
          <w:szCs w:val="22"/>
        </w:rPr>
      </w:pPr>
      <w:r w:rsidRPr="006D0A99">
        <w:rPr>
          <w:rFonts w:ascii="Calibri" w:hAnsi="Calibri"/>
          <w:sz w:val="22"/>
          <w:szCs w:val="22"/>
        </w:rPr>
        <w:t>2.</w:t>
      </w:r>
      <w:r w:rsidRPr="006D0A99">
        <w:rPr>
          <w:rFonts w:ascii="Calibri" w:hAnsi="Calibri"/>
          <w:sz w:val="22"/>
          <w:szCs w:val="22"/>
        </w:rPr>
        <w:tab/>
      </w:r>
      <w:r w:rsidR="0090504F">
        <w:rPr>
          <w:rFonts w:ascii="Calibri" w:hAnsi="Calibri"/>
          <w:sz w:val="22"/>
          <w:szCs w:val="22"/>
        </w:rPr>
        <w:t>An explanation of</w:t>
      </w:r>
      <w:r w:rsidRPr="006D0A99">
        <w:rPr>
          <w:rFonts w:ascii="Calibri" w:hAnsi="Calibri"/>
          <w:sz w:val="22"/>
          <w:szCs w:val="22"/>
        </w:rPr>
        <w:t xml:space="preserve"> why your district is qualified for a My Brother’s Keeper </w:t>
      </w:r>
      <w:r w:rsidR="00865102">
        <w:rPr>
          <w:rFonts w:ascii="Calibri" w:hAnsi="Calibri"/>
          <w:sz w:val="22"/>
          <w:szCs w:val="22"/>
        </w:rPr>
        <w:t xml:space="preserve">Fellows Program </w:t>
      </w:r>
      <w:r w:rsidR="00553D44">
        <w:rPr>
          <w:rFonts w:ascii="Calibri" w:hAnsi="Calibri"/>
          <w:sz w:val="22"/>
          <w:szCs w:val="22"/>
        </w:rPr>
        <w:t>award</w:t>
      </w:r>
      <w:r w:rsidR="00553D44" w:rsidRPr="006D0A99">
        <w:rPr>
          <w:rFonts w:ascii="Calibri" w:hAnsi="Calibri"/>
          <w:sz w:val="22"/>
          <w:szCs w:val="22"/>
        </w:rPr>
        <w:t xml:space="preserve"> (</w:t>
      </w:r>
      <w:r w:rsidRPr="006D0A99">
        <w:rPr>
          <w:rFonts w:ascii="Calibri" w:hAnsi="Calibri"/>
          <w:sz w:val="22"/>
          <w:szCs w:val="22"/>
        </w:rPr>
        <w:t>MBK</w:t>
      </w:r>
      <w:r w:rsidR="00865102">
        <w:rPr>
          <w:rFonts w:ascii="Calibri" w:hAnsi="Calibri"/>
          <w:sz w:val="22"/>
          <w:szCs w:val="22"/>
        </w:rPr>
        <w:t>FP</w:t>
      </w:r>
      <w:r w:rsidRPr="006D0A99">
        <w:rPr>
          <w:rFonts w:ascii="Calibri" w:hAnsi="Calibri"/>
          <w:sz w:val="22"/>
          <w:szCs w:val="22"/>
        </w:rPr>
        <w:t xml:space="preserve">)  </w:t>
      </w:r>
    </w:p>
    <w:p w14:paraId="12C46723" w14:textId="573660E2" w:rsidR="005F3E26" w:rsidRPr="006D0A99" w:rsidRDefault="005F3E26" w:rsidP="005F3E26">
      <w:pPr>
        <w:tabs>
          <w:tab w:val="left" w:pos="720"/>
        </w:tabs>
        <w:ind w:left="1440" w:hanging="720"/>
        <w:rPr>
          <w:rFonts w:ascii="Calibri" w:hAnsi="Calibri"/>
          <w:sz w:val="22"/>
          <w:szCs w:val="22"/>
        </w:rPr>
      </w:pPr>
      <w:r w:rsidRPr="006D0A99">
        <w:rPr>
          <w:rFonts w:ascii="Calibri" w:hAnsi="Calibri"/>
          <w:sz w:val="22"/>
          <w:szCs w:val="22"/>
        </w:rPr>
        <w:t>3.</w:t>
      </w:r>
      <w:r w:rsidRPr="006D0A99">
        <w:rPr>
          <w:rFonts w:ascii="Calibri" w:hAnsi="Calibri"/>
          <w:sz w:val="22"/>
          <w:szCs w:val="22"/>
        </w:rPr>
        <w:tab/>
        <w:t>A brief</w:t>
      </w:r>
      <w:r w:rsidR="00957746">
        <w:rPr>
          <w:rFonts w:ascii="Calibri" w:hAnsi="Calibri"/>
          <w:sz w:val="22"/>
          <w:szCs w:val="22"/>
        </w:rPr>
        <w:t xml:space="preserve"> description of the district’s</w:t>
      </w:r>
      <w:r w:rsidRPr="006D0A99">
        <w:rPr>
          <w:rFonts w:ascii="Calibri" w:hAnsi="Calibri"/>
          <w:sz w:val="22"/>
          <w:szCs w:val="22"/>
        </w:rPr>
        <w:t xml:space="preserve"> history, accomplishments, qualifications, and educational experience in serving the needs of underrepresented and </w:t>
      </w:r>
      <w:r w:rsidR="00375A08" w:rsidRPr="006D0A99">
        <w:rPr>
          <w:rFonts w:ascii="Calibri" w:hAnsi="Calibri"/>
          <w:sz w:val="22"/>
          <w:szCs w:val="22"/>
        </w:rPr>
        <w:t>at-risk</w:t>
      </w:r>
      <w:r w:rsidRPr="006D0A99">
        <w:rPr>
          <w:rFonts w:ascii="Calibri" w:hAnsi="Calibri"/>
          <w:sz w:val="22"/>
          <w:szCs w:val="22"/>
        </w:rPr>
        <w:t xml:space="preserve"> populations</w:t>
      </w:r>
    </w:p>
    <w:p w14:paraId="329951E2" w14:textId="1BD132BC" w:rsidR="006349CD" w:rsidRDefault="005F3E26" w:rsidP="00457B68">
      <w:pPr>
        <w:ind w:left="720"/>
        <w:jc w:val="both"/>
      </w:pPr>
      <w:r w:rsidRPr="006D0A99">
        <w:rPr>
          <w:rFonts w:ascii="Calibri" w:hAnsi="Calibri"/>
          <w:sz w:val="22"/>
          <w:szCs w:val="22"/>
        </w:rPr>
        <w:t>4.</w:t>
      </w:r>
      <w:r w:rsidRPr="006D0A99">
        <w:rPr>
          <w:rFonts w:ascii="Calibri" w:hAnsi="Calibri"/>
          <w:sz w:val="22"/>
          <w:szCs w:val="22"/>
        </w:rPr>
        <w:tab/>
      </w:r>
      <w:r w:rsidR="006867A6">
        <w:rPr>
          <w:rFonts w:ascii="Calibri" w:hAnsi="Calibri"/>
          <w:sz w:val="22"/>
          <w:szCs w:val="22"/>
        </w:rPr>
        <w:t>Memorandum of Agreements (MOA)</w:t>
      </w:r>
      <w:bookmarkStart w:id="68" w:name="_Toc451159448"/>
      <w:bookmarkEnd w:id="68"/>
    </w:p>
    <w:p w14:paraId="3EE721CB" w14:textId="77777777" w:rsidR="00553D44" w:rsidRDefault="00553D44" w:rsidP="006349CD">
      <w:pPr>
        <w:rPr>
          <w:rFonts w:asciiTheme="minorHAnsi" w:hAnsiTheme="minorHAnsi"/>
          <w:b/>
          <w:bCs/>
          <w:caps/>
          <w:sz w:val="22"/>
          <w:szCs w:val="22"/>
        </w:rPr>
      </w:pPr>
    </w:p>
    <w:p w14:paraId="440848A8" w14:textId="1B8AD03E" w:rsidR="006349CD" w:rsidRDefault="00411BAA" w:rsidP="006349CD">
      <w:pPr>
        <w:rPr>
          <w:szCs w:val="24"/>
        </w:rPr>
      </w:pPr>
      <w:r w:rsidRPr="00E75C6D">
        <w:rPr>
          <w:rFonts w:asciiTheme="minorHAnsi" w:hAnsiTheme="minorHAnsi"/>
          <w:b/>
          <w:bCs/>
          <w:caps/>
          <w:sz w:val="22"/>
          <w:szCs w:val="22"/>
        </w:rPr>
        <w:t>Memorandum of Ag</w:t>
      </w:r>
      <w:r w:rsidR="006349CD" w:rsidRPr="00E75C6D">
        <w:rPr>
          <w:rFonts w:asciiTheme="minorHAnsi" w:hAnsiTheme="minorHAnsi"/>
          <w:b/>
          <w:bCs/>
          <w:caps/>
          <w:sz w:val="22"/>
          <w:szCs w:val="22"/>
        </w:rPr>
        <w:t>reements</w:t>
      </w:r>
      <w:r w:rsidR="00FC2D7C" w:rsidRPr="00E75C6D">
        <w:rPr>
          <w:rFonts w:asciiTheme="minorHAnsi" w:hAnsiTheme="minorHAnsi"/>
          <w:b/>
          <w:bCs/>
          <w:caps/>
          <w:sz w:val="22"/>
          <w:szCs w:val="22"/>
        </w:rPr>
        <w:t xml:space="preserve"> (MOA)</w:t>
      </w:r>
      <w:r w:rsidR="006349CD" w:rsidRPr="00E75C6D">
        <w:rPr>
          <w:rFonts w:asciiTheme="minorHAnsi" w:hAnsiTheme="minorHAnsi"/>
          <w:b/>
          <w:bCs/>
          <w:caps/>
          <w:sz w:val="22"/>
          <w:szCs w:val="22"/>
        </w:rPr>
        <w:t xml:space="preserve"> are MANDATORY as part of the APPLICATION.</w:t>
      </w:r>
      <w:r w:rsidR="006349CD" w:rsidRPr="00375A08">
        <w:rPr>
          <w:b/>
          <w:bCs/>
          <w:caps/>
          <w:szCs w:val="24"/>
        </w:rPr>
        <w:t xml:space="preserve">  </w:t>
      </w:r>
      <w:r w:rsidR="006349CD" w:rsidRPr="00E75C6D">
        <w:rPr>
          <w:rFonts w:asciiTheme="minorHAnsi" w:hAnsiTheme="minorHAnsi"/>
          <w:sz w:val="22"/>
          <w:szCs w:val="22"/>
        </w:rPr>
        <w:t xml:space="preserve">In order to encourage support from, and collaboration with, the applicant school district, the office of the Mayor or chief municipality </w:t>
      </w:r>
      <w:r w:rsidR="00375A08" w:rsidRPr="00E75C6D">
        <w:rPr>
          <w:rFonts w:asciiTheme="minorHAnsi" w:hAnsiTheme="minorHAnsi"/>
          <w:sz w:val="22"/>
          <w:szCs w:val="22"/>
        </w:rPr>
        <w:t>official, postsecondary</w:t>
      </w:r>
      <w:r w:rsidR="00345543" w:rsidRPr="00E75C6D">
        <w:rPr>
          <w:rFonts w:asciiTheme="minorHAnsi" w:hAnsiTheme="minorHAnsi"/>
          <w:sz w:val="22"/>
          <w:szCs w:val="22"/>
        </w:rPr>
        <w:t xml:space="preserve"> institutions, </w:t>
      </w:r>
      <w:r w:rsidR="006349CD" w:rsidRPr="00E75C6D">
        <w:rPr>
          <w:rFonts w:asciiTheme="minorHAnsi" w:hAnsiTheme="minorHAnsi"/>
          <w:sz w:val="22"/>
          <w:szCs w:val="22"/>
        </w:rPr>
        <w:t>community-based organizations</w:t>
      </w:r>
      <w:r w:rsidR="003D3872">
        <w:rPr>
          <w:rFonts w:asciiTheme="minorHAnsi" w:hAnsiTheme="minorHAnsi"/>
          <w:sz w:val="22"/>
          <w:szCs w:val="22"/>
        </w:rPr>
        <w:t>,</w:t>
      </w:r>
      <w:r w:rsidR="006349CD" w:rsidRPr="00E75C6D">
        <w:rPr>
          <w:rFonts w:asciiTheme="minorHAnsi" w:hAnsiTheme="minorHAnsi"/>
          <w:sz w:val="22"/>
          <w:szCs w:val="22"/>
        </w:rPr>
        <w:t xml:space="preserve"> and/or local businesses in communities with high populations of low-achieving boys and young men of color; the eligible applicant must include in their application identified partnership(s) </w:t>
      </w:r>
      <w:r w:rsidR="006349CD" w:rsidRPr="00E75C6D">
        <w:rPr>
          <w:rFonts w:asciiTheme="minorHAnsi" w:hAnsiTheme="minorHAnsi"/>
          <w:b/>
          <w:sz w:val="22"/>
          <w:szCs w:val="22"/>
          <w:u w:val="single"/>
        </w:rPr>
        <w:t xml:space="preserve">with </w:t>
      </w:r>
      <w:r w:rsidR="00345543" w:rsidRPr="00E75C6D">
        <w:rPr>
          <w:rFonts w:asciiTheme="minorHAnsi" w:hAnsiTheme="minorHAnsi"/>
          <w:b/>
          <w:sz w:val="22"/>
          <w:szCs w:val="22"/>
          <w:u w:val="single"/>
        </w:rPr>
        <w:t>at least three</w:t>
      </w:r>
      <w:r w:rsidR="00345543" w:rsidRPr="00E75C6D">
        <w:rPr>
          <w:rFonts w:asciiTheme="minorHAnsi" w:hAnsiTheme="minorHAnsi"/>
          <w:sz w:val="22"/>
          <w:szCs w:val="22"/>
        </w:rPr>
        <w:t xml:space="preserve"> </w:t>
      </w:r>
      <w:r w:rsidR="006349CD" w:rsidRPr="00E75C6D">
        <w:rPr>
          <w:rFonts w:asciiTheme="minorHAnsi" w:hAnsiTheme="minorHAnsi"/>
          <w:sz w:val="22"/>
          <w:szCs w:val="22"/>
        </w:rPr>
        <w:t>such entities/organization(s).  In order to be a qualifying partnership, the partnership must meet the following requirements</w:t>
      </w:r>
      <w:r w:rsidR="006349CD" w:rsidRPr="00375A08">
        <w:rPr>
          <w:szCs w:val="24"/>
        </w:rPr>
        <w:t>:</w:t>
      </w:r>
    </w:p>
    <w:p w14:paraId="0CD81BB1" w14:textId="77777777" w:rsidR="00622A96" w:rsidRPr="00375A08" w:rsidRDefault="00622A96" w:rsidP="006349CD">
      <w:pPr>
        <w:rPr>
          <w:szCs w:val="24"/>
        </w:rPr>
      </w:pPr>
    </w:p>
    <w:p w14:paraId="59AB13CA" w14:textId="6EBF9F11" w:rsidR="006349CD" w:rsidRPr="00E75C6D" w:rsidRDefault="006349CD" w:rsidP="00BD7F61">
      <w:pPr>
        <w:numPr>
          <w:ilvl w:val="0"/>
          <w:numId w:val="26"/>
        </w:numPr>
        <w:rPr>
          <w:rFonts w:asciiTheme="minorHAnsi" w:hAnsiTheme="minorHAnsi"/>
          <w:sz w:val="22"/>
          <w:szCs w:val="22"/>
        </w:rPr>
      </w:pPr>
      <w:r w:rsidRPr="00E75C6D">
        <w:rPr>
          <w:rFonts w:asciiTheme="minorHAnsi" w:hAnsiTheme="minorHAnsi"/>
          <w:sz w:val="22"/>
          <w:szCs w:val="22"/>
        </w:rPr>
        <w:t xml:space="preserve">The partnership must be evidenced by a signed </w:t>
      </w:r>
      <w:r w:rsidR="00FC2D7C" w:rsidRPr="00E75C6D">
        <w:rPr>
          <w:rFonts w:asciiTheme="minorHAnsi" w:hAnsiTheme="minorHAnsi"/>
          <w:sz w:val="22"/>
          <w:szCs w:val="22"/>
        </w:rPr>
        <w:t>memorandum of agreement (MOA)</w:t>
      </w:r>
      <w:r w:rsidRPr="00E75C6D">
        <w:rPr>
          <w:rFonts w:asciiTheme="minorHAnsi" w:hAnsiTheme="minorHAnsi"/>
          <w:sz w:val="22"/>
          <w:szCs w:val="22"/>
        </w:rPr>
        <w:t xml:space="preserve"> signed by all parties to the agreement.  Specify </w:t>
      </w:r>
      <w:r w:rsidR="00E27664" w:rsidRPr="00E75C6D">
        <w:rPr>
          <w:rFonts w:asciiTheme="minorHAnsi" w:hAnsiTheme="minorHAnsi"/>
          <w:sz w:val="22"/>
          <w:szCs w:val="22"/>
        </w:rPr>
        <w:t>all</w:t>
      </w:r>
      <w:r w:rsidRPr="00E75C6D">
        <w:rPr>
          <w:rFonts w:asciiTheme="minorHAnsi" w:hAnsiTheme="minorHAnsi"/>
          <w:sz w:val="22"/>
          <w:szCs w:val="22"/>
        </w:rPr>
        <w:t xml:space="preserve"> the services each of the partners is required to provide and when they are expected to do it.  Please ensure that the partnership agreement is signed by </w:t>
      </w:r>
      <w:r w:rsidR="00E27664" w:rsidRPr="00E75C6D">
        <w:rPr>
          <w:rFonts w:asciiTheme="minorHAnsi" w:hAnsiTheme="minorHAnsi"/>
          <w:sz w:val="22"/>
          <w:szCs w:val="22"/>
        </w:rPr>
        <w:t>all</w:t>
      </w:r>
      <w:r w:rsidRPr="00E75C6D">
        <w:rPr>
          <w:rFonts w:asciiTheme="minorHAnsi" w:hAnsiTheme="minorHAnsi"/>
          <w:sz w:val="22"/>
          <w:szCs w:val="22"/>
        </w:rPr>
        <w:t xml:space="preserve"> the parties to the agreement when the application is submitted. The Partnership Agreement must be submitted with the application.</w:t>
      </w:r>
    </w:p>
    <w:p w14:paraId="132318F5" w14:textId="77777777" w:rsidR="006349CD" w:rsidRPr="00E75C6D" w:rsidRDefault="006349CD" w:rsidP="00E75C6D">
      <w:pPr>
        <w:ind w:left="720"/>
        <w:rPr>
          <w:rFonts w:asciiTheme="minorHAnsi" w:hAnsiTheme="minorHAnsi"/>
          <w:sz w:val="22"/>
          <w:szCs w:val="22"/>
        </w:rPr>
      </w:pPr>
    </w:p>
    <w:p w14:paraId="44812A0C" w14:textId="48464F4E" w:rsidR="006349CD" w:rsidRPr="00E75C6D" w:rsidRDefault="006349CD" w:rsidP="00BD7F61">
      <w:pPr>
        <w:numPr>
          <w:ilvl w:val="0"/>
          <w:numId w:val="26"/>
        </w:numPr>
        <w:rPr>
          <w:rFonts w:asciiTheme="minorHAnsi" w:hAnsiTheme="minorHAnsi"/>
          <w:sz w:val="22"/>
          <w:szCs w:val="22"/>
        </w:rPr>
      </w:pPr>
      <w:r w:rsidRPr="00E75C6D">
        <w:rPr>
          <w:rFonts w:asciiTheme="minorHAnsi" w:hAnsiTheme="minorHAnsi"/>
          <w:sz w:val="22"/>
          <w:szCs w:val="22"/>
        </w:rPr>
        <w:t xml:space="preserve">While up to 40% of the total funds may be sub-contracted amongst </w:t>
      </w:r>
      <w:r w:rsidR="00B13DB4" w:rsidRPr="00E75C6D">
        <w:rPr>
          <w:rFonts w:asciiTheme="minorHAnsi" w:hAnsiTheme="minorHAnsi"/>
          <w:sz w:val="22"/>
          <w:szCs w:val="22"/>
        </w:rPr>
        <w:t>the partnership</w:t>
      </w:r>
      <w:r w:rsidRPr="00E75C6D">
        <w:rPr>
          <w:rFonts w:asciiTheme="minorHAnsi" w:hAnsiTheme="minorHAnsi"/>
          <w:sz w:val="22"/>
          <w:szCs w:val="22"/>
        </w:rPr>
        <w:t xml:space="preserve"> organizations, the primary relationship of the partnership is not that of sub-contractors or consultants; </w:t>
      </w:r>
      <w:r w:rsidR="00856DF0">
        <w:rPr>
          <w:rFonts w:asciiTheme="minorHAnsi" w:hAnsiTheme="minorHAnsi"/>
          <w:sz w:val="22"/>
          <w:szCs w:val="22"/>
        </w:rPr>
        <w:t>it</w:t>
      </w:r>
      <w:r w:rsidR="00856DF0" w:rsidRPr="00E75C6D">
        <w:rPr>
          <w:rFonts w:asciiTheme="minorHAnsi" w:hAnsiTheme="minorHAnsi"/>
          <w:sz w:val="22"/>
          <w:szCs w:val="22"/>
        </w:rPr>
        <w:t xml:space="preserve"> </w:t>
      </w:r>
      <w:r w:rsidRPr="00E75C6D">
        <w:rPr>
          <w:rFonts w:asciiTheme="minorHAnsi" w:hAnsiTheme="minorHAnsi"/>
          <w:sz w:val="22"/>
          <w:szCs w:val="22"/>
        </w:rPr>
        <w:t xml:space="preserve">is one of collaboration toward alleviating the </w:t>
      </w:r>
      <w:r w:rsidR="00806E20">
        <w:rPr>
          <w:rFonts w:asciiTheme="minorHAnsi" w:hAnsiTheme="minorHAnsi"/>
          <w:sz w:val="22"/>
          <w:szCs w:val="22"/>
        </w:rPr>
        <w:t>opportunity</w:t>
      </w:r>
      <w:r w:rsidR="00806E20" w:rsidRPr="00E75C6D">
        <w:rPr>
          <w:rFonts w:asciiTheme="minorHAnsi" w:hAnsiTheme="minorHAnsi"/>
          <w:sz w:val="22"/>
          <w:szCs w:val="22"/>
        </w:rPr>
        <w:t xml:space="preserve"> </w:t>
      </w:r>
      <w:r w:rsidRPr="00E75C6D">
        <w:rPr>
          <w:rFonts w:asciiTheme="minorHAnsi" w:hAnsiTheme="minorHAnsi"/>
          <w:sz w:val="22"/>
          <w:szCs w:val="22"/>
        </w:rPr>
        <w:t>gap.</w:t>
      </w:r>
    </w:p>
    <w:p w14:paraId="2A36ED4C" w14:textId="77777777" w:rsidR="005F3E26" w:rsidRPr="00E75C6D" w:rsidRDefault="005F3E26" w:rsidP="005F3E26">
      <w:pPr>
        <w:tabs>
          <w:tab w:val="left" w:pos="720"/>
        </w:tabs>
        <w:ind w:left="720"/>
        <w:rPr>
          <w:rFonts w:asciiTheme="minorHAnsi" w:hAnsiTheme="minorHAnsi"/>
          <w:sz w:val="22"/>
          <w:szCs w:val="22"/>
        </w:rPr>
      </w:pPr>
    </w:p>
    <w:p w14:paraId="0C1FA47C" w14:textId="5A05586F" w:rsidR="005F3E26" w:rsidRPr="00E75C6D" w:rsidRDefault="005F3E26" w:rsidP="007817BE">
      <w:pPr>
        <w:tabs>
          <w:tab w:val="left" w:pos="720"/>
        </w:tabs>
        <w:rPr>
          <w:rFonts w:asciiTheme="minorHAnsi" w:hAnsiTheme="minorHAnsi" w:cs="Aparajita"/>
          <w:sz w:val="22"/>
          <w:szCs w:val="22"/>
        </w:rPr>
      </w:pPr>
      <w:r w:rsidRPr="00DA61A1">
        <w:rPr>
          <w:rFonts w:ascii="Calibri" w:hAnsi="Calibri"/>
          <w:sz w:val="22"/>
          <w:szCs w:val="22"/>
        </w:rPr>
        <w:t>D</w:t>
      </w:r>
      <w:r w:rsidRPr="00E75C6D">
        <w:rPr>
          <w:szCs w:val="24"/>
        </w:rPr>
        <w:t>.</w:t>
      </w:r>
      <w:r w:rsidRPr="00E75C6D">
        <w:rPr>
          <w:szCs w:val="24"/>
        </w:rPr>
        <w:tab/>
      </w:r>
      <w:r w:rsidRPr="00E75C6D">
        <w:rPr>
          <w:rFonts w:asciiTheme="minorHAnsi" w:hAnsiTheme="minorHAnsi" w:cs="Aparajita"/>
          <w:sz w:val="22"/>
          <w:szCs w:val="22"/>
        </w:rPr>
        <w:t>Program Objectives, Strategies, Activities, Services</w:t>
      </w:r>
      <w:r w:rsidR="00200E2F">
        <w:rPr>
          <w:rFonts w:asciiTheme="minorHAnsi" w:hAnsiTheme="minorHAnsi" w:cs="Aparajita"/>
          <w:sz w:val="22"/>
          <w:szCs w:val="22"/>
        </w:rPr>
        <w:t>,</w:t>
      </w:r>
      <w:r w:rsidRPr="00E75C6D">
        <w:rPr>
          <w:rFonts w:asciiTheme="minorHAnsi" w:hAnsiTheme="minorHAnsi" w:cs="Aparajita"/>
          <w:sz w:val="22"/>
          <w:szCs w:val="22"/>
        </w:rPr>
        <w:t xml:space="preserve"> and Performance</w:t>
      </w:r>
      <w:r w:rsidR="003E4C1A">
        <w:rPr>
          <w:rFonts w:asciiTheme="minorHAnsi" w:hAnsiTheme="minorHAnsi" w:cs="Aparajita"/>
          <w:sz w:val="22"/>
          <w:szCs w:val="22"/>
        </w:rPr>
        <w:t xml:space="preserve"> </w:t>
      </w:r>
      <w:r w:rsidRPr="00E75C6D">
        <w:rPr>
          <w:rFonts w:asciiTheme="minorHAnsi" w:hAnsiTheme="minorHAnsi" w:cs="Aparajita"/>
          <w:sz w:val="22"/>
          <w:szCs w:val="22"/>
        </w:rPr>
        <w:t>Measures/Data Sources</w:t>
      </w:r>
    </w:p>
    <w:p w14:paraId="34F5EA63" w14:textId="77777777" w:rsidR="005F3E26" w:rsidRPr="00E75C6D" w:rsidRDefault="005F3E26" w:rsidP="005F3E26">
      <w:pPr>
        <w:tabs>
          <w:tab w:val="left" w:pos="720"/>
        </w:tabs>
        <w:ind w:left="720" w:hanging="720"/>
        <w:rPr>
          <w:szCs w:val="24"/>
        </w:rPr>
      </w:pPr>
    </w:p>
    <w:p w14:paraId="592D9A6D" w14:textId="48DF1BE1" w:rsidR="005F3E26" w:rsidRPr="00963B77" w:rsidRDefault="005F3E26" w:rsidP="005F3E26">
      <w:pPr>
        <w:tabs>
          <w:tab w:val="left" w:pos="720"/>
        </w:tabs>
        <w:ind w:left="720" w:hanging="720"/>
        <w:rPr>
          <w:rFonts w:asciiTheme="minorHAnsi" w:hAnsiTheme="minorHAnsi"/>
          <w:b/>
          <w:sz w:val="22"/>
          <w:szCs w:val="24"/>
        </w:rPr>
      </w:pPr>
      <w:r w:rsidRPr="00963B77">
        <w:rPr>
          <w:rFonts w:asciiTheme="minorHAnsi" w:hAnsiTheme="minorHAnsi"/>
          <w:b/>
          <w:sz w:val="22"/>
          <w:szCs w:val="24"/>
        </w:rPr>
        <w:t xml:space="preserve">Use the forms provided in Attachment </w:t>
      </w:r>
      <w:r w:rsidR="00BC79F9" w:rsidRPr="00963B77">
        <w:rPr>
          <w:rFonts w:asciiTheme="minorHAnsi" w:hAnsiTheme="minorHAnsi"/>
          <w:b/>
          <w:sz w:val="22"/>
          <w:szCs w:val="24"/>
        </w:rPr>
        <w:t>I</w:t>
      </w:r>
      <w:r w:rsidRPr="00963B77">
        <w:rPr>
          <w:rFonts w:asciiTheme="minorHAnsi" w:hAnsiTheme="minorHAnsi"/>
          <w:b/>
          <w:sz w:val="22"/>
          <w:szCs w:val="24"/>
        </w:rPr>
        <w:t xml:space="preserve">I: Program Objectives, Strategies, Activities, </w:t>
      </w:r>
    </w:p>
    <w:p w14:paraId="458A25DC" w14:textId="1A1E797C" w:rsidR="005F3E26" w:rsidRPr="00963B77" w:rsidRDefault="005F3E26" w:rsidP="005F3E26">
      <w:pPr>
        <w:tabs>
          <w:tab w:val="left" w:pos="720"/>
        </w:tabs>
        <w:ind w:left="720" w:hanging="720"/>
        <w:rPr>
          <w:rFonts w:asciiTheme="minorHAnsi" w:hAnsiTheme="minorHAnsi"/>
          <w:b/>
          <w:sz w:val="22"/>
          <w:szCs w:val="24"/>
        </w:rPr>
      </w:pPr>
      <w:r w:rsidRPr="00963B77">
        <w:rPr>
          <w:rFonts w:asciiTheme="minorHAnsi" w:hAnsiTheme="minorHAnsi"/>
          <w:b/>
          <w:sz w:val="22"/>
          <w:szCs w:val="24"/>
        </w:rPr>
        <w:t>Services</w:t>
      </w:r>
      <w:r w:rsidR="00200E2F">
        <w:rPr>
          <w:rFonts w:asciiTheme="minorHAnsi" w:hAnsiTheme="minorHAnsi"/>
          <w:b/>
          <w:sz w:val="22"/>
          <w:szCs w:val="24"/>
        </w:rPr>
        <w:t>,</w:t>
      </w:r>
      <w:r w:rsidRPr="00963B77">
        <w:rPr>
          <w:rFonts w:asciiTheme="minorHAnsi" w:hAnsiTheme="minorHAnsi"/>
          <w:b/>
          <w:sz w:val="22"/>
          <w:szCs w:val="24"/>
        </w:rPr>
        <w:t xml:space="preserve"> and Performance Measures/Data Sources</w:t>
      </w:r>
    </w:p>
    <w:p w14:paraId="5FDB2FBA" w14:textId="77777777" w:rsidR="005F3E26" w:rsidRPr="00E75C6D" w:rsidRDefault="005F3E26" w:rsidP="005F3E26">
      <w:pPr>
        <w:rPr>
          <w:b/>
          <w:szCs w:val="24"/>
        </w:rPr>
      </w:pPr>
    </w:p>
    <w:p w14:paraId="76C2E55C" w14:textId="1A7FB978" w:rsidR="004E3449" w:rsidRPr="00E75C6D" w:rsidRDefault="005F3E26" w:rsidP="00BD7F61">
      <w:pPr>
        <w:pStyle w:val="ListParagraph"/>
        <w:numPr>
          <w:ilvl w:val="0"/>
          <w:numId w:val="27"/>
        </w:numPr>
        <w:rPr>
          <w:rFonts w:asciiTheme="minorHAnsi" w:hAnsiTheme="minorHAnsi"/>
          <w:sz w:val="22"/>
          <w:szCs w:val="22"/>
        </w:rPr>
      </w:pPr>
      <w:r w:rsidRPr="00E75C6D">
        <w:rPr>
          <w:rFonts w:asciiTheme="minorHAnsi" w:hAnsiTheme="minorHAnsi"/>
          <w:sz w:val="22"/>
          <w:szCs w:val="22"/>
        </w:rPr>
        <w:t xml:space="preserve">Concrete </w:t>
      </w:r>
      <w:r w:rsidR="00FA7040">
        <w:rPr>
          <w:rFonts w:asciiTheme="minorHAnsi" w:hAnsiTheme="minorHAnsi"/>
          <w:sz w:val="22"/>
          <w:szCs w:val="22"/>
        </w:rPr>
        <w:t xml:space="preserve">outcomes-based </w:t>
      </w:r>
      <w:r w:rsidRPr="00E75C6D">
        <w:rPr>
          <w:rFonts w:asciiTheme="minorHAnsi" w:hAnsiTheme="minorHAnsi"/>
          <w:sz w:val="22"/>
          <w:szCs w:val="22"/>
        </w:rPr>
        <w:t xml:space="preserve">plans on how </w:t>
      </w:r>
      <w:r w:rsidR="004E3449" w:rsidRPr="00E75C6D">
        <w:rPr>
          <w:rFonts w:asciiTheme="minorHAnsi" w:hAnsiTheme="minorHAnsi"/>
          <w:sz w:val="22"/>
          <w:szCs w:val="22"/>
        </w:rPr>
        <w:t>mentoring activities will take place</w:t>
      </w:r>
      <w:r w:rsidR="00C9466A" w:rsidRPr="00E75C6D">
        <w:rPr>
          <w:rFonts w:asciiTheme="minorHAnsi" w:hAnsiTheme="minorHAnsi"/>
          <w:sz w:val="22"/>
          <w:szCs w:val="22"/>
        </w:rPr>
        <w:t>.</w:t>
      </w:r>
    </w:p>
    <w:p w14:paraId="2DE5DEC1" w14:textId="77777777" w:rsidR="004E3449" w:rsidRPr="00E75C6D" w:rsidRDefault="004E3449" w:rsidP="00BD7F61">
      <w:pPr>
        <w:pStyle w:val="ListParagraph"/>
        <w:numPr>
          <w:ilvl w:val="0"/>
          <w:numId w:val="27"/>
        </w:numPr>
        <w:rPr>
          <w:rFonts w:asciiTheme="minorHAnsi" w:hAnsiTheme="minorHAnsi"/>
          <w:sz w:val="22"/>
          <w:szCs w:val="22"/>
        </w:rPr>
      </w:pPr>
      <w:r w:rsidRPr="00E75C6D">
        <w:rPr>
          <w:rFonts w:asciiTheme="minorHAnsi" w:hAnsiTheme="minorHAnsi"/>
          <w:sz w:val="22"/>
          <w:szCs w:val="22"/>
        </w:rPr>
        <w:t>Plans on how the Fellow will be assisted in developing a service project in their local community.</w:t>
      </w:r>
    </w:p>
    <w:p w14:paraId="669F4DFB" w14:textId="6582E103" w:rsidR="00C9466A" w:rsidRPr="00E75C6D" w:rsidRDefault="00C9466A" w:rsidP="00BD7F61">
      <w:pPr>
        <w:pStyle w:val="ListParagraph"/>
        <w:numPr>
          <w:ilvl w:val="0"/>
          <w:numId w:val="27"/>
        </w:numPr>
        <w:rPr>
          <w:rFonts w:asciiTheme="minorHAnsi" w:hAnsiTheme="minorHAnsi"/>
          <w:sz w:val="22"/>
          <w:szCs w:val="22"/>
        </w:rPr>
      </w:pPr>
      <w:r w:rsidRPr="00E75C6D">
        <w:rPr>
          <w:rFonts w:asciiTheme="minorHAnsi" w:hAnsiTheme="minorHAnsi"/>
          <w:sz w:val="22"/>
          <w:szCs w:val="22"/>
        </w:rPr>
        <w:t xml:space="preserve">Plan for attendance at monthly NYSED </w:t>
      </w:r>
      <w:r w:rsidR="00E248FC">
        <w:rPr>
          <w:rFonts w:asciiTheme="minorHAnsi" w:hAnsiTheme="minorHAnsi"/>
          <w:sz w:val="22"/>
          <w:szCs w:val="22"/>
        </w:rPr>
        <w:t xml:space="preserve">teleconference </w:t>
      </w:r>
      <w:r w:rsidRPr="00E75C6D">
        <w:rPr>
          <w:rFonts w:asciiTheme="minorHAnsi" w:hAnsiTheme="minorHAnsi"/>
          <w:sz w:val="22"/>
          <w:szCs w:val="22"/>
        </w:rPr>
        <w:t>planning sessions for</w:t>
      </w:r>
      <w:r w:rsidR="00E248FC">
        <w:rPr>
          <w:rFonts w:asciiTheme="minorHAnsi" w:hAnsiTheme="minorHAnsi"/>
          <w:sz w:val="22"/>
          <w:szCs w:val="22"/>
        </w:rPr>
        <w:t xml:space="preserve"> </w:t>
      </w:r>
      <w:r w:rsidR="00E248FC" w:rsidRPr="002A6BCF">
        <w:rPr>
          <w:rFonts w:asciiTheme="minorHAnsi" w:hAnsiTheme="minorHAnsi"/>
          <w:sz w:val="22"/>
          <w:szCs w:val="22"/>
        </w:rPr>
        <w:t>the</w:t>
      </w:r>
      <w:r w:rsidRPr="002A6BCF">
        <w:rPr>
          <w:rFonts w:asciiTheme="minorHAnsi" w:hAnsiTheme="minorHAnsi"/>
          <w:sz w:val="22"/>
          <w:szCs w:val="22"/>
        </w:rPr>
        <w:t xml:space="preserve"> NYSMBK</w:t>
      </w:r>
      <w:r w:rsidRPr="00E75C6D">
        <w:rPr>
          <w:rFonts w:asciiTheme="minorHAnsi" w:hAnsiTheme="minorHAnsi"/>
          <w:sz w:val="22"/>
          <w:szCs w:val="22"/>
        </w:rPr>
        <w:t xml:space="preserve"> Mentoring Network.</w:t>
      </w:r>
    </w:p>
    <w:p w14:paraId="6EA7335B" w14:textId="04A1A065" w:rsidR="00902EDC" w:rsidRDefault="00C9466A" w:rsidP="00BD7F61">
      <w:pPr>
        <w:pStyle w:val="ListParagraph"/>
        <w:numPr>
          <w:ilvl w:val="0"/>
          <w:numId w:val="27"/>
        </w:numPr>
        <w:rPr>
          <w:rFonts w:asciiTheme="minorHAnsi" w:hAnsiTheme="minorHAnsi"/>
          <w:sz w:val="22"/>
          <w:szCs w:val="22"/>
        </w:rPr>
      </w:pPr>
      <w:r w:rsidRPr="00E75C6D">
        <w:rPr>
          <w:rFonts w:asciiTheme="minorHAnsi" w:hAnsiTheme="minorHAnsi"/>
          <w:sz w:val="22"/>
          <w:szCs w:val="22"/>
        </w:rPr>
        <w:lastRenderedPageBreak/>
        <w:t xml:space="preserve">Plan for attendance at </w:t>
      </w:r>
      <w:r w:rsidR="00E27664">
        <w:rPr>
          <w:rFonts w:asciiTheme="minorHAnsi" w:hAnsiTheme="minorHAnsi"/>
          <w:sz w:val="22"/>
          <w:szCs w:val="22"/>
        </w:rPr>
        <w:t xml:space="preserve">the </w:t>
      </w:r>
      <w:r w:rsidR="00200E2F">
        <w:rPr>
          <w:rFonts w:asciiTheme="minorHAnsi" w:hAnsiTheme="minorHAnsi"/>
          <w:sz w:val="22"/>
          <w:szCs w:val="22"/>
        </w:rPr>
        <w:t xml:space="preserve">Annual </w:t>
      </w:r>
      <w:r w:rsidRPr="002A6BCF">
        <w:rPr>
          <w:rFonts w:asciiTheme="minorHAnsi" w:hAnsiTheme="minorHAnsi"/>
          <w:sz w:val="22"/>
          <w:szCs w:val="22"/>
        </w:rPr>
        <w:t>NYSMBK</w:t>
      </w:r>
      <w:r w:rsidRPr="00E75C6D">
        <w:rPr>
          <w:rFonts w:asciiTheme="minorHAnsi" w:hAnsiTheme="minorHAnsi"/>
          <w:sz w:val="22"/>
          <w:szCs w:val="22"/>
        </w:rPr>
        <w:t xml:space="preserve"> Symposium</w:t>
      </w:r>
      <w:r w:rsidR="00FA7040">
        <w:rPr>
          <w:rFonts w:asciiTheme="minorHAnsi" w:hAnsiTheme="minorHAnsi"/>
          <w:sz w:val="22"/>
          <w:szCs w:val="22"/>
        </w:rPr>
        <w:t>.</w:t>
      </w:r>
    </w:p>
    <w:p w14:paraId="087F750C" w14:textId="03039A71" w:rsidR="005F3E26" w:rsidRDefault="00E75C6D" w:rsidP="00BD7F61">
      <w:pPr>
        <w:pStyle w:val="ListParagraph"/>
        <w:numPr>
          <w:ilvl w:val="0"/>
          <w:numId w:val="27"/>
        </w:numPr>
        <w:rPr>
          <w:rFonts w:asciiTheme="minorHAnsi" w:hAnsiTheme="minorHAnsi"/>
          <w:sz w:val="22"/>
          <w:szCs w:val="22"/>
        </w:rPr>
      </w:pPr>
      <w:r>
        <w:rPr>
          <w:rFonts w:asciiTheme="minorHAnsi" w:hAnsiTheme="minorHAnsi"/>
          <w:sz w:val="22"/>
          <w:szCs w:val="22"/>
        </w:rPr>
        <w:t>Plan to sustain future Fellows after the expiration of this funding.</w:t>
      </w:r>
    </w:p>
    <w:p w14:paraId="1CB9FF30" w14:textId="44CCD58C" w:rsidR="005F3E26" w:rsidRPr="00E75C6D" w:rsidRDefault="005F3E26" w:rsidP="005F3E26">
      <w:pPr>
        <w:rPr>
          <w:rFonts w:asciiTheme="minorHAnsi" w:hAnsiTheme="minorHAnsi"/>
          <w:sz w:val="22"/>
          <w:szCs w:val="22"/>
        </w:rPr>
      </w:pPr>
    </w:p>
    <w:p w14:paraId="267FA643" w14:textId="06BBB14B" w:rsidR="005F3E26" w:rsidRPr="00E75C6D" w:rsidRDefault="005F3E26" w:rsidP="005F3E26">
      <w:pPr>
        <w:tabs>
          <w:tab w:val="left" w:pos="0"/>
        </w:tabs>
        <w:rPr>
          <w:rFonts w:asciiTheme="minorHAnsi" w:hAnsiTheme="minorHAnsi"/>
          <w:sz w:val="22"/>
          <w:szCs w:val="22"/>
        </w:rPr>
      </w:pPr>
      <w:r w:rsidRPr="00E75C6D">
        <w:rPr>
          <w:rFonts w:asciiTheme="minorHAnsi" w:hAnsiTheme="minorHAnsi"/>
          <w:sz w:val="22"/>
          <w:szCs w:val="22"/>
        </w:rPr>
        <w:t xml:space="preserve">For each </w:t>
      </w:r>
      <w:r w:rsidR="00956E62">
        <w:rPr>
          <w:rFonts w:asciiTheme="minorHAnsi" w:hAnsiTheme="minorHAnsi"/>
          <w:sz w:val="22"/>
          <w:szCs w:val="22"/>
        </w:rPr>
        <w:t>component</w:t>
      </w:r>
      <w:r w:rsidRPr="00E75C6D">
        <w:rPr>
          <w:rFonts w:asciiTheme="minorHAnsi" w:hAnsiTheme="minorHAnsi"/>
          <w:sz w:val="22"/>
          <w:szCs w:val="22"/>
        </w:rPr>
        <w:t>, be sure to address the following:</w:t>
      </w:r>
    </w:p>
    <w:p w14:paraId="0A1A194E" w14:textId="77777777" w:rsidR="005F3E26" w:rsidRPr="00E75C6D" w:rsidRDefault="005F3E26" w:rsidP="005F3E26">
      <w:pPr>
        <w:tabs>
          <w:tab w:val="left" w:pos="720"/>
        </w:tabs>
        <w:ind w:left="720" w:hanging="720"/>
        <w:rPr>
          <w:szCs w:val="24"/>
        </w:rPr>
      </w:pPr>
    </w:p>
    <w:p w14:paraId="26498B52" w14:textId="77777777" w:rsidR="005F3E26" w:rsidRPr="00963B77" w:rsidRDefault="005F3E26" w:rsidP="005F3E26">
      <w:pPr>
        <w:rPr>
          <w:rFonts w:asciiTheme="minorHAnsi" w:hAnsiTheme="minorHAnsi"/>
          <w:b/>
          <w:sz w:val="22"/>
          <w:szCs w:val="24"/>
        </w:rPr>
      </w:pPr>
      <w:r w:rsidRPr="00963B77">
        <w:rPr>
          <w:rFonts w:asciiTheme="minorHAnsi" w:hAnsiTheme="minorHAnsi"/>
          <w:b/>
          <w:sz w:val="22"/>
          <w:szCs w:val="24"/>
        </w:rPr>
        <w:t>Objectives and Strategies</w:t>
      </w:r>
    </w:p>
    <w:p w14:paraId="6E72954A" w14:textId="24D9C941" w:rsidR="005F3E26" w:rsidRPr="00963B77" w:rsidRDefault="005F3E26" w:rsidP="005F3E26">
      <w:pPr>
        <w:tabs>
          <w:tab w:val="left" w:pos="720"/>
        </w:tabs>
        <w:ind w:left="720"/>
        <w:rPr>
          <w:rFonts w:asciiTheme="minorHAnsi" w:hAnsiTheme="minorHAnsi"/>
          <w:sz w:val="22"/>
          <w:szCs w:val="22"/>
        </w:rPr>
      </w:pPr>
      <w:r w:rsidRPr="00963B77">
        <w:rPr>
          <w:rFonts w:asciiTheme="minorHAnsi" w:hAnsiTheme="minorHAnsi"/>
          <w:sz w:val="22"/>
          <w:szCs w:val="22"/>
        </w:rPr>
        <w:t xml:space="preserve">List the specific objectives to be accomplished.  Objectives must support the </w:t>
      </w:r>
      <w:r w:rsidRPr="002A6BCF">
        <w:rPr>
          <w:rFonts w:asciiTheme="minorHAnsi" w:hAnsiTheme="minorHAnsi"/>
          <w:sz w:val="22"/>
          <w:szCs w:val="22"/>
        </w:rPr>
        <w:t>MBK</w:t>
      </w:r>
      <w:r w:rsidR="00E106DE" w:rsidRPr="002A6BCF">
        <w:rPr>
          <w:rFonts w:asciiTheme="minorHAnsi" w:hAnsiTheme="minorHAnsi"/>
          <w:sz w:val="22"/>
          <w:szCs w:val="22"/>
        </w:rPr>
        <w:t>FP</w:t>
      </w:r>
      <w:r w:rsidRPr="00963B77">
        <w:rPr>
          <w:rFonts w:asciiTheme="minorHAnsi" w:hAnsiTheme="minorHAnsi"/>
          <w:sz w:val="22"/>
          <w:szCs w:val="22"/>
        </w:rPr>
        <w:t xml:space="preserve"> goals and </w:t>
      </w:r>
      <w:r w:rsidR="00956E62" w:rsidRPr="00963B77">
        <w:rPr>
          <w:rFonts w:asciiTheme="minorHAnsi" w:hAnsiTheme="minorHAnsi"/>
          <w:sz w:val="22"/>
          <w:szCs w:val="22"/>
        </w:rPr>
        <w:t>must</w:t>
      </w:r>
      <w:r w:rsidRPr="00963B77">
        <w:rPr>
          <w:rFonts w:asciiTheme="minorHAnsi" w:hAnsiTheme="minorHAnsi"/>
          <w:sz w:val="22"/>
          <w:szCs w:val="22"/>
        </w:rPr>
        <w:t xml:space="preserve"> be measurable.  Objectives should be focused on improving student learning, and increasing the number of disadvantaged youth, primarily boys and young men of color</w:t>
      </w:r>
      <w:r w:rsidR="00B4171A" w:rsidRPr="00963B77">
        <w:rPr>
          <w:rFonts w:asciiTheme="minorHAnsi" w:hAnsiTheme="minorHAnsi"/>
          <w:sz w:val="22"/>
          <w:szCs w:val="22"/>
        </w:rPr>
        <w:t>,</w:t>
      </w:r>
      <w:r w:rsidRPr="00963B77">
        <w:rPr>
          <w:rFonts w:asciiTheme="minorHAnsi" w:hAnsiTheme="minorHAnsi"/>
          <w:sz w:val="22"/>
          <w:szCs w:val="22"/>
        </w:rPr>
        <w:t xml:space="preserve"> who are prepared for college and/or careers.  Each of the </w:t>
      </w:r>
      <w:r w:rsidRPr="002A6BCF">
        <w:rPr>
          <w:rFonts w:asciiTheme="minorHAnsi" w:hAnsiTheme="minorHAnsi"/>
          <w:sz w:val="22"/>
          <w:szCs w:val="22"/>
        </w:rPr>
        <w:t>MBK</w:t>
      </w:r>
      <w:r w:rsidR="00E106DE" w:rsidRPr="002A6BCF">
        <w:rPr>
          <w:rFonts w:asciiTheme="minorHAnsi" w:hAnsiTheme="minorHAnsi"/>
          <w:sz w:val="22"/>
          <w:szCs w:val="22"/>
        </w:rPr>
        <w:t>FP</w:t>
      </w:r>
      <w:r w:rsidRPr="00963B77">
        <w:rPr>
          <w:rFonts w:asciiTheme="minorHAnsi" w:hAnsiTheme="minorHAnsi"/>
          <w:sz w:val="22"/>
          <w:szCs w:val="22"/>
        </w:rPr>
        <w:t xml:space="preserve"> </w:t>
      </w:r>
      <w:r w:rsidR="00956E62" w:rsidRPr="00963B77">
        <w:rPr>
          <w:rFonts w:asciiTheme="minorHAnsi" w:hAnsiTheme="minorHAnsi"/>
          <w:sz w:val="22"/>
          <w:szCs w:val="22"/>
        </w:rPr>
        <w:t xml:space="preserve">components </w:t>
      </w:r>
      <w:r w:rsidRPr="00963B77">
        <w:rPr>
          <w:rFonts w:asciiTheme="minorHAnsi" w:hAnsiTheme="minorHAnsi"/>
          <w:sz w:val="22"/>
          <w:szCs w:val="22"/>
        </w:rPr>
        <w:t>listed should be addressed.</w:t>
      </w:r>
    </w:p>
    <w:p w14:paraId="54302BC0" w14:textId="77777777" w:rsidR="00956E62" w:rsidRPr="00963B77" w:rsidRDefault="00956E62" w:rsidP="005F3E26">
      <w:pPr>
        <w:tabs>
          <w:tab w:val="left" w:pos="720"/>
        </w:tabs>
        <w:ind w:left="720"/>
        <w:rPr>
          <w:rFonts w:asciiTheme="minorHAnsi" w:hAnsiTheme="minorHAnsi"/>
          <w:sz w:val="22"/>
          <w:szCs w:val="22"/>
        </w:rPr>
      </w:pPr>
    </w:p>
    <w:p w14:paraId="3CD6232E" w14:textId="77777777" w:rsidR="005F3E26" w:rsidRPr="00963B77" w:rsidRDefault="005F3E26" w:rsidP="005F3E26">
      <w:pPr>
        <w:rPr>
          <w:rFonts w:asciiTheme="minorHAnsi" w:hAnsiTheme="minorHAnsi"/>
          <w:b/>
          <w:sz w:val="22"/>
          <w:szCs w:val="24"/>
        </w:rPr>
      </w:pPr>
      <w:r w:rsidRPr="00963B77">
        <w:rPr>
          <w:rFonts w:asciiTheme="minorHAnsi" w:hAnsiTheme="minorHAnsi"/>
          <w:b/>
          <w:sz w:val="22"/>
          <w:szCs w:val="24"/>
        </w:rPr>
        <w:t>Activities and Services</w:t>
      </w:r>
    </w:p>
    <w:p w14:paraId="591B6CA7" w14:textId="77777777" w:rsidR="005F3E26" w:rsidRPr="00E75C6D" w:rsidRDefault="005F3E26" w:rsidP="005F3E26">
      <w:pPr>
        <w:tabs>
          <w:tab w:val="left" w:pos="720"/>
        </w:tabs>
        <w:ind w:left="720"/>
        <w:rPr>
          <w:rFonts w:asciiTheme="minorHAnsi" w:hAnsiTheme="minorHAnsi"/>
          <w:sz w:val="22"/>
          <w:szCs w:val="22"/>
        </w:rPr>
      </w:pPr>
      <w:r w:rsidRPr="00E75C6D">
        <w:rPr>
          <w:rFonts w:asciiTheme="minorHAnsi" w:hAnsiTheme="minorHAnsi"/>
          <w:sz w:val="22"/>
          <w:szCs w:val="22"/>
        </w:rPr>
        <w:t xml:space="preserve">List and describe each activity and service that supports the achievement of each objective.  Include required instructional, support, and advocacy services needed for staff, student, family and community member engagement and growth. </w:t>
      </w:r>
    </w:p>
    <w:p w14:paraId="0C241B9D" w14:textId="53653D75" w:rsidR="005F3E26" w:rsidRPr="00963B77" w:rsidRDefault="005F3E26" w:rsidP="005F3E26">
      <w:pPr>
        <w:pStyle w:val="Heading1"/>
        <w:tabs>
          <w:tab w:val="left" w:pos="720"/>
        </w:tabs>
        <w:rPr>
          <w:rFonts w:asciiTheme="minorHAnsi" w:hAnsiTheme="minorHAnsi"/>
          <w:sz w:val="22"/>
          <w:szCs w:val="22"/>
        </w:rPr>
      </w:pPr>
      <w:r w:rsidRPr="00963B77">
        <w:rPr>
          <w:rFonts w:asciiTheme="minorHAnsi" w:hAnsiTheme="minorHAnsi" w:cs="Times New Roman"/>
          <w:sz w:val="22"/>
          <w:szCs w:val="22"/>
        </w:rPr>
        <w:t>Staff Responsible</w:t>
      </w:r>
      <w:r w:rsidRPr="00963B77">
        <w:rPr>
          <w:rFonts w:asciiTheme="minorHAnsi" w:hAnsiTheme="minorHAnsi"/>
          <w:b w:val="0"/>
          <w:sz w:val="22"/>
          <w:szCs w:val="22"/>
        </w:rPr>
        <w:t>:  Indicate staff responsible for the implementation of each activity or service</w:t>
      </w:r>
      <w:r w:rsidR="00404B95">
        <w:rPr>
          <w:rFonts w:asciiTheme="minorHAnsi" w:hAnsiTheme="minorHAnsi"/>
          <w:b w:val="0"/>
          <w:sz w:val="22"/>
          <w:szCs w:val="22"/>
        </w:rPr>
        <w:t>.</w:t>
      </w:r>
    </w:p>
    <w:p w14:paraId="6043FA73" w14:textId="77777777" w:rsidR="005F3E26" w:rsidRPr="00963B77" w:rsidRDefault="005F3E26" w:rsidP="005F3E26">
      <w:pPr>
        <w:tabs>
          <w:tab w:val="left" w:pos="720"/>
        </w:tabs>
        <w:rPr>
          <w:rFonts w:asciiTheme="minorHAnsi" w:hAnsiTheme="minorHAnsi"/>
          <w:b/>
          <w:sz w:val="22"/>
          <w:szCs w:val="22"/>
        </w:rPr>
      </w:pPr>
    </w:p>
    <w:p w14:paraId="2AEBF242" w14:textId="6DF38426" w:rsidR="005F3E26" w:rsidRPr="006D0A99" w:rsidRDefault="005F3E26" w:rsidP="005F3E26">
      <w:pPr>
        <w:tabs>
          <w:tab w:val="left" w:pos="720"/>
        </w:tabs>
        <w:rPr>
          <w:rFonts w:ascii="Calibri" w:hAnsi="Calibri"/>
          <w:sz w:val="22"/>
          <w:szCs w:val="22"/>
        </w:rPr>
      </w:pPr>
      <w:r w:rsidRPr="00963B77">
        <w:rPr>
          <w:rFonts w:asciiTheme="minorHAnsi" w:hAnsiTheme="minorHAnsi"/>
          <w:b/>
          <w:sz w:val="22"/>
          <w:szCs w:val="22"/>
        </w:rPr>
        <w:t>Timeframe:</w:t>
      </w:r>
      <w:r w:rsidRPr="006D0A99">
        <w:rPr>
          <w:rFonts w:ascii="Calibri" w:hAnsi="Calibri"/>
          <w:b/>
          <w:sz w:val="22"/>
          <w:szCs w:val="22"/>
        </w:rPr>
        <w:t xml:space="preserve">  </w:t>
      </w:r>
      <w:r w:rsidRPr="006D0A99">
        <w:rPr>
          <w:rFonts w:ascii="Calibri" w:hAnsi="Calibri"/>
          <w:sz w:val="22"/>
          <w:szCs w:val="22"/>
        </w:rPr>
        <w:t>Indicate the start and end dates, the timeframe, and the duration of each activity or service</w:t>
      </w:r>
      <w:r w:rsidR="00404B95">
        <w:rPr>
          <w:rFonts w:ascii="Calibri" w:hAnsi="Calibri"/>
          <w:sz w:val="22"/>
          <w:szCs w:val="22"/>
        </w:rPr>
        <w:t>.</w:t>
      </w:r>
    </w:p>
    <w:p w14:paraId="38B997B5" w14:textId="77777777" w:rsidR="005F3E26" w:rsidRPr="006D0A99" w:rsidRDefault="005F3E26" w:rsidP="005F3E26">
      <w:pPr>
        <w:tabs>
          <w:tab w:val="left" w:pos="720"/>
        </w:tabs>
        <w:rPr>
          <w:rFonts w:ascii="Calibri" w:hAnsi="Calibri"/>
          <w:b/>
          <w:iCs/>
          <w:sz w:val="22"/>
          <w:szCs w:val="22"/>
        </w:rPr>
      </w:pPr>
    </w:p>
    <w:p w14:paraId="42FDCA67" w14:textId="77777777" w:rsidR="000032BD" w:rsidRDefault="005F3E26" w:rsidP="00553D44">
      <w:pPr>
        <w:tabs>
          <w:tab w:val="left" w:pos="720"/>
        </w:tabs>
        <w:rPr>
          <w:rFonts w:ascii="Calibri" w:hAnsi="Calibri"/>
          <w:sz w:val="22"/>
          <w:szCs w:val="22"/>
        </w:rPr>
      </w:pPr>
      <w:r w:rsidRPr="00963B77">
        <w:rPr>
          <w:rFonts w:asciiTheme="minorHAnsi" w:hAnsiTheme="minorHAnsi"/>
          <w:b/>
          <w:iCs/>
          <w:sz w:val="22"/>
          <w:szCs w:val="22"/>
        </w:rPr>
        <w:t>Measures:</w:t>
      </w:r>
      <w:r w:rsidRPr="006D0A99">
        <w:rPr>
          <w:rFonts w:ascii="Calibri" w:hAnsi="Calibri"/>
          <w:b/>
          <w:iCs/>
          <w:sz w:val="22"/>
          <w:szCs w:val="22"/>
        </w:rPr>
        <w:t xml:space="preserve">  </w:t>
      </w:r>
      <w:r w:rsidRPr="006D0A99">
        <w:rPr>
          <w:rFonts w:ascii="Calibri" w:hAnsi="Calibri"/>
          <w:sz w:val="22"/>
          <w:szCs w:val="22"/>
        </w:rPr>
        <w:t xml:space="preserve">For each objective, describe the performance measures that will assess its efficacy.  </w:t>
      </w:r>
      <w:r w:rsidRPr="003164C6">
        <w:rPr>
          <w:rFonts w:ascii="Calibri" w:hAnsi="Calibri"/>
          <w:sz w:val="22"/>
          <w:szCs w:val="22"/>
        </w:rPr>
        <w:t>Indicate the populations to be served and the tools, methods, and instruments that will be used.</w:t>
      </w:r>
    </w:p>
    <w:p w14:paraId="1D4AAE7B" w14:textId="77777777" w:rsidR="00622A96" w:rsidRDefault="00622A96" w:rsidP="00E75C6D">
      <w:pPr>
        <w:rPr>
          <w:rFonts w:ascii="Calibri" w:hAnsi="Calibri"/>
          <w:sz w:val="22"/>
          <w:szCs w:val="22"/>
        </w:rPr>
      </w:pPr>
    </w:p>
    <w:p w14:paraId="55146F16" w14:textId="77777777" w:rsidR="000032BD" w:rsidRDefault="00622A96" w:rsidP="00E75C6D">
      <w:pPr>
        <w:rPr>
          <w:sz w:val="22"/>
          <w:szCs w:val="22"/>
        </w:rPr>
      </w:pPr>
      <w:r w:rsidRPr="00B21B45">
        <w:rPr>
          <w:rFonts w:asciiTheme="minorHAnsi" w:hAnsiTheme="minorHAnsi" w:cstheme="minorHAnsi"/>
          <w:szCs w:val="24"/>
        </w:rPr>
        <w:t>E</w:t>
      </w:r>
      <w:r w:rsidR="005F3E26" w:rsidRPr="00B21B45">
        <w:rPr>
          <w:rFonts w:asciiTheme="minorHAnsi" w:hAnsiTheme="minorHAnsi" w:cstheme="minorHAnsi"/>
          <w:sz w:val="22"/>
          <w:szCs w:val="22"/>
        </w:rPr>
        <w:t xml:space="preserve">. </w:t>
      </w:r>
      <w:r w:rsidRPr="00B21B45">
        <w:rPr>
          <w:rFonts w:asciiTheme="minorHAnsi" w:hAnsiTheme="minorHAnsi" w:cstheme="minorHAnsi"/>
          <w:sz w:val="22"/>
          <w:szCs w:val="22"/>
        </w:rPr>
        <w:tab/>
      </w:r>
      <w:r w:rsidR="005F3E26" w:rsidRPr="006D0A99">
        <w:rPr>
          <w:rFonts w:ascii="Calibri" w:hAnsi="Calibri"/>
          <w:sz w:val="22"/>
          <w:szCs w:val="22"/>
        </w:rPr>
        <w:t xml:space="preserve">Budget and Budget Narrative </w:t>
      </w:r>
    </w:p>
    <w:p w14:paraId="0BF686FF" w14:textId="77777777" w:rsidR="00375A08" w:rsidRPr="006D0A99" w:rsidRDefault="00375A08" w:rsidP="005F3E26">
      <w:pPr>
        <w:rPr>
          <w:rFonts w:ascii="Calibri" w:hAnsi="Calibri"/>
          <w:sz w:val="22"/>
          <w:szCs w:val="22"/>
        </w:rPr>
      </w:pPr>
    </w:p>
    <w:p w14:paraId="0BA59C9D" w14:textId="5EBE569F" w:rsidR="00375A08" w:rsidRPr="002A6BCF" w:rsidRDefault="00375A08" w:rsidP="00E75C6D">
      <w:pPr>
        <w:rPr>
          <w:sz w:val="22"/>
          <w:szCs w:val="22"/>
        </w:rPr>
      </w:pPr>
      <w:r>
        <w:rPr>
          <w:sz w:val="22"/>
          <w:szCs w:val="22"/>
        </w:rPr>
        <w:t xml:space="preserve">1. </w:t>
      </w:r>
      <w:r w:rsidR="005F3E26" w:rsidRPr="00E75C6D">
        <w:rPr>
          <w:rFonts w:asciiTheme="minorHAnsi" w:hAnsiTheme="minorHAnsi"/>
          <w:sz w:val="22"/>
          <w:szCs w:val="22"/>
        </w:rPr>
        <w:t xml:space="preserve">Indicate the proposed expenditures for the project on Attachment IV: </w:t>
      </w:r>
      <w:r w:rsidR="005F3E26" w:rsidRPr="002A6BCF">
        <w:rPr>
          <w:rFonts w:asciiTheme="minorHAnsi" w:hAnsiTheme="minorHAnsi"/>
          <w:sz w:val="22"/>
          <w:szCs w:val="22"/>
        </w:rPr>
        <w:t>MBK</w:t>
      </w:r>
      <w:r w:rsidR="002E0303" w:rsidRPr="002A6BCF">
        <w:rPr>
          <w:rFonts w:asciiTheme="minorHAnsi" w:hAnsiTheme="minorHAnsi"/>
          <w:sz w:val="22"/>
          <w:szCs w:val="22"/>
        </w:rPr>
        <w:t>FP</w:t>
      </w:r>
      <w:r w:rsidR="005F3E26" w:rsidRPr="002A6BCF">
        <w:rPr>
          <w:rFonts w:asciiTheme="minorHAnsi" w:hAnsiTheme="minorHAnsi"/>
          <w:sz w:val="22"/>
          <w:szCs w:val="22"/>
        </w:rPr>
        <w:t xml:space="preserve"> Proposed Budget.  The attachment must provide complete information and indicate all proposed expenditures from MBK</w:t>
      </w:r>
      <w:r w:rsidR="002E0303" w:rsidRPr="002A6BCF">
        <w:rPr>
          <w:rFonts w:asciiTheme="minorHAnsi" w:hAnsiTheme="minorHAnsi"/>
          <w:sz w:val="22"/>
          <w:szCs w:val="22"/>
        </w:rPr>
        <w:t>FP</w:t>
      </w:r>
      <w:r w:rsidR="005F3E26" w:rsidRPr="002A6BCF">
        <w:rPr>
          <w:rFonts w:asciiTheme="minorHAnsi" w:hAnsiTheme="minorHAnsi"/>
          <w:sz w:val="22"/>
          <w:szCs w:val="22"/>
        </w:rPr>
        <w:t xml:space="preserve">, school, district, and other </w:t>
      </w:r>
      <w:r w:rsidR="00E248FC" w:rsidRPr="00B6667A">
        <w:rPr>
          <w:rFonts w:asciiTheme="minorHAnsi" w:hAnsiTheme="minorHAnsi"/>
          <w:b/>
          <w:bCs/>
          <w:sz w:val="22"/>
          <w:szCs w:val="22"/>
          <w:u w:val="single"/>
        </w:rPr>
        <w:t>optional</w:t>
      </w:r>
      <w:r w:rsidR="00E248FC" w:rsidRPr="00B53BAD">
        <w:rPr>
          <w:rFonts w:asciiTheme="minorHAnsi" w:hAnsiTheme="minorHAnsi"/>
          <w:b/>
          <w:bCs/>
          <w:sz w:val="22"/>
          <w:szCs w:val="22"/>
        </w:rPr>
        <w:t xml:space="preserve"> </w:t>
      </w:r>
      <w:r w:rsidR="005F3E26" w:rsidRPr="00812914">
        <w:rPr>
          <w:rFonts w:asciiTheme="minorHAnsi" w:hAnsiTheme="minorHAnsi"/>
          <w:sz w:val="22"/>
          <w:szCs w:val="22"/>
        </w:rPr>
        <w:t>matching funds</w:t>
      </w:r>
      <w:r w:rsidR="005F3E26" w:rsidRPr="002A6BCF">
        <w:rPr>
          <w:rFonts w:asciiTheme="minorHAnsi" w:hAnsiTheme="minorHAnsi"/>
          <w:sz w:val="22"/>
          <w:szCs w:val="22"/>
        </w:rPr>
        <w:t xml:space="preserve">. The budget must be consistent with the scope of services, reasonable, </w:t>
      </w:r>
      <w:r w:rsidR="006C252F">
        <w:rPr>
          <w:rFonts w:asciiTheme="minorHAnsi" w:hAnsiTheme="minorHAnsi"/>
          <w:sz w:val="22"/>
          <w:szCs w:val="22"/>
        </w:rPr>
        <w:t xml:space="preserve">and </w:t>
      </w:r>
      <w:r w:rsidR="005F3E26" w:rsidRPr="002A6BCF">
        <w:rPr>
          <w:rFonts w:asciiTheme="minorHAnsi" w:hAnsiTheme="minorHAnsi"/>
          <w:sz w:val="22"/>
          <w:szCs w:val="22"/>
        </w:rPr>
        <w:t xml:space="preserve">cost effective, and the staffing pattern </w:t>
      </w:r>
      <w:r w:rsidR="006C252F">
        <w:rPr>
          <w:rFonts w:asciiTheme="minorHAnsi" w:hAnsiTheme="minorHAnsi"/>
          <w:sz w:val="22"/>
          <w:szCs w:val="22"/>
        </w:rPr>
        <w:t>must be</w:t>
      </w:r>
      <w:r w:rsidR="005F3E26" w:rsidRPr="002A6BCF">
        <w:rPr>
          <w:rFonts w:asciiTheme="minorHAnsi" w:hAnsiTheme="minorHAnsi"/>
          <w:sz w:val="22"/>
          <w:szCs w:val="22"/>
        </w:rPr>
        <w:t xml:space="preserve"> appropriate for the services to be offered.</w:t>
      </w:r>
      <w:r w:rsidR="005F3E26" w:rsidRPr="002A6BCF">
        <w:t xml:space="preserve"> </w:t>
      </w:r>
    </w:p>
    <w:p w14:paraId="6B75DA72" w14:textId="77777777" w:rsidR="00375A08" w:rsidRPr="002A6BCF" w:rsidRDefault="00375A08" w:rsidP="00E75C6D"/>
    <w:p w14:paraId="7109A868" w14:textId="7FF11820" w:rsidR="00375A08" w:rsidRPr="00E75C6D" w:rsidRDefault="00375A08" w:rsidP="00457B68">
      <w:pPr>
        <w:rPr>
          <w:rFonts w:asciiTheme="minorHAnsi" w:hAnsiTheme="minorHAnsi"/>
          <w:sz w:val="22"/>
          <w:szCs w:val="22"/>
        </w:rPr>
      </w:pPr>
      <w:r w:rsidRPr="002A6BCF">
        <w:rPr>
          <w:sz w:val="22"/>
          <w:szCs w:val="22"/>
        </w:rPr>
        <w:t xml:space="preserve">2. </w:t>
      </w:r>
      <w:r w:rsidR="005F3E26" w:rsidRPr="002A6BCF">
        <w:rPr>
          <w:rFonts w:asciiTheme="minorHAnsi" w:hAnsiTheme="minorHAnsi"/>
          <w:sz w:val="22"/>
          <w:szCs w:val="22"/>
        </w:rPr>
        <w:t xml:space="preserve">Budget narrative expenditures description (including descriptions of school, district, and other </w:t>
      </w:r>
      <w:r w:rsidR="00E248FC" w:rsidRPr="002A6BCF">
        <w:rPr>
          <w:rFonts w:asciiTheme="minorHAnsi" w:hAnsiTheme="minorHAnsi"/>
          <w:sz w:val="22"/>
          <w:szCs w:val="22"/>
        </w:rPr>
        <w:t xml:space="preserve">optional </w:t>
      </w:r>
      <w:r w:rsidR="005F3E26" w:rsidRPr="002A6BCF">
        <w:rPr>
          <w:rFonts w:asciiTheme="minorHAnsi" w:hAnsiTheme="minorHAnsi"/>
          <w:sz w:val="22"/>
          <w:szCs w:val="22"/>
        </w:rPr>
        <w:t>source</w:t>
      </w:r>
      <w:r w:rsidRPr="002A6BCF">
        <w:rPr>
          <w:rFonts w:asciiTheme="minorHAnsi" w:hAnsiTheme="minorHAnsi"/>
          <w:sz w:val="22"/>
          <w:szCs w:val="22"/>
        </w:rPr>
        <w:t xml:space="preserve"> </w:t>
      </w:r>
      <w:r w:rsidR="00D549FF" w:rsidRPr="002A6BCF">
        <w:rPr>
          <w:rFonts w:asciiTheme="minorHAnsi" w:hAnsiTheme="minorHAnsi"/>
          <w:sz w:val="22"/>
          <w:szCs w:val="22"/>
        </w:rPr>
        <w:t>c</w:t>
      </w:r>
      <w:r w:rsidR="005F3E26" w:rsidRPr="002A6BCF">
        <w:rPr>
          <w:rFonts w:asciiTheme="minorHAnsi" w:hAnsiTheme="minorHAnsi"/>
          <w:sz w:val="22"/>
          <w:szCs w:val="22"/>
        </w:rPr>
        <w:t xml:space="preserve">ontributions) must follow the general format of Attachment IV: </w:t>
      </w:r>
      <w:r w:rsidR="002E0303" w:rsidRPr="002A6BCF">
        <w:rPr>
          <w:rFonts w:asciiTheme="minorHAnsi" w:hAnsiTheme="minorHAnsi"/>
          <w:sz w:val="22"/>
          <w:szCs w:val="22"/>
        </w:rPr>
        <w:t xml:space="preserve">MBKFP </w:t>
      </w:r>
      <w:r w:rsidR="005F3E26" w:rsidRPr="002A6BCF">
        <w:rPr>
          <w:rFonts w:asciiTheme="minorHAnsi" w:hAnsiTheme="minorHAnsi"/>
          <w:sz w:val="22"/>
          <w:szCs w:val="22"/>
        </w:rPr>
        <w:t>Prop</w:t>
      </w:r>
      <w:r w:rsidR="005F3E26" w:rsidRPr="00E75C6D">
        <w:rPr>
          <w:rFonts w:asciiTheme="minorHAnsi" w:hAnsiTheme="minorHAnsi"/>
          <w:sz w:val="22"/>
          <w:szCs w:val="22"/>
        </w:rPr>
        <w:t>osed Budget using the same sequence of categories and code numbers. The budget justifications must be clear and appropriate.</w:t>
      </w:r>
    </w:p>
    <w:p w14:paraId="68532C21" w14:textId="77777777" w:rsidR="005F3E26" w:rsidRPr="006D0A99" w:rsidRDefault="005F3E26" w:rsidP="00E75C6D">
      <w:pPr>
        <w:pStyle w:val="BodyTextIndent2"/>
        <w:tabs>
          <w:tab w:val="left" w:pos="360"/>
        </w:tabs>
        <w:spacing w:after="0" w:line="240" w:lineRule="auto"/>
        <w:ind w:left="0"/>
        <w:rPr>
          <w:rFonts w:ascii="Calibri" w:hAnsi="Calibri"/>
          <w:sz w:val="22"/>
          <w:szCs w:val="22"/>
        </w:rPr>
      </w:pPr>
    </w:p>
    <w:p w14:paraId="59D0CC8C" w14:textId="77777777" w:rsidR="005F3E26" w:rsidRPr="006D0A99" w:rsidRDefault="005F3E26" w:rsidP="000E1EB0">
      <w:pPr>
        <w:pStyle w:val="BodyTextIndent2"/>
        <w:ind w:hanging="90"/>
        <w:rPr>
          <w:rFonts w:ascii="Calibri" w:hAnsi="Calibri"/>
          <w:b/>
          <w:sz w:val="22"/>
          <w:szCs w:val="22"/>
        </w:rPr>
      </w:pPr>
      <w:r w:rsidRPr="006D0A99">
        <w:rPr>
          <w:rFonts w:ascii="Calibri" w:hAnsi="Calibri"/>
          <w:b/>
          <w:sz w:val="22"/>
          <w:szCs w:val="22"/>
        </w:rPr>
        <w:t xml:space="preserve">Note: A completed FS-10: Proposed Budget for the State Project will be required with this application. </w:t>
      </w:r>
    </w:p>
    <w:p w14:paraId="5CC90570" w14:textId="3FFF8626" w:rsidR="005F3E26" w:rsidRPr="004E4570" w:rsidRDefault="005F3E26" w:rsidP="005F3E26">
      <w:pPr>
        <w:tabs>
          <w:tab w:val="left" w:pos="720"/>
          <w:tab w:val="left" w:pos="900"/>
        </w:tabs>
        <w:rPr>
          <w:rFonts w:ascii="Calibri" w:hAnsi="Calibri"/>
          <w:b/>
          <w:sz w:val="22"/>
          <w:szCs w:val="22"/>
        </w:rPr>
      </w:pPr>
      <w:r w:rsidRPr="004E4570">
        <w:rPr>
          <w:rFonts w:ascii="Calibri" w:hAnsi="Calibri"/>
          <w:b/>
          <w:sz w:val="22"/>
          <w:szCs w:val="22"/>
        </w:rPr>
        <w:t>XV.</w:t>
      </w:r>
      <w:r w:rsidRPr="004E4570">
        <w:rPr>
          <w:rFonts w:ascii="Calibri" w:hAnsi="Calibri"/>
          <w:b/>
          <w:sz w:val="22"/>
          <w:szCs w:val="22"/>
        </w:rPr>
        <w:tab/>
        <w:t xml:space="preserve">PROPOSAL REVIEW </w:t>
      </w:r>
      <w:r w:rsidRPr="004E4570">
        <w:rPr>
          <w:rFonts w:ascii="Calibri" w:hAnsi="Calibri"/>
          <w:b/>
          <w:sz w:val="22"/>
          <w:szCs w:val="22"/>
        </w:rPr>
        <w:fldChar w:fldCharType="begin"/>
      </w:r>
      <w:r w:rsidRPr="004E4570">
        <w:rPr>
          <w:rFonts w:ascii="Calibri" w:hAnsi="Calibri"/>
          <w:sz w:val="22"/>
          <w:szCs w:val="22"/>
        </w:rPr>
        <w:instrText xml:space="preserve"> TC "</w:instrText>
      </w:r>
      <w:bookmarkStart w:id="69" w:name="_Toc451159459"/>
      <w:bookmarkStart w:id="70" w:name="_Toc458603359"/>
      <w:bookmarkStart w:id="71" w:name="_Toc113968219"/>
      <w:r w:rsidRPr="004E4570">
        <w:rPr>
          <w:rFonts w:ascii="Calibri" w:hAnsi="Calibri"/>
          <w:b/>
          <w:sz w:val="22"/>
          <w:szCs w:val="22"/>
        </w:rPr>
        <w:instrText>XIX.</w:instrText>
      </w:r>
      <w:r w:rsidRPr="004E4570">
        <w:rPr>
          <w:rFonts w:ascii="Calibri" w:hAnsi="Calibri"/>
          <w:b/>
          <w:sz w:val="22"/>
          <w:szCs w:val="22"/>
        </w:rPr>
        <w:tab/>
        <w:instrText>PROPOSAL RATING, DEBRIEFING, AWARD PROTEST PROCEDURES</w:instrText>
      </w:r>
      <w:bookmarkEnd w:id="69"/>
      <w:bookmarkEnd w:id="70"/>
      <w:bookmarkEnd w:id="71"/>
      <w:r w:rsidRPr="004E4570">
        <w:rPr>
          <w:rFonts w:ascii="Calibri" w:hAnsi="Calibri"/>
          <w:sz w:val="22"/>
          <w:szCs w:val="22"/>
        </w:rPr>
        <w:instrText xml:space="preserve">" \f C \l "1" </w:instrText>
      </w:r>
      <w:r w:rsidRPr="004E4570">
        <w:rPr>
          <w:rFonts w:ascii="Calibri" w:hAnsi="Calibri"/>
          <w:b/>
          <w:sz w:val="22"/>
          <w:szCs w:val="22"/>
        </w:rPr>
        <w:fldChar w:fldCharType="end"/>
      </w:r>
    </w:p>
    <w:p w14:paraId="26E27F84" w14:textId="77777777" w:rsidR="005F3E26" w:rsidRPr="004E4570" w:rsidRDefault="005F3E26" w:rsidP="005F3E26">
      <w:pPr>
        <w:rPr>
          <w:rFonts w:ascii="Calibri" w:hAnsi="Calibri"/>
          <w:sz w:val="22"/>
          <w:szCs w:val="22"/>
        </w:rPr>
      </w:pPr>
    </w:p>
    <w:p w14:paraId="5A42BF05" w14:textId="77777777" w:rsidR="005F3E26" w:rsidRPr="004E4570" w:rsidRDefault="005F3E26" w:rsidP="005F3E26">
      <w:pPr>
        <w:rPr>
          <w:rFonts w:ascii="Calibri" w:hAnsi="Calibri"/>
          <w:b/>
          <w:sz w:val="22"/>
          <w:szCs w:val="22"/>
        </w:rPr>
      </w:pPr>
      <w:r w:rsidRPr="004E4570">
        <w:rPr>
          <w:rFonts w:ascii="Calibri" w:hAnsi="Calibri"/>
          <w:b/>
          <w:sz w:val="22"/>
          <w:szCs w:val="22"/>
        </w:rPr>
        <w:t>Proposal Review</w:t>
      </w:r>
    </w:p>
    <w:p w14:paraId="4DA71B60" w14:textId="77777777" w:rsidR="005F3E26" w:rsidRPr="004E4570" w:rsidRDefault="005F3E26" w:rsidP="005F3E26">
      <w:pPr>
        <w:ind w:left="1440"/>
        <w:rPr>
          <w:rFonts w:ascii="Calibri" w:hAnsi="Calibri"/>
          <w:sz w:val="22"/>
          <w:szCs w:val="22"/>
        </w:rPr>
      </w:pPr>
    </w:p>
    <w:p w14:paraId="1ED215AF" w14:textId="7A4C5E60" w:rsidR="002E0303" w:rsidRPr="00461F49" w:rsidRDefault="009704FB" w:rsidP="002E0303">
      <w:pPr>
        <w:rPr>
          <w:rFonts w:ascii="Calibri" w:hAnsi="Calibri"/>
          <w:sz w:val="22"/>
          <w:szCs w:val="22"/>
        </w:rPr>
      </w:pPr>
      <w:r w:rsidRPr="006D0A99">
        <w:rPr>
          <w:rFonts w:ascii="Calibri" w:hAnsi="Calibri"/>
          <w:sz w:val="22"/>
          <w:szCs w:val="22"/>
        </w:rPr>
        <w:t xml:space="preserve">Proposals will be reviewed by professional staff of the </w:t>
      </w:r>
      <w:r>
        <w:rPr>
          <w:rFonts w:ascii="Calibri" w:hAnsi="Calibri"/>
          <w:sz w:val="22"/>
          <w:szCs w:val="22"/>
        </w:rPr>
        <w:t>Office of Family and Community Engagement (OFCE)</w:t>
      </w:r>
      <w:r w:rsidR="002A0906">
        <w:rPr>
          <w:rFonts w:ascii="Calibri" w:hAnsi="Calibri"/>
          <w:sz w:val="22"/>
          <w:szCs w:val="22"/>
        </w:rPr>
        <w:t>, who</w:t>
      </w:r>
      <w:r w:rsidRPr="006D0A99">
        <w:rPr>
          <w:rFonts w:ascii="Calibri" w:hAnsi="Calibri"/>
          <w:sz w:val="22"/>
          <w:szCs w:val="22"/>
        </w:rPr>
        <w:t xml:space="preserve"> will </w:t>
      </w:r>
      <w:r w:rsidR="00BE4DB4">
        <w:rPr>
          <w:rFonts w:ascii="Calibri" w:hAnsi="Calibri"/>
          <w:sz w:val="22"/>
          <w:szCs w:val="22"/>
        </w:rPr>
        <w:t>work with</w:t>
      </w:r>
      <w:r w:rsidRPr="006D0A99">
        <w:rPr>
          <w:rFonts w:ascii="Calibri" w:hAnsi="Calibri"/>
          <w:sz w:val="22"/>
          <w:szCs w:val="22"/>
        </w:rPr>
        <w:t xml:space="preserve"> each </w:t>
      </w:r>
      <w:r w:rsidR="00BE4DB4">
        <w:rPr>
          <w:rFonts w:ascii="Calibri" w:hAnsi="Calibri"/>
          <w:sz w:val="22"/>
          <w:szCs w:val="22"/>
        </w:rPr>
        <w:t xml:space="preserve">eligible </w:t>
      </w:r>
      <w:r w:rsidRPr="006D0A99">
        <w:rPr>
          <w:rFonts w:ascii="Calibri" w:hAnsi="Calibri"/>
          <w:sz w:val="22"/>
          <w:szCs w:val="22"/>
        </w:rPr>
        <w:t xml:space="preserve">applicant district on the implementation of the </w:t>
      </w:r>
      <w:r>
        <w:rPr>
          <w:rFonts w:ascii="Calibri" w:hAnsi="Calibri"/>
          <w:sz w:val="22"/>
          <w:szCs w:val="22"/>
        </w:rPr>
        <w:t>components</w:t>
      </w:r>
      <w:r w:rsidRPr="006D0A99">
        <w:rPr>
          <w:rFonts w:ascii="Calibri" w:hAnsi="Calibri"/>
          <w:sz w:val="22"/>
          <w:szCs w:val="22"/>
        </w:rPr>
        <w:t xml:space="preserve"> </w:t>
      </w:r>
      <w:r>
        <w:rPr>
          <w:rFonts w:ascii="Calibri" w:hAnsi="Calibri"/>
          <w:sz w:val="22"/>
          <w:szCs w:val="22"/>
        </w:rPr>
        <w:t>identified</w:t>
      </w:r>
      <w:r w:rsidRPr="006D0A99">
        <w:rPr>
          <w:rFonts w:ascii="Calibri" w:hAnsi="Calibri"/>
          <w:sz w:val="22"/>
          <w:szCs w:val="22"/>
        </w:rPr>
        <w:t xml:space="preserve"> by the school district in their plan.  </w:t>
      </w:r>
      <w:r>
        <w:rPr>
          <w:rFonts w:ascii="Calibri" w:hAnsi="Calibri"/>
          <w:sz w:val="22"/>
          <w:szCs w:val="22"/>
        </w:rPr>
        <w:t>Because</w:t>
      </w:r>
      <w:r w:rsidRPr="006D0A99">
        <w:rPr>
          <w:rFonts w:ascii="Calibri" w:hAnsi="Calibri"/>
          <w:sz w:val="22"/>
          <w:szCs w:val="22"/>
        </w:rPr>
        <w:t xml:space="preserve"> funds are allocated by formula, there is no scoring process, and the role of the </w:t>
      </w:r>
      <w:r>
        <w:rPr>
          <w:rFonts w:ascii="Calibri" w:hAnsi="Calibri"/>
          <w:sz w:val="22"/>
          <w:szCs w:val="22"/>
        </w:rPr>
        <w:t>OFCE</w:t>
      </w:r>
      <w:r w:rsidRPr="006D0A99">
        <w:rPr>
          <w:rFonts w:ascii="Calibri" w:hAnsi="Calibri"/>
          <w:sz w:val="22"/>
          <w:szCs w:val="22"/>
        </w:rPr>
        <w:t xml:space="preserve"> staff is to provide technical assistance and guidance, </w:t>
      </w:r>
      <w:r w:rsidR="001E41B3">
        <w:rPr>
          <w:rFonts w:ascii="Calibri" w:hAnsi="Calibri"/>
          <w:sz w:val="22"/>
          <w:szCs w:val="22"/>
        </w:rPr>
        <w:t xml:space="preserve">to </w:t>
      </w:r>
      <w:r w:rsidRPr="006D0A99">
        <w:rPr>
          <w:rFonts w:ascii="Calibri" w:hAnsi="Calibri"/>
          <w:sz w:val="22"/>
          <w:szCs w:val="22"/>
        </w:rPr>
        <w:t xml:space="preserve">ensure that </w:t>
      </w:r>
      <w:r w:rsidR="006F5A42">
        <w:rPr>
          <w:rFonts w:ascii="Calibri" w:hAnsi="Calibri"/>
          <w:sz w:val="22"/>
          <w:szCs w:val="22"/>
        </w:rPr>
        <w:t>S</w:t>
      </w:r>
      <w:r w:rsidRPr="006D0A99">
        <w:rPr>
          <w:rFonts w:ascii="Calibri" w:hAnsi="Calibri"/>
          <w:sz w:val="22"/>
          <w:szCs w:val="22"/>
        </w:rPr>
        <w:t xml:space="preserve">tate funds are used for allowable activities, and to provide oversight on the implementation of the award. </w:t>
      </w:r>
      <w:r w:rsidR="002E0303" w:rsidRPr="004E4570">
        <w:rPr>
          <w:rFonts w:ascii="Calibri" w:hAnsi="Calibri"/>
          <w:sz w:val="22"/>
          <w:szCs w:val="22"/>
        </w:rPr>
        <w:t>The State Education Department reserves the right to reject any application which does not comply with the goals and requirements of this grant opportunity.</w:t>
      </w:r>
      <w:r w:rsidR="002E0303">
        <w:rPr>
          <w:rFonts w:ascii="Calibri" w:hAnsi="Calibri"/>
          <w:sz w:val="22"/>
          <w:szCs w:val="22"/>
        </w:rPr>
        <w:t xml:space="preserve"> </w:t>
      </w:r>
    </w:p>
    <w:p w14:paraId="7C968BF3" w14:textId="6299350F" w:rsidR="005F3E26" w:rsidRDefault="005F3E26" w:rsidP="005F3E26">
      <w:pPr>
        <w:rPr>
          <w:rFonts w:ascii="Calibri" w:hAnsi="Calibri" w:cs="Arial"/>
          <w:sz w:val="22"/>
          <w:szCs w:val="22"/>
          <w:shd w:val="clear" w:color="auto" w:fill="FFFFFF"/>
        </w:rPr>
      </w:pPr>
    </w:p>
    <w:p w14:paraId="0007BA6B" w14:textId="48CA3573" w:rsidR="009B7823" w:rsidRPr="006D0A99" w:rsidRDefault="009B7823" w:rsidP="009B7823">
      <w:pPr>
        <w:tabs>
          <w:tab w:val="left" w:pos="864"/>
          <w:tab w:val="left" w:pos="1584"/>
        </w:tabs>
        <w:jc w:val="both"/>
        <w:rPr>
          <w:rFonts w:ascii="Calibri" w:hAnsi="Calibri"/>
          <w:sz w:val="22"/>
          <w:szCs w:val="22"/>
        </w:rPr>
      </w:pPr>
      <w:r w:rsidRPr="006D0A99">
        <w:rPr>
          <w:rFonts w:ascii="Calibri" w:hAnsi="Calibri"/>
          <w:b/>
          <w:sz w:val="22"/>
          <w:szCs w:val="22"/>
        </w:rPr>
        <w:t>XV</w:t>
      </w:r>
      <w:r w:rsidR="00BD7F61">
        <w:rPr>
          <w:rFonts w:ascii="Calibri" w:hAnsi="Calibri"/>
          <w:b/>
          <w:sz w:val="22"/>
          <w:szCs w:val="22"/>
        </w:rPr>
        <w:t>I</w:t>
      </w:r>
      <w:r w:rsidRPr="006D0A99">
        <w:rPr>
          <w:rFonts w:ascii="Calibri" w:hAnsi="Calibri"/>
          <w:b/>
          <w:sz w:val="22"/>
          <w:szCs w:val="22"/>
        </w:rPr>
        <w:t>.</w:t>
      </w:r>
      <w:r w:rsidRPr="006D0A99">
        <w:rPr>
          <w:rFonts w:ascii="Calibri" w:hAnsi="Calibri"/>
          <w:b/>
          <w:sz w:val="22"/>
          <w:szCs w:val="22"/>
        </w:rPr>
        <w:tab/>
        <w:t>CORRESPONDENCE</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72" w:name="_Toc113968220"/>
      <w:r w:rsidRPr="006D0A99">
        <w:rPr>
          <w:rFonts w:ascii="Calibri" w:hAnsi="Calibri"/>
          <w:b/>
          <w:sz w:val="22"/>
          <w:szCs w:val="22"/>
        </w:rPr>
        <w:instrText>XXIII.</w:instrText>
      </w:r>
      <w:r w:rsidRPr="006D0A99">
        <w:rPr>
          <w:rFonts w:ascii="Calibri" w:hAnsi="Calibri"/>
          <w:b/>
          <w:sz w:val="22"/>
          <w:szCs w:val="22"/>
        </w:rPr>
        <w:tab/>
        <w:instrText>CORRESPONDENCE</w:instrText>
      </w:r>
      <w:bookmarkEnd w:id="72"/>
      <w:r w:rsidRPr="006D0A99">
        <w:rPr>
          <w:rFonts w:ascii="Calibri" w:hAnsi="Calibri"/>
          <w:sz w:val="22"/>
          <w:szCs w:val="22"/>
        </w:rPr>
        <w:instrText xml:space="preserve">" \f C \l "1" </w:instrText>
      </w:r>
      <w:r w:rsidRPr="006D0A99">
        <w:rPr>
          <w:rFonts w:ascii="Calibri" w:hAnsi="Calibri"/>
          <w:b/>
          <w:sz w:val="22"/>
          <w:szCs w:val="22"/>
        </w:rPr>
        <w:fldChar w:fldCharType="end"/>
      </w:r>
    </w:p>
    <w:p w14:paraId="36181D90" w14:textId="77777777" w:rsidR="009B7823" w:rsidRPr="00471970" w:rsidRDefault="009B7823" w:rsidP="009B7823">
      <w:pPr>
        <w:pStyle w:val="Heading1"/>
        <w:tabs>
          <w:tab w:val="left" w:pos="720"/>
        </w:tabs>
        <w:jc w:val="both"/>
        <w:rPr>
          <w:rFonts w:ascii="Calibri" w:hAnsi="Calibri"/>
          <w:b w:val="0"/>
          <w:sz w:val="22"/>
          <w:szCs w:val="22"/>
        </w:rPr>
      </w:pPr>
      <w:r w:rsidRPr="00471970">
        <w:rPr>
          <w:rFonts w:ascii="Calibri" w:hAnsi="Calibri"/>
          <w:b w:val="0"/>
          <w:sz w:val="22"/>
          <w:szCs w:val="22"/>
        </w:rPr>
        <w:t>All correspondence, requests for information, and questions concerning this grant should be addressed to:</w:t>
      </w:r>
    </w:p>
    <w:p w14:paraId="5632E611" w14:textId="77777777" w:rsidR="009B7823" w:rsidRPr="000E1EB0" w:rsidRDefault="009B7823" w:rsidP="009B7823">
      <w:pPr>
        <w:rPr>
          <w:sz w:val="16"/>
          <w:szCs w:val="16"/>
        </w:rPr>
      </w:pPr>
    </w:p>
    <w:p w14:paraId="79B10253" w14:textId="69138C83" w:rsidR="009B7823" w:rsidRPr="006D0A99" w:rsidRDefault="009B7823" w:rsidP="009B7823">
      <w:pPr>
        <w:ind w:firstLine="720"/>
        <w:jc w:val="center"/>
        <w:rPr>
          <w:rFonts w:ascii="Calibri" w:hAnsi="Calibri"/>
          <w:sz w:val="22"/>
          <w:szCs w:val="22"/>
        </w:rPr>
      </w:pPr>
      <w:r w:rsidRPr="006D0A99">
        <w:rPr>
          <w:rFonts w:ascii="Calibri" w:hAnsi="Calibri"/>
          <w:sz w:val="22"/>
          <w:szCs w:val="22"/>
        </w:rPr>
        <w:t>ATTN</w:t>
      </w:r>
      <w:r w:rsidRPr="002A6BCF">
        <w:rPr>
          <w:rFonts w:ascii="Calibri" w:hAnsi="Calibri"/>
          <w:sz w:val="22"/>
          <w:szCs w:val="22"/>
        </w:rPr>
        <w:t>: M</w:t>
      </w:r>
      <w:r w:rsidR="00E66F80" w:rsidRPr="00817D92">
        <w:rPr>
          <w:rFonts w:ascii="Calibri" w:hAnsi="Calibri"/>
          <w:sz w:val="22"/>
          <w:szCs w:val="22"/>
        </w:rPr>
        <w:t xml:space="preserve">y </w:t>
      </w:r>
      <w:r w:rsidRPr="002A6BCF">
        <w:rPr>
          <w:rFonts w:ascii="Calibri" w:hAnsi="Calibri"/>
          <w:sz w:val="22"/>
          <w:szCs w:val="22"/>
        </w:rPr>
        <w:t>B</w:t>
      </w:r>
      <w:r w:rsidR="00E66F80" w:rsidRPr="00817D92">
        <w:rPr>
          <w:rFonts w:ascii="Calibri" w:hAnsi="Calibri"/>
          <w:sz w:val="22"/>
          <w:szCs w:val="22"/>
        </w:rPr>
        <w:t xml:space="preserve">rother’s </w:t>
      </w:r>
      <w:r w:rsidRPr="002A6BCF">
        <w:rPr>
          <w:rFonts w:ascii="Calibri" w:hAnsi="Calibri"/>
          <w:sz w:val="22"/>
          <w:szCs w:val="22"/>
        </w:rPr>
        <w:t>K</w:t>
      </w:r>
      <w:r w:rsidR="00E66F80" w:rsidRPr="00817D92">
        <w:rPr>
          <w:rFonts w:ascii="Calibri" w:hAnsi="Calibri"/>
          <w:sz w:val="22"/>
          <w:szCs w:val="22"/>
        </w:rPr>
        <w:t>eeper</w:t>
      </w:r>
      <w:r w:rsidRPr="002A6BCF">
        <w:rPr>
          <w:rFonts w:ascii="Calibri" w:hAnsi="Calibri"/>
          <w:sz w:val="22"/>
          <w:szCs w:val="22"/>
        </w:rPr>
        <w:t xml:space="preserve"> Fellows Program</w:t>
      </w:r>
    </w:p>
    <w:p w14:paraId="16B3166D" w14:textId="77777777" w:rsidR="009B7823" w:rsidRPr="006D0A99" w:rsidRDefault="009B7823" w:rsidP="009B7823">
      <w:pPr>
        <w:ind w:firstLine="720"/>
        <w:jc w:val="center"/>
        <w:rPr>
          <w:rFonts w:ascii="Calibri" w:hAnsi="Calibri"/>
          <w:sz w:val="22"/>
          <w:szCs w:val="22"/>
        </w:rPr>
      </w:pPr>
      <w:r w:rsidRPr="006D0A99">
        <w:rPr>
          <w:rFonts w:ascii="Calibri" w:hAnsi="Calibri"/>
          <w:sz w:val="22"/>
          <w:szCs w:val="22"/>
        </w:rPr>
        <w:t>New York State Education Department</w:t>
      </w:r>
    </w:p>
    <w:p w14:paraId="6F701934" w14:textId="77777777" w:rsidR="009B7823" w:rsidRPr="006D0A99" w:rsidRDefault="009B7823" w:rsidP="009B7823">
      <w:pPr>
        <w:ind w:firstLine="720"/>
        <w:jc w:val="center"/>
        <w:rPr>
          <w:rFonts w:ascii="Calibri" w:hAnsi="Calibri"/>
          <w:sz w:val="22"/>
          <w:szCs w:val="22"/>
        </w:rPr>
      </w:pPr>
      <w:r w:rsidRPr="006D0A99">
        <w:rPr>
          <w:rFonts w:ascii="Calibri" w:hAnsi="Calibri"/>
          <w:sz w:val="22"/>
          <w:szCs w:val="22"/>
        </w:rPr>
        <w:t>Office of Access, Equity, and Community Engagement Services</w:t>
      </w:r>
    </w:p>
    <w:p w14:paraId="3A83D647" w14:textId="77777777" w:rsidR="009B7823" w:rsidRPr="006D0A99" w:rsidRDefault="009B7823" w:rsidP="009B7823">
      <w:pPr>
        <w:ind w:firstLine="720"/>
        <w:jc w:val="center"/>
        <w:rPr>
          <w:rFonts w:ascii="Calibri" w:hAnsi="Calibri"/>
          <w:sz w:val="22"/>
          <w:szCs w:val="22"/>
        </w:rPr>
      </w:pPr>
      <w:r w:rsidRPr="006D0A99">
        <w:rPr>
          <w:rFonts w:ascii="Calibri" w:hAnsi="Calibri"/>
          <w:sz w:val="22"/>
          <w:szCs w:val="22"/>
        </w:rPr>
        <w:t>89 Washington Avenue, EBA 971</w:t>
      </w:r>
    </w:p>
    <w:p w14:paraId="6EC03B54" w14:textId="77777777" w:rsidR="009B7823" w:rsidRPr="006D0A99" w:rsidRDefault="009B7823" w:rsidP="009B7823">
      <w:pPr>
        <w:ind w:firstLine="720"/>
        <w:jc w:val="center"/>
        <w:rPr>
          <w:rFonts w:ascii="Calibri" w:hAnsi="Calibri"/>
          <w:sz w:val="22"/>
          <w:szCs w:val="22"/>
        </w:rPr>
      </w:pPr>
      <w:r w:rsidRPr="006D0A99">
        <w:rPr>
          <w:rFonts w:ascii="Calibri" w:hAnsi="Calibri"/>
          <w:sz w:val="22"/>
          <w:szCs w:val="22"/>
        </w:rPr>
        <w:t>Albany, New York 12234</w:t>
      </w:r>
    </w:p>
    <w:p w14:paraId="5FB1080A" w14:textId="3F117EEB" w:rsidR="009B7823" w:rsidRPr="006D0A99" w:rsidRDefault="00302E19" w:rsidP="009B7823">
      <w:pPr>
        <w:ind w:firstLine="720"/>
        <w:jc w:val="center"/>
        <w:rPr>
          <w:rFonts w:ascii="Calibri" w:hAnsi="Calibri"/>
          <w:sz w:val="22"/>
          <w:szCs w:val="22"/>
        </w:rPr>
      </w:pPr>
      <w:hyperlink r:id="rId24" w:history="1">
        <w:r w:rsidR="00D6735B" w:rsidRPr="001648B3">
          <w:rPr>
            <w:rStyle w:val="Hyperlink"/>
            <w:rFonts w:ascii="Calibri" w:hAnsi="Calibri"/>
            <w:sz w:val="22"/>
            <w:szCs w:val="22"/>
          </w:rPr>
          <w:t>nysmbk@nysed.gov</w:t>
        </w:r>
      </w:hyperlink>
    </w:p>
    <w:p w14:paraId="258E51A9" w14:textId="77777777" w:rsidR="009B7823" w:rsidRPr="006D0A99" w:rsidRDefault="009B7823" w:rsidP="009B7823">
      <w:pPr>
        <w:ind w:firstLine="720"/>
        <w:rPr>
          <w:rFonts w:ascii="Calibri" w:hAnsi="Calibri"/>
          <w:b/>
          <w:bCs/>
          <w:sz w:val="22"/>
          <w:szCs w:val="22"/>
        </w:rPr>
      </w:pPr>
    </w:p>
    <w:p w14:paraId="5FDF74B1" w14:textId="107147DC" w:rsidR="009B7823" w:rsidRPr="006D0A99" w:rsidRDefault="009B7823" w:rsidP="009B7823">
      <w:pPr>
        <w:tabs>
          <w:tab w:val="left" w:pos="864"/>
          <w:tab w:val="left" w:pos="1584"/>
        </w:tabs>
        <w:jc w:val="both"/>
        <w:rPr>
          <w:rFonts w:ascii="Calibri" w:hAnsi="Calibri"/>
          <w:b/>
          <w:sz w:val="22"/>
          <w:szCs w:val="22"/>
        </w:rPr>
      </w:pPr>
      <w:r w:rsidRPr="006D0A99">
        <w:rPr>
          <w:rFonts w:ascii="Calibri" w:hAnsi="Calibri"/>
          <w:b/>
          <w:sz w:val="22"/>
          <w:szCs w:val="22"/>
        </w:rPr>
        <w:t>XVI</w:t>
      </w:r>
      <w:r w:rsidR="00BD7F61">
        <w:rPr>
          <w:rFonts w:ascii="Calibri" w:hAnsi="Calibri"/>
          <w:b/>
          <w:sz w:val="22"/>
          <w:szCs w:val="22"/>
        </w:rPr>
        <w:t>I</w:t>
      </w:r>
      <w:r w:rsidRPr="006D0A99">
        <w:rPr>
          <w:rFonts w:ascii="Calibri" w:hAnsi="Calibri"/>
          <w:b/>
          <w:sz w:val="22"/>
          <w:szCs w:val="22"/>
        </w:rPr>
        <w:t>.</w:t>
      </w:r>
      <w:r w:rsidRPr="006D0A99">
        <w:rPr>
          <w:rFonts w:ascii="Calibri" w:hAnsi="Calibri"/>
          <w:b/>
          <w:sz w:val="22"/>
          <w:szCs w:val="22"/>
        </w:rPr>
        <w:tab/>
        <w:t>PUBLICITY</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73" w:name="_Toc113968221"/>
      <w:r w:rsidRPr="006D0A99">
        <w:rPr>
          <w:rFonts w:ascii="Calibri" w:hAnsi="Calibri"/>
          <w:sz w:val="22"/>
          <w:szCs w:val="22"/>
        </w:rPr>
        <w:instrText>XXIII.</w:instrText>
      </w:r>
      <w:r w:rsidRPr="006D0A99">
        <w:rPr>
          <w:rFonts w:ascii="Calibri" w:hAnsi="Calibri"/>
          <w:sz w:val="22"/>
          <w:szCs w:val="22"/>
        </w:rPr>
        <w:tab/>
        <w:instrText>PUBLICITY</w:instrText>
      </w:r>
      <w:bookmarkEnd w:id="73"/>
      <w:r w:rsidRPr="006D0A99">
        <w:rPr>
          <w:rFonts w:ascii="Calibri" w:hAnsi="Calibri"/>
          <w:sz w:val="22"/>
          <w:szCs w:val="22"/>
        </w:rPr>
        <w:instrText xml:space="preserve">" \f C \l "1" </w:instrText>
      </w:r>
      <w:r w:rsidRPr="006D0A99">
        <w:rPr>
          <w:rFonts w:ascii="Calibri" w:hAnsi="Calibri"/>
          <w:b/>
          <w:sz w:val="22"/>
          <w:szCs w:val="22"/>
        </w:rPr>
        <w:fldChar w:fldCharType="end"/>
      </w:r>
    </w:p>
    <w:p w14:paraId="1A8CA243" w14:textId="77777777" w:rsidR="009B7823" w:rsidRPr="006D0A99" w:rsidRDefault="009B7823" w:rsidP="009B7823">
      <w:pPr>
        <w:tabs>
          <w:tab w:val="left" w:pos="864"/>
          <w:tab w:val="left" w:pos="1584"/>
        </w:tabs>
        <w:jc w:val="both"/>
        <w:rPr>
          <w:rFonts w:ascii="Calibri" w:hAnsi="Calibri"/>
          <w:b/>
          <w:sz w:val="22"/>
          <w:szCs w:val="22"/>
        </w:rPr>
      </w:pPr>
    </w:p>
    <w:p w14:paraId="2039B6C3" w14:textId="77777777" w:rsidR="009B7823" w:rsidRPr="006D0A99" w:rsidRDefault="009B7823" w:rsidP="009B7823">
      <w:pPr>
        <w:tabs>
          <w:tab w:val="left" w:pos="864"/>
          <w:tab w:val="left" w:pos="1584"/>
        </w:tabs>
        <w:jc w:val="both"/>
        <w:rPr>
          <w:rFonts w:ascii="Calibri" w:hAnsi="Calibri"/>
          <w:sz w:val="22"/>
          <w:szCs w:val="22"/>
        </w:rPr>
      </w:pPr>
      <w:r w:rsidRPr="006D0A99">
        <w:rPr>
          <w:rFonts w:ascii="Calibri" w:hAnsi="Calibri"/>
          <w:sz w:val="22"/>
          <w:szCs w:val="22"/>
        </w:rPr>
        <w:t xml:space="preserve">All materials developed in whole or in part with the support of </w:t>
      </w:r>
      <w:r w:rsidRPr="002A6BCF">
        <w:rPr>
          <w:rFonts w:ascii="Calibri" w:hAnsi="Calibri"/>
          <w:sz w:val="22"/>
          <w:szCs w:val="22"/>
        </w:rPr>
        <w:t>MBKFP</w:t>
      </w:r>
      <w:r w:rsidRPr="006D0A99">
        <w:rPr>
          <w:rFonts w:ascii="Calibri" w:hAnsi="Calibri"/>
          <w:sz w:val="22"/>
          <w:szCs w:val="22"/>
        </w:rPr>
        <w:t xml:space="preserve"> funds, including publicity releases and program announcements, will include the following statement:</w:t>
      </w:r>
    </w:p>
    <w:p w14:paraId="6125292F" w14:textId="77777777" w:rsidR="009B7823" w:rsidRPr="006D0A99" w:rsidRDefault="009B7823" w:rsidP="009B7823">
      <w:pPr>
        <w:tabs>
          <w:tab w:val="left" w:pos="864"/>
          <w:tab w:val="left" w:pos="1584"/>
        </w:tabs>
        <w:jc w:val="both"/>
        <w:rPr>
          <w:rFonts w:ascii="Calibri" w:hAnsi="Calibri"/>
          <w:sz w:val="22"/>
          <w:szCs w:val="22"/>
        </w:rPr>
      </w:pPr>
    </w:p>
    <w:p w14:paraId="69A9E1D0" w14:textId="7A24656A" w:rsidR="009B7823" w:rsidRPr="006D0A99" w:rsidRDefault="009B7823" w:rsidP="009B7823">
      <w:pPr>
        <w:tabs>
          <w:tab w:val="left" w:pos="864"/>
          <w:tab w:val="left" w:pos="1584"/>
        </w:tabs>
        <w:ind w:left="720"/>
        <w:jc w:val="both"/>
        <w:rPr>
          <w:rFonts w:ascii="Calibri" w:hAnsi="Calibri"/>
          <w:sz w:val="22"/>
          <w:szCs w:val="22"/>
        </w:rPr>
      </w:pPr>
      <w:r w:rsidRPr="006D0A99">
        <w:rPr>
          <w:rFonts w:ascii="Calibri" w:hAnsi="Calibri"/>
          <w:sz w:val="22"/>
          <w:szCs w:val="22"/>
        </w:rPr>
        <w:t xml:space="preserve">Support for the development and production of this material was provided by a grant under the </w:t>
      </w:r>
      <w:r w:rsidRPr="002A6BCF">
        <w:rPr>
          <w:rFonts w:ascii="Calibri" w:hAnsi="Calibri"/>
          <w:sz w:val="22"/>
          <w:szCs w:val="22"/>
        </w:rPr>
        <w:t xml:space="preserve">My Brother’s Keeper </w:t>
      </w:r>
      <w:r w:rsidR="00E66F80" w:rsidRPr="00817D92">
        <w:rPr>
          <w:rFonts w:ascii="Calibri" w:hAnsi="Calibri"/>
          <w:sz w:val="22"/>
          <w:szCs w:val="22"/>
        </w:rPr>
        <w:t>i</w:t>
      </w:r>
      <w:r w:rsidRPr="002A6BCF">
        <w:rPr>
          <w:rFonts w:ascii="Calibri" w:hAnsi="Calibri"/>
          <w:sz w:val="22"/>
          <w:szCs w:val="22"/>
        </w:rPr>
        <w:t>nitiative</w:t>
      </w:r>
      <w:r w:rsidRPr="006D0A99">
        <w:rPr>
          <w:rFonts w:ascii="Calibri" w:hAnsi="Calibri"/>
          <w:sz w:val="22"/>
          <w:szCs w:val="22"/>
        </w:rPr>
        <w:t xml:space="preserve"> of the New York State Education Department.</w:t>
      </w:r>
    </w:p>
    <w:p w14:paraId="2FAA54FA" w14:textId="77777777" w:rsidR="009B7823" w:rsidRDefault="009B7823" w:rsidP="00112CCF">
      <w:pPr>
        <w:rPr>
          <w:rFonts w:asciiTheme="minorHAnsi" w:hAnsiTheme="minorHAnsi" w:cs="Arial"/>
          <w:b/>
          <w:sz w:val="22"/>
          <w:szCs w:val="22"/>
          <w:shd w:val="clear" w:color="auto" w:fill="FFFFFF"/>
        </w:rPr>
      </w:pPr>
    </w:p>
    <w:p w14:paraId="19C200F9" w14:textId="64DE768C" w:rsidR="00112CCF" w:rsidRPr="00112CCF" w:rsidRDefault="00112CCF" w:rsidP="00891639">
      <w:pPr>
        <w:ind w:left="720" w:hanging="720"/>
        <w:rPr>
          <w:rFonts w:asciiTheme="minorHAnsi" w:eastAsia="Calibri" w:hAnsiTheme="minorHAnsi" w:cs="Arial"/>
          <w:b/>
          <w:sz w:val="22"/>
          <w:szCs w:val="22"/>
          <w:u w:val="single"/>
        </w:rPr>
      </w:pPr>
      <w:r w:rsidRPr="00112CCF">
        <w:rPr>
          <w:rFonts w:asciiTheme="minorHAnsi" w:hAnsiTheme="minorHAnsi" w:cs="Arial"/>
          <w:b/>
          <w:sz w:val="22"/>
          <w:szCs w:val="22"/>
          <w:shd w:val="clear" w:color="auto" w:fill="FFFFFF"/>
        </w:rPr>
        <w:t>XV</w:t>
      </w:r>
      <w:r w:rsidR="009B7823">
        <w:rPr>
          <w:rFonts w:asciiTheme="minorHAnsi" w:hAnsiTheme="minorHAnsi" w:cs="Arial"/>
          <w:b/>
          <w:sz w:val="22"/>
          <w:szCs w:val="22"/>
          <w:shd w:val="clear" w:color="auto" w:fill="FFFFFF"/>
        </w:rPr>
        <w:t>I</w:t>
      </w:r>
      <w:r w:rsidR="00BD7F61">
        <w:rPr>
          <w:rFonts w:asciiTheme="minorHAnsi" w:hAnsiTheme="minorHAnsi" w:cs="Arial"/>
          <w:b/>
          <w:sz w:val="22"/>
          <w:szCs w:val="22"/>
          <w:shd w:val="clear" w:color="auto" w:fill="FFFFFF"/>
        </w:rPr>
        <w:t>I</w:t>
      </w:r>
      <w:r w:rsidR="009B7823">
        <w:rPr>
          <w:rFonts w:asciiTheme="minorHAnsi" w:hAnsiTheme="minorHAnsi" w:cs="Arial"/>
          <w:b/>
          <w:sz w:val="22"/>
          <w:szCs w:val="22"/>
          <w:shd w:val="clear" w:color="auto" w:fill="FFFFFF"/>
        </w:rPr>
        <w:t>I</w:t>
      </w:r>
      <w:r w:rsidRPr="00112CCF">
        <w:rPr>
          <w:rFonts w:asciiTheme="minorHAnsi" w:hAnsiTheme="minorHAnsi" w:cs="Arial"/>
          <w:b/>
          <w:sz w:val="22"/>
          <w:szCs w:val="22"/>
          <w:shd w:val="clear" w:color="auto" w:fill="FFFFFF"/>
        </w:rPr>
        <w:t xml:space="preserve">. </w:t>
      </w:r>
      <w:r w:rsidR="00891639">
        <w:rPr>
          <w:rFonts w:asciiTheme="minorHAnsi" w:hAnsiTheme="minorHAnsi" w:cs="Arial"/>
          <w:b/>
          <w:sz w:val="22"/>
          <w:szCs w:val="22"/>
          <w:shd w:val="clear" w:color="auto" w:fill="FFFFFF"/>
        </w:rPr>
        <w:tab/>
      </w:r>
      <w:r w:rsidRPr="00471970">
        <w:rPr>
          <w:rFonts w:asciiTheme="minorHAnsi" w:eastAsia="Calibri" w:hAnsiTheme="minorHAnsi" w:cs="Arial"/>
          <w:b/>
          <w:sz w:val="22"/>
          <w:szCs w:val="22"/>
        </w:rPr>
        <w:t>Minority and Women-Owned Business Enterprise (M/WBE) Participation Goals Pursuant to Article 15-A of the New York State Executive Law</w:t>
      </w:r>
    </w:p>
    <w:p w14:paraId="42AC0A60" w14:textId="77777777" w:rsidR="00112CCF" w:rsidRPr="00112CCF" w:rsidRDefault="00112CCF" w:rsidP="00112CCF">
      <w:pPr>
        <w:rPr>
          <w:rFonts w:asciiTheme="minorHAnsi" w:eastAsia="Calibri" w:hAnsiTheme="minorHAnsi"/>
          <w:sz w:val="22"/>
          <w:szCs w:val="22"/>
        </w:rPr>
      </w:pPr>
    </w:p>
    <w:p w14:paraId="5D16EE5F" w14:textId="77777777" w:rsidR="00112CCF" w:rsidRPr="00112CCF" w:rsidRDefault="00112CCF" w:rsidP="00471970">
      <w:pPr>
        <w:spacing w:after="200"/>
        <w:rPr>
          <w:rFonts w:asciiTheme="minorHAnsi" w:eastAsia="Calibri" w:hAnsiTheme="minorHAnsi" w:cs="Arial"/>
          <w:b/>
          <w:i/>
          <w:sz w:val="22"/>
          <w:szCs w:val="22"/>
        </w:rPr>
      </w:pPr>
      <w:r w:rsidRPr="00112CCF">
        <w:rPr>
          <w:rFonts w:asciiTheme="minorHAnsi" w:eastAsia="Calibri" w:hAnsiTheme="minorHAnsi" w:cs="Arial"/>
          <w:b/>
          <w:i/>
          <w:sz w:val="22"/>
          <w:szCs w:val="22"/>
        </w:rPr>
        <w:t>The following M/WBE requirements apply when an applicant submits an application for grant funding that exceeds $25,000 for the full grant period.</w:t>
      </w:r>
    </w:p>
    <w:p w14:paraId="53C3A91F" w14:textId="03F5F37F" w:rsidR="00112CCF" w:rsidRPr="00112CCF" w:rsidRDefault="00112CCF" w:rsidP="00471970">
      <w:pPr>
        <w:spacing w:after="200"/>
        <w:rPr>
          <w:rFonts w:asciiTheme="minorHAnsi" w:eastAsia="Calibri" w:hAnsiTheme="minorHAnsi" w:cs="Arial"/>
          <w:b/>
          <w:sz w:val="22"/>
          <w:szCs w:val="22"/>
        </w:rPr>
      </w:pPr>
      <w:r w:rsidRPr="00112CCF">
        <w:rPr>
          <w:rFonts w:asciiTheme="minorHAnsi" w:eastAsia="Calibri" w:hAnsiTheme="minorHAnsi" w:cs="Arial"/>
          <w:b/>
          <w:i/>
          <w:sz w:val="22"/>
          <w:szCs w:val="22"/>
        </w:rPr>
        <w:t xml:space="preserve">All forms referenced here can be found in the M/WBE Documents section at the end of this </w:t>
      </w:r>
      <w:r w:rsidR="00263041">
        <w:rPr>
          <w:rFonts w:asciiTheme="minorHAnsi" w:eastAsia="Calibri" w:hAnsiTheme="minorHAnsi" w:cs="Arial"/>
          <w:b/>
          <w:i/>
          <w:sz w:val="22"/>
          <w:szCs w:val="22"/>
        </w:rPr>
        <w:t>RFA</w:t>
      </w:r>
      <w:r w:rsidRPr="00112CCF">
        <w:rPr>
          <w:rFonts w:asciiTheme="minorHAnsi" w:eastAsia="Calibri" w:hAnsiTheme="minorHAnsi" w:cs="Arial"/>
          <w:b/>
          <w:i/>
          <w:sz w:val="22"/>
          <w:szCs w:val="22"/>
        </w:rPr>
        <w:t>.</w:t>
      </w:r>
    </w:p>
    <w:p w14:paraId="143BF8B6" w14:textId="3A77CFA5" w:rsidR="00112CCF" w:rsidRPr="00112CCF" w:rsidRDefault="00112CCF" w:rsidP="00471970">
      <w:pPr>
        <w:autoSpaceDE w:val="0"/>
        <w:autoSpaceDN w:val="0"/>
        <w:adjustRightInd w:val="0"/>
        <w:spacing w:after="200"/>
        <w:rPr>
          <w:rFonts w:asciiTheme="minorHAnsi" w:eastAsia="Calibri" w:hAnsiTheme="minorHAnsi" w:cs="Arial"/>
          <w:sz w:val="22"/>
          <w:szCs w:val="22"/>
        </w:rPr>
      </w:pPr>
      <w:r w:rsidRPr="00112CCF">
        <w:rPr>
          <w:rFonts w:asciiTheme="minorHAnsi" w:eastAsia="Calibri" w:hAnsiTheme="minorHAnsi" w:cs="Arial"/>
          <w:sz w:val="22"/>
          <w:szCs w:val="22"/>
        </w:rPr>
        <w:t>All applicants are required to comply with NYSED’s Minority and Women-Owned Business Enterprises (M/WBE) policy.  Compliance can be achieved by one of the three methods described below.  Full participation by meeting or exceeding the M/WBE participation goal for this grant is the preferred method.</w:t>
      </w:r>
    </w:p>
    <w:p w14:paraId="5BC1078D" w14:textId="499FFBD0" w:rsidR="00112CCF" w:rsidRPr="00112CCF" w:rsidRDefault="00112CCF" w:rsidP="00471970">
      <w:pPr>
        <w:autoSpaceDE w:val="0"/>
        <w:autoSpaceDN w:val="0"/>
        <w:adjustRightInd w:val="0"/>
        <w:spacing w:after="200"/>
        <w:rPr>
          <w:rFonts w:asciiTheme="minorHAnsi" w:eastAsia="Calibri" w:hAnsiTheme="minorHAnsi" w:cs="Arial"/>
          <w:sz w:val="22"/>
          <w:szCs w:val="22"/>
        </w:rPr>
      </w:pPr>
      <w:r w:rsidRPr="00112CCF">
        <w:rPr>
          <w:rFonts w:asciiTheme="minorHAnsi" w:eastAsia="Calibri" w:hAnsiTheme="minorHAnsi" w:cs="Arial"/>
          <w:sz w:val="22"/>
          <w:szCs w:val="22"/>
        </w:rPr>
        <w:t xml:space="preserve">M/WBE participation includes services, materials, or supplies purchased from minority and women-owned firms certified with the NYS Division of Minority and Women Business Development.  Not-for-profit agencies are not eligible for this certification.  For additional information and a listing of currently certified M/WBEs, see the </w:t>
      </w:r>
      <w:hyperlink r:id="rId25" w:history="1">
        <w:r w:rsidRPr="00112CCF">
          <w:rPr>
            <w:rFonts w:asciiTheme="minorHAnsi" w:eastAsia="Calibri" w:hAnsiTheme="minorHAnsi" w:cs="Arial"/>
            <w:color w:val="F7B615"/>
            <w:sz w:val="22"/>
            <w:szCs w:val="22"/>
            <w:u w:val="single"/>
          </w:rPr>
          <w:t>NYS MWBE Directory</w:t>
        </w:r>
      </w:hyperlink>
      <w:r w:rsidRPr="00112CCF">
        <w:rPr>
          <w:rFonts w:asciiTheme="minorHAnsi" w:eastAsia="Calibri" w:hAnsiTheme="minorHAnsi" w:cs="Arial"/>
          <w:sz w:val="22"/>
          <w:szCs w:val="22"/>
        </w:rPr>
        <w:t>.</w:t>
      </w:r>
    </w:p>
    <w:p w14:paraId="174B9739" w14:textId="296E1430" w:rsidR="00112CCF" w:rsidRPr="00112CCF" w:rsidRDefault="00112CCF" w:rsidP="00471970">
      <w:pPr>
        <w:autoSpaceDE w:val="0"/>
        <w:autoSpaceDN w:val="0"/>
        <w:adjustRightInd w:val="0"/>
        <w:spacing w:after="120"/>
        <w:rPr>
          <w:rFonts w:asciiTheme="minorHAnsi" w:eastAsia="Calibri" w:hAnsiTheme="minorHAnsi" w:cs="Arial"/>
          <w:sz w:val="22"/>
          <w:szCs w:val="22"/>
        </w:rPr>
      </w:pPr>
      <w:r w:rsidRPr="00112CCF">
        <w:rPr>
          <w:rFonts w:asciiTheme="minorHAnsi" w:eastAsia="Calibri" w:hAnsiTheme="minorHAnsi" w:cs="Arial"/>
          <w:sz w:val="22"/>
          <w:szCs w:val="22"/>
        </w:rPr>
        <w:t>The M/WBE participation goal for this grant is 30% of each applicant’s total discretionary non-personal service budget each year of the grant.  Discretionary non-personal service budget is defined as total annual budget, excluding the sum of funds budgeted for:</w:t>
      </w:r>
    </w:p>
    <w:p w14:paraId="49F527DE" w14:textId="635C8819" w:rsidR="00112CCF" w:rsidRPr="00112CCF" w:rsidRDefault="00112CCF" w:rsidP="00471970">
      <w:pPr>
        <w:autoSpaceDE w:val="0"/>
        <w:autoSpaceDN w:val="0"/>
        <w:adjustRightInd w:val="0"/>
        <w:spacing w:after="120"/>
        <w:ind w:left="450" w:hanging="270"/>
        <w:rPr>
          <w:rFonts w:asciiTheme="minorHAnsi" w:eastAsia="Calibri" w:hAnsiTheme="minorHAnsi" w:cs="Arial"/>
          <w:sz w:val="22"/>
          <w:szCs w:val="22"/>
        </w:rPr>
      </w:pPr>
      <w:r w:rsidRPr="00112CCF">
        <w:rPr>
          <w:rFonts w:asciiTheme="minorHAnsi" w:eastAsia="Calibri" w:hAnsiTheme="minorHAnsi" w:cs="Arial"/>
          <w:sz w:val="22"/>
          <w:szCs w:val="22"/>
        </w:rPr>
        <w:t>1.</w:t>
      </w:r>
      <w:r w:rsidRPr="00112CCF">
        <w:rPr>
          <w:rFonts w:asciiTheme="minorHAnsi" w:eastAsia="Calibri" w:hAnsiTheme="minorHAnsi" w:cs="Arial"/>
          <w:sz w:val="22"/>
          <w:szCs w:val="22"/>
        </w:rPr>
        <w:tab/>
        <w:t>direct personal services (i.e., professional and support staff salaries) and fringe benefits; and</w:t>
      </w:r>
    </w:p>
    <w:p w14:paraId="5D075866" w14:textId="3E1B341F" w:rsidR="00112CCF" w:rsidRPr="00112CCF" w:rsidRDefault="00112CCF" w:rsidP="00471970">
      <w:pPr>
        <w:autoSpaceDE w:val="0"/>
        <w:autoSpaceDN w:val="0"/>
        <w:adjustRightInd w:val="0"/>
        <w:spacing w:after="120"/>
        <w:ind w:left="450" w:hanging="270"/>
        <w:rPr>
          <w:rFonts w:asciiTheme="minorHAnsi" w:eastAsia="Calibri" w:hAnsiTheme="minorHAnsi" w:cs="Arial"/>
          <w:sz w:val="22"/>
          <w:szCs w:val="22"/>
        </w:rPr>
      </w:pPr>
      <w:r w:rsidRPr="00112CCF">
        <w:rPr>
          <w:rFonts w:asciiTheme="minorHAnsi" w:eastAsia="Calibri" w:hAnsiTheme="minorHAnsi" w:cs="Arial"/>
          <w:sz w:val="22"/>
          <w:szCs w:val="22"/>
        </w:rPr>
        <w:t>2.</w:t>
      </w:r>
      <w:r w:rsidRPr="00112CCF">
        <w:rPr>
          <w:rFonts w:asciiTheme="minorHAnsi" w:eastAsia="Calibri" w:hAnsiTheme="minorHAnsi" w:cs="Arial"/>
          <w:sz w:val="22"/>
          <w:szCs w:val="22"/>
        </w:rPr>
        <w:tab/>
        <w:t>rent, lease, utilities</w:t>
      </w:r>
      <w:r w:rsidR="00DC77A5">
        <w:rPr>
          <w:rFonts w:asciiTheme="minorHAnsi" w:eastAsia="Calibri" w:hAnsiTheme="minorHAnsi" w:cs="Arial"/>
          <w:sz w:val="22"/>
          <w:szCs w:val="22"/>
        </w:rPr>
        <w:t>,</w:t>
      </w:r>
      <w:r w:rsidRPr="00112CCF">
        <w:rPr>
          <w:rFonts w:asciiTheme="minorHAnsi" w:eastAsia="Calibri" w:hAnsiTheme="minorHAnsi" w:cs="Arial"/>
          <w:sz w:val="22"/>
          <w:szCs w:val="22"/>
        </w:rPr>
        <w:t xml:space="preserve"> and indirect costs, if these items are allowable expenditures.</w:t>
      </w:r>
    </w:p>
    <w:p w14:paraId="7DD71858" w14:textId="77777777" w:rsidR="00112CCF" w:rsidRPr="00112CCF" w:rsidRDefault="00112CCF" w:rsidP="00471970">
      <w:pPr>
        <w:autoSpaceDE w:val="0"/>
        <w:autoSpaceDN w:val="0"/>
        <w:adjustRightInd w:val="0"/>
        <w:rPr>
          <w:rFonts w:asciiTheme="minorHAnsi" w:eastAsia="Calibri" w:hAnsiTheme="minorHAnsi" w:cs="Arial"/>
          <w:sz w:val="22"/>
          <w:szCs w:val="22"/>
        </w:rPr>
      </w:pPr>
      <w:r w:rsidRPr="00112CCF">
        <w:rPr>
          <w:rFonts w:asciiTheme="minorHAnsi" w:eastAsia="Calibri" w:hAnsiTheme="minorHAnsi" w:cs="Arial"/>
          <w:sz w:val="22"/>
          <w:szCs w:val="22"/>
        </w:rPr>
        <w:t>The M/WBE Goal Calculation Worksheet is provided for use in calculating the dollar amount of the M/WBE goal for this grant application.</w:t>
      </w:r>
    </w:p>
    <w:p w14:paraId="3FCDD943" w14:textId="77777777" w:rsidR="00112CCF" w:rsidRPr="00112CCF" w:rsidRDefault="00112CCF" w:rsidP="00471970">
      <w:pPr>
        <w:autoSpaceDE w:val="0"/>
        <w:autoSpaceDN w:val="0"/>
        <w:adjustRightInd w:val="0"/>
        <w:rPr>
          <w:rFonts w:asciiTheme="minorHAnsi" w:eastAsia="Calibri" w:hAnsiTheme="minorHAnsi" w:cs="Arial"/>
          <w:sz w:val="22"/>
          <w:szCs w:val="22"/>
        </w:rPr>
      </w:pPr>
    </w:p>
    <w:p w14:paraId="5714AB64" w14:textId="77777777" w:rsidR="00112CCF" w:rsidRPr="00112CCF" w:rsidRDefault="00112CCF" w:rsidP="00471970">
      <w:pPr>
        <w:autoSpaceDE w:val="0"/>
        <w:autoSpaceDN w:val="0"/>
        <w:adjustRightInd w:val="0"/>
        <w:rPr>
          <w:rFonts w:asciiTheme="minorHAnsi" w:eastAsia="Calibri" w:hAnsiTheme="minorHAnsi" w:cs="Arial"/>
          <w:sz w:val="22"/>
          <w:szCs w:val="22"/>
        </w:rPr>
      </w:pPr>
      <w:r w:rsidRPr="00112CCF">
        <w:rPr>
          <w:rFonts w:asciiTheme="minorHAnsi" w:eastAsia="Calibri" w:hAnsiTheme="minorHAnsi" w:cs="Arial"/>
          <w:sz w:val="22"/>
          <w:szCs w:val="22"/>
        </w:rPr>
        <w:t xml:space="preserve">All requested information and documentation should be provided at the time of submission. If this cannot be done, the applicant will have thirty days from the date of notice of award to submit the necessary documents and respond satisfactorily to any follow-up questions from the Department. Failure to do so may result in loss of funding. </w:t>
      </w:r>
    </w:p>
    <w:p w14:paraId="4F00032E" w14:textId="77777777" w:rsidR="00112CCF" w:rsidRPr="00112CCF" w:rsidRDefault="00112CCF" w:rsidP="00471970">
      <w:pPr>
        <w:autoSpaceDE w:val="0"/>
        <w:autoSpaceDN w:val="0"/>
        <w:adjustRightInd w:val="0"/>
        <w:rPr>
          <w:rFonts w:asciiTheme="minorHAnsi" w:eastAsia="Calibri" w:hAnsiTheme="minorHAnsi" w:cs="Arial"/>
          <w:sz w:val="22"/>
          <w:szCs w:val="22"/>
        </w:rPr>
      </w:pPr>
    </w:p>
    <w:p w14:paraId="4E86CC1C" w14:textId="77777777" w:rsidR="00112CCF" w:rsidRPr="00112CCF" w:rsidRDefault="00112CCF" w:rsidP="00471970">
      <w:pPr>
        <w:rPr>
          <w:rFonts w:asciiTheme="minorHAnsi" w:hAnsiTheme="minorHAnsi" w:cs="Arial"/>
          <w:b/>
          <w:sz w:val="22"/>
          <w:szCs w:val="22"/>
        </w:rPr>
      </w:pPr>
      <w:r w:rsidRPr="00112CCF">
        <w:rPr>
          <w:rFonts w:asciiTheme="minorHAnsi" w:hAnsiTheme="minorHAnsi" w:cs="Arial"/>
          <w:b/>
          <w:sz w:val="22"/>
          <w:szCs w:val="22"/>
        </w:rPr>
        <w:t xml:space="preserve">METHODS TO COMPLY </w:t>
      </w:r>
      <w:r w:rsidRPr="00112CCF">
        <w:rPr>
          <w:rFonts w:asciiTheme="minorHAnsi" w:hAnsiTheme="minorHAnsi" w:cs="Arial"/>
          <w:b/>
          <w:sz w:val="22"/>
          <w:szCs w:val="22"/>
        </w:rPr>
        <w:br/>
      </w:r>
    </w:p>
    <w:p w14:paraId="24512431" w14:textId="77777777" w:rsidR="00112CCF" w:rsidRPr="00112CCF" w:rsidRDefault="00112CCF" w:rsidP="00471970">
      <w:pPr>
        <w:autoSpaceDE w:val="0"/>
        <w:autoSpaceDN w:val="0"/>
        <w:adjustRightInd w:val="0"/>
        <w:spacing w:after="200"/>
        <w:rPr>
          <w:rFonts w:asciiTheme="minorHAnsi" w:eastAsia="Calibri" w:hAnsiTheme="minorHAnsi" w:cs="Arial"/>
          <w:b/>
          <w:sz w:val="22"/>
          <w:szCs w:val="22"/>
        </w:rPr>
      </w:pPr>
      <w:r w:rsidRPr="00112CCF">
        <w:rPr>
          <w:rFonts w:asciiTheme="minorHAnsi" w:eastAsia="Calibri" w:hAnsiTheme="minorHAnsi" w:cs="Arial"/>
          <w:sz w:val="22"/>
          <w:szCs w:val="22"/>
        </w:rPr>
        <w:t xml:space="preserve">An applicant can comply with NYSED’s M/WBE policy by one of three methods:  </w:t>
      </w:r>
    </w:p>
    <w:p w14:paraId="57E6335B" w14:textId="30CE660C" w:rsidR="00112CCF" w:rsidRPr="00112CCF" w:rsidRDefault="00112CCF" w:rsidP="00471970">
      <w:pPr>
        <w:autoSpaceDE w:val="0"/>
        <w:autoSpaceDN w:val="0"/>
        <w:adjustRightInd w:val="0"/>
        <w:ind w:left="720"/>
        <w:rPr>
          <w:rFonts w:asciiTheme="minorHAnsi" w:eastAsia="Calibri" w:hAnsiTheme="minorHAnsi" w:cs="Arial"/>
          <w:sz w:val="22"/>
          <w:szCs w:val="22"/>
        </w:rPr>
      </w:pPr>
      <w:r w:rsidRPr="00112CCF">
        <w:rPr>
          <w:rFonts w:asciiTheme="minorHAnsi" w:eastAsia="Calibri" w:hAnsiTheme="minorHAnsi" w:cs="Arial"/>
          <w:b/>
          <w:sz w:val="22"/>
          <w:szCs w:val="22"/>
        </w:rPr>
        <w:t>1.</w:t>
      </w:r>
      <w:r w:rsidR="00817E41">
        <w:rPr>
          <w:rFonts w:asciiTheme="minorHAnsi" w:eastAsia="Calibri" w:hAnsiTheme="minorHAnsi" w:cs="Arial"/>
          <w:b/>
          <w:sz w:val="22"/>
          <w:szCs w:val="22"/>
        </w:rPr>
        <w:t xml:space="preserve">  </w:t>
      </w:r>
      <w:r w:rsidRPr="00112CCF">
        <w:rPr>
          <w:rFonts w:asciiTheme="minorHAnsi" w:eastAsia="Calibri" w:hAnsiTheme="minorHAnsi" w:cs="Arial"/>
          <w:b/>
          <w:sz w:val="22"/>
          <w:szCs w:val="22"/>
        </w:rPr>
        <w:t>Full Participation</w:t>
      </w:r>
      <w:r w:rsidRPr="00112CCF">
        <w:rPr>
          <w:rFonts w:asciiTheme="minorHAnsi" w:eastAsia="Calibri" w:hAnsiTheme="minorHAnsi" w:cs="Arial"/>
          <w:sz w:val="22"/>
          <w:szCs w:val="22"/>
        </w:rPr>
        <w:t xml:space="preserve"> - This is the preferred method of compliance.  Full participation is achieved when an applicant meets or exceeds the participation goals for this grant.  </w:t>
      </w:r>
    </w:p>
    <w:p w14:paraId="354D15CE" w14:textId="77777777" w:rsidR="00112CCF" w:rsidRPr="00112CCF" w:rsidRDefault="00112CCF" w:rsidP="00471970">
      <w:pPr>
        <w:ind w:left="720" w:firstLine="720"/>
        <w:rPr>
          <w:rFonts w:asciiTheme="minorHAnsi" w:eastAsia="Calibri" w:hAnsiTheme="minorHAnsi" w:cs="Arial"/>
          <w:sz w:val="22"/>
          <w:szCs w:val="22"/>
        </w:rPr>
      </w:pPr>
      <w:r w:rsidRPr="00112CCF">
        <w:rPr>
          <w:rFonts w:asciiTheme="minorHAnsi" w:eastAsia="Calibri" w:hAnsiTheme="minorHAnsi" w:cs="Arial"/>
          <w:sz w:val="22"/>
          <w:szCs w:val="22"/>
        </w:rPr>
        <w:t>COMPLETE FORMS:</w:t>
      </w:r>
    </w:p>
    <w:p w14:paraId="694A6151" w14:textId="1182150C"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 xml:space="preserve">M/WBE </w:t>
      </w:r>
      <w:r w:rsidR="00836710">
        <w:rPr>
          <w:rFonts w:asciiTheme="minorHAnsi" w:eastAsia="Calibri" w:hAnsiTheme="minorHAnsi" w:cs="Arial"/>
          <w:sz w:val="22"/>
          <w:szCs w:val="22"/>
        </w:rPr>
        <w:t xml:space="preserve">Fellows </w:t>
      </w:r>
      <w:r w:rsidRPr="00112CCF">
        <w:rPr>
          <w:rFonts w:asciiTheme="minorHAnsi" w:eastAsia="Calibri" w:hAnsiTheme="minorHAnsi" w:cs="Arial"/>
          <w:sz w:val="22"/>
          <w:szCs w:val="22"/>
        </w:rPr>
        <w:t>Goal Calculation Worksheet</w:t>
      </w:r>
    </w:p>
    <w:p w14:paraId="65844654"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Cover Letter</w:t>
      </w:r>
    </w:p>
    <w:p w14:paraId="1E8ADF8E"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100 Utilization Plan</w:t>
      </w:r>
    </w:p>
    <w:p w14:paraId="50AF18A9"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102 Notice of Intent to Participate</w:t>
      </w:r>
    </w:p>
    <w:p w14:paraId="6851EF92" w14:textId="77777777" w:rsidR="00112CCF" w:rsidRPr="00112CCF" w:rsidRDefault="00112CCF" w:rsidP="00471970">
      <w:pPr>
        <w:ind w:left="720" w:firstLine="720"/>
        <w:rPr>
          <w:rFonts w:asciiTheme="minorHAnsi" w:eastAsia="Calibri" w:hAnsiTheme="minorHAnsi" w:cs="Arial"/>
          <w:sz w:val="22"/>
          <w:szCs w:val="22"/>
        </w:rPr>
      </w:pPr>
    </w:p>
    <w:p w14:paraId="2A60AEA0" w14:textId="77777777" w:rsidR="00112CCF" w:rsidRPr="00112CCF" w:rsidRDefault="00112CCF" w:rsidP="00471970">
      <w:pPr>
        <w:ind w:left="720"/>
        <w:rPr>
          <w:rFonts w:asciiTheme="minorHAnsi" w:eastAsia="Calibri" w:hAnsiTheme="minorHAnsi" w:cs="Arial"/>
          <w:sz w:val="22"/>
          <w:szCs w:val="22"/>
        </w:rPr>
      </w:pPr>
      <w:r w:rsidRPr="00112CCF">
        <w:rPr>
          <w:rFonts w:asciiTheme="minorHAnsi" w:eastAsia="Calibri" w:hAnsiTheme="minorHAnsi" w:cs="Arial"/>
          <w:b/>
          <w:sz w:val="22"/>
          <w:szCs w:val="22"/>
        </w:rPr>
        <w:t>2.  Partial Participation, Partial Request for Waiver</w:t>
      </w:r>
      <w:r w:rsidRPr="00112CCF">
        <w:rPr>
          <w:rFonts w:asciiTheme="minorHAnsi" w:eastAsia="Calibri" w:hAnsiTheme="minorHAnsi" w:cs="Arial"/>
          <w:sz w:val="22"/>
          <w:szCs w:val="22"/>
        </w:rPr>
        <w:t xml:space="preserve"> - This is acceptable only if good faith efforts to achieve full participation are made and documented, but full participation is not possible.  </w:t>
      </w:r>
    </w:p>
    <w:p w14:paraId="5A17E9E5" w14:textId="77777777" w:rsidR="00112CCF" w:rsidRPr="00112CCF" w:rsidRDefault="00112CCF" w:rsidP="00471970">
      <w:pPr>
        <w:ind w:left="1440"/>
        <w:rPr>
          <w:rFonts w:asciiTheme="minorHAnsi" w:eastAsia="Calibri" w:hAnsiTheme="minorHAnsi" w:cs="Arial"/>
          <w:sz w:val="22"/>
          <w:szCs w:val="22"/>
        </w:rPr>
      </w:pPr>
      <w:r w:rsidRPr="00112CCF">
        <w:rPr>
          <w:rFonts w:asciiTheme="minorHAnsi" w:eastAsia="Calibri" w:hAnsiTheme="minorHAnsi" w:cs="Arial"/>
          <w:sz w:val="22"/>
          <w:szCs w:val="22"/>
        </w:rPr>
        <w:t xml:space="preserve">COMPLETE FORMS:  </w:t>
      </w:r>
    </w:p>
    <w:p w14:paraId="6274D1C1" w14:textId="177FBB8D"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 xml:space="preserve">M/WBE </w:t>
      </w:r>
      <w:r w:rsidR="00836710">
        <w:rPr>
          <w:rFonts w:asciiTheme="minorHAnsi" w:eastAsia="Calibri" w:hAnsiTheme="minorHAnsi" w:cs="Arial"/>
          <w:sz w:val="22"/>
          <w:szCs w:val="22"/>
        </w:rPr>
        <w:t xml:space="preserve">Fellows </w:t>
      </w:r>
      <w:r w:rsidRPr="00112CCF">
        <w:rPr>
          <w:rFonts w:asciiTheme="minorHAnsi" w:eastAsia="Calibri" w:hAnsiTheme="minorHAnsi" w:cs="Arial"/>
          <w:sz w:val="22"/>
          <w:szCs w:val="22"/>
        </w:rPr>
        <w:t>Goal Calculation Worksheet</w:t>
      </w:r>
    </w:p>
    <w:p w14:paraId="369FB19B"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Cover Letter</w:t>
      </w:r>
    </w:p>
    <w:p w14:paraId="276D4EA4"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100 Utilization Plan</w:t>
      </w:r>
    </w:p>
    <w:p w14:paraId="276EC06C"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101 Request for Waiver</w:t>
      </w:r>
    </w:p>
    <w:p w14:paraId="5ED8B6B7"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102 Notice of Intent to Participate</w:t>
      </w:r>
    </w:p>
    <w:p w14:paraId="3AE66F42"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105 Contractor’s Good Faith Efforts</w:t>
      </w:r>
    </w:p>
    <w:p w14:paraId="35471C95" w14:textId="77777777" w:rsidR="00112CCF" w:rsidRPr="00112CCF" w:rsidRDefault="00112CCF" w:rsidP="00471970">
      <w:pPr>
        <w:ind w:left="720" w:firstLine="720"/>
        <w:rPr>
          <w:rFonts w:asciiTheme="minorHAnsi" w:eastAsia="Calibri" w:hAnsiTheme="minorHAnsi" w:cs="Arial"/>
          <w:b/>
          <w:sz w:val="22"/>
          <w:szCs w:val="22"/>
        </w:rPr>
      </w:pPr>
    </w:p>
    <w:p w14:paraId="04203F4C" w14:textId="77777777" w:rsidR="00112CCF" w:rsidRPr="00112CCF" w:rsidRDefault="00112CCF" w:rsidP="00471970">
      <w:pPr>
        <w:ind w:left="720"/>
        <w:rPr>
          <w:rFonts w:asciiTheme="minorHAnsi" w:eastAsia="Calibri" w:hAnsiTheme="minorHAnsi" w:cs="Arial"/>
          <w:sz w:val="22"/>
          <w:szCs w:val="22"/>
        </w:rPr>
      </w:pPr>
      <w:r w:rsidRPr="00112CCF">
        <w:rPr>
          <w:rFonts w:asciiTheme="minorHAnsi" w:eastAsia="Calibri" w:hAnsiTheme="minorHAnsi" w:cs="Arial"/>
          <w:b/>
          <w:sz w:val="22"/>
          <w:szCs w:val="22"/>
        </w:rPr>
        <w:t>3.  No Participation, Request for Complete Waiver</w:t>
      </w:r>
      <w:r w:rsidRPr="00112CCF">
        <w:rPr>
          <w:rFonts w:asciiTheme="minorHAnsi" w:eastAsia="Calibri" w:hAnsiTheme="minorHAnsi" w:cs="Arial"/>
          <w:sz w:val="22"/>
          <w:szCs w:val="22"/>
        </w:rPr>
        <w:t xml:space="preserve"> - This is acceptable only if good faith efforts to achieve full or partial participation are made and documented, but do not result in any participation by M/WBE firm(s).</w:t>
      </w:r>
    </w:p>
    <w:p w14:paraId="6428FECE" w14:textId="77777777" w:rsidR="00112CCF" w:rsidRPr="00112CCF" w:rsidRDefault="00112CCF" w:rsidP="00471970">
      <w:pPr>
        <w:ind w:left="1440"/>
        <w:rPr>
          <w:rFonts w:asciiTheme="minorHAnsi" w:eastAsia="Calibri" w:hAnsiTheme="minorHAnsi" w:cs="Arial"/>
          <w:sz w:val="22"/>
          <w:szCs w:val="22"/>
        </w:rPr>
      </w:pPr>
      <w:r w:rsidRPr="00112CCF">
        <w:rPr>
          <w:rFonts w:asciiTheme="minorHAnsi" w:eastAsia="Calibri" w:hAnsiTheme="minorHAnsi" w:cs="Arial"/>
          <w:sz w:val="22"/>
          <w:szCs w:val="22"/>
        </w:rPr>
        <w:t xml:space="preserve">COMPLETE FORMS:  </w:t>
      </w:r>
    </w:p>
    <w:p w14:paraId="13C40785" w14:textId="79C668A3"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 xml:space="preserve">M/WBE </w:t>
      </w:r>
      <w:r w:rsidR="00836710">
        <w:rPr>
          <w:rFonts w:asciiTheme="minorHAnsi" w:eastAsia="Calibri" w:hAnsiTheme="minorHAnsi" w:cs="Arial"/>
          <w:sz w:val="22"/>
          <w:szCs w:val="22"/>
        </w:rPr>
        <w:t xml:space="preserve">Fellows </w:t>
      </w:r>
      <w:r w:rsidRPr="00112CCF">
        <w:rPr>
          <w:rFonts w:asciiTheme="minorHAnsi" w:eastAsia="Calibri" w:hAnsiTheme="minorHAnsi" w:cs="Arial"/>
          <w:sz w:val="22"/>
          <w:szCs w:val="22"/>
        </w:rPr>
        <w:t>Goal Calculation Worksheet</w:t>
      </w:r>
    </w:p>
    <w:p w14:paraId="62613542"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Cover Letter</w:t>
      </w:r>
    </w:p>
    <w:p w14:paraId="46450ACE"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101 Request for Waiver</w:t>
      </w:r>
    </w:p>
    <w:p w14:paraId="61BC54E7"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105 Contractor’s Good Faith Efforts</w:t>
      </w:r>
    </w:p>
    <w:p w14:paraId="11121A7B" w14:textId="77777777" w:rsidR="00112CCF" w:rsidRPr="00112CCF" w:rsidRDefault="00112CCF" w:rsidP="00112CCF">
      <w:pPr>
        <w:spacing w:line="276" w:lineRule="auto"/>
        <w:rPr>
          <w:rFonts w:asciiTheme="minorHAnsi" w:eastAsia="Calibri" w:hAnsiTheme="minorHAnsi" w:cs="Arial"/>
          <w:sz w:val="22"/>
          <w:szCs w:val="22"/>
        </w:rPr>
      </w:pPr>
    </w:p>
    <w:p w14:paraId="7E8E9E1F" w14:textId="77777777" w:rsidR="00112CCF" w:rsidRPr="00112CCF" w:rsidRDefault="00112CCF" w:rsidP="00112CCF">
      <w:pPr>
        <w:rPr>
          <w:rFonts w:asciiTheme="minorHAnsi" w:hAnsiTheme="minorHAnsi" w:cs="Arial"/>
          <w:b/>
          <w:sz w:val="22"/>
          <w:szCs w:val="22"/>
        </w:rPr>
      </w:pPr>
      <w:r w:rsidRPr="00112CCF">
        <w:rPr>
          <w:rFonts w:asciiTheme="minorHAnsi" w:hAnsiTheme="minorHAnsi" w:cs="Arial"/>
          <w:b/>
          <w:sz w:val="22"/>
          <w:szCs w:val="22"/>
        </w:rPr>
        <w:t>GOOD FAITH EFFORTS</w:t>
      </w:r>
    </w:p>
    <w:p w14:paraId="4055095E" w14:textId="77777777" w:rsidR="00112CCF" w:rsidRPr="00112CCF" w:rsidRDefault="00112CCF" w:rsidP="00112CCF">
      <w:pPr>
        <w:ind w:left="720"/>
        <w:rPr>
          <w:rFonts w:asciiTheme="minorHAnsi" w:hAnsiTheme="minorHAnsi" w:cs="Arial"/>
          <w:sz w:val="22"/>
          <w:szCs w:val="22"/>
        </w:rPr>
      </w:pPr>
    </w:p>
    <w:p w14:paraId="1955299A" w14:textId="3763492C" w:rsidR="00112CCF" w:rsidRDefault="00112CCF" w:rsidP="00112CCF">
      <w:pPr>
        <w:ind w:left="720"/>
        <w:rPr>
          <w:rFonts w:asciiTheme="minorHAnsi" w:hAnsiTheme="minorHAnsi" w:cs="Arial"/>
          <w:sz w:val="22"/>
          <w:szCs w:val="22"/>
        </w:rPr>
      </w:pPr>
      <w:r w:rsidRPr="00112CCF">
        <w:rPr>
          <w:rFonts w:asciiTheme="minorHAnsi" w:hAnsiTheme="minorHAnsi" w:cs="Arial"/>
          <w:sz w:val="22"/>
          <w:szCs w:val="22"/>
        </w:rPr>
        <w:t xml:space="preserve">Applicants must make a good faith effort to solicit NYS certified M/WBE firms as subcontractors and/or suppliers to achieve the goals for this grant.  Solicitations may include, but are not limited to:  advertisements in minority and women-centered publications; solicitation of vendors found in the </w:t>
      </w:r>
      <w:hyperlink r:id="rId26" w:history="1">
        <w:r w:rsidRPr="00112CCF">
          <w:rPr>
            <w:rStyle w:val="Hyperlink"/>
            <w:rFonts w:asciiTheme="minorHAnsi" w:eastAsiaTheme="majorEastAsia" w:hAnsiTheme="minorHAnsi" w:cs="Arial"/>
            <w:sz w:val="22"/>
            <w:szCs w:val="22"/>
          </w:rPr>
          <w:t>NYS Directory of Certified Minority and Women-Owned Business Enterprises</w:t>
        </w:r>
      </w:hyperlink>
      <w:r w:rsidRPr="00112CCF">
        <w:rPr>
          <w:rFonts w:asciiTheme="minorHAnsi" w:hAnsiTheme="minorHAnsi" w:cs="Arial"/>
          <w:sz w:val="22"/>
          <w:szCs w:val="22"/>
        </w:rPr>
        <w:t xml:space="preserve">; and the solicitation of minority and women-oriented trade and labor organizations.  </w:t>
      </w:r>
    </w:p>
    <w:p w14:paraId="76FADFF8" w14:textId="77777777" w:rsidR="0045396D" w:rsidRPr="00112CCF" w:rsidRDefault="0045396D" w:rsidP="00112CCF">
      <w:pPr>
        <w:ind w:left="720"/>
        <w:rPr>
          <w:rFonts w:asciiTheme="minorHAnsi" w:hAnsiTheme="minorHAnsi" w:cs="Arial"/>
          <w:sz w:val="22"/>
          <w:szCs w:val="22"/>
        </w:rPr>
      </w:pPr>
    </w:p>
    <w:p w14:paraId="7329B33D" w14:textId="77777777" w:rsidR="00112CCF" w:rsidRPr="00112CCF" w:rsidRDefault="00112CCF" w:rsidP="00112CCF">
      <w:pPr>
        <w:ind w:left="720"/>
        <w:rPr>
          <w:rFonts w:asciiTheme="minorHAnsi" w:hAnsiTheme="minorHAnsi" w:cs="Arial"/>
          <w:sz w:val="22"/>
          <w:szCs w:val="22"/>
        </w:rPr>
      </w:pPr>
      <w:r w:rsidRPr="00112CCF">
        <w:rPr>
          <w:rFonts w:asciiTheme="minorHAnsi" w:hAnsiTheme="minorHAnsi" w:cs="Arial"/>
          <w:sz w:val="22"/>
          <w:szCs w:val="22"/>
        </w:rPr>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14:paraId="21CE1124" w14:textId="77777777" w:rsidR="00112CCF" w:rsidRPr="00112CCF" w:rsidRDefault="00112CCF" w:rsidP="00112CCF">
      <w:pPr>
        <w:ind w:left="720"/>
        <w:rPr>
          <w:rFonts w:asciiTheme="minorHAnsi" w:hAnsiTheme="minorHAnsi" w:cs="Arial"/>
          <w:sz w:val="22"/>
          <w:szCs w:val="22"/>
        </w:rPr>
      </w:pPr>
    </w:p>
    <w:p w14:paraId="79744DCB" w14:textId="77777777" w:rsidR="00112CCF" w:rsidRPr="00112CCF" w:rsidRDefault="00112CCF" w:rsidP="00112CCF">
      <w:pPr>
        <w:ind w:left="720"/>
        <w:rPr>
          <w:rFonts w:asciiTheme="minorHAnsi" w:hAnsiTheme="minorHAnsi" w:cs="Arial"/>
          <w:sz w:val="22"/>
          <w:szCs w:val="22"/>
        </w:rPr>
      </w:pPr>
      <w:r w:rsidRPr="00112CCF">
        <w:rPr>
          <w:rFonts w:asciiTheme="minorHAnsi" w:hAnsiTheme="minorHAnsi" w:cs="Arial"/>
          <w:sz w:val="22"/>
          <w:szCs w:val="22"/>
        </w:rPr>
        <w:t>Applicants should document their efforts to comply with the stated M/WBE goals and submit this with their applications as evidence. Examples of acceptable documentation can be found in form M/WBE 105, Contractor’s Good Faith Efforts. NYSED reserves the right to reject any application for failure to document “good faith efforts.”</w:t>
      </w:r>
    </w:p>
    <w:p w14:paraId="7DD95C07" w14:textId="77777777" w:rsidR="00112CCF" w:rsidRPr="00112CCF" w:rsidRDefault="00112CCF" w:rsidP="00112CCF">
      <w:pPr>
        <w:ind w:left="720"/>
        <w:rPr>
          <w:rFonts w:asciiTheme="minorHAnsi" w:hAnsiTheme="minorHAnsi" w:cs="Arial"/>
          <w:sz w:val="22"/>
          <w:szCs w:val="22"/>
        </w:rPr>
      </w:pPr>
    </w:p>
    <w:p w14:paraId="16AC7F58" w14:textId="77777777" w:rsidR="00112CCF" w:rsidRPr="00112CCF" w:rsidRDefault="00112CCF" w:rsidP="00112CCF">
      <w:pPr>
        <w:rPr>
          <w:rFonts w:asciiTheme="minorHAnsi" w:hAnsiTheme="minorHAnsi" w:cs="Arial"/>
          <w:b/>
          <w:sz w:val="22"/>
          <w:szCs w:val="22"/>
        </w:rPr>
      </w:pPr>
      <w:r w:rsidRPr="00112CCF">
        <w:rPr>
          <w:rFonts w:asciiTheme="minorHAnsi" w:hAnsiTheme="minorHAnsi" w:cs="Arial"/>
          <w:b/>
          <w:sz w:val="22"/>
          <w:szCs w:val="22"/>
        </w:rPr>
        <w:t xml:space="preserve">REQUEST FOR WAIVER </w:t>
      </w:r>
    </w:p>
    <w:p w14:paraId="729DFDC0" w14:textId="77777777" w:rsidR="00112CCF" w:rsidRPr="00112CCF" w:rsidRDefault="00112CCF" w:rsidP="00112CCF">
      <w:pPr>
        <w:ind w:left="720"/>
        <w:rPr>
          <w:rFonts w:asciiTheme="minorHAnsi" w:hAnsiTheme="minorHAnsi" w:cs="Arial"/>
          <w:sz w:val="22"/>
          <w:szCs w:val="22"/>
        </w:rPr>
      </w:pPr>
    </w:p>
    <w:p w14:paraId="321CA417" w14:textId="77777777" w:rsidR="00112CCF" w:rsidRPr="00112CCF" w:rsidRDefault="00112CCF" w:rsidP="00794FF0">
      <w:pPr>
        <w:rPr>
          <w:rFonts w:asciiTheme="minorHAnsi" w:hAnsiTheme="minorHAnsi" w:cs="Arial"/>
          <w:sz w:val="22"/>
          <w:szCs w:val="22"/>
        </w:rPr>
      </w:pPr>
      <w:r w:rsidRPr="00112CCF">
        <w:rPr>
          <w:rFonts w:asciiTheme="minorHAnsi" w:hAnsiTheme="minorHAnsi" w:cs="Arial"/>
          <w:sz w:val="22"/>
          <w:szCs w:val="22"/>
        </w:rPr>
        <w:t>When full participation cannot be achieved, applicants must submit a Request for Waiver (M/WBE 101).  Requests for Waivers must be accompanied by documentation explaining the good faith efforts made and reasons they were unsuccessful in obtaining M/WBE participation.</w:t>
      </w:r>
    </w:p>
    <w:p w14:paraId="0FCFCB38" w14:textId="77777777" w:rsidR="00112CCF" w:rsidRPr="00112CCF" w:rsidRDefault="00112CCF" w:rsidP="00112CCF">
      <w:pPr>
        <w:rPr>
          <w:rFonts w:asciiTheme="minorHAnsi" w:hAnsiTheme="minorHAnsi" w:cs="Arial"/>
          <w:sz w:val="22"/>
          <w:szCs w:val="22"/>
        </w:rPr>
      </w:pPr>
    </w:p>
    <w:p w14:paraId="31B3D40C" w14:textId="77777777" w:rsidR="00112CCF" w:rsidRPr="00112CCF" w:rsidRDefault="00112CCF" w:rsidP="00112CCF">
      <w:pPr>
        <w:rPr>
          <w:rFonts w:asciiTheme="minorHAnsi" w:hAnsiTheme="minorHAnsi" w:cs="Arial"/>
          <w:sz w:val="22"/>
          <w:szCs w:val="22"/>
        </w:rPr>
      </w:pPr>
      <w:r w:rsidRPr="00112CCF">
        <w:rPr>
          <w:rFonts w:asciiTheme="minorHAnsi" w:hAnsiTheme="minorHAnsi" w:cs="Arial"/>
          <w:sz w:val="22"/>
          <w:szCs w:val="22"/>
        </w:rPr>
        <w:t>NYSED reserves the right to approve the addition or deletion of subcontractors or suppliers to enable applicants to comply with the M/WBE goals, provided such addition or deletion does not impact the technical proposal and/or increase the total budget.</w:t>
      </w:r>
    </w:p>
    <w:p w14:paraId="5ADAACBF" w14:textId="77777777" w:rsidR="00112CCF" w:rsidRPr="00112CCF" w:rsidRDefault="00112CCF" w:rsidP="00112CCF">
      <w:pPr>
        <w:spacing w:line="276" w:lineRule="auto"/>
        <w:rPr>
          <w:rFonts w:asciiTheme="minorHAnsi" w:eastAsia="Calibri" w:hAnsiTheme="minorHAnsi" w:cs="Arial"/>
          <w:sz w:val="22"/>
          <w:szCs w:val="22"/>
        </w:rPr>
      </w:pPr>
    </w:p>
    <w:p w14:paraId="1221F3CE" w14:textId="77777777" w:rsidR="00112CCF" w:rsidRPr="00112CCF" w:rsidRDefault="00112CCF" w:rsidP="00112CCF">
      <w:pPr>
        <w:rPr>
          <w:rFonts w:asciiTheme="minorHAnsi" w:hAnsiTheme="minorHAnsi" w:cs="Arial"/>
          <w:sz w:val="22"/>
          <w:szCs w:val="22"/>
        </w:rPr>
      </w:pPr>
      <w:r w:rsidRPr="00112CCF">
        <w:rPr>
          <w:rFonts w:asciiTheme="minorHAnsi" w:hAnsiTheme="minorHAnsi" w:cs="Arial"/>
          <w:sz w:val="22"/>
          <w:szCs w:val="22"/>
        </w:rPr>
        <w:t xml:space="preserve">All payments to Minority and Women-Owned Business Enterprise subcontractor(s) should be reported to the NYSED M/WBE Program Unit using the M/WBE 104G Quarterly M/WBE Compliance Report. This report should be submitted on a quarterly basis and can be requested at </w:t>
      </w:r>
      <w:hyperlink r:id="rId27" w:history="1">
        <w:r w:rsidRPr="00112CCF">
          <w:rPr>
            <w:rStyle w:val="Hyperlink"/>
            <w:rFonts w:asciiTheme="minorHAnsi" w:eastAsiaTheme="majorEastAsia" w:hAnsiTheme="minorHAnsi" w:cs="Arial"/>
            <w:sz w:val="22"/>
            <w:szCs w:val="22"/>
          </w:rPr>
          <w:t>MWBEGrants@nysed.gov</w:t>
        </w:r>
      </w:hyperlink>
      <w:r w:rsidRPr="00112CCF">
        <w:rPr>
          <w:rFonts w:asciiTheme="minorHAnsi" w:hAnsiTheme="minorHAnsi" w:cs="Arial"/>
          <w:sz w:val="22"/>
          <w:szCs w:val="22"/>
        </w:rPr>
        <w:t>.</w:t>
      </w:r>
    </w:p>
    <w:p w14:paraId="3B92E633" w14:textId="77777777" w:rsidR="00112CCF" w:rsidRPr="00112CCF" w:rsidRDefault="00112CCF" w:rsidP="00112CCF">
      <w:pPr>
        <w:rPr>
          <w:rFonts w:asciiTheme="minorHAnsi" w:hAnsiTheme="minorHAnsi" w:cs="Arial"/>
          <w:sz w:val="22"/>
          <w:szCs w:val="22"/>
        </w:rPr>
      </w:pPr>
    </w:p>
    <w:p w14:paraId="0D960D7E" w14:textId="77777777" w:rsidR="00112CCF" w:rsidRPr="00112CCF" w:rsidRDefault="00112CCF" w:rsidP="00112CCF">
      <w:pPr>
        <w:rPr>
          <w:rFonts w:asciiTheme="minorHAnsi" w:hAnsiTheme="minorHAnsi" w:cs="Arial"/>
          <w:sz w:val="22"/>
          <w:szCs w:val="22"/>
        </w:rPr>
      </w:pPr>
      <w:r w:rsidRPr="00112CCF">
        <w:rPr>
          <w:rFonts w:asciiTheme="minorHAnsi" w:hAnsiTheme="minorHAnsi" w:cs="Arial"/>
          <w:sz w:val="22"/>
          <w:szCs w:val="22"/>
        </w:rPr>
        <w:t xml:space="preserve">NYSED’s M/WBE Coordinator is available to assist applicants in meeting the M/WBE goals.  The Coordinator can be reached at </w:t>
      </w:r>
      <w:hyperlink r:id="rId28" w:history="1">
        <w:r w:rsidRPr="00112CCF">
          <w:rPr>
            <w:rStyle w:val="Hyperlink"/>
            <w:rFonts w:asciiTheme="minorHAnsi" w:eastAsiaTheme="majorEastAsia" w:hAnsiTheme="minorHAnsi" w:cs="Arial"/>
            <w:sz w:val="22"/>
            <w:szCs w:val="22"/>
          </w:rPr>
          <w:t>MWBEGrants@nysed.gov</w:t>
        </w:r>
      </w:hyperlink>
      <w:r w:rsidRPr="00112CCF">
        <w:rPr>
          <w:rFonts w:asciiTheme="minorHAnsi" w:hAnsiTheme="minorHAnsi" w:cs="Arial"/>
          <w:sz w:val="22"/>
          <w:szCs w:val="22"/>
        </w:rPr>
        <w:t>.</w:t>
      </w:r>
    </w:p>
    <w:p w14:paraId="509061E1" w14:textId="77777777" w:rsidR="00112CCF" w:rsidRPr="00112CCF" w:rsidRDefault="00112CCF" w:rsidP="00112CCF">
      <w:pPr>
        <w:rPr>
          <w:rFonts w:asciiTheme="minorHAnsi" w:hAnsiTheme="minorHAnsi" w:cs="Arial"/>
          <w:sz w:val="22"/>
          <w:szCs w:val="22"/>
        </w:rPr>
      </w:pPr>
    </w:p>
    <w:p w14:paraId="4E07DD0A" w14:textId="77777777" w:rsidR="00112CCF" w:rsidRPr="00112CCF" w:rsidRDefault="00112CCF" w:rsidP="00112CCF">
      <w:pPr>
        <w:spacing w:after="200" w:line="276" w:lineRule="auto"/>
        <w:ind w:right="720"/>
        <w:rPr>
          <w:rFonts w:asciiTheme="minorHAnsi" w:eastAsia="Calibri" w:hAnsiTheme="minorHAnsi" w:cs="Arial"/>
          <w:b/>
          <w:sz w:val="22"/>
          <w:szCs w:val="22"/>
        </w:rPr>
      </w:pPr>
      <w:r w:rsidRPr="00112CCF">
        <w:rPr>
          <w:rFonts w:asciiTheme="minorHAnsi" w:eastAsia="Calibri" w:hAnsiTheme="minorHAnsi" w:cs="Arial"/>
          <w:b/>
          <w:sz w:val="22"/>
          <w:szCs w:val="22"/>
        </w:rPr>
        <w:t xml:space="preserve">Equal Employment Opportunity Reporting (EEO) Pursuant to Article 15-A of the New York State Executive Law </w:t>
      </w:r>
    </w:p>
    <w:p w14:paraId="1EB79C7B" w14:textId="77777777" w:rsidR="00112CCF" w:rsidRPr="00112CCF" w:rsidRDefault="00112CCF" w:rsidP="00112CCF">
      <w:pPr>
        <w:spacing w:after="120"/>
        <w:rPr>
          <w:rFonts w:asciiTheme="minorHAnsi" w:hAnsiTheme="minorHAnsi" w:cs="Arial"/>
          <w:sz w:val="22"/>
          <w:szCs w:val="22"/>
        </w:rPr>
      </w:pPr>
      <w:r w:rsidRPr="00112CCF">
        <w:rPr>
          <w:rFonts w:asciiTheme="minorHAnsi" w:hAnsiTheme="minorHAnsi" w:cs="Arial"/>
          <w:sz w:val="22"/>
          <w:szCs w:val="22"/>
        </w:rPr>
        <w:t>Applicants must complete and submit form EEO 100: Staffing Plan.</w:t>
      </w:r>
    </w:p>
    <w:p w14:paraId="60215437" w14:textId="77777777" w:rsidR="007817BE" w:rsidRDefault="007817BE">
      <w:pPr>
        <w:rPr>
          <w:rFonts w:ascii="Calibri" w:hAnsi="Calibri" w:cs="Calibri"/>
          <w:b/>
          <w:bCs/>
          <w:szCs w:val="24"/>
          <w:u w:val="single"/>
        </w:rPr>
      </w:pPr>
      <w:bookmarkStart w:id="74" w:name="_Hlk490643414"/>
      <w:r>
        <w:rPr>
          <w:rFonts w:ascii="Calibri" w:hAnsi="Calibri" w:cs="Calibri"/>
          <w:b/>
          <w:bCs/>
          <w:szCs w:val="24"/>
          <w:u w:val="single"/>
        </w:rPr>
        <w:br w:type="page"/>
      </w:r>
    </w:p>
    <w:p w14:paraId="4256BA00" w14:textId="01D1FA48" w:rsidR="00E50117" w:rsidRPr="00E50117" w:rsidRDefault="00AB4F3D" w:rsidP="00E50117">
      <w:pPr>
        <w:jc w:val="center"/>
        <w:rPr>
          <w:rFonts w:ascii="Calibri" w:hAnsi="Calibri" w:cs="Calibri"/>
          <w:b/>
          <w:bCs/>
          <w:szCs w:val="24"/>
        </w:rPr>
      </w:pPr>
      <w:r w:rsidRPr="00E50117">
        <w:rPr>
          <w:rFonts w:ascii="Calibri" w:hAnsi="Calibri" w:cs="Calibri"/>
          <w:b/>
          <w:bCs/>
          <w:szCs w:val="24"/>
        </w:rPr>
        <w:lastRenderedPageBreak/>
        <w:t xml:space="preserve">M/WBE </w:t>
      </w:r>
      <w:r w:rsidR="00D06D2D" w:rsidRPr="00E50117">
        <w:rPr>
          <w:rFonts w:ascii="Calibri" w:hAnsi="Calibri" w:cs="Calibri"/>
          <w:b/>
          <w:bCs/>
          <w:szCs w:val="24"/>
        </w:rPr>
        <w:t xml:space="preserve">Fellows </w:t>
      </w:r>
      <w:r w:rsidRPr="00E50117">
        <w:rPr>
          <w:rFonts w:ascii="Calibri" w:hAnsi="Calibri" w:cs="Calibri"/>
          <w:b/>
          <w:bCs/>
          <w:szCs w:val="24"/>
        </w:rPr>
        <w:t>Goal Calculation Worksheet</w:t>
      </w:r>
    </w:p>
    <w:p w14:paraId="37A6693D" w14:textId="77777777" w:rsidR="00E50117" w:rsidRDefault="00E50117" w:rsidP="00E50117">
      <w:pPr>
        <w:jc w:val="center"/>
        <w:rPr>
          <w:rFonts w:ascii="Calibri" w:hAnsi="Calibri" w:cs="Calibri"/>
          <w:b/>
          <w:bCs/>
          <w:szCs w:val="24"/>
          <w:u w:val="single"/>
        </w:rPr>
      </w:pPr>
    </w:p>
    <w:p w14:paraId="05853D2A" w14:textId="581D7CD1" w:rsidR="00AB4F3D" w:rsidRPr="00033D99" w:rsidRDefault="00AB4F3D" w:rsidP="00B517BA">
      <w:pPr>
        <w:rPr>
          <w:rFonts w:ascii="Calibri" w:eastAsia="Calibri" w:hAnsi="Calibri" w:cs="Calibri"/>
          <w:b/>
          <w:bCs/>
          <w:szCs w:val="24"/>
        </w:rPr>
      </w:pPr>
      <w:r w:rsidRPr="00033D99">
        <w:rPr>
          <w:rFonts w:ascii="Calibri" w:eastAsia="Calibri" w:hAnsi="Calibri" w:cs="Calibri"/>
          <w:b/>
          <w:bCs/>
          <w:szCs w:val="24"/>
          <w:u w:val="single"/>
        </w:rPr>
        <w:t>Project Name:</w:t>
      </w:r>
      <w:r w:rsidRPr="00033D99">
        <w:rPr>
          <w:rFonts w:ascii="Calibri" w:eastAsia="Calibri" w:hAnsi="Calibri" w:cs="Calibri"/>
          <w:b/>
          <w:bCs/>
          <w:szCs w:val="24"/>
        </w:rPr>
        <w:t xml:space="preserve"> </w:t>
      </w:r>
      <w:r w:rsidRPr="002A6BCF">
        <w:rPr>
          <w:rFonts w:ascii="Calibri" w:eastAsia="Calibri" w:hAnsi="Calibri" w:cs="Calibri"/>
          <w:b/>
          <w:bCs/>
          <w:szCs w:val="24"/>
        </w:rPr>
        <w:t>M</w:t>
      </w:r>
      <w:r w:rsidR="002A6BCF" w:rsidRPr="00817D92">
        <w:rPr>
          <w:rFonts w:ascii="Calibri" w:eastAsia="Calibri" w:hAnsi="Calibri" w:cs="Calibri"/>
          <w:b/>
          <w:bCs/>
          <w:szCs w:val="24"/>
        </w:rPr>
        <w:t xml:space="preserve">y </w:t>
      </w:r>
      <w:r w:rsidRPr="002A6BCF">
        <w:rPr>
          <w:rFonts w:ascii="Calibri" w:eastAsia="Calibri" w:hAnsi="Calibri" w:cs="Calibri"/>
          <w:b/>
          <w:bCs/>
          <w:szCs w:val="24"/>
        </w:rPr>
        <w:t>B</w:t>
      </w:r>
      <w:r w:rsidR="002A6BCF" w:rsidRPr="00817D92">
        <w:rPr>
          <w:rFonts w:ascii="Calibri" w:eastAsia="Calibri" w:hAnsi="Calibri" w:cs="Calibri"/>
          <w:b/>
          <w:bCs/>
          <w:szCs w:val="24"/>
        </w:rPr>
        <w:t xml:space="preserve">rother’s </w:t>
      </w:r>
      <w:r w:rsidRPr="002A6BCF">
        <w:rPr>
          <w:rFonts w:ascii="Calibri" w:eastAsia="Calibri" w:hAnsi="Calibri" w:cs="Calibri"/>
          <w:b/>
          <w:bCs/>
          <w:szCs w:val="24"/>
        </w:rPr>
        <w:t>K</w:t>
      </w:r>
      <w:r w:rsidR="002A6BCF" w:rsidRPr="00817D92">
        <w:rPr>
          <w:rFonts w:ascii="Calibri" w:eastAsia="Calibri" w:hAnsi="Calibri" w:cs="Calibri"/>
          <w:b/>
          <w:bCs/>
          <w:szCs w:val="24"/>
        </w:rPr>
        <w:t>eeper</w:t>
      </w:r>
      <w:r>
        <w:rPr>
          <w:rFonts w:ascii="Calibri" w:eastAsia="Calibri" w:hAnsi="Calibri" w:cs="Calibri"/>
          <w:b/>
          <w:bCs/>
          <w:szCs w:val="24"/>
        </w:rPr>
        <w:t xml:space="preserve"> Fellows Program</w:t>
      </w:r>
      <w:r w:rsidR="002A6BCF">
        <w:rPr>
          <w:rFonts w:ascii="Calibri" w:eastAsia="Calibri" w:hAnsi="Calibri" w:cs="Calibri"/>
          <w:b/>
          <w:bCs/>
          <w:szCs w:val="24"/>
        </w:rPr>
        <w:t xml:space="preserve"> (MBKFP)</w:t>
      </w:r>
      <w:r w:rsidR="00010CE2">
        <w:rPr>
          <w:rFonts w:ascii="Calibri" w:eastAsia="Calibri" w:hAnsi="Calibri" w:cs="Calibri"/>
          <w:b/>
          <w:bCs/>
          <w:szCs w:val="24"/>
        </w:rPr>
        <w:t xml:space="preserve"> Project </w:t>
      </w:r>
      <w:r w:rsidR="009716AC">
        <w:rPr>
          <w:rFonts w:ascii="Calibri" w:eastAsia="Calibri" w:hAnsi="Calibri" w:cs="Calibri"/>
          <w:b/>
          <w:bCs/>
          <w:szCs w:val="24"/>
        </w:rPr>
        <w:t>Year: _</w:t>
      </w:r>
      <w:r w:rsidR="00010CE2">
        <w:rPr>
          <w:rFonts w:ascii="Calibri" w:eastAsia="Calibri" w:hAnsi="Calibri" w:cs="Calibri"/>
          <w:b/>
          <w:bCs/>
          <w:szCs w:val="24"/>
        </w:rPr>
        <w:t>________________</w:t>
      </w:r>
    </w:p>
    <w:p w14:paraId="638815F9" w14:textId="69E0E0CE" w:rsidR="00AB4F3D" w:rsidRPr="00B517BA" w:rsidRDefault="00AB4F3D" w:rsidP="00AB4F3D">
      <w:pPr>
        <w:rPr>
          <w:rFonts w:ascii="Calibri" w:hAnsi="Calibri" w:cs="Calibri"/>
          <w:b/>
          <w:bCs/>
          <w:sz w:val="16"/>
          <w:szCs w:val="16"/>
        </w:rPr>
      </w:pPr>
    </w:p>
    <w:p w14:paraId="76BFE79E" w14:textId="4F362C35" w:rsidR="00AB4F3D" w:rsidRPr="00033D99" w:rsidRDefault="00AB4F3D" w:rsidP="00AB4F3D">
      <w:pPr>
        <w:rPr>
          <w:rFonts w:ascii="Calibri" w:eastAsia="Calibri" w:hAnsi="Calibri" w:cs="Calibri"/>
          <w:b/>
          <w:bCs/>
          <w:szCs w:val="24"/>
        </w:rPr>
      </w:pPr>
      <w:r w:rsidRPr="00033D99">
        <w:rPr>
          <w:rFonts w:ascii="Calibri" w:eastAsia="Calibri" w:hAnsi="Calibri" w:cs="Calibri"/>
          <w:b/>
          <w:bCs/>
          <w:szCs w:val="24"/>
        </w:rPr>
        <w:t>Applicant Name: _____________________________________________________</w:t>
      </w:r>
      <w:r w:rsidR="00010CE2">
        <w:rPr>
          <w:rFonts w:ascii="Calibri" w:eastAsia="Calibri" w:hAnsi="Calibri" w:cs="Calibri"/>
          <w:b/>
          <w:bCs/>
          <w:szCs w:val="24"/>
        </w:rPr>
        <w:t>_____________</w:t>
      </w:r>
    </w:p>
    <w:p w14:paraId="3B258366" w14:textId="7A5737D6" w:rsidR="00AB4F3D" w:rsidRPr="00450863" w:rsidRDefault="00AB4F3D" w:rsidP="00AB4F3D">
      <w:pPr>
        <w:spacing w:before="240"/>
        <w:rPr>
          <w:rFonts w:ascii="Calibri" w:hAnsi="Calibri" w:cs="Calibri"/>
          <w:bCs/>
          <w:sz w:val="20"/>
        </w:rPr>
      </w:pPr>
      <w:r w:rsidRPr="00E27ED4">
        <w:rPr>
          <w:rFonts w:ascii="Calibri" w:hAnsi="Calibri" w:cs="Calibri"/>
          <w:bCs/>
          <w:sz w:val="20"/>
        </w:rPr>
        <w:t xml:space="preserve">The M/WBE participation goal is </w:t>
      </w:r>
      <w:r w:rsidRPr="00E27ED4">
        <w:rPr>
          <w:rFonts w:ascii="Calibri" w:hAnsi="Calibri" w:cs="Calibri"/>
          <w:bCs/>
          <w:sz w:val="20"/>
          <w:u w:val="single"/>
        </w:rPr>
        <w:t>30%</w:t>
      </w:r>
      <w:r w:rsidRPr="00E27ED4">
        <w:rPr>
          <w:rFonts w:ascii="Calibri" w:hAnsi="Calibri" w:cs="Calibri"/>
          <w:bCs/>
          <w:sz w:val="20"/>
        </w:rPr>
        <w:t xml:space="preserve"> of each grantee’s total discretionary non-personal service budget.  Discretionary non-personal service budget is defined as the total budget, excluding the sum of funds budgeted for direct personal services (i.e., professional and support staff salaries); fringe benefits; the portion of the budget in purchased services representing stipends, student tuition, and financial assistance; indirect costs; room and board, if these are allowable </w:t>
      </w:r>
      <w:r w:rsidRPr="00450863">
        <w:rPr>
          <w:rFonts w:ascii="Calibri" w:hAnsi="Calibri" w:cs="Calibri"/>
          <w:bCs/>
          <w:sz w:val="20"/>
        </w:rPr>
        <w:t xml:space="preserve">expenditures.  </w:t>
      </w:r>
    </w:p>
    <w:p w14:paraId="292EA238" w14:textId="7BD183B6" w:rsidR="00AB4F3D" w:rsidRPr="00450863" w:rsidRDefault="00AB4F3D" w:rsidP="00AB4F3D">
      <w:pPr>
        <w:spacing w:before="240"/>
        <w:rPr>
          <w:rFonts w:ascii="Calibri" w:hAnsi="Calibri" w:cs="Calibri"/>
          <w:bCs/>
          <w:sz w:val="20"/>
        </w:rPr>
      </w:pPr>
      <w:r w:rsidRPr="00450863">
        <w:rPr>
          <w:rFonts w:ascii="Calibri" w:hAnsi="Calibri" w:cs="Calibri"/>
          <w:b/>
          <w:bCs/>
          <w:sz w:val="20"/>
        </w:rPr>
        <w:t xml:space="preserve">For the purposes of the grant, the salary and fringe benefit exclusion applies to the expenses of the </w:t>
      </w:r>
      <w:r w:rsidRPr="00450863">
        <w:rPr>
          <w:rFonts w:ascii="Calibri" w:hAnsi="Calibri" w:cs="Calibri"/>
          <w:b/>
          <w:bCs/>
          <w:sz w:val="20"/>
          <w:u w:val="single"/>
        </w:rPr>
        <w:t>lead applicant</w:t>
      </w:r>
      <w:r w:rsidRPr="00450863">
        <w:rPr>
          <w:rFonts w:ascii="Calibri" w:hAnsi="Calibri" w:cs="Calibri"/>
          <w:b/>
          <w:bCs/>
          <w:sz w:val="20"/>
        </w:rPr>
        <w:t xml:space="preserve"> as well as any </w:t>
      </w:r>
      <w:r w:rsidRPr="00450863">
        <w:rPr>
          <w:rFonts w:ascii="Calibri" w:hAnsi="Calibri" w:cs="Calibri"/>
          <w:b/>
          <w:bCs/>
          <w:sz w:val="20"/>
          <w:u w:val="single"/>
        </w:rPr>
        <w:t>approved partner organization</w:t>
      </w:r>
      <w:r w:rsidRPr="00450863">
        <w:rPr>
          <w:rFonts w:ascii="Calibri" w:hAnsi="Calibri" w:cs="Calibri"/>
          <w:b/>
          <w:bCs/>
          <w:sz w:val="20"/>
        </w:rPr>
        <w:t xml:space="preserve">.  </w:t>
      </w:r>
      <w:r w:rsidRPr="00450863">
        <w:rPr>
          <w:rFonts w:ascii="Calibri" w:hAnsi="Calibri" w:cs="Calibri"/>
          <w:bCs/>
          <w:sz w:val="20"/>
        </w:rPr>
        <w:t>For example, the salaries of project staff employed by any approved partner should be excluded from the total budget, along with the lead applicant’s project staff salaries, when calculating the discretionary non-personal service budget. Therefore,</w:t>
      </w:r>
      <w:r w:rsidRPr="00450863">
        <w:rPr>
          <w:rFonts w:ascii="Calibri" w:hAnsi="Calibri" w:cs="Calibri"/>
          <w:b/>
          <w:bCs/>
          <w:sz w:val="20"/>
        </w:rPr>
        <w:t xml:space="preserve"> lines 2-4 below will include any project salaries and fringe benefits of the lead applicant AND members of the partnership. </w:t>
      </w:r>
      <w:r w:rsidRPr="00450863">
        <w:rPr>
          <w:rFonts w:ascii="Calibri" w:hAnsi="Calibri" w:cs="Calibri"/>
          <w:bCs/>
          <w:sz w:val="20"/>
        </w:rPr>
        <w:t>(Please note that the indirect costs of partner organizations are not allowable expenses under this grant program.)</w:t>
      </w:r>
    </w:p>
    <w:p w14:paraId="7D1200BA" w14:textId="1DA53779" w:rsidR="00AB4F3D" w:rsidRPr="00E27ED4" w:rsidRDefault="00AB4F3D" w:rsidP="00AB4F3D">
      <w:pPr>
        <w:rPr>
          <w:rFonts w:ascii="Calibri" w:eastAsia="Calibri" w:hAnsi="Calibri" w:cs="Calibri"/>
          <w:b/>
          <w:bCs/>
          <w:sz w:val="20"/>
        </w:rPr>
      </w:pPr>
      <w:r w:rsidRPr="00450863">
        <w:rPr>
          <w:rFonts w:ascii="Calibri" w:eastAsia="Calibri" w:hAnsi="Calibri" w:cs="Calibri"/>
          <w:b/>
          <w:bCs/>
          <w:sz w:val="20"/>
        </w:rPr>
        <w:t>Please complete the following table to determine the dollar amount of the M/WBE goal for this grant application.</w:t>
      </w:r>
      <w:r w:rsidRPr="00E27ED4">
        <w:rPr>
          <w:rFonts w:ascii="Calibri" w:eastAsia="Calibri" w:hAnsi="Calibri" w:cs="Calibri"/>
          <w:b/>
          <w:bCs/>
          <w:sz w:val="20"/>
        </w:rPr>
        <w:t xml:space="preserve"> </w:t>
      </w:r>
    </w:p>
    <w:tbl>
      <w:tblPr>
        <w:tblW w:w="47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4"/>
        <w:gridCol w:w="3209"/>
        <w:gridCol w:w="2354"/>
        <w:gridCol w:w="2819"/>
      </w:tblGrid>
      <w:tr w:rsidR="00AB4F3D" w:rsidRPr="00E27ED4" w14:paraId="529E803C" w14:textId="7A423AE7" w:rsidTr="00AB4F3D">
        <w:trPr>
          <w:cantSplit/>
          <w:trHeight w:val="288"/>
          <w:jc w:val="center"/>
        </w:trPr>
        <w:tc>
          <w:tcPr>
            <w:tcW w:w="403" w:type="pct"/>
            <w:shd w:val="clear" w:color="auto" w:fill="D9D9D9"/>
          </w:tcPr>
          <w:p w14:paraId="06DDC514" w14:textId="55FC590F"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760" w:type="pct"/>
            <w:shd w:val="clear" w:color="auto" w:fill="D9D9D9"/>
            <w:vAlign w:val="center"/>
          </w:tcPr>
          <w:p w14:paraId="04DE3CED" w14:textId="66FE0916" w:rsidR="00AB4F3D" w:rsidRPr="00E27ED4" w:rsidRDefault="00AB4F3D" w:rsidP="00AB4F3D">
            <w:pPr>
              <w:widowControl w:val="0"/>
              <w:tabs>
                <w:tab w:val="center" w:pos="4320"/>
                <w:tab w:val="right" w:pos="8640"/>
              </w:tabs>
              <w:jc w:val="center"/>
              <w:rPr>
                <w:rFonts w:ascii="Arial" w:hAnsi="Arial" w:cs="Arial"/>
                <w:b/>
                <w:snapToGrid w:val="0"/>
                <w:sz w:val="20"/>
              </w:rPr>
            </w:pPr>
            <w:r w:rsidRPr="00E27ED4">
              <w:rPr>
                <w:rFonts w:ascii="Arial" w:hAnsi="Arial" w:cs="Arial"/>
                <w:b/>
                <w:snapToGrid w:val="0"/>
                <w:sz w:val="20"/>
              </w:rPr>
              <w:t>Budget Category</w:t>
            </w:r>
          </w:p>
        </w:tc>
        <w:tc>
          <w:tcPr>
            <w:tcW w:w="1291" w:type="pct"/>
            <w:shd w:val="clear" w:color="auto" w:fill="D9D9D9"/>
            <w:vAlign w:val="center"/>
          </w:tcPr>
          <w:p w14:paraId="5CD40D76" w14:textId="3F5AC65E" w:rsidR="00AB4F3D" w:rsidRPr="00E27ED4" w:rsidRDefault="00AB4F3D" w:rsidP="00AB4F3D">
            <w:pPr>
              <w:widowControl w:val="0"/>
              <w:tabs>
                <w:tab w:val="center" w:pos="4320"/>
                <w:tab w:val="right" w:pos="8640"/>
              </w:tabs>
              <w:jc w:val="center"/>
              <w:rPr>
                <w:rFonts w:ascii="Arial" w:hAnsi="Arial" w:cs="Arial"/>
                <w:b/>
                <w:snapToGrid w:val="0"/>
                <w:sz w:val="20"/>
              </w:rPr>
            </w:pPr>
            <w:r w:rsidRPr="00E27ED4">
              <w:rPr>
                <w:rFonts w:ascii="Arial" w:hAnsi="Arial" w:cs="Arial"/>
                <w:b/>
                <w:snapToGrid w:val="0"/>
                <w:sz w:val="20"/>
              </w:rPr>
              <w:t>Amount budgeted for items excluded from M/WBE calculation</w:t>
            </w:r>
          </w:p>
        </w:tc>
        <w:tc>
          <w:tcPr>
            <w:tcW w:w="1546" w:type="pct"/>
            <w:shd w:val="clear" w:color="auto" w:fill="D9D9D9"/>
            <w:vAlign w:val="center"/>
          </w:tcPr>
          <w:p w14:paraId="4E155F01" w14:textId="6CEC66FB" w:rsidR="00AB4F3D" w:rsidRPr="00E27ED4" w:rsidRDefault="00AB4F3D" w:rsidP="00AB4F3D">
            <w:pPr>
              <w:widowControl w:val="0"/>
              <w:tabs>
                <w:tab w:val="center" w:pos="4320"/>
                <w:tab w:val="right" w:pos="8640"/>
              </w:tabs>
              <w:jc w:val="center"/>
              <w:rPr>
                <w:rFonts w:ascii="Arial" w:hAnsi="Arial" w:cs="Arial"/>
                <w:b/>
                <w:snapToGrid w:val="0"/>
                <w:sz w:val="20"/>
              </w:rPr>
            </w:pPr>
            <w:r w:rsidRPr="00E27ED4">
              <w:rPr>
                <w:rFonts w:ascii="Arial" w:hAnsi="Arial" w:cs="Arial"/>
                <w:b/>
                <w:snapToGrid w:val="0"/>
                <w:sz w:val="20"/>
              </w:rPr>
              <w:t>Totals</w:t>
            </w:r>
          </w:p>
          <w:p w14:paraId="24EA7BDC" w14:textId="20F0E7FE" w:rsidR="00AB4F3D" w:rsidRPr="00E27ED4" w:rsidRDefault="00AB4F3D" w:rsidP="00AB4F3D">
            <w:pPr>
              <w:widowControl w:val="0"/>
              <w:tabs>
                <w:tab w:val="center" w:pos="4320"/>
                <w:tab w:val="right" w:pos="8640"/>
              </w:tabs>
              <w:jc w:val="center"/>
              <w:rPr>
                <w:rFonts w:ascii="Arial" w:hAnsi="Arial" w:cs="Arial"/>
                <w:b/>
                <w:snapToGrid w:val="0"/>
                <w:sz w:val="16"/>
                <w:szCs w:val="16"/>
              </w:rPr>
            </w:pPr>
            <w:r w:rsidRPr="00E27ED4">
              <w:rPr>
                <w:rFonts w:ascii="Arial" w:hAnsi="Arial" w:cs="Arial"/>
                <w:b/>
                <w:snapToGrid w:val="0"/>
                <w:sz w:val="16"/>
                <w:szCs w:val="16"/>
              </w:rPr>
              <w:t xml:space="preserve">(Project Total) </w:t>
            </w:r>
          </w:p>
        </w:tc>
      </w:tr>
      <w:tr w:rsidR="00AB4F3D" w:rsidRPr="00E27ED4" w14:paraId="4D668930" w14:textId="6106FCFC" w:rsidTr="00AB4F3D">
        <w:trPr>
          <w:cantSplit/>
          <w:trHeight w:val="576"/>
          <w:jc w:val="center"/>
        </w:trPr>
        <w:tc>
          <w:tcPr>
            <w:tcW w:w="403" w:type="pct"/>
            <w:vAlign w:val="center"/>
          </w:tcPr>
          <w:p w14:paraId="25AA6B6B" w14:textId="099AA707" w:rsidR="00AB4F3D" w:rsidRPr="00E27ED4" w:rsidRDefault="009B5FDE" w:rsidP="009B5FDE">
            <w:pPr>
              <w:rPr>
                <w:rFonts w:ascii="Arial" w:hAnsi="Arial" w:cs="Arial"/>
                <w:b/>
                <w:snapToGrid w:val="0"/>
                <w:sz w:val="20"/>
              </w:rPr>
            </w:pPr>
            <w:r>
              <w:rPr>
                <w:rFonts w:ascii="Arial" w:hAnsi="Arial" w:cs="Arial"/>
                <w:b/>
                <w:snapToGrid w:val="0"/>
                <w:sz w:val="20"/>
              </w:rPr>
              <w:t xml:space="preserve">    </w:t>
            </w:r>
            <w:r w:rsidR="00DF3563">
              <w:rPr>
                <w:rFonts w:ascii="Arial" w:hAnsi="Arial" w:cs="Arial"/>
                <w:b/>
                <w:snapToGrid w:val="0"/>
                <w:sz w:val="20"/>
              </w:rPr>
              <w:t>1.</w:t>
            </w:r>
          </w:p>
        </w:tc>
        <w:tc>
          <w:tcPr>
            <w:tcW w:w="1760" w:type="pct"/>
            <w:vAlign w:val="center"/>
          </w:tcPr>
          <w:p w14:paraId="15E7B7BF" w14:textId="0DDD7A8C"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Total Budget</w:t>
            </w:r>
          </w:p>
        </w:tc>
        <w:tc>
          <w:tcPr>
            <w:tcW w:w="1291" w:type="pct"/>
            <w:shd w:val="thinDiagCross" w:color="auto" w:fill="auto"/>
          </w:tcPr>
          <w:p w14:paraId="7580E5FD" w14:textId="04B2F39A"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tcPr>
          <w:p w14:paraId="6D03FF50" w14:textId="60380AE6"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5D6D6FEC" w14:textId="451BF0E1" w:rsidTr="00AB4F3D">
        <w:trPr>
          <w:cantSplit/>
          <w:trHeight w:val="576"/>
          <w:jc w:val="center"/>
        </w:trPr>
        <w:tc>
          <w:tcPr>
            <w:tcW w:w="403" w:type="pct"/>
            <w:vAlign w:val="center"/>
          </w:tcPr>
          <w:p w14:paraId="71A9CA48" w14:textId="01DE5FDF" w:rsidR="00AB4F3D" w:rsidRPr="00E27ED4" w:rsidRDefault="009B5FDE" w:rsidP="009B5FDE">
            <w:pPr>
              <w:rPr>
                <w:rFonts w:ascii="Arial" w:hAnsi="Arial" w:cs="Arial"/>
                <w:b/>
                <w:snapToGrid w:val="0"/>
                <w:sz w:val="20"/>
              </w:rPr>
            </w:pPr>
            <w:r>
              <w:rPr>
                <w:rFonts w:ascii="Arial" w:hAnsi="Arial" w:cs="Arial"/>
                <w:b/>
                <w:snapToGrid w:val="0"/>
                <w:sz w:val="20"/>
              </w:rPr>
              <w:t xml:space="preserve">    </w:t>
            </w:r>
            <w:r w:rsidR="00DF3563">
              <w:rPr>
                <w:rFonts w:ascii="Arial" w:hAnsi="Arial" w:cs="Arial"/>
                <w:b/>
                <w:snapToGrid w:val="0"/>
                <w:sz w:val="20"/>
              </w:rPr>
              <w:t>2.</w:t>
            </w:r>
          </w:p>
        </w:tc>
        <w:tc>
          <w:tcPr>
            <w:tcW w:w="1760" w:type="pct"/>
            <w:vAlign w:val="center"/>
          </w:tcPr>
          <w:p w14:paraId="19C20FD0" w14:textId="27DDFE87"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Professional Salaries</w:t>
            </w:r>
          </w:p>
        </w:tc>
        <w:tc>
          <w:tcPr>
            <w:tcW w:w="1291" w:type="pct"/>
          </w:tcPr>
          <w:p w14:paraId="44E56884" w14:textId="0A7A5664"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2FE77482" w14:textId="1250E989"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5A6FA328" w14:textId="0278C0B1" w:rsidTr="00AB4F3D">
        <w:trPr>
          <w:cantSplit/>
          <w:trHeight w:val="576"/>
          <w:jc w:val="center"/>
        </w:trPr>
        <w:tc>
          <w:tcPr>
            <w:tcW w:w="403" w:type="pct"/>
            <w:vAlign w:val="center"/>
          </w:tcPr>
          <w:p w14:paraId="4A6BA2A0" w14:textId="601922A3" w:rsidR="00AB4F3D" w:rsidRPr="00E27ED4" w:rsidRDefault="00DF3563" w:rsidP="00DF3563">
            <w:pPr>
              <w:rPr>
                <w:rFonts w:ascii="Arial" w:hAnsi="Arial" w:cs="Arial"/>
                <w:b/>
                <w:snapToGrid w:val="0"/>
                <w:sz w:val="20"/>
              </w:rPr>
            </w:pPr>
            <w:r>
              <w:rPr>
                <w:rFonts w:ascii="Arial" w:hAnsi="Arial" w:cs="Arial"/>
                <w:b/>
                <w:snapToGrid w:val="0"/>
                <w:sz w:val="20"/>
              </w:rPr>
              <w:t xml:space="preserve">    3.</w:t>
            </w:r>
          </w:p>
        </w:tc>
        <w:tc>
          <w:tcPr>
            <w:tcW w:w="1760" w:type="pct"/>
            <w:vAlign w:val="center"/>
          </w:tcPr>
          <w:p w14:paraId="1E4AB190" w14:textId="1B0461D9"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Support Staff Salaries</w:t>
            </w:r>
          </w:p>
        </w:tc>
        <w:tc>
          <w:tcPr>
            <w:tcW w:w="1291" w:type="pct"/>
          </w:tcPr>
          <w:p w14:paraId="328AA832" w14:textId="122A7F0D"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0C635990" w14:textId="0358D890"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7314AB0F" w14:textId="5AE6D2D1" w:rsidTr="00AB4F3D">
        <w:trPr>
          <w:cantSplit/>
          <w:trHeight w:val="576"/>
          <w:jc w:val="center"/>
        </w:trPr>
        <w:tc>
          <w:tcPr>
            <w:tcW w:w="403" w:type="pct"/>
            <w:vAlign w:val="center"/>
          </w:tcPr>
          <w:p w14:paraId="07D31811" w14:textId="5417BCB0" w:rsidR="00AB4F3D" w:rsidRPr="00E27ED4" w:rsidRDefault="00DF3563" w:rsidP="00DF3563">
            <w:pPr>
              <w:rPr>
                <w:rFonts w:ascii="Arial" w:hAnsi="Arial" w:cs="Arial"/>
                <w:b/>
                <w:snapToGrid w:val="0"/>
                <w:sz w:val="20"/>
              </w:rPr>
            </w:pPr>
            <w:r>
              <w:rPr>
                <w:rFonts w:ascii="Arial" w:hAnsi="Arial" w:cs="Arial"/>
                <w:b/>
                <w:snapToGrid w:val="0"/>
                <w:sz w:val="20"/>
              </w:rPr>
              <w:t xml:space="preserve">    4.</w:t>
            </w:r>
          </w:p>
        </w:tc>
        <w:tc>
          <w:tcPr>
            <w:tcW w:w="1760" w:type="pct"/>
            <w:vAlign w:val="center"/>
          </w:tcPr>
          <w:p w14:paraId="484EF22E" w14:textId="6B70A3FB"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Fringe Benefits</w:t>
            </w:r>
          </w:p>
        </w:tc>
        <w:tc>
          <w:tcPr>
            <w:tcW w:w="1291" w:type="pct"/>
          </w:tcPr>
          <w:p w14:paraId="17ADBCC9" w14:textId="5B4FB956"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7F3017F9" w14:textId="1C85FA7A"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606E76D2" w14:textId="45B1A5FB" w:rsidTr="00AB4F3D">
        <w:trPr>
          <w:cantSplit/>
          <w:trHeight w:val="576"/>
          <w:jc w:val="center"/>
        </w:trPr>
        <w:tc>
          <w:tcPr>
            <w:tcW w:w="403" w:type="pct"/>
            <w:vAlign w:val="center"/>
          </w:tcPr>
          <w:p w14:paraId="7AF3452C" w14:textId="4C79644B" w:rsidR="00AB4F3D" w:rsidRPr="00E27ED4" w:rsidRDefault="00DF3563" w:rsidP="00DF3563">
            <w:pPr>
              <w:ind w:left="270"/>
              <w:rPr>
                <w:rFonts w:ascii="Arial" w:hAnsi="Arial" w:cs="Arial"/>
                <w:b/>
                <w:snapToGrid w:val="0"/>
                <w:sz w:val="20"/>
              </w:rPr>
            </w:pPr>
            <w:r>
              <w:rPr>
                <w:rFonts w:ascii="Arial" w:hAnsi="Arial" w:cs="Arial"/>
                <w:b/>
                <w:snapToGrid w:val="0"/>
                <w:sz w:val="20"/>
              </w:rPr>
              <w:t>5.</w:t>
            </w:r>
          </w:p>
        </w:tc>
        <w:tc>
          <w:tcPr>
            <w:tcW w:w="1760" w:type="pct"/>
            <w:vAlign w:val="center"/>
          </w:tcPr>
          <w:p w14:paraId="61B1AA62" w14:textId="055DB1F5" w:rsidR="00AB4F3D" w:rsidRPr="00E27ED4" w:rsidRDefault="00AB4F3D" w:rsidP="00AB4F3D">
            <w:pPr>
              <w:widowControl w:val="0"/>
              <w:tabs>
                <w:tab w:val="center" w:pos="4320"/>
                <w:tab w:val="right" w:pos="8640"/>
              </w:tabs>
              <w:rPr>
                <w:rFonts w:ascii="Arial" w:hAnsi="Arial" w:cs="Arial"/>
                <w:b/>
                <w:snapToGrid w:val="0"/>
                <w:sz w:val="18"/>
                <w:szCs w:val="18"/>
              </w:rPr>
            </w:pPr>
            <w:r w:rsidRPr="00E27ED4">
              <w:rPr>
                <w:rFonts w:ascii="Arial" w:hAnsi="Arial" w:cs="Arial"/>
                <w:b/>
                <w:snapToGrid w:val="0"/>
                <w:sz w:val="18"/>
                <w:szCs w:val="18"/>
              </w:rPr>
              <w:t xml:space="preserve">Portion of Purchased Services </w:t>
            </w:r>
            <w:r w:rsidRPr="00485C84">
              <w:rPr>
                <w:rFonts w:ascii="Arial" w:hAnsi="Arial" w:cs="Arial"/>
                <w:b/>
                <w:snapToGrid w:val="0"/>
                <w:sz w:val="18"/>
                <w:szCs w:val="18"/>
              </w:rPr>
              <w:t xml:space="preserve">identified as </w:t>
            </w:r>
            <w:r w:rsidR="00D06D2D">
              <w:rPr>
                <w:rFonts w:ascii="Arial" w:hAnsi="Arial" w:cs="Arial"/>
                <w:b/>
                <w:snapToGrid w:val="0"/>
                <w:sz w:val="18"/>
                <w:szCs w:val="18"/>
              </w:rPr>
              <w:t xml:space="preserve">Stipends or Student Tuition (Code 40) </w:t>
            </w:r>
          </w:p>
        </w:tc>
        <w:tc>
          <w:tcPr>
            <w:tcW w:w="1291" w:type="pct"/>
          </w:tcPr>
          <w:p w14:paraId="77E2661D" w14:textId="00FF9DC0"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437451AF" w14:textId="69538F69"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48E13B1D" w14:textId="50E0411B" w:rsidTr="00AB4F3D">
        <w:trPr>
          <w:cantSplit/>
          <w:trHeight w:val="576"/>
          <w:jc w:val="center"/>
        </w:trPr>
        <w:tc>
          <w:tcPr>
            <w:tcW w:w="403" w:type="pct"/>
            <w:vAlign w:val="center"/>
          </w:tcPr>
          <w:p w14:paraId="08D144BD" w14:textId="4D2173DF" w:rsidR="00AB4F3D" w:rsidRPr="00E27ED4" w:rsidRDefault="00DF3563" w:rsidP="00DF3563">
            <w:pPr>
              <w:ind w:left="270"/>
              <w:rPr>
                <w:rFonts w:ascii="Arial" w:hAnsi="Arial" w:cs="Arial"/>
                <w:b/>
                <w:snapToGrid w:val="0"/>
                <w:sz w:val="20"/>
              </w:rPr>
            </w:pPr>
            <w:r>
              <w:rPr>
                <w:rFonts w:ascii="Arial" w:hAnsi="Arial" w:cs="Arial"/>
                <w:b/>
                <w:snapToGrid w:val="0"/>
                <w:sz w:val="20"/>
              </w:rPr>
              <w:t>6.</w:t>
            </w:r>
          </w:p>
        </w:tc>
        <w:tc>
          <w:tcPr>
            <w:tcW w:w="1760" w:type="pct"/>
            <w:vAlign w:val="center"/>
          </w:tcPr>
          <w:p w14:paraId="5F46B018" w14:textId="57E45177" w:rsidR="00AB4F3D" w:rsidRPr="00E27ED4" w:rsidRDefault="00AB4F3D" w:rsidP="00AB4F3D">
            <w:pPr>
              <w:widowControl w:val="0"/>
              <w:tabs>
                <w:tab w:val="center" w:pos="4320"/>
                <w:tab w:val="right" w:pos="8640"/>
              </w:tabs>
              <w:rPr>
                <w:rFonts w:ascii="Arial" w:hAnsi="Arial" w:cs="Arial"/>
                <w:b/>
                <w:snapToGrid w:val="0"/>
                <w:sz w:val="18"/>
                <w:szCs w:val="18"/>
              </w:rPr>
            </w:pPr>
            <w:r w:rsidRPr="00E27ED4">
              <w:rPr>
                <w:rFonts w:ascii="Arial" w:hAnsi="Arial" w:cs="Arial"/>
                <w:b/>
                <w:snapToGrid w:val="0"/>
                <w:sz w:val="18"/>
                <w:szCs w:val="18"/>
              </w:rPr>
              <w:t xml:space="preserve">Portion of Purchased Services </w:t>
            </w:r>
            <w:r w:rsidR="00D06D2D">
              <w:rPr>
                <w:rFonts w:ascii="Arial" w:hAnsi="Arial" w:cs="Arial"/>
                <w:b/>
                <w:snapToGrid w:val="0"/>
                <w:sz w:val="18"/>
                <w:szCs w:val="18"/>
              </w:rPr>
              <w:t xml:space="preserve">(Code 40) and Travel Expenses (Code 46) </w:t>
            </w:r>
            <w:r w:rsidRPr="00485C84">
              <w:rPr>
                <w:rFonts w:ascii="Arial" w:hAnsi="Arial" w:cs="Arial"/>
                <w:b/>
                <w:snapToGrid w:val="0"/>
                <w:sz w:val="18"/>
                <w:szCs w:val="18"/>
              </w:rPr>
              <w:t>identified</w:t>
            </w:r>
            <w:r w:rsidR="00D06D2D">
              <w:rPr>
                <w:rFonts w:ascii="Arial" w:hAnsi="Arial" w:cs="Arial"/>
                <w:b/>
                <w:snapToGrid w:val="0"/>
                <w:sz w:val="18"/>
                <w:szCs w:val="18"/>
              </w:rPr>
              <w:t xml:space="preserve"> </w:t>
            </w:r>
            <w:r>
              <w:rPr>
                <w:rFonts w:ascii="Arial" w:hAnsi="Arial" w:cs="Arial"/>
                <w:b/>
                <w:snapToGrid w:val="0"/>
                <w:sz w:val="18"/>
                <w:szCs w:val="18"/>
              </w:rPr>
              <w:t xml:space="preserve">as </w:t>
            </w:r>
            <w:r w:rsidR="00E53594">
              <w:rPr>
                <w:rFonts w:ascii="Arial" w:hAnsi="Arial" w:cs="Arial"/>
                <w:b/>
                <w:snapToGrid w:val="0"/>
                <w:sz w:val="18"/>
                <w:szCs w:val="18"/>
              </w:rPr>
              <w:t xml:space="preserve">participation in </w:t>
            </w:r>
            <w:r w:rsidR="004D70FE">
              <w:rPr>
                <w:rFonts w:ascii="Arial" w:hAnsi="Arial" w:cs="Arial"/>
                <w:b/>
                <w:snapToGrid w:val="0"/>
                <w:sz w:val="18"/>
                <w:szCs w:val="18"/>
              </w:rPr>
              <w:t>RFA</w:t>
            </w:r>
            <w:r w:rsidR="00E53594">
              <w:rPr>
                <w:rFonts w:ascii="Arial" w:hAnsi="Arial" w:cs="Arial"/>
                <w:b/>
                <w:snapToGrid w:val="0"/>
                <w:sz w:val="18"/>
                <w:szCs w:val="18"/>
              </w:rPr>
              <w:t>-Mandated and other events</w:t>
            </w:r>
            <w:r w:rsidR="00E53594" w:rsidRPr="00485C84">
              <w:rPr>
                <w:rFonts w:ascii="Arial" w:hAnsi="Arial" w:cs="Arial"/>
                <w:b/>
                <w:snapToGrid w:val="0"/>
                <w:sz w:val="18"/>
                <w:szCs w:val="18"/>
              </w:rPr>
              <w:t xml:space="preserve"> </w:t>
            </w:r>
          </w:p>
        </w:tc>
        <w:tc>
          <w:tcPr>
            <w:tcW w:w="1291" w:type="pct"/>
          </w:tcPr>
          <w:p w14:paraId="35DE73B8" w14:textId="713BAFC5"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320A1C02" w14:textId="19D30E82"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51DFF80F" w14:textId="6058B804" w:rsidTr="00AB4F3D">
        <w:trPr>
          <w:cantSplit/>
          <w:trHeight w:val="576"/>
          <w:jc w:val="center"/>
        </w:trPr>
        <w:tc>
          <w:tcPr>
            <w:tcW w:w="403" w:type="pct"/>
            <w:vAlign w:val="center"/>
          </w:tcPr>
          <w:p w14:paraId="03A59ED5" w14:textId="29615B0A" w:rsidR="00AB4F3D" w:rsidRPr="00E27ED4" w:rsidRDefault="009B5FDE" w:rsidP="00DF3563">
            <w:pPr>
              <w:rPr>
                <w:rFonts w:ascii="Arial" w:hAnsi="Arial" w:cs="Arial"/>
                <w:b/>
                <w:snapToGrid w:val="0"/>
                <w:sz w:val="20"/>
              </w:rPr>
            </w:pPr>
            <w:r>
              <w:rPr>
                <w:rFonts w:ascii="Arial" w:hAnsi="Arial" w:cs="Arial"/>
                <w:b/>
                <w:snapToGrid w:val="0"/>
                <w:sz w:val="20"/>
              </w:rPr>
              <w:t xml:space="preserve">     </w:t>
            </w:r>
            <w:r w:rsidR="00DF3563">
              <w:rPr>
                <w:rFonts w:ascii="Arial" w:hAnsi="Arial" w:cs="Arial"/>
                <w:b/>
                <w:snapToGrid w:val="0"/>
                <w:sz w:val="20"/>
              </w:rPr>
              <w:t>7.</w:t>
            </w:r>
          </w:p>
        </w:tc>
        <w:tc>
          <w:tcPr>
            <w:tcW w:w="1760" w:type="pct"/>
            <w:vAlign w:val="center"/>
          </w:tcPr>
          <w:p w14:paraId="03CAF5F3" w14:textId="75686FF0" w:rsidR="00AB4F3D" w:rsidRPr="00485C84" w:rsidRDefault="00AB4F3D" w:rsidP="00AB4F3D">
            <w:pPr>
              <w:widowControl w:val="0"/>
              <w:tabs>
                <w:tab w:val="center" w:pos="4320"/>
                <w:tab w:val="right" w:pos="8640"/>
              </w:tabs>
              <w:rPr>
                <w:rFonts w:ascii="Arial" w:hAnsi="Arial" w:cs="Arial"/>
                <w:b/>
                <w:snapToGrid w:val="0"/>
                <w:sz w:val="18"/>
                <w:szCs w:val="18"/>
              </w:rPr>
            </w:pPr>
            <w:r w:rsidRPr="00485C84">
              <w:rPr>
                <w:rFonts w:ascii="Arial" w:hAnsi="Arial" w:cs="Arial"/>
                <w:b/>
                <w:snapToGrid w:val="0"/>
                <w:sz w:val="20"/>
              </w:rPr>
              <w:t xml:space="preserve">Indirect </w:t>
            </w:r>
            <w:r w:rsidRPr="00E27ED4">
              <w:rPr>
                <w:rFonts w:ascii="Arial" w:hAnsi="Arial" w:cs="Arial"/>
                <w:b/>
                <w:snapToGrid w:val="0"/>
                <w:sz w:val="18"/>
                <w:szCs w:val="18"/>
              </w:rPr>
              <w:t xml:space="preserve">Costs </w:t>
            </w:r>
          </w:p>
          <w:p w14:paraId="1C4A10F8" w14:textId="5236AFFC" w:rsidR="00AB4F3D" w:rsidRPr="00485C84" w:rsidRDefault="009B5FDE" w:rsidP="00AB4F3D">
            <w:pPr>
              <w:widowControl w:val="0"/>
              <w:tabs>
                <w:tab w:val="center" w:pos="4320"/>
                <w:tab w:val="right" w:pos="8640"/>
              </w:tabs>
              <w:rPr>
                <w:rFonts w:ascii="Arial" w:hAnsi="Arial" w:cs="Arial"/>
                <w:b/>
                <w:snapToGrid w:val="0"/>
                <w:sz w:val="20"/>
              </w:rPr>
            </w:pPr>
            <w:r w:rsidRPr="00B53BAD">
              <w:rPr>
                <w:rFonts w:ascii="Arial" w:hAnsi="Arial" w:cs="Arial"/>
                <w:b/>
                <w:snapToGrid w:val="0"/>
                <w:sz w:val="16"/>
                <w:szCs w:val="16"/>
              </w:rPr>
              <w:t>(</w:t>
            </w:r>
            <w:r w:rsidR="007123F5" w:rsidRPr="00B53BAD">
              <w:rPr>
                <w:rFonts w:ascii="Arial" w:hAnsi="Arial" w:cs="Arial"/>
                <w:b/>
                <w:snapToGrid w:val="0"/>
                <w:sz w:val="16"/>
                <w:szCs w:val="16"/>
              </w:rPr>
              <w:t>Not</w:t>
            </w:r>
            <w:r w:rsidRPr="00B53BAD">
              <w:rPr>
                <w:rFonts w:ascii="Arial" w:hAnsi="Arial" w:cs="Arial"/>
                <w:b/>
                <w:snapToGrid w:val="0"/>
                <w:sz w:val="16"/>
                <w:szCs w:val="16"/>
              </w:rPr>
              <w:t xml:space="preserve"> allowed)</w:t>
            </w:r>
          </w:p>
        </w:tc>
        <w:tc>
          <w:tcPr>
            <w:tcW w:w="1291" w:type="pct"/>
          </w:tcPr>
          <w:p w14:paraId="6079BB94" w14:textId="05015B7A" w:rsidR="00AB4F3D" w:rsidRPr="0050153A" w:rsidRDefault="00AB4F3D" w:rsidP="00AB4F3D">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391E1387" w14:textId="201F003C"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4FEEC901" w14:textId="5C6E1D3A" w:rsidTr="00AB4F3D">
        <w:trPr>
          <w:cantSplit/>
          <w:trHeight w:val="576"/>
          <w:jc w:val="center"/>
        </w:trPr>
        <w:tc>
          <w:tcPr>
            <w:tcW w:w="403" w:type="pct"/>
            <w:vAlign w:val="center"/>
          </w:tcPr>
          <w:p w14:paraId="183C455F" w14:textId="3BD0AC97" w:rsidR="00AB4F3D" w:rsidRPr="00E27ED4" w:rsidRDefault="00DF3563" w:rsidP="00DF3563">
            <w:pPr>
              <w:ind w:left="270"/>
              <w:rPr>
                <w:rFonts w:ascii="Arial" w:hAnsi="Arial" w:cs="Arial"/>
                <w:b/>
                <w:snapToGrid w:val="0"/>
                <w:sz w:val="20"/>
              </w:rPr>
            </w:pPr>
            <w:r>
              <w:rPr>
                <w:rFonts w:ascii="Arial" w:hAnsi="Arial" w:cs="Arial"/>
                <w:b/>
                <w:snapToGrid w:val="0"/>
                <w:sz w:val="20"/>
              </w:rPr>
              <w:t>8.</w:t>
            </w:r>
          </w:p>
        </w:tc>
        <w:tc>
          <w:tcPr>
            <w:tcW w:w="1760" w:type="pct"/>
            <w:vAlign w:val="center"/>
          </w:tcPr>
          <w:p w14:paraId="5B3E12E5" w14:textId="285BEA0F"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Sum of lines 2, 3, 4, 5 and 6</w:t>
            </w:r>
          </w:p>
        </w:tc>
        <w:tc>
          <w:tcPr>
            <w:tcW w:w="1291" w:type="pct"/>
            <w:shd w:val="thinDiagCross" w:color="auto" w:fill="auto"/>
          </w:tcPr>
          <w:p w14:paraId="7767BCAC" w14:textId="692F0063"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tcPr>
          <w:p w14:paraId="61BDF863" w14:textId="4B2EC5FB"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5A8E654B" w14:textId="56C4D923" w:rsidTr="00AB4F3D">
        <w:trPr>
          <w:cantSplit/>
          <w:trHeight w:val="576"/>
          <w:jc w:val="center"/>
        </w:trPr>
        <w:tc>
          <w:tcPr>
            <w:tcW w:w="403" w:type="pct"/>
            <w:vAlign w:val="center"/>
          </w:tcPr>
          <w:p w14:paraId="16A1F971" w14:textId="18ED54CA" w:rsidR="00AB4F3D" w:rsidRPr="00E27ED4" w:rsidRDefault="009B5FDE" w:rsidP="009B5FDE">
            <w:pPr>
              <w:ind w:left="270"/>
              <w:rPr>
                <w:rFonts w:ascii="Arial" w:hAnsi="Arial" w:cs="Arial"/>
                <w:b/>
                <w:snapToGrid w:val="0"/>
                <w:sz w:val="20"/>
              </w:rPr>
            </w:pPr>
            <w:r>
              <w:rPr>
                <w:rFonts w:ascii="Arial" w:hAnsi="Arial" w:cs="Arial"/>
                <w:b/>
                <w:snapToGrid w:val="0"/>
                <w:sz w:val="20"/>
              </w:rPr>
              <w:t>9.</w:t>
            </w:r>
          </w:p>
        </w:tc>
        <w:tc>
          <w:tcPr>
            <w:tcW w:w="1760" w:type="pct"/>
            <w:vAlign w:val="center"/>
          </w:tcPr>
          <w:p w14:paraId="5EEB21DD" w14:textId="63DA9A14"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 xml:space="preserve">Line 1 minus Line </w:t>
            </w:r>
            <w:r w:rsidR="009B5FDE">
              <w:rPr>
                <w:rFonts w:ascii="Arial" w:hAnsi="Arial" w:cs="Arial"/>
                <w:b/>
                <w:snapToGrid w:val="0"/>
                <w:sz w:val="20"/>
              </w:rPr>
              <w:t>8</w:t>
            </w:r>
          </w:p>
        </w:tc>
        <w:tc>
          <w:tcPr>
            <w:tcW w:w="1291" w:type="pct"/>
            <w:shd w:val="thinDiagCross" w:color="auto" w:fill="auto"/>
          </w:tcPr>
          <w:p w14:paraId="7D7F15DD" w14:textId="403DC115"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tcPr>
          <w:p w14:paraId="0F76C5C9" w14:textId="1C251C8C"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6D279B55" w14:textId="669BA2F3" w:rsidTr="00AB4F3D">
        <w:trPr>
          <w:cantSplit/>
          <w:trHeight w:val="576"/>
          <w:jc w:val="center"/>
        </w:trPr>
        <w:tc>
          <w:tcPr>
            <w:tcW w:w="403" w:type="pct"/>
            <w:vAlign w:val="center"/>
          </w:tcPr>
          <w:p w14:paraId="23D0CDB5" w14:textId="16BFBEEC" w:rsidR="00AB4F3D" w:rsidRPr="00E27ED4" w:rsidRDefault="009B5FDE" w:rsidP="009B5FDE">
            <w:pPr>
              <w:rPr>
                <w:rFonts w:ascii="Arial" w:hAnsi="Arial" w:cs="Arial"/>
                <w:b/>
                <w:snapToGrid w:val="0"/>
                <w:sz w:val="20"/>
              </w:rPr>
            </w:pPr>
            <w:r>
              <w:rPr>
                <w:rFonts w:ascii="Arial" w:hAnsi="Arial" w:cs="Arial"/>
                <w:b/>
                <w:snapToGrid w:val="0"/>
                <w:sz w:val="20"/>
              </w:rPr>
              <w:t xml:space="preserve">   10.</w:t>
            </w:r>
          </w:p>
        </w:tc>
        <w:tc>
          <w:tcPr>
            <w:tcW w:w="1760" w:type="pct"/>
            <w:vAlign w:val="center"/>
          </w:tcPr>
          <w:p w14:paraId="1C705BF8" w14:textId="7801101E"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 xml:space="preserve">M/WBE </w:t>
            </w:r>
            <w:r>
              <w:rPr>
                <w:rFonts w:ascii="Arial" w:hAnsi="Arial" w:cs="Arial"/>
                <w:b/>
                <w:snapToGrid w:val="0"/>
                <w:sz w:val="20"/>
              </w:rPr>
              <w:t>g</w:t>
            </w:r>
            <w:r w:rsidRPr="00E27ED4">
              <w:rPr>
                <w:rFonts w:ascii="Arial" w:hAnsi="Arial" w:cs="Arial"/>
                <w:b/>
                <w:snapToGrid w:val="0"/>
                <w:sz w:val="20"/>
              </w:rPr>
              <w:t>oal percentage (30%)</w:t>
            </w:r>
          </w:p>
        </w:tc>
        <w:tc>
          <w:tcPr>
            <w:tcW w:w="1291" w:type="pct"/>
            <w:shd w:val="thinDiagCross" w:color="auto" w:fill="auto"/>
          </w:tcPr>
          <w:p w14:paraId="1D84E9F3" w14:textId="5BD4382C"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tcPr>
          <w:p w14:paraId="0F0FD33E" w14:textId="642B279D" w:rsidR="00AB4F3D" w:rsidRPr="00E27ED4" w:rsidRDefault="00AB4F3D" w:rsidP="00AB4F3D">
            <w:pPr>
              <w:widowControl w:val="0"/>
              <w:tabs>
                <w:tab w:val="center" w:pos="4320"/>
                <w:tab w:val="right" w:pos="8640"/>
              </w:tabs>
              <w:rPr>
                <w:rFonts w:ascii="Arial" w:hAnsi="Arial" w:cs="Arial"/>
                <w:b/>
                <w:snapToGrid w:val="0"/>
                <w:sz w:val="20"/>
                <w:u w:val="single"/>
              </w:rPr>
            </w:pPr>
            <w:r w:rsidRPr="00E27ED4">
              <w:rPr>
                <w:rFonts w:ascii="Arial" w:hAnsi="Arial" w:cs="Arial"/>
                <w:b/>
                <w:snapToGrid w:val="0"/>
                <w:sz w:val="20"/>
              </w:rPr>
              <w:t>0.30</w:t>
            </w:r>
          </w:p>
        </w:tc>
      </w:tr>
      <w:tr w:rsidR="00AB4F3D" w:rsidRPr="00E27ED4" w14:paraId="36004F47" w14:textId="7B49663D" w:rsidTr="00AB4F3D">
        <w:trPr>
          <w:cantSplit/>
          <w:trHeight w:val="576"/>
          <w:jc w:val="center"/>
        </w:trPr>
        <w:tc>
          <w:tcPr>
            <w:tcW w:w="403" w:type="pct"/>
            <w:vAlign w:val="center"/>
          </w:tcPr>
          <w:p w14:paraId="237EF35B" w14:textId="1DA63104" w:rsidR="00AB4F3D" w:rsidRPr="00E27ED4" w:rsidRDefault="009B5FDE" w:rsidP="009B5FDE">
            <w:pPr>
              <w:rPr>
                <w:rFonts w:ascii="Arial" w:hAnsi="Arial" w:cs="Arial"/>
                <w:b/>
                <w:snapToGrid w:val="0"/>
                <w:sz w:val="20"/>
              </w:rPr>
            </w:pPr>
            <w:r>
              <w:rPr>
                <w:rFonts w:ascii="Arial" w:hAnsi="Arial" w:cs="Arial"/>
                <w:b/>
                <w:snapToGrid w:val="0"/>
                <w:sz w:val="20"/>
              </w:rPr>
              <w:t xml:space="preserve">   11.</w:t>
            </w:r>
          </w:p>
        </w:tc>
        <w:tc>
          <w:tcPr>
            <w:tcW w:w="1760" w:type="pct"/>
            <w:vAlign w:val="center"/>
          </w:tcPr>
          <w:p w14:paraId="584ABE0D" w14:textId="5500D03E"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 xml:space="preserve">Line </w:t>
            </w:r>
            <w:r w:rsidR="009B5FDE">
              <w:rPr>
                <w:rFonts w:ascii="Arial" w:hAnsi="Arial" w:cs="Arial"/>
                <w:b/>
                <w:snapToGrid w:val="0"/>
                <w:sz w:val="20"/>
              </w:rPr>
              <w:t>9</w:t>
            </w:r>
            <w:r w:rsidR="009B5FDE" w:rsidRPr="00E27ED4">
              <w:rPr>
                <w:rFonts w:ascii="Arial" w:hAnsi="Arial" w:cs="Arial"/>
                <w:b/>
                <w:snapToGrid w:val="0"/>
                <w:sz w:val="20"/>
              </w:rPr>
              <w:t xml:space="preserve"> </w:t>
            </w:r>
            <w:r w:rsidRPr="00E27ED4">
              <w:rPr>
                <w:rFonts w:ascii="Arial" w:hAnsi="Arial" w:cs="Arial"/>
                <w:b/>
                <w:snapToGrid w:val="0"/>
                <w:sz w:val="20"/>
              </w:rPr>
              <w:t xml:space="preserve">multiplied by Line </w:t>
            </w:r>
            <w:r w:rsidR="009B5FDE">
              <w:rPr>
                <w:rFonts w:ascii="Arial" w:hAnsi="Arial" w:cs="Arial"/>
                <w:b/>
                <w:snapToGrid w:val="0"/>
                <w:sz w:val="20"/>
              </w:rPr>
              <w:t>10</w:t>
            </w:r>
            <w:r w:rsidR="009B5FDE" w:rsidRPr="00485C84">
              <w:rPr>
                <w:rFonts w:ascii="Arial" w:hAnsi="Arial" w:cs="Arial"/>
                <w:b/>
                <w:snapToGrid w:val="0"/>
                <w:sz w:val="20"/>
              </w:rPr>
              <w:t xml:space="preserve"> </w:t>
            </w:r>
            <w:r w:rsidRPr="00485C84">
              <w:rPr>
                <w:rFonts w:ascii="Arial" w:hAnsi="Arial" w:cs="Arial"/>
                <w:b/>
                <w:snapToGrid w:val="0"/>
                <w:sz w:val="20"/>
              </w:rPr>
              <w:t>=</w:t>
            </w:r>
            <w:r w:rsidR="007123F5">
              <w:rPr>
                <w:rFonts w:ascii="Arial" w:hAnsi="Arial" w:cs="Arial"/>
                <w:b/>
                <w:snapToGrid w:val="0"/>
                <w:sz w:val="20"/>
              </w:rPr>
              <w:t xml:space="preserve"> </w:t>
            </w:r>
            <w:r w:rsidRPr="00E27ED4">
              <w:rPr>
                <w:rFonts w:ascii="Arial" w:hAnsi="Arial" w:cs="Arial"/>
                <w:b/>
                <w:snapToGrid w:val="0"/>
                <w:sz w:val="20"/>
              </w:rPr>
              <w:t>MWBE goal amount</w:t>
            </w:r>
          </w:p>
        </w:tc>
        <w:tc>
          <w:tcPr>
            <w:tcW w:w="1291" w:type="pct"/>
            <w:shd w:val="thinDiagCross" w:color="auto" w:fill="auto"/>
          </w:tcPr>
          <w:p w14:paraId="4669EA50" w14:textId="0D4563A3"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tcPr>
          <w:p w14:paraId="684EE6FC" w14:textId="3A0C0C87" w:rsidR="00AB4F3D" w:rsidRPr="00E27ED4" w:rsidRDefault="00AB4F3D" w:rsidP="00AB4F3D">
            <w:pPr>
              <w:widowControl w:val="0"/>
              <w:tabs>
                <w:tab w:val="center" w:pos="4320"/>
                <w:tab w:val="right" w:pos="8640"/>
              </w:tabs>
              <w:rPr>
                <w:rFonts w:ascii="Arial" w:hAnsi="Arial" w:cs="Arial"/>
                <w:b/>
                <w:snapToGrid w:val="0"/>
                <w:sz w:val="20"/>
              </w:rPr>
            </w:pPr>
          </w:p>
        </w:tc>
      </w:tr>
      <w:bookmarkEnd w:id="74"/>
    </w:tbl>
    <w:p w14:paraId="19A3ABE8" w14:textId="77777777" w:rsidR="00E50117" w:rsidRDefault="00E50117" w:rsidP="00AB4F3D">
      <w:pPr>
        <w:rPr>
          <w:rFonts w:ascii="Arial" w:hAnsi="Arial" w:cs="Arial"/>
          <w:b/>
          <w:bCs/>
          <w:caps/>
          <w:color w:val="000000"/>
          <w:szCs w:val="24"/>
        </w:rPr>
      </w:pPr>
    </w:p>
    <w:p w14:paraId="16B21589" w14:textId="49766104" w:rsidR="00E50117" w:rsidRDefault="00981A62" w:rsidP="00AB4F3D">
      <w:pPr>
        <w:rPr>
          <w:rFonts w:ascii="Arial" w:hAnsi="Arial" w:cs="Arial"/>
          <w:b/>
          <w:bCs/>
          <w:caps/>
          <w:color w:val="000000"/>
          <w:szCs w:val="24"/>
        </w:rPr>
      </w:pPr>
      <w:r>
        <w:rPr>
          <w:noProof/>
        </w:rPr>
        <mc:AlternateContent>
          <mc:Choice Requires="wps">
            <w:drawing>
              <wp:anchor distT="0" distB="0" distL="114300" distR="114300" simplePos="0" relativeHeight="251659264" behindDoc="0" locked="0" layoutInCell="1" allowOverlap="1" wp14:anchorId="5210E973" wp14:editId="79936CEA">
                <wp:simplePos x="0" y="0"/>
                <wp:positionH relativeFrom="column">
                  <wp:posOffset>47625</wp:posOffset>
                </wp:positionH>
                <wp:positionV relativeFrom="paragraph">
                  <wp:posOffset>135890</wp:posOffset>
                </wp:positionV>
                <wp:extent cx="6105525" cy="5619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61975"/>
                        </a:xfrm>
                        <a:prstGeom prst="rect">
                          <a:avLst/>
                        </a:prstGeom>
                        <a:solidFill>
                          <a:srgbClr val="FFFFFF"/>
                        </a:solidFill>
                        <a:ln w="25400">
                          <a:solidFill>
                            <a:srgbClr val="000000"/>
                          </a:solidFill>
                          <a:miter lim="800000"/>
                          <a:headEnd/>
                          <a:tailEnd/>
                        </a:ln>
                      </wps:spPr>
                      <wps:txbx>
                        <w:txbxContent>
                          <w:p w14:paraId="5C405671" w14:textId="77777777" w:rsidR="00A65CA9" w:rsidRDefault="00266DF2" w:rsidP="00266DF2">
                            <w:pPr>
                              <w:jc w:val="center"/>
                              <w:rPr>
                                <w:rFonts w:ascii="Calibri" w:hAnsi="Calibri" w:cs="Arial"/>
                                <w:b/>
                              </w:rPr>
                            </w:pPr>
                            <w:r w:rsidRPr="00473855">
                              <w:rPr>
                                <w:rFonts w:ascii="Calibri" w:hAnsi="Calibri" w:cs="Arial"/>
                                <w:b/>
                              </w:rPr>
                              <w:t xml:space="preserve">This form is only for use with the </w:t>
                            </w:r>
                            <w:r w:rsidR="007B01F8">
                              <w:rPr>
                                <w:rFonts w:ascii="Calibri" w:hAnsi="Calibri" w:cs="Arial"/>
                                <w:b/>
                              </w:rPr>
                              <w:t>MBK Fellows</w:t>
                            </w:r>
                            <w:r w:rsidR="00A65CA9">
                              <w:rPr>
                                <w:rFonts w:ascii="Calibri" w:hAnsi="Calibri" w:cs="Arial"/>
                                <w:b/>
                              </w:rPr>
                              <w:t xml:space="preserve"> Program.</w:t>
                            </w:r>
                            <w:r w:rsidR="007B01F8">
                              <w:rPr>
                                <w:rFonts w:ascii="Calibri" w:hAnsi="Calibri" w:cs="Arial"/>
                                <w:b/>
                              </w:rPr>
                              <w:t xml:space="preserve"> </w:t>
                            </w:r>
                          </w:p>
                          <w:p w14:paraId="0F60ACC2" w14:textId="430CC723" w:rsidR="00266DF2" w:rsidRPr="00473855" w:rsidRDefault="00266DF2" w:rsidP="00266DF2">
                            <w:pPr>
                              <w:jc w:val="center"/>
                              <w:rPr>
                                <w:rFonts w:ascii="Calibri" w:hAnsi="Calibri" w:cs="Arial"/>
                                <w:b/>
                              </w:rPr>
                            </w:pPr>
                            <w:r w:rsidRPr="00473855">
                              <w:rPr>
                                <w:rFonts w:ascii="Calibri" w:hAnsi="Calibri" w:cs="Arial"/>
                                <w:b/>
                              </w:rPr>
                              <w:t>It may not be used with any other grant program.</w:t>
                            </w:r>
                          </w:p>
                          <w:p w14:paraId="0AD04B79" w14:textId="77777777" w:rsidR="00266DF2" w:rsidRDefault="00266DF2" w:rsidP="00266D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10E973" id="_x0000_t202" coordsize="21600,21600" o:spt="202" path="m,l,21600r21600,l21600,xe">
                <v:stroke joinstyle="miter"/>
                <v:path gradientshapeok="t" o:connecttype="rect"/>
              </v:shapetype>
              <v:shape id="Text Box 1" o:spid="_x0000_s1026" type="#_x0000_t202" style="position:absolute;margin-left:3.75pt;margin-top:10.7pt;width:480.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" strokeweight="2pt">
                <v:textbox>
                  <w:txbxContent>
                    <w:p w14:paraId="5C405671" w14:textId="77777777" w:rsidR="00A65CA9" w:rsidRDefault="00266DF2" w:rsidP="00266DF2">
                      <w:pPr>
                        <w:jc w:val="center"/>
                        <w:rPr>
                          <w:rFonts w:ascii="Calibri" w:hAnsi="Calibri" w:cs="Arial"/>
                          <w:b/>
                        </w:rPr>
                      </w:pPr>
                      <w:r w:rsidRPr="00473855">
                        <w:rPr>
                          <w:rFonts w:ascii="Calibri" w:hAnsi="Calibri" w:cs="Arial"/>
                          <w:b/>
                        </w:rPr>
                        <w:t xml:space="preserve">This form is only for use with the </w:t>
                      </w:r>
                      <w:r w:rsidR="007B01F8">
                        <w:rPr>
                          <w:rFonts w:ascii="Calibri" w:hAnsi="Calibri" w:cs="Arial"/>
                          <w:b/>
                        </w:rPr>
                        <w:t>MBK Fellows</w:t>
                      </w:r>
                      <w:r w:rsidR="00A65CA9">
                        <w:rPr>
                          <w:rFonts w:ascii="Calibri" w:hAnsi="Calibri" w:cs="Arial"/>
                          <w:b/>
                        </w:rPr>
                        <w:t xml:space="preserve"> Program.</w:t>
                      </w:r>
                      <w:r w:rsidR="007B01F8">
                        <w:rPr>
                          <w:rFonts w:ascii="Calibri" w:hAnsi="Calibri" w:cs="Arial"/>
                          <w:b/>
                        </w:rPr>
                        <w:t xml:space="preserve"> </w:t>
                      </w:r>
                    </w:p>
                    <w:p w14:paraId="0F60ACC2" w14:textId="430CC723" w:rsidR="00266DF2" w:rsidRPr="00473855" w:rsidRDefault="00266DF2" w:rsidP="00266DF2">
                      <w:pPr>
                        <w:jc w:val="center"/>
                        <w:rPr>
                          <w:rFonts w:ascii="Calibri" w:hAnsi="Calibri" w:cs="Arial"/>
                          <w:b/>
                        </w:rPr>
                      </w:pPr>
                      <w:r w:rsidRPr="00473855">
                        <w:rPr>
                          <w:rFonts w:ascii="Calibri" w:hAnsi="Calibri" w:cs="Arial"/>
                          <w:b/>
                        </w:rPr>
                        <w:t>It may not be used with any other grant program.</w:t>
                      </w:r>
                    </w:p>
                    <w:p w14:paraId="0AD04B79" w14:textId="77777777" w:rsidR="00266DF2" w:rsidRDefault="00266DF2" w:rsidP="00266DF2"/>
                  </w:txbxContent>
                </v:textbox>
              </v:shape>
            </w:pict>
          </mc:Fallback>
        </mc:AlternateContent>
      </w:r>
    </w:p>
    <w:p w14:paraId="5AD3D358" w14:textId="32CA92B9" w:rsidR="00E50117" w:rsidRDefault="00E50117" w:rsidP="00AB4F3D">
      <w:pPr>
        <w:rPr>
          <w:rFonts w:ascii="Arial" w:hAnsi="Arial" w:cs="Arial"/>
          <w:b/>
          <w:bCs/>
          <w:caps/>
          <w:color w:val="000000"/>
          <w:szCs w:val="24"/>
        </w:rPr>
      </w:pPr>
    </w:p>
    <w:p w14:paraId="5A806E97" w14:textId="48F0D979" w:rsidR="007D448E" w:rsidRPr="00B53BAD" w:rsidRDefault="007D448E" w:rsidP="00AB4F3D">
      <w:pPr>
        <w:rPr>
          <w:rFonts w:ascii="Arial" w:hAnsi="Arial" w:cs="Arial"/>
          <w:b/>
          <w:bCs/>
          <w:caps/>
          <w:color w:val="000000"/>
          <w:szCs w:val="24"/>
        </w:rPr>
      </w:pPr>
      <w:r w:rsidRPr="00B53BAD">
        <w:rPr>
          <w:rFonts w:ascii="Arial" w:hAnsi="Arial" w:cs="Arial"/>
          <w:b/>
          <w:bCs/>
          <w:caps/>
          <w:color w:val="000000"/>
          <w:szCs w:val="24"/>
        </w:rPr>
        <w:t xml:space="preserve">Attachment VII </w:t>
      </w:r>
    </w:p>
    <w:p w14:paraId="027B153A" w14:textId="77777777" w:rsidR="007D448E" w:rsidRDefault="007D448E" w:rsidP="00AB4F3D">
      <w:pPr>
        <w:rPr>
          <w:rFonts w:ascii="Calibri" w:hAnsi="Calibri"/>
          <w:b/>
          <w:bCs/>
          <w:caps/>
          <w:color w:val="000000"/>
          <w:szCs w:val="24"/>
        </w:rPr>
      </w:pPr>
    </w:p>
    <w:p w14:paraId="1940C933" w14:textId="4E3FD92B" w:rsidR="007D448E" w:rsidRPr="00B53BAD" w:rsidRDefault="007D448E" w:rsidP="00AB4F3D">
      <w:pPr>
        <w:rPr>
          <w:rFonts w:ascii="Calibri" w:hAnsi="Calibri"/>
          <w:b/>
          <w:bCs/>
          <w:caps/>
          <w:color w:val="000000"/>
          <w:szCs w:val="24"/>
        </w:rPr>
      </w:pPr>
      <w:r>
        <w:rPr>
          <w:rFonts w:ascii="Calibri" w:hAnsi="Calibri"/>
          <w:b/>
          <w:bCs/>
          <w:caps/>
          <w:color w:val="000000"/>
          <w:szCs w:val="24"/>
        </w:rPr>
        <w:t>M/WBE Documents</w:t>
      </w:r>
    </w:p>
    <w:p w14:paraId="34BA90D7" w14:textId="77777777" w:rsidR="007D448E" w:rsidRDefault="007D448E" w:rsidP="00AB4F3D">
      <w:pPr>
        <w:rPr>
          <w:rFonts w:ascii="Arial" w:hAnsi="Arial" w:cs="Arial"/>
          <w:b/>
          <w:szCs w:val="24"/>
          <w:u w:val="single"/>
        </w:rPr>
      </w:pPr>
    </w:p>
    <w:p w14:paraId="7F9BD63A" w14:textId="0B897E2F" w:rsidR="00AB4F3D" w:rsidRPr="00033D99" w:rsidRDefault="00AB4F3D" w:rsidP="00AB4F3D">
      <w:pPr>
        <w:rPr>
          <w:rFonts w:ascii="Arial" w:hAnsi="Arial" w:cs="Arial"/>
          <w:b/>
          <w:sz w:val="22"/>
          <w:szCs w:val="22"/>
        </w:rPr>
      </w:pPr>
      <w:r w:rsidRPr="00033D99">
        <w:rPr>
          <w:rFonts w:ascii="Arial" w:hAnsi="Arial" w:cs="Arial"/>
          <w:b/>
          <w:szCs w:val="24"/>
          <w:u w:val="single"/>
        </w:rPr>
        <w:t>M/WBE COVER LETTER</w:t>
      </w:r>
      <w:r w:rsidRPr="00033D99">
        <w:rPr>
          <w:rFonts w:ascii="Arial" w:hAnsi="Arial" w:cs="Arial"/>
          <w:b/>
          <w:szCs w:val="24"/>
        </w:rPr>
        <w:tab/>
        <w:t xml:space="preserve"> </w:t>
      </w:r>
      <w:r w:rsidRPr="00033D99">
        <w:rPr>
          <w:rFonts w:ascii="Arial" w:hAnsi="Arial" w:cs="Arial"/>
          <w:b/>
          <w:sz w:val="22"/>
          <w:szCs w:val="22"/>
        </w:rPr>
        <w:t>Minority &amp; Woman-Owned Business Enterprise Requirements</w:t>
      </w:r>
    </w:p>
    <w:p w14:paraId="18767DA9" w14:textId="77777777" w:rsidR="00AB4F3D" w:rsidRPr="00033D99" w:rsidRDefault="00AB4F3D" w:rsidP="00AB4F3D">
      <w:pPr>
        <w:ind w:right="-729"/>
        <w:rPr>
          <w:rFonts w:ascii="Arial" w:hAnsi="Arial" w:cs="Arial"/>
          <w:b/>
          <w:szCs w:val="24"/>
        </w:rPr>
      </w:pPr>
    </w:p>
    <w:p w14:paraId="14BF8959" w14:textId="77777777" w:rsidR="00AB4F3D" w:rsidRPr="00033D99" w:rsidRDefault="00AB4F3D" w:rsidP="00AB4F3D">
      <w:pPr>
        <w:ind w:right="-729"/>
        <w:rPr>
          <w:rFonts w:ascii="Arial" w:hAnsi="Arial" w:cs="Arial"/>
          <w:b/>
          <w:szCs w:val="24"/>
        </w:rPr>
      </w:pPr>
    </w:p>
    <w:p w14:paraId="1304E3B7" w14:textId="01DFF932" w:rsidR="00AB4F3D" w:rsidRDefault="00AB4F3D" w:rsidP="00AB4F3D">
      <w:pPr>
        <w:ind w:right="-729"/>
        <w:rPr>
          <w:rFonts w:ascii="Calibri" w:hAnsi="Calibri" w:cs="Arial"/>
          <w:b/>
          <w:szCs w:val="24"/>
        </w:rPr>
      </w:pPr>
      <w:r w:rsidRPr="002A6BCF">
        <w:rPr>
          <w:rFonts w:ascii="Calibri" w:hAnsi="Calibri" w:cs="Arial"/>
          <w:b/>
          <w:szCs w:val="24"/>
        </w:rPr>
        <w:t>M</w:t>
      </w:r>
      <w:r w:rsidR="002A6BCF" w:rsidRPr="00817D92">
        <w:rPr>
          <w:rFonts w:ascii="Calibri" w:hAnsi="Calibri" w:cs="Arial"/>
          <w:b/>
          <w:szCs w:val="24"/>
        </w:rPr>
        <w:t xml:space="preserve">y </w:t>
      </w:r>
      <w:r w:rsidRPr="002A6BCF">
        <w:rPr>
          <w:rFonts w:ascii="Calibri" w:hAnsi="Calibri" w:cs="Arial"/>
          <w:b/>
          <w:szCs w:val="24"/>
        </w:rPr>
        <w:t>B</w:t>
      </w:r>
      <w:r w:rsidR="002A6BCF" w:rsidRPr="00817D92">
        <w:rPr>
          <w:rFonts w:ascii="Calibri" w:hAnsi="Calibri" w:cs="Arial"/>
          <w:b/>
          <w:szCs w:val="24"/>
        </w:rPr>
        <w:t xml:space="preserve">rother’s </w:t>
      </w:r>
      <w:r w:rsidRPr="002A6BCF">
        <w:rPr>
          <w:rFonts w:ascii="Calibri" w:hAnsi="Calibri" w:cs="Arial"/>
          <w:b/>
          <w:szCs w:val="24"/>
        </w:rPr>
        <w:t>K</w:t>
      </w:r>
      <w:r w:rsidR="002A6BCF" w:rsidRPr="00817D92">
        <w:rPr>
          <w:rFonts w:ascii="Calibri" w:hAnsi="Calibri" w:cs="Arial"/>
          <w:b/>
          <w:szCs w:val="24"/>
        </w:rPr>
        <w:t>eeper</w:t>
      </w:r>
      <w:r w:rsidRPr="002A6BCF">
        <w:rPr>
          <w:rFonts w:ascii="Calibri" w:hAnsi="Calibri" w:cs="Arial"/>
          <w:b/>
          <w:szCs w:val="24"/>
        </w:rPr>
        <w:t xml:space="preserve"> Fellows Program</w:t>
      </w:r>
      <w:r w:rsidR="002A6BCF">
        <w:rPr>
          <w:rFonts w:ascii="Calibri" w:hAnsi="Calibri" w:cs="Arial"/>
          <w:b/>
          <w:szCs w:val="24"/>
        </w:rPr>
        <w:t xml:space="preserve"> (MBKFP)</w:t>
      </w:r>
      <w:r>
        <w:rPr>
          <w:rFonts w:ascii="Calibri" w:hAnsi="Calibri" w:cs="Arial"/>
          <w:b/>
          <w:szCs w:val="24"/>
        </w:rPr>
        <w:t xml:space="preserve"> </w:t>
      </w:r>
      <w:r w:rsidR="006E4440">
        <w:rPr>
          <w:rFonts w:ascii="Calibri" w:hAnsi="Calibri" w:cs="Arial"/>
          <w:b/>
          <w:szCs w:val="24"/>
        </w:rPr>
        <w:t>Project Year:</w:t>
      </w:r>
      <w:r w:rsidR="007123F5">
        <w:rPr>
          <w:rFonts w:ascii="Calibri" w:hAnsi="Calibri" w:cs="Arial"/>
          <w:b/>
          <w:szCs w:val="24"/>
        </w:rPr>
        <w:t xml:space="preserve"> </w:t>
      </w:r>
      <w:r w:rsidR="006E4440">
        <w:rPr>
          <w:rFonts w:ascii="Calibri" w:hAnsi="Calibri" w:cs="Arial"/>
          <w:b/>
          <w:szCs w:val="24"/>
        </w:rPr>
        <w:t>__________________</w:t>
      </w:r>
    </w:p>
    <w:p w14:paraId="3DA0A8CA" w14:textId="77777777" w:rsidR="00AB4F3D" w:rsidRPr="00033D99" w:rsidRDefault="00AB4F3D" w:rsidP="00AB4F3D">
      <w:pPr>
        <w:ind w:right="-729"/>
        <w:rPr>
          <w:rFonts w:ascii="Calibri" w:hAnsi="Calibri" w:cs="Arial"/>
          <w:b/>
          <w:szCs w:val="24"/>
        </w:rPr>
      </w:pPr>
    </w:p>
    <w:p w14:paraId="577827E5" w14:textId="73106127" w:rsidR="00AB4F3D" w:rsidRPr="00033D99" w:rsidRDefault="00AB4F3D" w:rsidP="00AB4F3D">
      <w:pPr>
        <w:ind w:right="-729"/>
        <w:rPr>
          <w:rFonts w:ascii="Arial" w:hAnsi="Arial" w:cs="Arial"/>
          <w:b/>
          <w:szCs w:val="24"/>
        </w:rPr>
      </w:pPr>
      <w:r>
        <w:rPr>
          <w:rFonts w:ascii="Arial" w:hAnsi="Arial" w:cs="Arial"/>
          <w:b/>
          <w:szCs w:val="24"/>
        </w:rPr>
        <w:t xml:space="preserve">Applicant Name: </w:t>
      </w:r>
      <w:r w:rsidRPr="00033D99">
        <w:rPr>
          <w:rFonts w:ascii="Arial" w:hAnsi="Arial" w:cs="Arial"/>
          <w:b/>
          <w:szCs w:val="24"/>
        </w:rPr>
        <w:t>__________________________________________________</w:t>
      </w:r>
      <w:r w:rsidR="006E4440">
        <w:rPr>
          <w:rFonts w:ascii="Arial" w:hAnsi="Arial" w:cs="Arial"/>
          <w:b/>
          <w:szCs w:val="24"/>
        </w:rPr>
        <w:t>_____</w:t>
      </w:r>
    </w:p>
    <w:p w14:paraId="379F6637" w14:textId="77777777" w:rsidR="00AB4F3D" w:rsidRPr="00033D99" w:rsidRDefault="00AB4F3D" w:rsidP="00AB4F3D">
      <w:pPr>
        <w:ind w:right="-729"/>
        <w:rPr>
          <w:rFonts w:ascii="Arial" w:hAnsi="Arial" w:cs="Arial"/>
          <w:b/>
          <w:szCs w:val="24"/>
        </w:rPr>
      </w:pPr>
    </w:p>
    <w:p w14:paraId="792126A4" w14:textId="77777777" w:rsidR="00AB4F3D" w:rsidRPr="00033D99" w:rsidRDefault="00AB4F3D" w:rsidP="00AB4F3D">
      <w:pPr>
        <w:ind w:right="-729"/>
        <w:rPr>
          <w:rFonts w:ascii="Arial" w:hAnsi="Arial" w:cs="Arial"/>
          <w:b/>
        </w:rPr>
      </w:pPr>
    </w:p>
    <w:p w14:paraId="07D4598B" w14:textId="77777777" w:rsidR="00AB4F3D" w:rsidRPr="00033D99" w:rsidRDefault="00AB4F3D" w:rsidP="00AB4F3D">
      <w:pPr>
        <w:rPr>
          <w:rFonts w:ascii="Arial" w:hAnsi="Arial" w:cs="Arial"/>
          <w:szCs w:val="24"/>
        </w:rPr>
      </w:pPr>
      <w:r w:rsidRPr="00033D99">
        <w:rPr>
          <w:rFonts w:ascii="Arial" w:hAnsi="Arial" w:cs="Arial"/>
          <w:szCs w:val="24"/>
        </w:rPr>
        <w:t>In accordance with the provisions of Article 15-A of the NYS Executive Law, 5 NYCRR Parts 140-145,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787BD5A0" w14:textId="77777777" w:rsidR="00AB4F3D" w:rsidRPr="00033D99" w:rsidRDefault="00AB4F3D" w:rsidP="00AB4F3D">
      <w:pPr>
        <w:spacing w:after="120"/>
        <w:rPr>
          <w:rFonts w:ascii="Arial" w:hAnsi="Arial" w:cs="Arial"/>
          <w:szCs w:val="24"/>
        </w:rPr>
      </w:pPr>
      <w:r w:rsidRPr="00033D99">
        <w:rPr>
          <w:rFonts w:ascii="Arial" w:hAnsi="Arial" w:cs="Arial"/>
          <w:szCs w:val="24"/>
        </w:rPr>
        <w:br/>
      </w:r>
      <w:r w:rsidR="002A0588" w:rsidRPr="00033D99">
        <w:rPr>
          <w:rFonts w:ascii="Arial" w:hAnsi="Arial" w:cs="Arial"/>
          <w:szCs w:val="24"/>
        </w:rPr>
        <w:t>To</w:t>
      </w:r>
      <w:r w:rsidRPr="00033D99">
        <w:rPr>
          <w:rFonts w:ascii="Arial" w:hAnsi="Arial" w:cs="Arial"/>
          <w:szCs w:val="24"/>
        </w:rPr>
        <w:t xml:space="preserve">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w:t>
      </w:r>
    </w:p>
    <w:p w14:paraId="41BF5ACE" w14:textId="77777777" w:rsidR="00AB4F3D" w:rsidRPr="00033D99" w:rsidRDefault="00AB4F3D" w:rsidP="00AB4F3D">
      <w:pPr>
        <w:spacing w:after="120"/>
        <w:ind w:right="-1188"/>
        <w:rPr>
          <w:rFonts w:ascii="Arial" w:hAnsi="Arial" w:cs="Arial"/>
          <w:szCs w:val="24"/>
        </w:rPr>
      </w:pPr>
      <w:r w:rsidRPr="00033D99">
        <w:rPr>
          <w:rFonts w:ascii="Arial" w:hAnsi="Arial" w:cs="Arial"/>
          <w:b/>
          <w:bCs/>
          <w:szCs w:val="24"/>
        </w:rPr>
        <w:sym w:font="Wingdings" w:char="F0A8"/>
      </w:r>
      <w:r w:rsidRPr="00033D99">
        <w:rPr>
          <w:rFonts w:ascii="Arial" w:hAnsi="Arial" w:cs="Arial"/>
          <w:b/>
          <w:bCs/>
          <w:szCs w:val="24"/>
        </w:rPr>
        <w:tab/>
      </w:r>
      <w:r w:rsidRPr="00033D99">
        <w:rPr>
          <w:rFonts w:ascii="Arial" w:hAnsi="Arial" w:cs="Arial"/>
          <w:szCs w:val="24"/>
        </w:rPr>
        <w:t>Full Participation – No Request for Waiver (PREFERRED)</w:t>
      </w:r>
    </w:p>
    <w:p w14:paraId="650B5817" w14:textId="77777777" w:rsidR="00AB4F3D" w:rsidRPr="00033D99" w:rsidRDefault="00AB4F3D" w:rsidP="00AB4F3D">
      <w:pPr>
        <w:spacing w:after="120"/>
        <w:ind w:right="-1188"/>
        <w:rPr>
          <w:rFonts w:ascii="Arial" w:hAnsi="Arial" w:cs="Arial"/>
          <w:szCs w:val="24"/>
        </w:rPr>
      </w:pPr>
      <w:r w:rsidRPr="00033D99">
        <w:rPr>
          <w:rFonts w:ascii="Arial" w:hAnsi="Arial" w:cs="Arial"/>
          <w:b/>
          <w:bCs/>
          <w:szCs w:val="24"/>
        </w:rPr>
        <w:sym w:font="Wingdings" w:char="F0A8"/>
      </w:r>
      <w:r w:rsidRPr="00033D99">
        <w:rPr>
          <w:rFonts w:ascii="Arial" w:hAnsi="Arial" w:cs="Arial"/>
          <w:szCs w:val="24"/>
        </w:rPr>
        <w:tab/>
        <w:t>Partial Participation – Partial Request for Waiver</w:t>
      </w:r>
    </w:p>
    <w:p w14:paraId="7F3F6097" w14:textId="77777777" w:rsidR="00AB4F3D" w:rsidRPr="00033D99" w:rsidRDefault="00AB4F3D" w:rsidP="00AB4F3D">
      <w:pPr>
        <w:ind w:right="-729"/>
        <w:rPr>
          <w:rFonts w:ascii="Arial" w:hAnsi="Arial" w:cs="Arial"/>
          <w:szCs w:val="24"/>
        </w:rPr>
      </w:pPr>
      <w:r w:rsidRPr="00033D99">
        <w:rPr>
          <w:rFonts w:ascii="Arial" w:hAnsi="Arial" w:cs="Arial"/>
          <w:b/>
          <w:bCs/>
          <w:szCs w:val="24"/>
        </w:rPr>
        <w:sym w:font="Wingdings" w:char="F0A8"/>
      </w:r>
      <w:r w:rsidRPr="00033D99">
        <w:rPr>
          <w:rFonts w:ascii="Arial" w:hAnsi="Arial" w:cs="Arial"/>
          <w:szCs w:val="24"/>
        </w:rPr>
        <w:tab/>
        <w:t>No Participation – Request for Complete Waiver</w:t>
      </w:r>
    </w:p>
    <w:p w14:paraId="3D6972D2" w14:textId="77777777" w:rsidR="00AB4F3D" w:rsidRPr="00033D99" w:rsidRDefault="00AB4F3D" w:rsidP="00AB4F3D">
      <w:pPr>
        <w:ind w:right="-729"/>
        <w:rPr>
          <w:rFonts w:ascii="Arial" w:hAnsi="Arial" w:cs="Arial"/>
          <w:szCs w:val="24"/>
        </w:rPr>
      </w:pPr>
    </w:p>
    <w:tbl>
      <w:tblPr>
        <w:tblW w:w="511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5"/>
      </w:tblGrid>
      <w:tr w:rsidR="00AB4F3D" w:rsidRPr="00033D99" w14:paraId="5FB02D09" w14:textId="77777777" w:rsidTr="00AB4F3D">
        <w:trPr>
          <w:trHeight w:val="503"/>
        </w:trPr>
        <w:tc>
          <w:tcPr>
            <w:tcW w:w="5000" w:type="pct"/>
            <w:shd w:val="clear" w:color="auto" w:fill="auto"/>
          </w:tcPr>
          <w:p w14:paraId="1166C6C5" w14:textId="77777777" w:rsidR="00AB4F3D" w:rsidRPr="00033D99" w:rsidRDefault="00AB4F3D" w:rsidP="00AB4F3D">
            <w:pPr>
              <w:ind w:right="-729"/>
              <w:rPr>
                <w:rFonts w:ascii="Arial" w:hAnsi="Arial" w:cs="Arial"/>
                <w:szCs w:val="24"/>
              </w:rPr>
            </w:pPr>
            <w:r w:rsidRPr="00033D99">
              <w:rPr>
                <w:rFonts w:ascii="Arial" w:hAnsi="Arial" w:cs="Arial"/>
                <w:szCs w:val="24"/>
              </w:rPr>
              <w:t>By my signature on this Cover Letter, I certify that I am authorized to bind the Bidder’s firm contractually.</w:t>
            </w:r>
          </w:p>
          <w:p w14:paraId="2EE43D4C" w14:textId="77777777" w:rsidR="00AB4F3D" w:rsidRPr="00033D99" w:rsidRDefault="00AB4F3D" w:rsidP="00AB4F3D">
            <w:pPr>
              <w:ind w:right="-729"/>
              <w:rPr>
                <w:rFonts w:ascii="Arial" w:hAnsi="Arial" w:cs="Arial"/>
                <w:szCs w:val="24"/>
              </w:rPr>
            </w:pPr>
          </w:p>
          <w:p w14:paraId="05105C43" w14:textId="77777777" w:rsidR="00AB4F3D" w:rsidRPr="00033D99" w:rsidRDefault="00AB4F3D" w:rsidP="00AB4F3D">
            <w:pPr>
              <w:ind w:right="-729"/>
              <w:rPr>
                <w:rFonts w:ascii="Arial" w:hAnsi="Arial" w:cs="Arial"/>
                <w:color w:val="FF0000"/>
                <w:szCs w:val="24"/>
              </w:rPr>
            </w:pPr>
          </w:p>
        </w:tc>
      </w:tr>
      <w:tr w:rsidR="00AB4F3D" w:rsidRPr="00033D99" w14:paraId="779DB631" w14:textId="77777777" w:rsidTr="00AB4F3D">
        <w:trPr>
          <w:trHeight w:val="602"/>
        </w:trPr>
        <w:tc>
          <w:tcPr>
            <w:tcW w:w="5000" w:type="pct"/>
            <w:shd w:val="clear" w:color="auto" w:fill="auto"/>
          </w:tcPr>
          <w:p w14:paraId="04BCA30A" w14:textId="77777777" w:rsidR="00AB4F3D" w:rsidRPr="00033D99" w:rsidRDefault="00AB4F3D" w:rsidP="00AB4F3D">
            <w:pPr>
              <w:ind w:right="-729"/>
              <w:rPr>
                <w:rFonts w:ascii="Arial" w:hAnsi="Arial" w:cs="Arial"/>
                <w:szCs w:val="24"/>
              </w:rPr>
            </w:pPr>
            <w:r w:rsidRPr="00033D99">
              <w:rPr>
                <w:rFonts w:ascii="Arial" w:hAnsi="Arial" w:cs="Arial"/>
                <w:szCs w:val="24"/>
              </w:rPr>
              <w:t>Typed or Printed Name of Authorized Representative of the Firm</w:t>
            </w:r>
          </w:p>
          <w:p w14:paraId="53C77845" w14:textId="77777777" w:rsidR="00AB4F3D" w:rsidRPr="00033D99" w:rsidRDefault="00AB4F3D" w:rsidP="00AB4F3D">
            <w:pPr>
              <w:ind w:right="-729"/>
              <w:rPr>
                <w:rFonts w:ascii="Arial" w:hAnsi="Arial" w:cs="Arial"/>
                <w:szCs w:val="24"/>
              </w:rPr>
            </w:pPr>
          </w:p>
          <w:p w14:paraId="265DCD67" w14:textId="77777777" w:rsidR="00AB4F3D" w:rsidRPr="00033D99" w:rsidRDefault="00AB4F3D" w:rsidP="00AB4F3D">
            <w:pPr>
              <w:ind w:right="-729"/>
              <w:rPr>
                <w:rFonts w:ascii="Arial" w:hAnsi="Arial" w:cs="Arial"/>
                <w:szCs w:val="24"/>
              </w:rPr>
            </w:pPr>
          </w:p>
        </w:tc>
      </w:tr>
      <w:tr w:rsidR="00AB4F3D" w:rsidRPr="00033D99" w14:paraId="292FEA44" w14:textId="77777777" w:rsidTr="00AB4F3D">
        <w:trPr>
          <w:trHeight w:val="665"/>
        </w:trPr>
        <w:tc>
          <w:tcPr>
            <w:tcW w:w="5000" w:type="pct"/>
            <w:shd w:val="clear" w:color="auto" w:fill="auto"/>
          </w:tcPr>
          <w:p w14:paraId="78636477" w14:textId="77777777" w:rsidR="00AB4F3D" w:rsidRPr="00033D99" w:rsidRDefault="00AB4F3D" w:rsidP="00AB4F3D">
            <w:pPr>
              <w:ind w:right="-729"/>
              <w:rPr>
                <w:rFonts w:ascii="Arial" w:hAnsi="Arial" w:cs="Arial"/>
                <w:szCs w:val="24"/>
              </w:rPr>
            </w:pPr>
            <w:r w:rsidRPr="00033D99">
              <w:rPr>
                <w:rFonts w:ascii="Arial" w:hAnsi="Arial" w:cs="Arial"/>
                <w:szCs w:val="24"/>
              </w:rPr>
              <w:t>Typed or Printed Title/Position of Authorized Representative of the Firm</w:t>
            </w:r>
          </w:p>
          <w:p w14:paraId="18123460" w14:textId="77777777" w:rsidR="00AB4F3D" w:rsidRPr="00033D99" w:rsidRDefault="00AB4F3D" w:rsidP="00AB4F3D">
            <w:pPr>
              <w:ind w:right="-729"/>
              <w:rPr>
                <w:rFonts w:ascii="Arial" w:hAnsi="Arial" w:cs="Arial"/>
                <w:szCs w:val="24"/>
              </w:rPr>
            </w:pPr>
          </w:p>
          <w:p w14:paraId="0D700631" w14:textId="77777777" w:rsidR="00AB4F3D" w:rsidRPr="00033D99" w:rsidRDefault="00AB4F3D" w:rsidP="00AB4F3D">
            <w:pPr>
              <w:ind w:right="-729"/>
              <w:rPr>
                <w:rFonts w:ascii="Arial" w:hAnsi="Arial" w:cs="Arial"/>
                <w:szCs w:val="24"/>
              </w:rPr>
            </w:pPr>
          </w:p>
          <w:p w14:paraId="1DAA4BF0" w14:textId="77777777" w:rsidR="00AB4F3D" w:rsidRPr="00033D99" w:rsidRDefault="00AB4F3D" w:rsidP="00AB4F3D">
            <w:pPr>
              <w:ind w:right="-729"/>
              <w:rPr>
                <w:rFonts w:ascii="Arial" w:hAnsi="Arial" w:cs="Arial"/>
                <w:szCs w:val="24"/>
              </w:rPr>
            </w:pPr>
          </w:p>
        </w:tc>
      </w:tr>
      <w:tr w:rsidR="00AB4F3D" w:rsidRPr="00033D99" w14:paraId="6D0E36A3" w14:textId="77777777" w:rsidTr="00AB4F3D">
        <w:trPr>
          <w:trHeight w:val="683"/>
        </w:trPr>
        <w:tc>
          <w:tcPr>
            <w:tcW w:w="5000" w:type="pct"/>
            <w:shd w:val="clear" w:color="auto" w:fill="auto"/>
          </w:tcPr>
          <w:p w14:paraId="2E3AEF65" w14:textId="77777777" w:rsidR="00AB4F3D" w:rsidRPr="00033D99" w:rsidRDefault="00AB4F3D" w:rsidP="00AB4F3D">
            <w:pPr>
              <w:ind w:right="-729"/>
              <w:rPr>
                <w:rFonts w:ascii="Arial" w:hAnsi="Arial" w:cs="Arial"/>
                <w:szCs w:val="24"/>
              </w:rPr>
            </w:pPr>
            <w:r w:rsidRPr="00033D99">
              <w:rPr>
                <w:rFonts w:ascii="Arial" w:hAnsi="Arial" w:cs="Arial"/>
                <w:szCs w:val="24"/>
              </w:rPr>
              <w:t>Signature/Date</w:t>
            </w:r>
          </w:p>
          <w:p w14:paraId="25FED47A" w14:textId="77777777" w:rsidR="00AB4F3D" w:rsidRPr="00033D99" w:rsidRDefault="00AB4F3D" w:rsidP="00AB4F3D">
            <w:pPr>
              <w:ind w:right="-729"/>
              <w:rPr>
                <w:rFonts w:ascii="Arial" w:hAnsi="Arial" w:cs="Arial"/>
                <w:szCs w:val="24"/>
              </w:rPr>
            </w:pPr>
          </w:p>
          <w:p w14:paraId="3C2A1D8B" w14:textId="77777777" w:rsidR="00AB4F3D" w:rsidRPr="00033D99" w:rsidRDefault="00AB4F3D" w:rsidP="00AB4F3D">
            <w:pPr>
              <w:ind w:right="-729"/>
              <w:rPr>
                <w:rFonts w:ascii="Arial" w:hAnsi="Arial" w:cs="Arial"/>
                <w:szCs w:val="24"/>
              </w:rPr>
            </w:pPr>
          </w:p>
          <w:p w14:paraId="36BC3371" w14:textId="77777777" w:rsidR="00AB4F3D" w:rsidRPr="00033D99" w:rsidRDefault="00AB4F3D" w:rsidP="00AB4F3D">
            <w:pPr>
              <w:ind w:right="-729"/>
              <w:rPr>
                <w:rFonts w:ascii="Arial" w:hAnsi="Arial" w:cs="Arial"/>
                <w:szCs w:val="24"/>
              </w:rPr>
            </w:pPr>
          </w:p>
        </w:tc>
      </w:tr>
    </w:tbl>
    <w:p w14:paraId="6B7735CF" w14:textId="77777777" w:rsidR="00AB4F3D" w:rsidRPr="00033D99" w:rsidRDefault="00AB4F3D" w:rsidP="00AB4F3D">
      <w:pPr>
        <w:rPr>
          <w:rFonts w:ascii="Arial" w:hAnsi="Arial" w:cs="Arial"/>
          <w:color w:val="000000"/>
          <w:szCs w:val="24"/>
        </w:rPr>
        <w:sectPr w:rsidR="00AB4F3D" w:rsidRPr="00033D99" w:rsidSect="00E6047B">
          <w:pgSz w:w="12240" w:h="15840"/>
          <w:pgMar w:top="1354" w:right="1440" w:bottom="1080" w:left="1152" w:header="720" w:footer="720" w:gutter="0"/>
          <w:cols w:space="720"/>
          <w:docGrid w:linePitch="326"/>
        </w:sectPr>
      </w:pPr>
    </w:p>
    <w:p w14:paraId="303D5C58" w14:textId="77777777" w:rsidR="00A3714E" w:rsidRPr="00033D99" w:rsidRDefault="00A3714E" w:rsidP="00A3714E">
      <w:pPr>
        <w:jc w:val="center"/>
        <w:rPr>
          <w:rFonts w:ascii="Tw Cen MT" w:hAnsi="Tw Cen MT"/>
          <w:b/>
          <w:szCs w:val="24"/>
        </w:rPr>
      </w:pPr>
      <w:r w:rsidRPr="00033D99">
        <w:rPr>
          <w:rFonts w:ascii="Tw Cen MT" w:hAnsi="Tw Cen MT"/>
          <w:b/>
          <w:szCs w:val="24"/>
        </w:rPr>
        <w:lastRenderedPageBreak/>
        <w:t>M/WBE UTILIZATION PLAN</w:t>
      </w:r>
    </w:p>
    <w:p w14:paraId="3D0C700A" w14:textId="77777777" w:rsidR="00A3714E" w:rsidRPr="00033D99" w:rsidRDefault="00A3714E" w:rsidP="00A3714E">
      <w:pPr>
        <w:spacing w:after="120"/>
        <w:rPr>
          <w:rFonts w:ascii="Tw Cen MT" w:hAnsi="Tw Cen MT"/>
        </w:rPr>
      </w:pPr>
      <w:r w:rsidRPr="00033D99">
        <w:rPr>
          <w:rFonts w:ascii="Tw Cen MT" w:hAnsi="Tw Cen MT"/>
          <w:b/>
        </w:rPr>
        <w:t xml:space="preserve">INSTRUCTIONS:  </w:t>
      </w:r>
      <w:r w:rsidRPr="00033D99">
        <w:rPr>
          <w:rFonts w:ascii="Tw Cen MT" w:hAnsi="Tw Cen MT"/>
        </w:rPr>
        <w:t xml:space="preserve">All bidders/applicants submitting responses to this procurement/project must complete this M/WBE Utilization Plan unless requesting a total waiver and submit it as part of their proposal/application.  The plan must contain detailed description of the services to be provided by each Minority and/or Women-Owned Business Enterprise (M/WBE) identified by the bidder/applicant. </w:t>
      </w:r>
    </w:p>
    <w:p w14:paraId="213301D5" w14:textId="11A516F9" w:rsidR="00A3714E" w:rsidRPr="00033D99" w:rsidRDefault="00A3714E" w:rsidP="00A3714E">
      <w:pPr>
        <w:rPr>
          <w:rFonts w:ascii="Tw Cen MT" w:hAnsi="Tw Cen MT"/>
        </w:rPr>
      </w:pPr>
      <w:r w:rsidRPr="00033D99">
        <w:rPr>
          <w:rFonts w:ascii="Tw Cen MT" w:hAnsi="Tw Cen MT"/>
        </w:rPr>
        <w:t>Bidder/</w:t>
      </w:r>
      <w:r w:rsidR="00BA73B2" w:rsidRPr="00033D99">
        <w:rPr>
          <w:rFonts w:ascii="Tw Cen MT" w:hAnsi="Tw Cen MT"/>
        </w:rPr>
        <w:t xml:space="preserve">Applicant’s </w:t>
      </w:r>
      <w:r w:rsidR="00BA73B2">
        <w:rPr>
          <w:rFonts w:ascii="Tw Cen MT" w:hAnsi="Tw Cen MT"/>
        </w:rPr>
        <w:t>Name</w:t>
      </w:r>
      <w:r w:rsidRPr="00033D99">
        <w:rPr>
          <w:rFonts w:ascii="Tw Cen MT" w:hAnsi="Tw Cen MT"/>
        </w:rPr>
        <w:t>______________________________</w:t>
      </w:r>
      <w:r w:rsidR="00D7668C">
        <w:rPr>
          <w:rFonts w:ascii="Tw Cen MT" w:hAnsi="Tw Cen MT"/>
        </w:rPr>
        <w:t xml:space="preserve"> </w:t>
      </w:r>
      <w:r w:rsidRPr="00033D99">
        <w:rPr>
          <w:rFonts w:ascii="Tw Cen MT" w:hAnsi="Tw Cen MT"/>
        </w:rPr>
        <w:t>Telephone/</w:t>
      </w:r>
      <w:r w:rsidR="00D7668C" w:rsidRPr="00033D99">
        <w:rPr>
          <w:rFonts w:ascii="Tw Cen MT" w:hAnsi="Tw Cen MT"/>
        </w:rPr>
        <w:t>Email:</w:t>
      </w:r>
      <w:r w:rsidRPr="00033D99">
        <w:rPr>
          <w:rFonts w:ascii="Tw Cen MT" w:hAnsi="Tw Cen MT"/>
        </w:rPr>
        <w:t>______________________/___________________</w:t>
      </w:r>
    </w:p>
    <w:p w14:paraId="3CDA05D2" w14:textId="77777777" w:rsidR="00A3714E" w:rsidRPr="00033D99" w:rsidRDefault="00A3714E" w:rsidP="00A3714E">
      <w:pPr>
        <w:rPr>
          <w:rFonts w:ascii="Tw Cen MT" w:hAnsi="Tw Cen MT"/>
          <w:sz w:val="14"/>
          <w:szCs w:val="14"/>
        </w:rPr>
      </w:pPr>
    </w:p>
    <w:p w14:paraId="131E2108" w14:textId="4FE50AF2" w:rsidR="00A3714E" w:rsidRPr="00033D99" w:rsidRDefault="00A3714E" w:rsidP="00A3714E">
      <w:pPr>
        <w:rPr>
          <w:rFonts w:ascii="Tw Cen MT" w:hAnsi="Tw Cen MT"/>
        </w:rPr>
      </w:pPr>
      <w:r w:rsidRPr="00033D99">
        <w:rPr>
          <w:rFonts w:ascii="Tw Cen MT" w:hAnsi="Tw Cen MT"/>
        </w:rPr>
        <w:t>Address________________________________</w:t>
      </w:r>
      <w:r w:rsidRPr="00033D99">
        <w:rPr>
          <w:rFonts w:ascii="Tw Cen MT" w:hAnsi="Tw Cen MT"/>
        </w:rPr>
        <w:tab/>
        <w:t xml:space="preserve">Federal ID </w:t>
      </w:r>
      <w:r w:rsidR="00BA73B2" w:rsidRPr="00033D99">
        <w:rPr>
          <w:rFonts w:ascii="Tw Cen MT" w:hAnsi="Tw Cen MT"/>
        </w:rPr>
        <w:t>No.: _</w:t>
      </w:r>
      <w:r w:rsidRPr="00033D99">
        <w:rPr>
          <w:rFonts w:ascii="Tw Cen MT" w:hAnsi="Tw Cen MT"/>
        </w:rPr>
        <w:t>_________________________________________</w:t>
      </w:r>
    </w:p>
    <w:p w14:paraId="05E5FE49" w14:textId="77777777" w:rsidR="00A3714E" w:rsidRPr="00033D99" w:rsidRDefault="00A3714E" w:rsidP="00A3714E">
      <w:pPr>
        <w:rPr>
          <w:rFonts w:ascii="Tw Cen MT" w:hAnsi="Tw Cen MT"/>
          <w:sz w:val="14"/>
          <w:szCs w:val="14"/>
        </w:rPr>
      </w:pPr>
    </w:p>
    <w:p w14:paraId="6358E9D8" w14:textId="1D32EA39" w:rsidR="00A3714E" w:rsidRPr="00033D99" w:rsidRDefault="00A3714E" w:rsidP="00A3714E">
      <w:pPr>
        <w:rPr>
          <w:rFonts w:ascii="Tw Cen MT" w:hAnsi="Tw Cen MT"/>
        </w:rPr>
      </w:pPr>
      <w:r w:rsidRPr="00033D99">
        <w:rPr>
          <w:rFonts w:ascii="Tw Cen MT" w:hAnsi="Tw Cen MT"/>
        </w:rPr>
        <w:t>City, State, Zip</w:t>
      </w:r>
      <w:r w:rsidRPr="00033D99">
        <w:rPr>
          <w:rFonts w:ascii="Tw Cen MT" w:hAnsi="Tw Cen MT"/>
        </w:rPr>
        <w:tab/>
        <w:t>________________________________</w:t>
      </w:r>
      <w:r w:rsidRPr="00033D99">
        <w:rPr>
          <w:rFonts w:ascii="Tw Cen MT" w:hAnsi="Tw Cen MT"/>
        </w:rPr>
        <w:tab/>
      </w:r>
      <w:r w:rsidR="00263041">
        <w:rPr>
          <w:rFonts w:ascii="Tw Cen MT" w:hAnsi="Tw Cen MT"/>
        </w:rPr>
        <w:t>RFA</w:t>
      </w:r>
      <w:r w:rsidR="00263041" w:rsidRPr="00033D99">
        <w:rPr>
          <w:rFonts w:ascii="Tw Cen MT" w:hAnsi="Tw Cen MT"/>
        </w:rPr>
        <w:t xml:space="preserve"> </w:t>
      </w:r>
      <w:r w:rsidR="00BA73B2" w:rsidRPr="00033D99">
        <w:rPr>
          <w:rFonts w:ascii="Tw Cen MT" w:hAnsi="Tw Cen MT"/>
        </w:rPr>
        <w:t>No.: _</w:t>
      </w:r>
      <w:r w:rsidRPr="00033D99">
        <w:rPr>
          <w:rFonts w:ascii="Tw Cen MT" w:hAnsi="Tw Cen MT"/>
        </w:rPr>
        <w:t>___________________________________</w:t>
      </w:r>
    </w:p>
    <w:p w14:paraId="650FED91" w14:textId="77777777" w:rsidR="00A3714E" w:rsidRPr="00033D99" w:rsidRDefault="00A3714E" w:rsidP="00A3714E">
      <w:pPr>
        <w:rPr>
          <w:rFonts w:ascii="Tw Cen MT" w:hAnsi="Tw Cen MT"/>
          <w:sz w:val="14"/>
          <w:szCs w:val="14"/>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A3714E" w:rsidRPr="00033D99" w14:paraId="48C67358" w14:textId="77777777" w:rsidTr="00A3714E">
        <w:tc>
          <w:tcPr>
            <w:tcW w:w="1640" w:type="pct"/>
            <w:shd w:val="clear" w:color="auto" w:fill="auto"/>
          </w:tcPr>
          <w:p w14:paraId="2F19B54F" w14:textId="77777777" w:rsidR="00A3714E" w:rsidRPr="00033D99" w:rsidRDefault="00A3714E" w:rsidP="00A3714E">
            <w:pPr>
              <w:jc w:val="center"/>
              <w:rPr>
                <w:rFonts w:ascii="Tw Cen MT" w:hAnsi="Tw Cen MT"/>
                <w:b/>
                <w:sz w:val="18"/>
                <w:szCs w:val="18"/>
              </w:rPr>
            </w:pPr>
            <w:r w:rsidRPr="00033D99">
              <w:rPr>
                <w:rFonts w:ascii="Tw Cen MT" w:hAnsi="Tw Cen MT"/>
                <w:b/>
                <w:sz w:val="18"/>
                <w:szCs w:val="18"/>
              </w:rPr>
              <w:t>Certified M/WBE</w:t>
            </w:r>
          </w:p>
          <w:p w14:paraId="084D652E" w14:textId="77777777" w:rsidR="00A3714E" w:rsidRPr="00033D99" w:rsidRDefault="00A3714E" w:rsidP="00A3714E">
            <w:pPr>
              <w:rPr>
                <w:rFonts w:ascii="Tw Cen MT" w:hAnsi="Tw Cen MT"/>
                <w:sz w:val="18"/>
                <w:szCs w:val="18"/>
              </w:rPr>
            </w:pPr>
          </w:p>
        </w:tc>
        <w:tc>
          <w:tcPr>
            <w:tcW w:w="1000" w:type="pct"/>
            <w:shd w:val="clear" w:color="auto" w:fill="auto"/>
          </w:tcPr>
          <w:p w14:paraId="1C2F4225" w14:textId="77777777" w:rsidR="00A3714E" w:rsidRPr="00033D99" w:rsidRDefault="00A3714E" w:rsidP="00A3714E">
            <w:pPr>
              <w:jc w:val="center"/>
              <w:rPr>
                <w:rFonts w:ascii="Tw Cen MT" w:hAnsi="Tw Cen MT"/>
                <w:b/>
                <w:sz w:val="18"/>
                <w:szCs w:val="18"/>
              </w:rPr>
            </w:pPr>
            <w:r w:rsidRPr="00033D99">
              <w:rPr>
                <w:rFonts w:ascii="Tw Cen MT" w:hAnsi="Tw Cen MT"/>
                <w:b/>
                <w:sz w:val="18"/>
                <w:szCs w:val="18"/>
              </w:rPr>
              <w:t>Classification</w:t>
            </w:r>
          </w:p>
          <w:p w14:paraId="5C095444" w14:textId="77777777" w:rsidR="00A3714E" w:rsidRPr="00033D99" w:rsidRDefault="00A3714E" w:rsidP="00A3714E">
            <w:pPr>
              <w:jc w:val="center"/>
              <w:rPr>
                <w:rFonts w:ascii="Tw Cen MT" w:hAnsi="Tw Cen MT"/>
                <w:b/>
                <w:sz w:val="18"/>
                <w:szCs w:val="18"/>
              </w:rPr>
            </w:pPr>
            <w:r w:rsidRPr="00033D99">
              <w:rPr>
                <w:rFonts w:ascii="Tw Cen MT" w:hAnsi="Tw Cen MT"/>
                <w:b/>
                <w:sz w:val="18"/>
                <w:szCs w:val="18"/>
              </w:rPr>
              <w:t>(check all applicable)</w:t>
            </w:r>
          </w:p>
        </w:tc>
        <w:tc>
          <w:tcPr>
            <w:tcW w:w="1120" w:type="pct"/>
            <w:shd w:val="clear" w:color="auto" w:fill="auto"/>
          </w:tcPr>
          <w:p w14:paraId="6CF291D6" w14:textId="77777777" w:rsidR="00A3714E" w:rsidRPr="00033D99" w:rsidRDefault="00A3714E" w:rsidP="00A3714E">
            <w:pPr>
              <w:jc w:val="center"/>
              <w:rPr>
                <w:rFonts w:ascii="Tw Cen MT" w:hAnsi="Tw Cen MT"/>
                <w:b/>
                <w:sz w:val="18"/>
                <w:szCs w:val="18"/>
              </w:rPr>
            </w:pPr>
            <w:r w:rsidRPr="00033D99">
              <w:rPr>
                <w:rFonts w:ascii="Tw Cen MT" w:hAnsi="Tw Cen MT"/>
                <w:b/>
                <w:sz w:val="18"/>
                <w:szCs w:val="18"/>
              </w:rPr>
              <w:t>Description of Work</w:t>
            </w:r>
          </w:p>
          <w:p w14:paraId="30D1B67B" w14:textId="77777777" w:rsidR="00A3714E" w:rsidRPr="00033D99" w:rsidRDefault="00A3714E" w:rsidP="00A3714E">
            <w:pPr>
              <w:jc w:val="center"/>
              <w:rPr>
                <w:rFonts w:ascii="Tw Cen MT" w:hAnsi="Tw Cen MT"/>
                <w:sz w:val="18"/>
                <w:szCs w:val="18"/>
              </w:rPr>
            </w:pPr>
            <w:r w:rsidRPr="00033D99">
              <w:rPr>
                <w:rFonts w:ascii="Tw Cen MT" w:hAnsi="Tw Cen MT"/>
                <w:b/>
                <w:sz w:val="18"/>
                <w:szCs w:val="18"/>
              </w:rPr>
              <w:t>(Subcontracts/Supplies/Services)</w:t>
            </w:r>
          </w:p>
        </w:tc>
        <w:tc>
          <w:tcPr>
            <w:tcW w:w="1240" w:type="pct"/>
            <w:shd w:val="clear" w:color="auto" w:fill="auto"/>
          </w:tcPr>
          <w:p w14:paraId="78524A59" w14:textId="77777777" w:rsidR="00A3714E" w:rsidRPr="00033D99" w:rsidRDefault="00A3714E" w:rsidP="00A3714E">
            <w:pPr>
              <w:jc w:val="center"/>
              <w:rPr>
                <w:rFonts w:ascii="Tw Cen MT" w:hAnsi="Tw Cen MT"/>
                <w:b/>
                <w:sz w:val="18"/>
                <w:szCs w:val="18"/>
              </w:rPr>
            </w:pPr>
            <w:r w:rsidRPr="00033D99">
              <w:rPr>
                <w:rFonts w:ascii="Tw Cen MT" w:hAnsi="Tw Cen MT"/>
                <w:b/>
                <w:sz w:val="18"/>
                <w:szCs w:val="18"/>
              </w:rPr>
              <w:t xml:space="preserve">Annual Dollar Value of </w:t>
            </w:r>
          </w:p>
          <w:p w14:paraId="07FB24FB" w14:textId="77777777" w:rsidR="00A3714E" w:rsidRPr="00033D99" w:rsidRDefault="00A3714E" w:rsidP="00A3714E">
            <w:pPr>
              <w:jc w:val="center"/>
              <w:rPr>
                <w:rFonts w:ascii="Tw Cen MT" w:hAnsi="Tw Cen MT"/>
                <w:b/>
                <w:sz w:val="18"/>
                <w:szCs w:val="18"/>
              </w:rPr>
            </w:pPr>
            <w:r w:rsidRPr="00033D99">
              <w:rPr>
                <w:rFonts w:ascii="Tw Cen MT" w:hAnsi="Tw Cen MT"/>
                <w:b/>
                <w:sz w:val="18"/>
                <w:szCs w:val="18"/>
              </w:rPr>
              <w:t>Subcontracts/Supplies/Services</w:t>
            </w:r>
          </w:p>
        </w:tc>
      </w:tr>
      <w:tr w:rsidR="00A3714E" w:rsidRPr="00033D99" w14:paraId="67A9200C" w14:textId="77777777" w:rsidTr="00B21B45">
        <w:tc>
          <w:tcPr>
            <w:tcW w:w="1640" w:type="pct"/>
            <w:shd w:val="clear" w:color="auto" w:fill="auto"/>
          </w:tcPr>
          <w:p w14:paraId="0043DFB9" w14:textId="77777777" w:rsidR="00A3714E" w:rsidRPr="00033D99" w:rsidRDefault="00A3714E" w:rsidP="00A3714E">
            <w:pPr>
              <w:rPr>
                <w:rFonts w:ascii="Tw Cen MT" w:hAnsi="Tw Cen MT"/>
                <w:sz w:val="18"/>
                <w:szCs w:val="18"/>
              </w:rPr>
            </w:pPr>
          </w:p>
          <w:p w14:paraId="46EA6D23" w14:textId="77777777" w:rsidR="00A3714E" w:rsidRPr="00033D99" w:rsidRDefault="00A3714E" w:rsidP="00A3714E">
            <w:pPr>
              <w:rPr>
                <w:rFonts w:ascii="Tw Cen MT" w:hAnsi="Tw Cen MT"/>
                <w:sz w:val="18"/>
                <w:szCs w:val="18"/>
              </w:rPr>
            </w:pPr>
            <w:r w:rsidRPr="00033D99">
              <w:rPr>
                <w:rFonts w:ascii="Tw Cen MT" w:hAnsi="Tw Cen MT"/>
                <w:sz w:val="18"/>
                <w:szCs w:val="18"/>
              </w:rPr>
              <w:t xml:space="preserve">NAME </w:t>
            </w:r>
          </w:p>
          <w:p w14:paraId="2A69A2A5" w14:textId="77777777" w:rsidR="00A3714E" w:rsidRPr="00033D99" w:rsidRDefault="00A3714E" w:rsidP="00A3714E">
            <w:pPr>
              <w:rPr>
                <w:rFonts w:ascii="Tw Cen MT" w:hAnsi="Tw Cen MT"/>
                <w:sz w:val="18"/>
                <w:szCs w:val="18"/>
              </w:rPr>
            </w:pPr>
          </w:p>
          <w:p w14:paraId="31916E62" w14:textId="77777777" w:rsidR="00A3714E" w:rsidRPr="00033D99" w:rsidRDefault="00A3714E" w:rsidP="00A3714E">
            <w:pPr>
              <w:rPr>
                <w:rFonts w:ascii="Tw Cen MT" w:hAnsi="Tw Cen MT"/>
                <w:sz w:val="18"/>
                <w:szCs w:val="18"/>
              </w:rPr>
            </w:pPr>
            <w:r w:rsidRPr="00033D99">
              <w:rPr>
                <w:rFonts w:ascii="Tw Cen MT" w:hAnsi="Tw Cen MT"/>
                <w:sz w:val="18"/>
                <w:szCs w:val="18"/>
              </w:rPr>
              <w:t>ADDRESS</w:t>
            </w:r>
          </w:p>
          <w:p w14:paraId="3344624B" w14:textId="77777777" w:rsidR="00A3714E" w:rsidRPr="00033D99" w:rsidRDefault="00A3714E" w:rsidP="00A3714E">
            <w:pPr>
              <w:rPr>
                <w:rFonts w:ascii="Tw Cen MT" w:hAnsi="Tw Cen MT"/>
                <w:sz w:val="18"/>
                <w:szCs w:val="18"/>
              </w:rPr>
            </w:pPr>
          </w:p>
          <w:p w14:paraId="617BB607" w14:textId="77777777" w:rsidR="00A3714E" w:rsidRPr="00033D99" w:rsidRDefault="00A3714E" w:rsidP="00A3714E">
            <w:pPr>
              <w:rPr>
                <w:rFonts w:ascii="Tw Cen MT" w:hAnsi="Tw Cen MT"/>
                <w:sz w:val="18"/>
                <w:szCs w:val="18"/>
              </w:rPr>
            </w:pPr>
            <w:r w:rsidRPr="00033D99">
              <w:rPr>
                <w:rFonts w:ascii="Tw Cen MT" w:hAnsi="Tw Cen MT"/>
                <w:sz w:val="18"/>
                <w:szCs w:val="18"/>
              </w:rPr>
              <w:t>CITY, ST, ZIP</w:t>
            </w:r>
          </w:p>
          <w:p w14:paraId="62032220" w14:textId="77777777" w:rsidR="00A3714E" w:rsidRPr="00033D99" w:rsidRDefault="00A3714E" w:rsidP="00A3714E">
            <w:pPr>
              <w:rPr>
                <w:rFonts w:ascii="Tw Cen MT" w:hAnsi="Tw Cen MT"/>
                <w:sz w:val="18"/>
                <w:szCs w:val="18"/>
              </w:rPr>
            </w:pPr>
          </w:p>
          <w:p w14:paraId="2D4121EF" w14:textId="77777777" w:rsidR="00A3714E" w:rsidRPr="00033D99" w:rsidRDefault="00A3714E" w:rsidP="00A3714E">
            <w:pPr>
              <w:rPr>
                <w:rFonts w:ascii="Tw Cen MT" w:hAnsi="Tw Cen MT"/>
                <w:sz w:val="18"/>
                <w:szCs w:val="18"/>
              </w:rPr>
            </w:pPr>
            <w:r w:rsidRPr="00033D99">
              <w:rPr>
                <w:rFonts w:ascii="Tw Cen MT" w:hAnsi="Tw Cen MT"/>
                <w:sz w:val="18"/>
                <w:szCs w:val="18"/>
              </w:rPr>
              <w:t>PHONE/E-MAIL</w:t>
            </w:r>
          </w:p>
          <w:p w14:paraId="36BF8E6A" w14:textId="77777777" w:rsidR="00A3714E" w:rsidRPr="00033D99" w:rsidRDefault="00A3714E" w:rsidP="00A3714E">
            <w:pPr>
              <w:rPr>
                <w:rFonts w:ascii="Tw Cen MT" w:hAnsi="Tw Cen MT"/>
                <w:sz w:val="18"/>
                <w:szCs w:val="18"/>
              </w:rPr>
            </w:pPr>
          </w:p>
          <w:p w14:paraId="6DC74203" w14:textId="77777777" w:rsidR="00A3714E" w:rsidRPr="00033D99" w:rsidRDefault="00A3714E" w:rsidP="00A3714E">
            <w:pPr>
              <w:rPr>
                <w:rFonts w:ascii="Tw Cen MT" w:hAnsi="Tw Cen MT"/>
                <w:sz w:val="18"/>
                <w:szCs w:val="18"/>
              </w:rPr>
            </w:pPr>
            <w:r w:rsidRPr="00033D99">
              <w:rPr>
                <w:rFonts w:ascii="Tw Cen MT" w:hAnsi="Tw Cen MT"/>
                <w:sz w:val="18"/>
                <w:szCs w:val="18"/>
              </w:rPr>
              <w:t>FEDERAL ID No.</w:t>
            </w:r>
          </w:p>
        </w:tc>
        <w:tc>
          <w:tcPr>
            <w:tcW w:w="1000" w:type="pct"/>
            <w:tcBorders>
              <w:bottom w:val="single" w:sz="4" w:space="0" w:color="auto"/>
            </w:tcBorders>
            <w:shd w:val="clear" w:color="auto" w:fill="auto"/>
          </w:tcPr>
          <w:p w14:paraId="103C4E33" w14:textId="77777777" w:rsidR="00A3714E" w:rsidRPr="00033D99" w:rsidRDefault="00A3714E" w:rsidP="00A3714E">
            <w:pPr>
              <w:jc w:val="center"/>
              <w:rPr>
                <w:rFonts w:ascii="Tw Cen MT" w:hAnsi="Tw Cen MT"/>
                <w:sz w:val="18"/>
                <w:szCs w:val="18"/>
              </w:rPr>
            </w:pPr>
          </w:p>
          <w:p w14:paraId="7490BD96" w14:textId="77777777" w:rsidR="00A3714E" w:rsidRPr="00033D99" w:rsidRDefault="00A3714E" w:rsidP="00A3714E">
            <w:pPr>
              <w:jc w:val="center"/>
              <w:rPr>
                <w:rFonts w:ascii="Tw Cen MT" w:hAnsi="Tw Cen MT"/>
                <w:sz w:val="18"/>
                <w:szCs w:val="18"/>
              </w:rPr>
            </w:pPr>
            <w:r w:rsidRPr="00033D99">
              <w:rPr>
                <w:rFonts w:ascii="Tw Cen MT" w:hAnsi="Tw Cen MT"/>
                <w:sz w:val="18"/>
                <w:szCs w:val="18"/>
              </w:rPr>
              <w:t>NYS ESD Certified</w:t>
            </w:r>
          </w:p>
          <w:p w14:paraId="6FC61322" w14:textId="77777777" w:rsidR="00A3714E" w:rsidRPr="00033D99" w:rsidRDefault="00A3714E" w:rsidP="00A3714E">
            <w:pPr>
              <w:jc w:val="center"/>
              <w:rPr>
                <w:rFonts w:ascii="Tw Cen MT" w:hAnsi="Tw Cen MT"/>
                <w:sz w:val="18"/>
                <w:szCs w:val="18"/>
              </w:rPr>
            </w:pPr>
          </w:p>
          <w:p w14:paraId="1CD8F212" w14:textId="77777777" w:rsidR="00A3714E" w:rsidRPr="00033D99" w:rsidRDefault="00A3714E" w:rsidP="00A3714E">
            <w:pPr>
              <w:jc w:val="center"/>
              <w:rPr>
                <w:rFonts w:ascii="Tw Cen MT" w:hAnsi="Tw Cen MT"/>
                <w:sz w:val="18"/>
                <w:szCs w:val="18"/>
              </w:rPr>
            </w:pPr>
            <w:r w:rsidRPr="00033D99">
              <w:rPr>
                <w:rFonts w:ascii="Tw Cen MT" w:hAnsi="Tw Cen MT"/>
                <w:sz w:val="18"/>
                <w:szCs w:val="18"/>
              </w:rPr>
              <w:t>MBE</w:t>
            </w:r>
            <w:r>
              <w:rPr>
                <w:rFonts w:ascii="Tw Cen MT" w:hAnsi="Tw Cen MT"/>
                <w:sz w:val="18"/>
                <w:szCs w:val="18"/>
              </w:rPr>
              <w:t xml:space="preserve">   </w:t>
            </w:r>
            <w:r w:rsidRPr="00033D99">
              <w:rPr>
                <w:rFonts w:ascii="Tw Cen MT" w:hAnsi="Tw Cen MT"/>
                <w:sz w:val="18"/>
                <w:szCs w:val="18"/>
              </w:rPr>
              <w:t>______</w:t>
            </w:r>
          </w:p>
          <w:p w14:paraId="49CB539C" w14:textId="77777777" w:rsidR="00A3714E" w:rsidRPr="00033D99" w:rsidRDefault="00A3714E" w:rsidP="00A3714E">
            <w:pPr>
              <w:jc w:val="center"/>
              <w:rPr>
                <w:rFonts w:ascii="Tw Cen MT" w:hAnsi="Tw Cen MT"/>
                <w:sz w:val="18"/>
                <w:szCs w:val="18"/>
              </w:rPr>
            </w:pPr>
          </w:p>
          <w:p w14:paraId="185374EC" w14:textId="77777777" w:rsidR="00A3714E" w:rsidRPr="00033D99" w:rsidRDefault="00A3714E" w:rsidP="00A3714E">
            <w:pPr>
              <w:jc w:val="center"/>
              <w:rPr>
                <w:rFonts w:ascii="Tw Cen MT" w:hAnsi="Tw Cen MT"/>
                <w:sz w:val="18"/>
                <w:szCs w:val="18"/>
              </w:rPr>
            </w:pPr>
            <w:r w:rsidRPr="00033D99">
              <w:rPr>
                <w:rFonts w:ascii="Tw Cen MT" w:hAnsi="Tw Cen MT"/>
                <w:sz w:val="18"/>
                <w:szCs w:val="18"/>
              </w:rPr>
              <w:t>WBE</w:t>
            </w:r>
            <w:r>
              <w:rPr>
                <w:rFonts w:ascii="Tw Cen MT" w:hAnsi="Tw Cen MT"/>
                <w:sz w:val="18"/>
                <w:szCs w:val="18"/>
              </w:rPr>
              <w:t xml:space="preserve">   </w:t>
            </w:r>
            <w:r w:rsidRPr="00033D99">
              <w:rPr>
                <w:rFonts w:ascii="Tw Cen MT" w:hAnsi="Tw Cen MT"/>
                <w:sz w:val="18"/>
                <w:szCs w:val="18"/>
              </w:rPr>
              <w:t>______</w:t>
            </w:r>
          </w:p>
          <w:p w14:paraId="54B92EC4" w14:textId="77777777" w:rsidR="00A3714E" w:rsidRPr="00033D99" w:rsidRDefault="00A3714E" w:rsidP="00A3714E">
            <w:pPr>
              <w:jc w:val="center"/>
              <w:rPr>
                <w:rFonts w:ascii="Tw Cen MT" w:hAnsi="Tw Cen MT"/>
                <w:sz w:val="18"/>
                <w:szCs w:val="18"/>
              </w:rPr>
            </w:pPr>
          </w:p>
          <w:p w14:paraId="5F43F569" w14:textId="77777777" w:rsidR="00A3714E" w:rsidRPr="00033D99" w:rsidRDefault="00A3714E" w:rsidP="00A3714E">
            <w:pPr>
              <w:jc w:val="center"/>
              <w:rPr>
                <w:rFonts w:ascii="Tw Cen MT" w:hAnsi="Tw Cen MT"/>
                <w:sz w:val="18"/>
                <w:szCs w:val="18"/>
              </w:rPr>
            </w:pPr>
          </w:p>
        </w:tc>
        <w:tc>
          <w:tcPr>
            <w:tcW w:w="1120" w:type="pct"/>
            <w:tcBorders>
              <w:bottom w:val="single" w:sz="4" w:space="0" w:color="auto"/>
            </w:tcBorders>
            <w:shd w:val="clear" w:color="auto" w:fill="auto"/>
          </w:tcPr>
          <w:p w14:paraId="4D2A9FAD" w14:textId="77777777" w:rsidR="00A3714E" w:rsidRPr="00033D99" w:rsidRDefault="00A3714E" w:rsidP="00A3714E">
            <w:pPr>
              <w:rPr>
                <w:rFonts w:ascii="Tw Cen MT" w:hAnsi="Tw Cen MT"/>
                <w:sz w:val="18"/>
                <w:szCs w:val="18"/>
              </w:rPr>
            </w:pPr>
          </w:p>
        </w:tc>
        <w:tc>
          <w:tcPr>
            <w:tcW w:w="1240" w:type="pct"/>
            <w:tcBorders>
              <w:bottom w:val="single" w:sz="4" w:space="0" w:color="auto"/>
            </w:tcBorders>
            <w:shd w:val="clear" w:color="auto" w:fill="auto"/>
            <w:vAlign w:val="center"/>
          </w:tcPr>
          <w:p w14:paraId="773C8437" w14:textId="77777777" w:rsidR="00A3714E" w:rsidRPr="00033D99" w:rsidRDefault="00A3714E" w:rsidP="00A3714E">
            <w:pPr>
              <w:jc w:val="center"/>
              <w:rPr>
                <w:rFonts w:ascii="Tw Cen MT" w:hAnsi="Tw Cen MT"/>
                <w:sz w:val="18"/>
                <w:szCs w:val="18"/>
              </w:rPr>
            </w:pPr>
            <w:r w:rsidRPr="00033D99">
              <w:rPr>
                <w:rFonts w:ascii="Tw Cen MT" w:hAnsi="Tw Cen MT"/>
                <w:sz w:val="18"/>
                <w:szCs w:val="18"/>
              </w:rPr>
              <w:t>$ _________________</w:t>
            </w:r>
          </w:p>
        </w:tc>
      </w:tr>
      <w:tr w:rsidR="00A3714E" w:rsidRPr="00033D99" w14:paraId="3C33CC05" w14:textId="77777777" w:rsidTr="00B21B45">
        <w:tc>
          <w:tcPr>
            <w:tcW w:w="1640" w:type="pct"/>
            <w:shd w:val="clear" w:color="auto" w:fill="auto"/>
          </w:tcPr>
          <w:p w14:paraId="5E3F661E" w14:textId="77777777" w:rsidR="00A3714E" w:rsidRPr="00033D99" w:rsidRDefault="00A3714E" w:rsidP="00A3714E">
            <w:pPr>
              <w:rPr>
                <w:rFonts w:ascii="Tw Cen MT" w:hAnsi="Tw Cen MT"/>
                <w:sz w:val="18"/>
                <w:szCs w:val="18"/>
              </w:rPr>
            </w:pPr>
          </w:p>
          <w:p w14:paraId="413D6D1B" w14:textId="77777777" w:rsidR="00A3714E" w:rsidRPr="00033D99" w:rsidRDefault="00A3714E" w:rsidP="00A3714E">
            <w:pPr>
              <w:rPr>
                <w:rFonts w:ascii="Tw Cen MT" w:hAnsi="Tw Cen MT"/>
                <w:sz w:val="18"/>
                <w:szCs w:val="18"/>
              </w:rPr>
            </w:pPr>
            <w:r w:rsidRPr="00033D99">
              <w:rPr>
                <w:rFonts w:ascii="Tw Cen MT" w:hAnsi="Tw Cen MT"/>
                <w:sz w:val="18"/>
                <w:szCs w:val="18"/>
              </w:rPr>
              <w:t>NAME</w:t>
            </w:r>
          </w:p>
          <w:p w14:paraId="6C8F8756" w14:textId="77777777" w:rsidR="00A3714E" w:rsidRPr="00033D99" w:rsidRDefault="00A3714E" w:rsidP="00A3714E">
            <w:pPr>
              <w:rPr>
                <w:rFonts w:ascii="Tw Cen MT" w:hAnsi="Tw Cen MT"/>
                <w:sz w:val="18"/>
                <w:szCs w:val="18"/>
              </w:rPr>
            </w:pPr>
          </w:p>
          <w:p w14:paraId="5947E8F9" w14:textId="77777777" w:rsidR="00A3714E" w:rsidRPr="00033D99" w:rsidRDefault="00A3714E" w:rsidP="00A3714E">
            <w:pPr>
              <w:rPr>
                <w:rFonts w:ascii="Tw Cen MT" w:hAnsi="Tw Cen MT"/>
                <w:sz w:val="18"/>
                <w:szCs w:val="18"/>
              </w:rPr>
            </w:pPr>
            <w:r w:rsidRPr="00033D99">
              <w:rPr>
                <w:rFonts w:ascii="Tw Cen MT" w:hAnsi="Tw Cen MT"/>
                <w:sz w:val="18"/>
                <w:szCs w:val="18"/>
              </w:rPr>
              <w:t>ADDRESS</w:t>
            </w:r>
          </w:p>
          <w:p w14:paraId="36C186AD" w14:textId="77777777" w:rsidR="00A3714E" w:rsidRPr="00033D99" w:rsidRDefault="00A3714E" w:rsidP="00A3714E">
            <w:pPr>
              <w:rPr>
                <w:rFonts w:ascii="Tw Cen MT" w:hAnsi="Tw Cen MT"/>
                <w:sz w:val="18"/>
                <w:szCs w:val="18"/>
              </w:rPr>
            </w:pPr>
          </w:p>
          <w:p w14:paraId="39587C1B" w14:textId="77777777" w:rsidR="00A3714E" w:rsidRPr="00033D99" w:rsidRDefault="00A3714E" w:rsidP="00A3714E">
            <w:pPr>
              <w:rPr>
                <w:rFonts w:ascii="Tw Cen MT" w:hAnsi="Tw Cen MT"/>
                <w:sz w:val="18"/>
                <w:szCs w:val="18"/>
              </w:rPr>
            </w:pPr>
            <w:r w:rsidRPr="00033D99">
              <w:rPr>
                <w:rFonts w:ascii="Tw Cen MT" w:hAnsi="Tw Cen MT"/>
                <w:sz w:val="18"/>
                <w:szCs w:val="18"/>
              </w:rPr>
              <w:t>CITY, ST, ZIP</w:t>
            </w:r>
          </w:p>
          <w:p w14:paraId="129DE8CF" w14:textId="77777777" w:rsidR="00A3714E" w:rsidRPr="00033D99" w:rsidRDefault="00A3714E" w:rsidP="00A3714E">
            <w:pPr>
              <w:rPr>
                <w:rFonts w:ascii="Tw Cen MT" w:hAnsi="Tw Cen MT"/>
                <w:sz w:val="18"/>
                <w:szCs w:val="18"/>
              </w:rPr>
            </w:pPr>
          </w:p>
          <w:p w14:paraId="4EF90E3D" w14:textId="77777777" w:rsidR="00A3714E" w:rsidRPr="00033D99" w:rsidRDefault="00A3714E" w:rsidP="00A3714E">
            <w:pPr>
              <w:rPr>
                <w:rFonts w:ascii="Tw Cen MT" w:hAnsi="Tw Cen MT"/>
                <w:sz w:val="18"/>
                <w:szCs w:val="18"/>
              </w:rPr>
            </w:pPr>
            <w:r w:rsidRPr="00033D99">
              <w:rPr>
                <w:rFonts w:ascii="Tw Cen MT" w:hAnsi="Tw Cen MT"/>
                <w:sz w:val="18"/>
                <w:szCs w:val="18"/>
              </w:rPr>
              <w:t>PHONE/E-MAIL</w:t>
            </w:r>
          </w:p>
          <w:p w14:paraId="43A4071D" w14:textId="77777777" w:rsidR="00A3714E" w:rsidRPr="00033D99" w:rsidRDefault="00A3714E" w:rsidP="00A3714E">
            <w:pPr>
              <w:rPr>
                <w:rFonts w:ascii="Tw Cen MT" w:hAnsi="Tw Cen MT"/>
                <w:sz w:val="18"/>
                <w:szCs w:val="18"/>
              </w:rPr>
            </w:pPr>
          </w:p>
          <w:p w14:paraId="06B1ABEB" w14:textId="77777777" w:rsidR="00A3714E" w:rsidRPr="00033D99" w:rsidRDefault="00A3714E" w:rsidP="00A3714E">
            <w:pPr>
              <w:rPr>
                <w:rFonts w:ascii="Tw Cen MT" w:hAnsi="Tw Cen MT"/>
                <w:sz w:val="18"/>
                <w:szCs w:val="18"/>
              </w:rPr>
            </w:pPr>
            <w:r w:rsidRPr="00033D99">
              <w:rPr>
                <w:rFonts w:ascii="Tw Cen MT" w:hAnsi="Tw Cen MT"/>
                <w:sz w:val="18"/>
                <w:szCs w:val="18"/>
              </w:rPr>
              <w:t>FEDERAL ID No.</w:t>
            </w:r>
          </w:p>
        </w:tc>
        <w:tc>
          <w:tcPr>
            <w:tcW w:w="1000" w:type="pct"/>
            <w:tcBorders>
              <w:bottom w:val="single" w:sz="4" w:space="0" w:color="auto"/>
            </w:tcBorders>
            <w:shd w:val="clear" w:color="auto" w:fill="auto"/>
          </w:tcPr>
          <w:p w14:paraId="691D1BAD" w14:textId="77777777" w:rsidR="00A3714E" w:rsidRPr="00033D99" w:rsidRDefault="00A3714E" w:rsidP="00A3714E">
            <w:pPr>
              <w:jc w:val="center"/>
              <w:rPr>
                <w:rFonts w:ascii="Tw Cen MT" w:hAnsi="Tw Cen MT"/>
                <w:sz w:val="18"/>
                <w:szCs w:val="18"/>
              </w:rPr>
            </w:pPr>
            <w:r w:rsidRPr="00033D99">
              <w:rPr>
                <w:rFonts w:ascii="Tw Cen MT" w:hAnsi="Tw Cen MT"/>
                <w:sz w:val="18"/>
                <w:szCs w:val="18"/>
              </w:rPr>
              <w:br/>
              <w:t>NYS ESD Certified</w:t>
            </w:r>
          </w:p>
          <w:p w14:paraId="1CBBBCBA" w14:textId="77777777" w:rsidR="00A3714E" w:rsidRPr="00033D99" w:rsidRDefault="00A3714E" w:rsidP="00A3714E">
            <w:pPr>
              <w:jc w:val="center"/>
              <w:rPr>
                <w:rFonts w:ascii="Tw Cen MT" w:hAnsi="Tw Cen MT"/>
                <w:sz w:val="18"/>
                <w:szCs w:val="18"/>
              </w:rPr>
            </w:pPr>
          </w:p>
          <w:p w14:paraId="6943EF3A" w14:textId="77777777" w:rsidR="00A3714E" w:rsidRPr="00033D99" w:rsidRDefault="00A3714E" w:rsidP="00A3714E">
            <w:pPr>
              <w:jc w:val="center"/>
              <w:rPr>
                <w:rFonts w:ascii="Tw Cen MT" w:hAnsi="Tw Cen MT"/>
                <w:sz w:val="18"/>
                <w:szCs w:val="18"/>
              </w:rPr>
            </w:pPr>
            <w:r w:rsidRPr="00033D99">
              <w:rPr>
                <w:rFonts w:ascii="Tw Cen MT" w:hAnsi="Tw Cen MT"/>
                <w:sz w:val="18"/>
                <w:szCs w:val="18"/>
              </w:rPr>
              <w:t>MBE</w:t>
            </w:r>
            <w:r>
              <w:rPr>
                <w:rFonts w:ascii="Tw Cen MT" w:hAnsi="Tw Cen MT"/>
                <w:sz w:val="18"/>
                <w:szCs w:val="18"/>
              </w:rPr>
              <w:t xml:space="preserve">   </w:t>
            </w:r>
            <w:r w:rsidRPr="00033D99">
              <w:rPr>
                <w:rFonts w:ascii="Tw Cen MT" w:hAnsi="Tw Cen MT"/>
                <w:sz w:val="18"/>
                <w:szCs w:val="18"/>
              </w:rPr>
              <w:t>______</w:t>
            </w:r>
          </w:p>
          <w:p w14:paraId="6E3D8518" w14:textId="77777777" w:rsidR="00A3714E" w:rsidRPr="00033D99" w:rsidRDefault="00A3714E" w:rsidP="00A3714E">
            <w:pPr>
              <w:jc w:val="center"/>
              <w:rPr>
                <w:rFonts w:ascii="Tw Cen MT" w:hAnsi="Tw Cen MT"/>
                <w:sz w:val="18"/>
                <w:szCs w:val="18"/>
              </w:rPr>
            </w:pPr>
          </w:p>
          <w:p w14:paraId="4927E1AE" w14:textId="77777777" w:rsidR="00A3714E" w:rsidRPr="00033D99" w:rsidRDefault="00A3714E" w:rsidP="00A3714E">
            <w:pPr>
              <w:jc w:val="center"/>
              <w:rPr>
                <w:rFonts w:ascii="Tw Cen MT" w:hAnsi="Tw Cen MT"/>
                <w:sz w:val="18"/>
                <w:szCs w:val="18"/>
              </w:rPr>
            </w:pPr>
            <w:r w:rsidRPr="00033D99">
              <w:rPr>
                <w:rFonts w:ascii="Tw Cen MT" w:hAnsi="Tw Cen MT"/>
                <w:sz w:val="18"/>
                <w:szCs w:val="18"/>
              </w:rPr>
              <w:t>WBE</w:t>
            </w:r>
            <w:r>
              <w:rPr>
                <w:rFonts w:ascii="Tw Cen MT" w:hAnsi="Tw Cen MT"/>
                <w:sz w:val="18"/>
                <w:szCs w:val="18"/>
              </w:rPr>
              <w:t xml:space="preserve">   </w:t>
            </w:r>
            <w:r w:rsidRPr="00033D99">
              <w:rPr>
                <w:rFonts w:ascii="Tw Cen MT" w:hAnsi="Tw Cen MT"/>
                <w:sz w:val="18"/>
                <w:szCs w:val="18"/>
              </w:rPr>
              <w:t>______</w:t>
            </w:r>
          </w:p>
          <w:p w14:paraId="1A09A2B6" w14:textId="77777777" w:rsidR="00A3714E" w:rsidRPr="00033D99" w:rsidRDefault="00A3714E" w:rsidP="00A3714E">
            <w:pPr>
              <w:jc w:val="center"/>
              <w:rPr>
                <w:rFonts w:ascii="Tw Cen MT" w:hAnsi="Tw Cen MT"/>
                <w:sz w:val="18"/>
                <w:szCs w:val="18"/>
              </w:rPr>
            </w:pPr>
          </w:p>
          <w:p w14:paraId="7EB3D311" w14:textId="77777777" w:rsidR="00A3714E" w:rsidRPr="00033D99" w:rsidRDefault="00A3714E" w:rsidP="00A3714E">
            <w:pPr>
              <w:jc w:val="center"/>
              <w:rPr>
                <w:rFonts w:ascii="Tw Cen MT" w:hAnsi="Tw Cen MT"/>
                <w:sz w:val="18"/>
                <w:szCs w:val="18"/>
              </w:rPr>
            </w:pPr>
          </w:p>
        </w:tc>
        <w:tc>
          <w:tcPr>
            <w:tcW w:w="1120" w:type="pct"/>
            <w:tcBorders>
              <w:bottom w:val="single" w:sz="4" w:space="0" w:color="auto"/>
            </w:tcBorders>
            <w:shd w:val="clear" w:color="auto" w:fill="auto"/>
          </w:tcPr>
          <w:p w14:paraId="53B520CC" w14:textId="77777777" w:rsidR="00A3714E" w:rsidRPr="00033D99" w:rsidRDefault="00A3714E" w:rsidP="00A3714E">
            <w:pPr>
              <w:rPr>
                <w:rFonts w:ascii="Tw Cen MT" w:hAnsi="Tw Cen MT"/>
                <w:sz w:val="18"/>
                <w:szCs w:val="18"/>
              </w:rPr>
            </w:pPr>
          </w:p>
        </w:tc>
        <w:tc>
          <w:tcPr>
            <w:tcW w:w="1240" w:type="pct"/>
            <w:tcBorders>
              <w:bottom w:val="single" w:sz="4" w:space="0" w:color="auto"/>
            </w:tcBorders>
            <w:shd w:val="clear" w:color="auto" w:fill="auto"/>
            <w:vAlign w:val="center"/>
          </w:tcPr>
          <w:p w14:paraId="66B8020E" w14:textId="77777777" w:rsidR="00A3714E" w:rsidRPr="00033D99" w:rsidRDefault="00A3714E" w:rsidP="00A3714E">
            <w:pPr>
              <w:jc w:val="center"/>
              <w:rPr>
                <w:rFonts w:ascii="Tw Cen MT" w:hAnsi="Tw Cen MT"/>
                <w:sz w:val="18"/>
                <w:szCs w:val="18"/>
              </w:rPr>
            </w:pPr>
            <w:r w:rsidRPr="00033D99">
              <w:rPr>
                <w:rFonts w:ascii="Tw Cen MT" w:hAnsi="Tw Cen MT"/>
                <w:sz w:val="18"/>
                <w:szCs w:val="18"/>
              </w:rPr>
              <w:t>$ ________________</w:t>
            </w:r>
          </w:p>
        </w:tc>
      </w:tr>
    </w:tbl>
    <w:p w14:paraId="2A26BC1A" w14:textId="77777777" w:rsidR="00A3714E" w:rsidRPr="00033D99" w:rsidRDefault="00A3714E" w:rsidP="00A3714E">
      <w:pPr>
        <w:rPr>
          <w:rFonts w:ascii="Tw Cen MT" w:hAnsi="Tw Cen MT"/>
          <w:sz w:val="14"/>
          <w:szCs w:val="14"/>
        </w:rPr>
      </w:pPr>
    </w:p>
    <w:p w14:paraId="2B0AF495" w14:textId="77777777" w:rsidR="00A3714E" w:rsidRPr="00033D99" w:rsidRDefault="00A3714E" w:rsidP="00A3714E">
      <w:pPr>
        <w:rPr>
          <w:rFonts w:ascii="Tw Cen MT" w:hAnsi="Tw Cen MT"/>
          <w:sz w:val="14"/>
          <w:szCs w:val="14"/>
        </w:rPr>
      </w:pPr>
    </w:p>
    <w:p w14:paraId="5E55C860" w14:textId="77777777" w:rsidR="00A3714E" w:rsidRPr="00033D99" w:rsidRDefault="00A3714E" w:rsidP="00A3714E">
      <w:pPr>
        <w:rPr>
          <w:rFonts w:ascii="Tw Cen MT" w:hAnsi="Tw Cen MT"/>
          <w:sz w:val="18"/>
          <w:szCs w:val="18"/>
        </w:rPr>
      </w:pPr>
      <w:r w:rsidRPr="00033D99">
        <w:rPr>
          <w:rFonts w:ascii="Tw Cen MT" w:hAnsi="Tw Cen MT"/>
          <w:sz w:val="18"/>
          <w:szCs w:val="18"/>
        </w:rPr>
        <w:t>PREPARED BY (Signature) ______________________________________________________________________________</w:t>
      </w:r>
      <w:r w:rsidRPr="00033D99">
        <w:rPr>
          <w:rFonts w:ascii="Tw Cen MT" w:hAnsi="Tw Cen MT"/>
          <w:sz w:val="18"/>
          <w:szCs w:val="18"/>
        </w:rPr>
        <w:tab/>
        <w:t>DATE_________________________________</w:t>
      </w:r>
      <w:r w:rsidRPr="00033D99">
        <w:rPr>
          <w:rFonts w:ascii="Tw Cen MT" w:hAnsi="Tw Cen MT"/>
          <w:sz w:val="18"/>
          <w:szCs w:val="18"/>
        </w:rPr>
        <w:br/>
      </w:r>
    </w:p>
    <w:p w14:paraId="1BF4F952" w14:textId="77777777" w:rsidR="00A3714E" w:rsidRPr="00033D99" w:rsidRDefault="00A3714E" w:rsidP="00A3714E">
      <w:pPr>
        <w:spacing w:after="120"/>
        <w:rPr>
          <w:rFonts w:ascii="Tw Cen MT" w:hAnsi="Tw Cen MT"/>
          <w:b/>
          <w:sz w:val="18"/>
          <w:szCs w:val="18"/>
        </w:rPr>
      </w:pPr>
      <w:r w:rsidRPr="00033D99">
        <w:rPr>
          <w:rFonts w:ascii="Tw Cen MT" w:hAnsi="Tw Cen MT"/>
          <w:b/>
          <w:sz w:val="18"/>
          <w:szCs w:val="18"/>
        </w:rPr>
        <w:t>SUBMISSION OF THIS FORM CONSTITUTES THE BIDDER/APPLICANT’S ACKNOWLEDGEMENT AND AGREEMENT TO COMPLY WITH THE M/WBE REQUIREMENTS SET FORTH UNDER NYS EXECUTIVE LAW, ARTICLE 15-1, 5 NYCRR PART 143 AND THE ABOVE REFERENCE SOLICITATION.  FAILURE TO SUBMIT COMPLETE AND ACCURATE INFORMATION MAY RESULT IN A FINDING OF NONCOMPLIANCE AND/OR PROPOSAL/APPLICATION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A3714E" w:rsidRPr="00033D99" w14:paraId="02FF6BAA" w14:textId="77777777" w:rsidTr="00A3714E">
        <w:trPr>
          <w:trHeight w:val="1565"/>
        </w:trPr>
        <w:tc>
          <w:tcPr>
            <w:tcW w:w="4853" w:type="dxa"/>
            <w:shd w:val="clear" w:color="auto" w:fill="auto"/>
          </w:tcPr>
          <w:p w14:paraId="200D8E97" w14:textId="77777777" w:rsidR="00A3714E" w:rsidRPr="00033D99" w:rsidRDefault="00A3714E" w:rsidP="00A3714E">
            <w:pPr>
              <w:rPr>
                <w:rFonts w:ascii="Tw Cen MT" w:hAnsi="Tw Cen MT"/>
                <w:sz w:val="18"/>
                <w:szCs w:val="18"/>
              </w:rPr>
            </w:pPr>
          </w:p>
          <w:p w14:paraId="4323FB7D" w14:textId="77777777" w:rsidR="00A3714E" w:rsidRPr="00033D99" w:rsidRDefault="00A3714E" w:rsidP="00A3714E">
            <w:pPr>
              <w:rPr>
                <w:rFonts w:ascii="Tw Cen MT" w:hAnsi="Tw Cen MT"/>
                <w:sz w:val="18"/>
                <w:szCs w:val="18"/>
              </w:rPr>
            </w:pPr>
            <w:r w:rsidRPr="00033D99">
              <w:rPr>
                <w:rFonts w:ascii="Tw Cen MT" w:hAnsi="Tw Cen MT"/>
                <w:sz w:val="18"/>
                <w:szCs w:val="18"/>
              </w:rPr>
              <w:t>REVIEWED BY ________________________ DATE __________</w:t>
            </w:r>
          </w:p>
          <w:p w14:paraId="5673D2EF" w14:textId="77777777" w:rsidR="00A3714E" w:rsidRPr="00033D99" w:rsidRDefault="00A3714E" w:rsidP="00A3714E">
            <w:pPr>
              <w:rPr>
                <w:rFonts w:ascii="Tw Cen MT" w:hAnsi="Tw Cen MT"/>
                <w:sz w:val="18"/>
                <w:szCs w:val="18"/>
              </w:rPr>
            </w:pPr>
          </w:p>
          <w:p w14:paraId="34700393" w14:textId="77777777" w:rsidR="00A3714E" w:rsidRPr="00033D99" w:rsidRDefault="00A3714E" w:rsidP="00A3714E">
            <w:pPr>
              <w:rPr>
                <w:rFonts w:ascii="Tw Cen MT" w:hAnsi="Tw Cen MT"/>
                <w:sz w:val="18"/>
                <w:szCs w:val="18"/>
              </w:rPr>
            </w:pPr>
            <w:r w:rsidRPr="00033D99">
              <w:rPr>
                <w:rFonts w:ascii="Tw Cen MT" w:hAnsi="Tw Cen MT"/>
                <w:sz w:val="18"/>
                <w:szCs w:val="18"/>
              </w:rPr>
              <w:t>UTILIZATION PLAN APPROVED YES/NO</w:t>
            </w:r>
            <w:r w:rsidRPr="00EC32E6">
              <w:rPr>
                <w:rFonts w:ascii="Tw Cen MT" w:hAnsi="Tw Cen MT"/>
                <w:spacing w:val="360"/>
                <w:sz w:val="18"/>
                <w:szCs w:val="18"/>
              </w:rPr>
              <w:t xml:space="preserve"> </w:t>
            </w:r>
            <w:r w:rsidRPr="00033D99">
              <w:rPr>
                <w:rFonts w:ascii="Tw Cen MT" w:hAnsi="Tw Cen MT"/>
                <w:sz w:val="18"/>
                <w:szCs w:val="18"/>
              </w:rPr>
              <w:t>DATE __________</w:t>
            </w:r>
          </w:p>
          <w:p w14:paraId="4845F5B2" w14:textId="77777777" w:rsidR="00A3714E" w:rsidRPr="00033D99" w:rsidRDefault="00A3714E" w:rsidP="00A3714E">
            <w:pPr>
              <w:rPr>
                <w:rFonts w:ascii="Tw Cen MT" w:hAnsi="Tw Cen MT"/>
                <w:sz w:val="18"/>
                <w:szCs w:val="18"/>
              </w:rPr>
            </w:pPr>
          </w:p>
          <w:p w14:paraId="3EEF7898" w14:textId="77777777" w:rsidR="00A3714E" w:rsidRPr="00033D99" w:rsidRDefault="00A3714E" w:rsidP="00A3714E">
            <w:pPr>
              <w:rPr>
                <w:rFonts w:ascii="Tw Cen MT" w:hAnsi="Tw Cen MT"/>
                <w:sz w:val="18"/>
                <w:szCs w:val="18"/>
              </w:rPr>
            </w:pPr>
            <w:r w:rsidRPr="00033D99">
              <w:rPr>
                <w:rFonts w:ascii="Tw Cen MT" w:hAnsi="Tw Cen MT"/>
                <w:sz w:val="18"/>
                <w:szCs w:val="18"/>
              </w:rPr>
              <w:t>NOTICE OF DEFICIENCY ISSUED YES/NO</w:t>
            </w:r>
            <w:r w:rsidRPr="00EC32E6">
              <w:rPr>
                <w:rFonts w:ascii="Tw Cen MT" w:hAnsi="Tw Cen MT"/>
                <w:spacing w:val="260"/>
                <w:sz w:val="18"/>
                <w:szCs w:val="18"/>
              </w:rPr>
              <w:t xml:space="preserve"> </w:t>
            </w:r>
            <w:r w:rsidRPr="00033D99">
              <w:rPr>
                <w:rFonts w:ascii="Tw Cen MT" w:hAnsi="Tw Cen MT"/>
                <w:sz w:val="18"/>
                <w:szCs w:val="18"/>
              </w:rPr>
              <w:t>DATE __________</w:t>
            </w:r>
          </w:p>
          <w:p w14:paraId="03F22B46" w14:textId="77777777" w:rsidR="00A3714E" w:rsidRPr="00033D99" w:rsidRDefault="00A3714E" w:rsidP="00A3714E">
            <w:pPr>
              <w:rPr>
                <w:rFonts w:ascii="Tw Cen MT" w:hAnsi="Tw Cen MT"/>
                <w:sz w:val="18"/>
                <w:szCs w:val="18"/>
              </w:rPr>
            </w:pPr>
          </w:p>
          <w:p w14:paraId="7C72DDEA" w14:textId="77777777" w:rsidR="00A3714E" w:rsidRPr="00033D99" w:rsidRDefault="00A3714E" w:rsidP="00A3714E">
            <w:pPr>
              <w:rPr>
                <w:rFonts w:ascii="Tw Cen MT" w:hAnsi="Tw Cen MT"/>
                <w:sz w:val="18"/>
                <w:szCs w:val="18"/>
              </w:rPr>
            </w:pPr>
            <w:r w:rsidRPr="00033D99">
              <w:rPr>
                <w:rFonts w:ascii="Tw Cen MT" w:hAnsi="Tw Cen MT"/>
                <w:sz w:val="18"/>
                <w:szCs w:val="18"/>
              </w:rPr>
              <w:t>NOTICE OF ACCEPTANCE ISSUED YES/NO</w:t>
            </w:r>
            <w:r w:rsidRPr="006C31E0">
              <w:rPr>
                <w:rFonts w:ascii="Tw Cen MT" w:hAnsi="Tw Cen MT"/>
                <w:spacing w:val="140"/>
                <w:sz w:val="18"/>
                <w:szCs w:val="18"/>
              </w:rPr>
              <w:t xml:space="preserve"> </w:t>
            </w:r>
            <w:r w:rsidRPr="00033D99">
              <w:rPr>
                <w:rFonts w:ascii="Tw Cen MT" w:hAnsi="Tw Cen MT"/>
                <w:sz w:val="18"/>
                <w:szCs w:val="18"/>
              </w:rPr>
              <w:t>DATE __________</w:t>
            </w:r>
          </w:p>
          <w:p w14:paraId="5DB850C5" w14:textId="77777777" w:rsidR="00A3714E" w:rsidRPr="00033D99" w:rsidRDefault="00A3714E" w:rsidP="00A3714E">
            <w:pPr>
              <w:rPr>
                <w:rFonts w:ascii="Tw Cen MT" w:hAnsi="Tw Cen MT"/>
                <w:sz w:val="18"/>
                <w:szCs w:val="18"/>
              </w:rPr>
            </w:pPr>
          </w:p>
        </w:tc>
      </w:tr>
    </w:tbl>
    <w:p w14:paraId="1BD200EC" w14:textId="77777777" w:rsidR="00A3714E" w:rsidRPr="00033D99" w:rsidRDefault="00A3714E" w:rsidP="00A3714E">
      <w:pPr>
        <w:rPr>
          <w:rFonts w:ascii="Tw Cen MT" w:hAnsi="Tw Cen MT"/>
          <w:sz w:val="18"/>
          <w:szCs w:val="18"/>
        </w:rPr>
      </w:pPr>
    </w:p>
    <w:p w14:paraId="627A1EFF" w14:textId="7803AD9D" w:rsidR="00A3714E" w:rsidRPr="00C07ECC" w:rsidRDefault="00A3714E" w:rsidP="00A3714E">
      <w:pPr>
        <w:rPr>
          <w:rFonts w:ascii="Tw Cen MT" w:hAnsi="Tw Cen MT"/>
          <w:sz w:val="18"/>
          <w:szCs w:val="18"/>
        </w:rPr>
      </w:pPr>
      <w:r w:rsidRPr="00033D99">
        <w:rPr>
          <w:rFonts w:ascii="Tw Cen MT" w:hAnsi="Tw Cen MT"/>
          <w:sz w:val="18"/>
          <w:szCs w:val="18"/>
        </w:rPr>
        <w:t xml:space="preserve">NAME AND TITLE OF </w:t>
      </w:r>
      <w:r w:rsidR="00BA73B2" w:rsidRPr="00033D99">
        <w:rPr>
          <w:rFonts w:ascii="Tw Cen MT" w:hAnsi="Tw Cen MT"/>
          <w:sz w:val="18"/>
          <w:szCs w:val="18"/>
        </w:rPr>
        <w:t>PREPARER: _</w:t>
      </w:r>
      <w:r w:rsidRPr="00033D99">
        <w:rPr>
          <w:rFonts w:ascii="Tw Cen MT" w:hAnsi="Tw Cen MT"/>
          <w:sz w:val="18"/>
          <w:szCs w:val="18"/>
        </w:rPr>
        <w:t>______________________________________</w:t>
      </w:r>
    </w:p>
    <w:p w14:paraId="02041580" w14:textId="77777777" w:rsidR="00A3714E" w:rsidRPr="00002BCC" w:rsidRDefault="00A3714E" w:rsidP="00A3714E">
      <w:pPr>
        <w:rPr>
          <w:rFonts w:ascii="Tw Cen MT" w:hAnsi="Tw Cen MT"/>
          <w:sz w:val="12"/>
          <w:szCs w:val="12"/>
        </w:rPr>
      </w:pPr>
    </w:p>
    <w:p w14:paraId="71B98273" w14:textId="77777777" w:rsidR="00A3714E" w:rsidRPr="00033D99" w:rsidRDefault="00A3714E" w:rsidP="00A3714E">
      <w:pPr>
        <w:rPr>
          <w:rFonts w:ascii="Tw Cen MT" w:hAnsi="Tw Cen MT"/>
          <w:sz w:val="18"/>
          <w:szCs w:val="18"/>
        </w:rPr>
      </w:pPr>
      <w:r w:rsidRPr="00033D99">
        <w:rPr>
          <w:rFonts w:ascii="Tw Cen MT" w:hAnsi="Tw Cen MT"/>
          <w:sz w:val="18"/>
          <w:szCs w:val="18"/>
        </w:rPr>
        <w:t>TELEPHONE/E-MAIL</w:t>
      </w:r>
      <w:r w:rsidRPr="00033D99">
        <w:rPr>
          <w:rFonts w:ascii="Tw Cen MT" w:hAnsi="Tw Cen MT"/>
          <w:sz w:val="18"/>
          <w:szCs w:val="18"/>
        </w:rPr>
        <w:tab/>
        <w:t>_________________________________</w:t>
      </w:r>
      <w:r>
        <w:rPr>
          <w:rFonts w:ascii="Tw Cen MT" w:hAnsi="Tw Cen MT"/>
          <w:sz w:val="18"/>
          <w:szCs w:val="18"/>
        </w:rPr>
        <w:t>_________</w:t>
      </w:r>
      <w:r w:rsidRPr="00033D99">
        <w:rPr>
          <w:rFonts w:ascii="Tw Cen MT" w:hAnsi="Tw Cen MT"/>
          <w:sz w:val="18"/>
          <w:szCs w:val="18"/>
        </w:rPr>
        <w:t>______</w:t>
      </w:r>
    </w:p>
    <w:p w14:paraId="74CE6366" w14:textId="77777777" w:rsidR="00A3714E" w:rsidRPr="00002BCC" w:rsidRDefault="00A3714E" w:rsidP="00A3714E">
      <w:pPr>
        <w:rPr>
          <w:rFonts w:ascii="Tw Cen MT" w:hAnsi="Tw Cen MT"/>
          <w:sz w:val="12"/>
          <w:szCs w:val="12"/>
        </w:rPr>
      </w:pPr>
    </w:p>
    <w:p w14:paraId="2CC826EF" w14:textId="77777777" w:rsidR="00A3714E" w:rsidRPr="00002BCC" w:rsidRDefault="00A3714E" w:rsidP="00A3714E">
      <w:pPr>
        <w:rPr>
          <w:rFonts w:ascii="Tw Cen MT" w:hAnsi="Tw Cen MT"/>
          <w:sz w:val="12"/>
          <w:szCs w:val="12"/>
        </w:rPr>
      </w:pPr>
    </w:p>
    <w:p w14:paraId="158A6170" w14:textId="77777777" w:rsidR="00A3714E" w:rsidRPr="00033D99" w:rsidRDefault="00A3714E" w:rsidP="00A3714E">
      <w:pPr>
        <w:rPr>
          <w:rFonts w:ascii="Tw Cen MT" w:hAnsi="Tw Cen MT"/>
          <w:b/>
          <w:sz w:val="18"/>
          <w:szCs w:val="18"/>
        </w:rPr>
      </w:pPr>
      <w:r w:rsidRPr="00033D99">
        <w:rPr>
          <w:rFonts w:ascii="Tw Cen MT" w:hAnsi="Tw Cen MT"/>
          <w:sz w:val="18"/>
          <w:szCs w:val="18"/>
        </w:rPr>
        <w:t>DATE</w:t>
      </w:r>
      <w:r w:rsidRPr="00033D99">
        <w:rPr>
          <w:rFonts w:ascii="Tw Cen MT" w:hAnsi="Tw Cen MT"/>
          <w:sz w:val="18"/>
          <w:szCs w:val="18"/>
        </w:rPr>
        <w:tab/>
        <w:t>_______________</w:t>
      </w:r>
      <w:r>
        <w:rPr>
          <w:rFonts w:ascii="Tw Cen MT" w:hAnsi="Tw Cen MT"/>
          <w:sz w:val="18"/>
          <w:szCs w:val="18"/>
        </w:rPr>
        <w:t>_________________</w:t>
      </w:r>
      <w:r w:rsidRPr="00033D99">
        <w:rPr>
          <w:rFonts w:ascii="Tw Cen MT" w:hAnsi="Tw Cen MT"/>
          <w:sz w:val="18"/>
          <w:szCs w:val="18"/>
        </w:rPr>
        <w:t>________________________</w:t>
      </w:r>
    </w:p>
    <w:p w14:paraId="78C8CB84" w14:textId="77777777" w:rsidR="00A3714E" w:rsidRDefault="00A3714E" w:rsidP="00A3714E">
      <w:pPr>
        <w:rPr>
          <w:rFonts w:ascii="Tw Cen MT" w:hAnsi="Tw Cen MT"/>
          <w:b/>
          <w:sz w:val="18"/>
          <w:szCs w:val="18"/>
        </w:rPr>
      </w:pPr>
    </w:p>
    <w:p w14:paraId="4A34923F" w14:textId="77777777" w:rsidR="00A3714E" w:rsidRPr="00033D99" w:rsidRDefault="00A3714E" w:rsidP="00A3714E">
      <w:pPr>
        <w:rPr>
          <w:rFonts w:ascii="Tw Cen MT" w:hAnsi="Tw Cen MT"/>
          <w:b/>
        </w:rPr>
        <w:sectPr w:rsidR="00A3714E" w:rsidRPr="00033D99" w:rsidSect="00AB4F3D">
          <w:headerReference w:type="even" r:id="rId29"/>
          <w:headerReference w:type="default" r:id="rId30"/>
          <w:footerReference w:type="default" r:id="rId31"/>
          <w:headerReference w:type="first" r:id="rId32"/>
          <w:pgSz w:w="15840" w:h="12240" w:orient="landscape"/>
          <w:pgMar w:top="360" w:right="1440" w:bottom="630" w:left="1440" w:header="360" w:footer="720" w:gutter="0"/>
          <w:cols w:space="720"/>
          <w:docGrid w:linePitch="360"/>
        </w:sectPr>
      </w:pPr>
      <w:r w:rsidRPr="00033D99">
        <w:rPr>
          <w:rFonts w:ascii="Tw Cen MT" w:hAnsi="Tw Cen MT"/>
          <w:b/>
          <w:sz w:val="18"/>
          <w:szCs w:val="18"/>
        </w:rPr>
        <w:t>M/WBE 100</w:t>
      </w:r>
    </w:p>
    <w:p w14:paraId="4EA7A050" w14:textId="77777777" w:rsidR="00A3714E" w:rsidRPr="00033D99" w:rsidRDefault="00A3714E" w:rsidP="00A3714E">
      <w:pPr>
        <w:jc w:val="center"/>
        <w:rPr>
          <w:rFonts w:ascii="Tw Cen MT" w:hAnsi="Tw Cen MT"/>
          <w:b/>
          <w:szCs w:val="24"/>
        </w:rPr>
      </w:pPr>
      <w:r w:rsidRPr="00033D99">
        <w:rPr>
          <w:rFonts w:ascii="Tw Cen MT" w:hAnsi="Tw Cen MT"/>
          <w:b/>
          <w:szCs w:val="24"/>
        </w:rPr>
        <w:lastRenderedPageBreak/>
        <w:t>M/WBE SUBCONTRACTORS AND SUPPLIERS</w:t>
      </w:r>
    </w:p>
    <w:p w14:paraId="0FBE0597" w14:textId="77777777" w:rsidR="00A3714E" w:rsidRPr="00033D99" w:rsidRDefault="00A3714E" w:rsidP="00A3714E">
      <w:pPr>
        <w:jc w:val="center"/>
        <w:rPr>
          <w:rFonts w:ascii="Tw Cen MT" w:hAnsi="Tw Cen MT"/>
          <w:b/>
          <w:szCs w:val="24"/>
        </w:rPr>
      </w:pPr>
      <w:r w:rsidRPr="00033D99">
        <w:rPr>
          <w:rFonts w:ascii="Tw Cen MT" w:hAnsi="Tw Cen MT"/>
          <w:b/>
          <w:szCs w:val="24"/>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A3714E" w:rsidRPr="00033D99" w14:paraId="188605D1" w14:textId="77777777" w:rsidTr="00A3714E">
        <w:trPr>
          <w:trHeight w:val="445"/>
        </w:trPr>
        <w:tc>
          <w:tcPr>
            <w:tcW w:w="5000" w:type="pct"/>
            <w:shd w:val="clear" w:color="auto" w:fill="auto"/>
          </w:tcPr>
          <w:p w14:paraId="07E9343F" w14:textId="77777777" w:rsidR="00A3714E" w:rsidRPr="00502358" w:rsidRDefault="00A3714E" w:rsidP="00A3714E">
            <w:pPr>
              <w:rPr>
                <w:rFonts w:ascii="Tw Cen MT" w:hAnsi="Tw Cen MT"/>
                <w:szCs w:val="24"/>
              </w:rPr>
            </w:pPr>
            <w:r w:rsidRPr="00502358">
              <w:rPr>
                <w:rFonts w:ascii="Tw Cen MT" w:hAnsi="Tw Cen MT"/>
                <w:szCs w:val="24"/>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A3714E" w:rsidRPr="00033D99" w14:paraId="7D0E040B" w14:textId="77777777" w:rsidTr="00A3714E">
        <w:trPr>
          <w:trHeight w:val="2501"/>
        </w:trPr>
        <w:tc>
          <w:tcPr>
            <w:tcW w:w="5000" w:type="pct"/>
            <w:shd w:val="clear" w:color="auto" w:fill="auto"/>
          </w:tcPr>
          <w:p w14:paraId="6899EDDA" w14:textId="77777777" w:rsidR="00A3714E" w:rsidRPr="00033D99" w:rsidRDefault="00A3714E" w:rsidP="00A3714E">
            <w:pPr>
              <w:rPr>
                <w:rFonts w:ascii="Tw Cen MT" w:hAnsi="Tw Cen MT"/>
                <w:sz w:val="22"/>
                <w:szCs w:val="22"/>
              </w:rPr>
            </w:pPr>
          </w:p>
          <w:p w14:paraId="7446B69C" w14:textId="05B799D7" w:rsidR="00A3714E" w:rsidRPr="00033D99" w:rsidRDefault="00A3714E" w:rsidP="00A3714E">
            <w:pPr>
              <w:rPr>
                <w:rFonts w:ascii="Tw Cen MT" w:hAnsi="Tw Cen MT"/>
              </w:rPr>
            </w:pPr>
            <w:r w:rsidRPr="00033D99">
              <w:rPr>
                <w:rFonts w:ascii="Tw Cen MT" w:hAnsi="Tw Cen MT"/>
              </w:rPr>
              <w:t>Bidder/Applicant Name: _______________________________________________ Federal ID No.: ______________________________</w:t>
            </w:r>
          </w:p>
          <w:p w14:paraId="57D86685" w14:textId="77777777" w:rsidR="00A3714E" w:rsidRPr="00033D99" w:rsidRDefault="00A3714E" w:rsidP="00A3714E">
            <w:pPr>
              <w:rPr>
                <w:rFonts w:ascii="Tw Cen MT" w:hAnsi="Tw Cen MT"/>
              </w:rPr>
            </w:pPr>
          </w:p>
          <w:p w14:paraId="23E1F33B" w14:textId="77777777" w:rsidR="00A3714E" w:rsidRPr="00033D99" w:rsidRDefault="00A3714E" w:rsidP="00A3714E">
            <w:pPr>
              <w:rPr>
                <w:rFonts w:ascii="Tw Cen MT" w:hAnsi="Tw Cen MT"/>
              </w:rPr>
            </w:pPr>
            <w:r w:rsidRPr="00033D99">
              <w:rPr>
                <w:rFonts w:ascii="Tw Cen MT" w:hAnsi="Tw Cen MT"/>
              </w:rPr>
              <w:t>Address: ___________________________________________________________ Phone No.: _____________________________________</w:t>
            </w:r>
            <w:r>
              <w:rPr>
                <w:rFonts w:ascii="Tw Cen MT" w:hAnsi="Tw Cen MT"/>
              </w:rPr>
              <w:t>_</w:t>
            </w:r>
          </w:p>
          <w:p w14:paraId="2E3CDC07" w14:textId="77777777" w:rsidR="00A3714E" w:rsidRPr="00033D99" w:rsidRDefault="00A3714E" w:rsidP="00A3714E">
            <w:pPr>
              <w:rPr>
                <w:rFonts w:ascii="Tw Cen MT" w:hAnsi="Tw Cen MT"/>
              </w:rPr>
            </w:pPr>
          </w:p>
          <w:p w14:paraId="6FD1B7DB" w14:textId="77777777" w:rsidR="00A3714E" w:rsidRPr="00033D99" w:rsidRDefault="00A3714E" w:rsidP="00A3714E">
            <w:pPr>
              <w:rPr>
                <w:rFonts w:ascii="Tw Cen MT" w:hAnsi="Tw Cen MT"/>
              </w:rPr>
            </w:pPr>
            <w:r w:rsidRPr="00033D99">
              <w:rPr>
                <w:rFonts w:ascii="Tw Cen MT" w:hAnsi="Tw Cen MT"/>
              </w:rPr>
              <w:t>City____________________________________ State_______ Zip Code_________________</w:t>
            </w:r>
            <w:r>
              <w:rPr>
                <w:rFonts w:ascii="Tw Cen MT" w:hAnsi="Tw Cen MT"/>
              </w:rPr>
              <w:t xml:space="preserve">   </w:t>
            </w:r>
            <w:r w:rsidRPr="00033D99">
              <w:rPr>
                <w:rFonts w:ascii="Tw Cen MT" w:hAnsi="Tw Cen MT"/>
              </w:rPr>
              <w:t>E-mail: _____________________________</w:t>
            </w:r>
          </w:p>
          <w:p w14:paraId="5B87390E" w14:textId="77777777" w:rsidR="00A3714E" w:rsidRPr="00033D99" w:rsidRDefault="00A3714E" w:rsidP="00A3714E">
            <w:pPr>
              <w:rPr>
                <w:rFonts w:ascii="Tw Cen MT" w:hAnsi="Tw Cen MT"/>
              </w:rPr>
            </w:pPr>
          </w:p>
          <w:p w14:paraId="6DA4A886" w14:textId="77777777" w:rsidR="00A3714E" w:rsidRDefault="00A3714E" w:rsidP="00A3714E">
            <w:pPr>
              <w:rPr>
                <w:rFonts w:ascii="Tw Cen MT" w:hAnsi="Tw Cen MT"/>
              </w:rPr>
            </w:pPr>
            <w:r w:rsidRPr="00033D99">
              <w:rPr>
                <w:rFonts w:ascii="Tw Cen MT" w:hAnsi="Tw Cen MT"/>
              </w:rPr>
              <w:t>___________________________________________</w:t>
            </w:r>
            <w:r>
              <w:rPr>
                <w:rFonts w:ascii="Tw Cen MT" w:hAnsi="Tw Cen MT"/>
              </w:rPr>
              <w:t>______</w:t>
            </w:r>
            <w:r w:rsidRPr="00033D99">
              <w:rPr>
                <w:rFonts w:ascii="Tw Cen MT" w:hAnsi="Tw Cen MT"/>
              </w:rPr>
              <w:t>_________</w:t>
            </w:r>
          </w:p>
          <w:p w14:paraId="60E1FFBC" w14:textId="77777777" w:rsidR="00A3714E" w:rsidRDefault="00A3714E" w:rsidP="00A3714E">
            <w:pPr>
              <w:rPr>
                <w:rFonts w:ascii="Tw Cen MT" w:hAnsi="Tw Cen MT"/>
              </w:rPr>
            </w:pPr>
            <w:r w:rsidRPr="00C07ECC">
              <w:rPr>
                <w:rFonts w:ascii="Tw Cen MT" w:hAnsi="Tw Cen MT"/>
              </w:rPr>
              <w:t>Signature of Authorized Representative of Bidder/Applicant’s Firm</w:t>
            </w:r>
          </w:p>
          <w:p w14:paraId="591CAE3B" w14:textId="77777777" w:rsidR="00A3714E" w:rsidRDefault="00A3714E" w:rsidP="00A3714E">
            <w:pPr>
              <w:rPr>
                <w:rFonts w:ascii="Tw Cen MT" w:hAnsi="Tw Cen MT"/>
              </w:rPr>
            </w:pPr>
          </w:p>
          <w:p w14:paraId="3C54EC98" w14:textId="77777777" w:rsidR="00A3714E" w:rsidRPr="00033D99" w:rsidRDefault="00A3714E" w:rsidP="00A3714E">
            <w:pPr>
              <w:rPr>
                <w:rFonts w:ascii="Tw Cen MT" w:hAnsi="Tw Cen MT"/>
              </w:rPr>
            </w:pPr>
            <w:r w:rsidRPr="00033D99">
              <w:rPr>
                <w:rFonts w:ascii="Tw Cen MT" w:hAnsi="Tw Cen MT"/>
              </w:rPr>
              <w:t>_____________________________________________________</w:t>
            </w:r>
          </w:p>
          <w:p w14:paraId="210550EC" w14:textId="77777777" w:rsidR="00A3714E" w:rsidRPr="00033D99" w:rsidRDefault="00A3714E" w:rsidP="00A3714E">
            <w:pPr>
              <w:rPr>
                <w:rFonts w:ascii="Tw Cen MT" w:hAnsi="Tw Cen MT"/>
              </w:rPr>
            </w:pPr>
            <w:r w:rsidRPr="00033D99">
              <w:rPr>
                <w:rFonts w:ascii="Tw Cen MT" w:hAnsi="Tw Cen MT"/>
              </w:rPr>
              <w:t>Print or Type Name and Title of Authorized Representative of Bidder/Applicant’s Firm</w:t>
            </w:r>
          </w:p>
          <w:p w14:paraId="63FE2F12" w14:textId="77777777" w:rsidR="00A3714E" w:rsidRPr="00033D99" w:rsidRDefault="00A3714E" w:rsidP="00A3714E">
            <w:pPr>
              <w:rPr>
                <w:rFonts w:ascii="Tw Cen MT" w:hAnsi="Tw Cen MT"/>
              </w:rPr>
            </w:pPr>
          </w:p>
          <w:p w14:paraId="2960AE5E" w14:textId="77777777" w:rsidR="00A3714E" w:rsidRPr="00033D99" w:rsidRDefault="00A3714E" w:rsidP="00A3714E">
            <w:pPr>
              <w:rPr>
                <w:rFonts w:ascii="Tw Cen MT" w:hAnsi="Tw Cen MT"/>
                <w:sz w:val="22"/>
              </w:rPr>
            </w:pPr>
            <w:r w:rsidRPr="00033D99">
              <w:rPr>
                <w:rFonts w:ascii="Tw Cen MT" w:hAnsi="Tw Cen MT"/>
              </w:rPr>
              <w:t>Date: ________________</w:t>
            </w:r>
          </w:p>
        </w:tc>
      </w:tr>
      <w:tr w:rsidR="00A3714E" w:rsidRPr="00033D99" w14:paraId="43507330" w14:textId="77777777" w:rsidTr="00A3714E">
        <w:trPr>
          <w:trHeight w:val="3158"/>
        </w:trPr>
        <w:tc>
          <w:tcPr>
            <w:tcW w:w="5000" w:type="pct"/>
            <w:shd w:val="clear" w:color="auto" w:fill="auto"/>
          </w:tcPr>
          <w:p w14:paraId="1DBE072B" w14:textId="77777777" w:rsidR="00A3714E" w:rsidRPr="00033D99" w:rsidRDefault="00A3714E" w:rsidP="00A3714E">
            <w:pPr>
              <w:rPr>
                <w:rFonts w:ascii="Tw Cen MT" w:hAnsi="Tw Cen MT"/>
                <w:b/>
                <w:sz w:val="22"/>
              </w:rPr>
            </w:pPr>
            <w:r w:rsidRPr="00033D99">
              <w:rPr>
                <w:rFonts w:ascii="Tw Cen MT" w:hAnsi="Tw Cen MT"/>
                <w:b/>
                <w:sz w:val="22"/>
              </w:rPr>
              <w:t>PART B -  THE UNDERSIGNED INTENDS TO PROVIDE SERVICES OR SUPPLIES IN CONNECTION WITH THE ABOVE PROCUREMENT/APPLICATION:</w:t>
            </w:r>
          </w:p>
          <w:p w14:paraId="1E25C920" w14:textId="77777777" w:rsidR="00A3714E" w:rsidRPr="00033D99" w:rsidRDefault="00A3714E" w:rsidP="00A3714E">
            <w:pPr>
              <w:rPr>
                <w:rFonts w:ascii="Tw Cen MT" w:hAnsi="Tw Cen MT"/>
                <w:sz w:val="22"/>
              </w:rPr>
            </w:pPr>
          </w:p>
          <w:p w14:paraId="2AA19590" w14:textId="77777777" w:rsidR="00A3714E" w:rsidRPr="00033D99" w:rsidRDefault="00A3714E" w:rsidP="00A3714E">
            <w:pPr>
              <w:rPr>
                <w:rFonts w:ascii="Tw Cen MT" w:hAnsi="Tw Cen MT"/>
                <w:sz w:val="22"/>
              </w:rPr>
            </w:pPr>
            <w:r w:rsidRPr="00033D99">
              <w:rPr>
                <w:rFonts w:ascii="Tw Cen MT" w:hAnsi="Tw Cen MT"/>
                <w:sz w:val="22"/>
              </w:rPr>
              <w:t>Name of M/WBE: ______________________________________________________________ Federal ID No.: _______________________________</w:t>
            </w:r>
          </w:p>
          <w:p w14:paraId="13F36CFD" w14:textId="77777777" w:rsidR="00A3714E" w:rsidRPr="00033D99" w:rsidRDefault="00A3714E" w:rsidP="00A3714E">
            <w:pPr>
              <w:rPr>
                <w:rFonts w:ascii="Tw Cen MT" w:hAnsi="Tw Cen MT"/>
                <w:sz w:val="22"/>
              </w:rPr>
            </w:pPr>
          </w:p>
          <w:p w14:paraId="7CA8D7CF" w14:textId="77777777" w:rsidR="00A3714E" w:rsidRPr="00033D99" w:rsidRDefault="00A3714E" w:rsidP="00A3714E">
            <w:pPr>
              <w:rPr>
                <w:rFonts w:ascii="Tw Cen MT" w:hAnsi="Tw Cen MT"/>
                <w:sz w:val="22"/>
              </w:rPr>
            </w:pPr>
            <w:r w:rsidRPr="00033D99">
              <w:rPr>
                <w:rFonts w:ascii="Tw Cen MT" w:hAnsi="Tw Cen MT"/>
                <w:sz w:val="22"/>
              </w:rPr>
              <w:t>Address: _____________________________________________________________________  Phone No.: __________________________________</w:t>
            </w:r>
          </w:p>
          <w:p w14:paraId="746C1F5A" w14:textId="77777777" w:rsidR="00A3714E" w:rsidRPr="00033D99" w:rsidRDefault="00A3714E" w:rsidP="00A3714E">
            <w:pPr>
              <w:rPr>
                <w:rFonts w:ascii="Tw Cen MT" w:hAnsi="Tw Cen MT"/>
                <w:sz w:val="22"/>
              </w:rPr>
            </w:pPr>
          </w:p>
          <w:p w14:paraId="72FBA2F9" w14:textId="77777777" w:rsidR="00A3714E" w:rsidRPr="00033D99" w:rsidRDefault="00A3714E" w:rsidP="00A3714E">
            <w:pPr>
              <w:rPr>
                <w:rFonts w:ascii="Tw Cen MT" w:hAnsi="Tw Cen MT"/>
                <w:sz w:val="22"/>
              </w:rPr>
            </w:pPr>
            <w:r w:rsidRPr="00033D99">
              <w:rPr>
                <w:rFonts w:ascii="Tw Cen MT" w:hAnsi="Tw Cen MT"/>
                <w:sz w:val="22"/>
              </w:rPr>
              <w:t>City, State, Zip Code ___________________________________________________________  E-mail: _____________________________________</w:t>
            </w:r>
          </w:p>
          <w:p w14:paraId="3AA81E39" w14:textId="77777777" w:rsidR="00A3714E" w:rsidRPr="00033D99" w:rsidRDefault="00A3714E" w:rsidP="00A3714E">
            <w:pPr>
              <w:rPr>
                <w:rFonts w:ascii="Tw Cen MT" w:hAnsi="Tw Cen MT"/>
                <w:b/>
                <w:sz w:val="22"/>
              </w:rPr>
            </w:pPr>
          </w:p>
          <w:p w14:paraId="5E9C3C9C" w14:textId="77777777" w:rsidR="00A3714E" w:rsidRPr="00033D99" w:rsidRDefault="00A3714E" w:rsidP="00A3714E">
            <w:pPr>
              <w:rPr>
                <w:rFonts w:ascii="Tw Cen MT" w:hAnsi="Tw Cen MT"/>
                <w:b/>
                <w:sz w:val="22"/>
              </w:rPr>
            </w:pPr>
            <w:r w:rsidRPr="00033D99">
              <w:rPr>
                <w:rFonts w:ascii="Tw Cen MT" w:hAnsi="Tw Cen MT"/>
                <w:b/>
                <w:sz w:val="22"/>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A3714E" w:rsidRPr="00033D99" w14:paraId="268F045D" w14:textId="77777777" w:rsidTr="00A3714E">
              <w:trPr>
                <w:trHeight w:val="449"/>
              </w:trPr>
              <w:tc>
                <w:tcPr>
                  <w:tcW w:w="13925" w:type="dxa"/>
                  <w:shd w:val="clear" w:color="auto" w:fill="auto"/>
                </w:tcPr>
                <w:p w14:paraId="2ACE0696" w14:textId="77777777" w:rsidR="00A3714E" w:rsidRPr="00033D99" w:rsidRDefault="00A3714E" w:rsidP="00A3714E">
                  <w:pPr>
                    <w:rPr>
                      <w:rFonts w:ascii="Tw Cen MT" w:hAnsi="Tw Cen MT"/>
                      <w:b/>
                      <w:sz w:val="22"/>
                    </w:rPr>
                  </w:pPr>
                </w:p>
                <w:p w14:paraId="3CDF8122" w14:textId="77777777" w:rsidR="00A3714E" w:rsidRPr="00033D99" w:rsidRDefault="00A3714E" w:rsidP="00A3714E">
                  <w:pPr>
                    <w:rPr>
                      <w:rFonts w:ascii="Tw Cen MT" w:hAnsi="Tw Cen MT"/>
                      <w:b/>
                      <w:sz w:val="22"/>
                    </w:rPr>
                  </w:pPr>
                </w:p>
                <w:p w14:paraId="6569CA9E" w14:textId="77777777" w:rsidR="00A3714E" w:rsidRPr="00033D99" w:rsidRDefault="00A3714E" w:rsidP="00A3714E">
                  <w:pPr>
                    <w:rPr>
                      <w:rFonts w:ascii="Tw Cen MT" w:hAnsi="Tw Cen MT"/>
                      <w:b/>
                      <w:sz w:val="22"/>
                    </w:rPr>
                  </w:pPr>
                </w:p>
              </w:tc>
            </w:tr>
          </w:tbl>
          <w:p w14:paraId="57A72C04" w14:textId="77777777" w:rsidR="00A3714E" w:rsidRPr="00033D99" w:rsidRDefault="00A3714E" w:rsidP="00A3714E">
            <w:pPr>
              <w:rPr>
                <w:sz w:val="22"/>
              </w:rPr>
            </w:pPr>
            <w:r w:rsidRPr="00033D99">
              <w:rPr>
                <w:rFonts w:ascii="Tw Cen MT" w:hAnsi="Tw Cen MT"/>
                <w:b/>
                <w:sz w:val="22"/>
              </w:rPr>
              <w:t xml:space="preserve">DESIGNATION:   </w:t>
            </w:r>
            <w:r w:rsidRPr="00033D99">
              <w:rPr>
                <w:rFonts w:ascii="Tw Cen MT" w:hAnsi="Tw Cen MT"/>
                <w:sz w:val="22"/>
              </w:rPr>
              <w:t>____MBE Subcontractor</w:t>
            </w:r>
            <w:r>
              <w:rPr>
                <w:rFonts w:ascii="Tw Cen MT" w:hAnsi="Tw Cen MT"/>
                <w:sz w:val="22"/>
              </w:rPr>
              <w:t xml:space="preserve">   </w:t>
            </w:r>
            <w:r w:rsidRPr="00033D99">
              <w:rPr>
                <w:rFonts w:ascii="Tw Cen MT" w:hAnsi="Tw Cen MT"/>
                <w:sz w:val="22"/>
              </w:rPr>
              <w:t>____WBE Subcontractor</w:t>
            </w:r>
            <w:r>
              <w:rPr>
                <w:rFonts w:ascii="Tw Cen MT" w:hAnsi="Tw Cen MT"/>
                <w:sz w:val="22"/>
              </w:rPr>
              <w:t xml:space="preserve">   </w:t>
            </w:r>
            <w:r w:rsidRPr="00033D99">
              <w:rPr>
                <w:rFonts w:ascii="Tw Cen MT" w:hAnsi="Tw Cen MT"/>
                <w:sz w:val="22"/>
              </w:rPr>
              <w:t>____ MBE Supplier</w:t>
            </w:r>
            <w:r>
              <w:rPr>
                <w:rFonts w:ascii="Tw Cen MT" w:hAnsi="Tw Cen MT"/>
                <w:sz w:val="22"/>
              </w:rPr>
              <w:t xml:space="preserve">   </w:t>
            </w:r>
            <w:r w:rsidRPr="00033D99">
              <w:rPr>
                <w:rFonts w:ascii="Tw Cen MT" w:hAnsi="Tw Cen MT"/>
                <w:sz w:val="22"/>
              </w:rPr>
              <w:t>____WBE Supplier</w:t>
            </w:r>
          </w:p>
        </w:tc>
      </w:tr>
      <w:tr w:rsidR="00A3714E" w:rsidRPr="00033D99" w14:paraId="7868D012" w14:textId="77777777" w:rsidTr="00A3714E">
        <w:trPr>
          <w:trHeight w:val="174"/>
        </w:trPr>
        <w:tc>
          <w:tcPr>
            <w:tcW w:w="5000" w:type="pct"/>
            <w:shd w:val="clear" w:color="auto" w:fill="auto"/>
          </w:tcPr>
          <w:p w14:paraId="005FDB32" w14:textId="77777777" w:rsidR="00A3714E" w:rsidRPr="00033D99" w:rsidRDefault="00A3714E" w:rsidP="00A3714E">
            <w:pPr>
              <w:rPr>
                <w:sz w:val="16"/>
                <w:szCs w:val="16"/>
              </w:rPr>
            </w:pPr>
          </w:p>
        </w:tc>
      </w:tr>
      <w:tr w:rsidR="00A3714E" w:rsidRPr="00033D99" w14:paraId="13A0995C" w14:textId="77777777" w:rsidTr="00A3714E">
        <w:trPr>
          <w:trHeight w:val="3037"/>
        </w:trPr>
        <w:tc>
          <w:tcPr>
            <w:tcW w:w="5000" w:type="pct"/>
            <w:shd w:val="clear" w:color="auto" w:fill="auto"/>
          </w:tcPr>
          <w:p w14:paraId="68034A9C" w14:textId="347A7D91" w:rsidR="00A3714E" w:rsidRPr="00033D99" w:rsidRDefault="00A3714E" w:rsidP="00A3714E">
            <w:pPr>
              <w:rPr>
                <w:rFonts w:ascii="Tw Cen MT" w:hAnsi="Tw Cen MT"/>
                <w:b/>
              </w:rPr>
            </w:pPr>
            <w:r w:rsidRPr="00033D99">
              <w:rPr>
                <w:rFonts w:ascii="Tw Cen MT" w:hAnsi="Tw Cen MT"/>
                <w:b/>
              </w:rPr>
              <w:lastRenderedPageBreak/>
              <w:t xml:space="preserve">PART C </w:t>
            </w:r>
            <w:r w:rsidR="00F03082" w:rsidRPr="00033D99">
              <w:rPr>
                <w:rFonts w:ascii="Tw Cen MT" w:hAnsi="Tw Cen MT"/>
                <w:b/>
              </w:rPr>
              <w:t>- CERTIFICATION</w:t>
            </w:r>
            <w:r w:rsidRPr="00033D99">
              <w:rPr>
                <w:rFonts w:ascii="Tw Cen MT" w:hAnsi="Tw Cen MT"/>
                <w:b/>
              </w:rPr>
              <w:t xml:space="preserve"> STATUS (CHECK ONE):</w:t>
            </w:r>
          </w:p>
          <w:p w14:paraId="61522580" w14:textId="77777777" w:rsidR="00A3714E" w:rsidRPr="00033D99" w:rsidRDefault="00A3714E" w:rsidP="00A3714E">
            <w:pPr>
              <w:rPr>
                <w:rFonts w:ascii="Tw Cen MT" w:hAnsi="Tw Cen MT"/>
              </w:rPr>
            </w:pPr>
            <w:r w:rsidRPr="00033D99">
              <w:rPr>
                <w:rFonts w:ascii="Tw Cen MT" w:hAnsi="Tw Cen MT"/>
              </w:rPr>
              <w:t>_____</w:t>
            </w:r>
            <w:r>
              <w:rPr>
                <w:rFonts w:ascii="Tw Cen MT" w:hAnsi="Tw Cen MT"/>
              </w:rPr>
              <w:t xml:space="preserve">   </w:t>
            </w:r>
            <w:r w:rsidRPr="00033D99">
              <w:rPr>
                <w:rFonts w:ascii="Tw Cen MT" w:hAnsi="Tw Cen MT"/>
              </w:rPr>
              <w:t>The undersigned is a certified M/WBE by the New York State Division of Minority and Women-Owned Business Development (MWBD).</w:t>
            </w:r>
          </w:p>
          <w:p w14:paraId="27758FBF" w14:textId="77777777" w:rsidR="00A3714E" w:rsidRPr="00033D99" w:rsidRDefault="00A3714E" w:rsidP="00A3714E">
            <w:pPr>
              <w:rPr>
                <w:rFonts w:ascii="Tw Cen MT" w:hAnsi="Tw Cen MT"/>
              </w:rPr>
            </w:pPr>
          </w:p>
          <w:p w14:paraId="6418499B" w14:textId="77777777" w:rsidR="00A3714E" w:rsidRPr="00033D99" w:rsidRDefault="00A3714E" w:rsidP="00A3714E">
            <w:pPr>
              <w:rPr>
                <w:rFonts w:ascii="Tw Cen MT" w:hAnsi="Tw Cen MT"/>
                <w:b/>
              </w:rPr>
            </w:pPr>
            <w:r w:rsidRPr="00033D99">
              <w:rPr>
                <w:rFonts w:ascii="Tw Cen MT" w:hAnsi="Tw Cen MT"/>
              </w:rPr>
              <w:t>______</w:t>
            </w:r>
            <w:r>
              <w:rPr>
                <w:rFonts w:ascii="Tw Cen MT" w:hAnsi="Tw Cen MT"/>
              </w:rPr>
              <w:t xml:space="preserve">   </w:t>
            </w:r>
            <w:r w:rsidRPr="00033D99">
              <w:rPr>
                <w:rFonts w:ascii="Tw Cen MT" w:hAnsi="Tw Cen MT"/>
              </w:rPr>
              <w:t>The undersigned has applied to New York State’s Division of Minority and Women-Owned Business Development (MWBD) for M/WBE certification.</w:t>
            </w:r>
            <w:r w:rsidRPr="00033D99">
              <w:rPr>
                <w:rFonts w:ascii="Tw Cen MT" w:hAnsi="Tw Cen MT"/>
                <w:b/>
              </w:rPr>
              <w:t xml:space="preserve"> </w:t>
            </w:r>
          </w:p>
          <w:p w14:paraId="12CCBA7E" w14:textId="77777777" w:rsidR="00A3714E" w:rsidRPr="00033D99" w:rsidRDefault="00A3714E" w:rsidP="00A3714E">
            <w:pPr>
              <w:rPr>
                <w:rFonts w:ascii="Tw Cen MT" w:hAnsi="Tw Cen MT"/>
                <w:b/>
              </w:rPr>
            </w:pPr>
          </w:p>
          <w:p w14:paraId="531B3EED" w14:textId="77777777" w:rsidR="00A3714E" w:rsidRPr="00033D99" w:rsidRDefault="00A3714E" w:rsidP="00A3714E">
            <w:pPr>
              <w:rPr>
                <w:rFonts w:ascii="Tw Cen MT" w:hAnsi="Tw Cen MT"/>
              </w:rPr>
            </w:pPr>
            <w:r w:rsidRPr="00033D99">
              <w:rPr>
                <w:rFonts w:ascii="Tw Cen MT" w:hAnsi="Tw Cen MT"/>
                <w:b/>
                <w:sz w:val="22"/>
                <w:szCs w:val="22"/>
              </w:rPr>
              <w:t>THE UNDERSIGNED IS PREPARED TO PROVIDE SERVICES OR SUPPLIES AS DESCRIBED ABOVE AND WILL ENTER INTO A FORMAL AGREEMENT WITH THE BIDDER/APPLICANT CONDITIONED UPON THE BIDDER/APPLICANT’S EXECUTION OF A CONTRACT WITH THE NYS EDUCATION DEPARTMENT.</w:t>
            </w:r>
          </w:p>
          <w:p w14:paraId="5749EB0E" w14:textId="77777777" w:rsidR="00A3714E" w:rsidRDefault="00A3714E" w:rsidP="00A3714E">
            <w:pPr>
              <w:ind w:left="7920"/>
              <w:rPr>
                <w:rFonts w:ascii="Tw Cen MT" w:hAnsi="Tw Cen MT"/>
              </w:rPr>
            </w:pPr>
          </w:p>
          <w:p w14:paraId="49CB5393" w14:textId="77777777" w:rsidR="00A3714E" w:rsidRPr="00033D99" w:rsidRDefault="00A3714E" w:rsidP="00A3714E">
            <w:pPr>
              <w:ind w:left="7200"/>
              <w:rPr>
                <w:rFonts w:ascii="Tw Cen MT" w:hAnsi="Tw Cen MT"/>
              </w:rPr>
            </w:pPr>
            <w:r>
              <w:rPr>
                <w:rFonts w:ascii="Tw Cen MT" w:hAnsi="Tw Cen MT"/>
              </w:rPr>
              <w:t>____________________________________________</w:t>
            </w:r>
          </w:p>
          <w:p w14:paraId="1851FFED" w14:textId="77777777" w:rsidR="00A3714E" w:rsidRPr="00033D99" w:rsidRDefault="00A3714E" w:rsidP="00A3714E">
            <w:pPr>
              <w:rPr>
                <w:rFonts w:ascii="Tw Cen MT" w:hAnsi="Tw Cen MT"/>
              </w:rPr>
            </w:pPr>
            <w:r w:rsidRPr="00033D99">
              <w:rPr>
                <w:rFonts w:ascii="Tw Cen MT" w:hAnsi="Tw Cen MT"/>
              </w:rPr>
              <w:t>The estimated dollar amount of the agreement $_______</w:t>
            </w:r>
            <w:r>
              <w:rPr>
                <w:rFonts w:ascii="Tw Cen MT" w:hAnsi="Tw Cen MT"/>
              </w:rPr>
              <w:t>_____</w:t>
            </w:r>
            <w:r w:rsidRPr="00033D99">
              <w:rPr>
                <w:rFonts w:ascii="Tw Cen MT" w:hAnsi="Tw Cen MT"/>
              </w:rPr>
              <w:t>______</w:t>
            </w:r>
            <w:r w:rsidRPr="006C31E0">
              <w:rPr>
                <w:rFonts w:ascii="Tw Cen MT" w:hAnsi="Tw Cen MT"/>
                <w:spacing w:val="320"/>
              </w:rPr>
              <w:t xml:space="preserve"> </w:t>
            </w:r>
            <w:r w:rsidRPr="00033D99">
              <w:rPr>
                <w:rFonts w:ascii="Tw Cen MT" w:hAnsi="Tw Cen MT"/>
              </w:rPr>
              <w:t>Signature of Authorized Representative of M/WBE Firm</w:t>
            </w:r>
          </w:p>
          <w:p w14:paraId="1CD3F28E" w14:textId="77777777" w:rsidR="00A3714E" w:rsidRDefault="00A3714E" w:rsidP="00A3714E">
            <w:pPr>
              <w:rPr>
                <w:rFonts w:ascii="Tw Cen MT" w:hAnsi="Tw Cen MT"/>
              </w:rPr>
            </w:pPr>
          </w:p>
          <w:p w14:paraId="0A0CE1B2" w14:textId="77777777" w:rsidR="00A3714E" w:rsidRPr="00033D99" w:rsidRDefault="00A3714E" w:rsidP="00A3714E">
            <w:pPr>
              <w:rPr>
                <w:rFonts w:ascii="Tw Cen MT" w:hAnsi="Tw Cen MT"/>
              </w:rPr>
            </w:pPr>
            <w:r w:rsidRPr="00033D99">
              <w:rPr>
                <w:rFonts w:ascii="Tw Cen MT" w:hAnsi="Tw Cen MT"/>
              </w:rPr>
              <w:t>_______________________________________________</w:t>
            </w:r>
            <w:r>
              <w:rPr>
                <w:rFonts w:ascii="Tw Cen MT" w:hAnsi="Tw Cen MT"/>
              </w:rPr>
              <w:t>_______</w:t>
            </w:r>
            <w:r w:rsidRPr="00033D99">
              <w:rPr>
                <w:rFonts w:ascii="Tw Cen MT" w:hAnsi="Tw Cen MT"/>
              </w:rPr>
              <w:t>_</w:t>
            </w:r>
            <w:r>
              <w:rPr>
                <w:rFonts w:ascii="Tw Cen MT" w:hAnsi="Tw Cen MT"/>
              </w:rPr>
              <w:t>__</w:t>
            </w:r>
            <w:r w:rsidRPr="00033D99">
              <w:rPr>
                <w:rFonts w:ascii="Tw Cen MT" w:hAnsi="Tw Cen MT"/>
              </w:rPr>
              <w:t>_</w:t>
            </w:r>
            <w:r>
              <w:rPr>
                <w:rFonts w:ascii="Tw Cen MT" w:hAnsi="Tw Cen MT"/>
              </w:rPr>
              <w:t xml:space="preserve">   </w:t>
            </w:r>
            <w:r w:rsidRPr="00033D99">
              <w:rPr>
                <w:rFonts w:ascii="Tw Cen MT" w:hAnsi="Tw Cen MT"/>
              </w:rPr>
              <w:t>_____</w:t>
            </w:r>
            <w:r>
              <w:rPr>
                <w:rFonts w:ascii="Tw Cen MT" w:hAnsi="Tw Cen MT"/>
              </w:rPr>
              <w:t>_________</w:t>
            </w:r>
          </w:p>
          <w:p w14:paraId="2B3B0E4E" w14:textId="77777777" w:rsidR="00A3714E" w:rsidRPr="00033D99" w:rsidRDefault="00A3714E" w:rsidP="00A3714E">
            <w:pPr>
              <w:ind w:left="720"/>
            </w:pPr>
            <w:r w:rsidRPr="00033D99">
              <w:rPr>
                <w:rFonts w:ascii="Tw Cen MT" w:hAnsi="Tw Cen MT"/>
              </w:rPr>
              <w:t>Printed or Typed Name and Title of Authorized Representative</w:t>
            </w:r>
            <w:r w:rsidRPr="006C31E0">
              <w:rPr>
                <w:rFonts w:ascii="Tw Cen MT" w:hAnsi="Tw Cen MT"/>
                <w:b/>
                <w:spacing w:val="800"/>
              </w:rPr>
              <w:t xml:space="preserve"> </w:t>
            </w:r>
            <w:r w:rsidRPr="00C07ECC">
              <w:rPr>
                <w:rFonts w:ascii="Tw Cen MT" w:hAnsi="Tw Cen MT"/>
              </w:rPr>
              <w:t>Date</w:t>
            </w:r>
          </w:p>
        </w:tc>
      </w:tr>
    </w:tbl>
    <w:p w14:paraId="13281BCB" w14:textId="77777777" w:rsidR="00A3714E" w:rsidRPr="00033D99" w:rsidRDefault="00A3714E" w:rsidP="00A3714E">
      <w:pPr>
        <w:rPr>
          <w:szCs w:val="24"/>
        </w:rPr>
      </w:pPr>
      <w:r w:rsidRPr="00033D99">
        <w:rPr>
          <w:rFonts w:ascii="Tw Cen MT" w:hAnsi="Tw Cen MT"/>
          <w:b/>
          <w:sz w:val="22"/>
          <w:szCs w:val="22"/>
        </w:rPr>
        <w:t>M/WBE 102</w:t>
      </w:r>
    </w:p>
    <w:p w14:paraId="1010945C" w14:textId="77777777" w:rsidR="00AB4F3D" w:rsidRPr="00033D99" w:rsidRDefault="00AB4F3D" w:rsidP="00AB4F3D">
      <w:pPr>
        <w:rPr>
          <w:rFonts w:ascii="Tw Cen MT" w:hAnsi="Tw Cen MT"/>
          <w:b/>
        </w:rPr>
        <w:sectPr w:rsidR="00AB4F3D" w:rsidRPr="00033D99" w:rsidSect="00AB4F3D">
          <w:headerReference w:type="even" r:id="rId33"/>
          <w:headerReference w:type="default" r:id="rId34"/>
          <w:footerReference w:type="default" r:id="rId35"/>
          <w:headerReference w:type="first" r:id="rId36"/>
          <w:pgSz w:w="15840" w:h="12240" w:orient="landscape"/>
          <w:pgMar w:top="-630" w:right="1440" w:bottom="180" w:left="1440" w:header="450" w:footer="720" w:gutter="0"/>
          <w:cols w:space="720"/>
          <w:docGrid w:linePitch="360"/>
        </w:sectPr>
      </w:pPr>
    </w:p>
    <w:p w14:paraId="2A63DC5B" w14:textId="77777777" w:rsidR="00A3714E" w:rsidRPr="00033D99" w:rsidRDefault="00A3714E" w:rsidP="00A3714E">
      <w:pPr>
        <w:ind w:right="-729"/>
        <w:jc w:val="center"/>
        <w:rPr>
          <w:rFonts w:cs="Arial"/>
          <w:b/>
          <w:szCs w:val="24"/>
        </w:rPr>
      </w:pPr>
      <w:r w:rsidRPr="00033D99">
        <w:rPr>
          <w:rFonts w:cs="Arial"/>
          <w:b/>
          <w:szCs w:val="24"/>
        </w:rPr>
        <w:lastRenderedPageBreak/>
        <w:t xml:space="preserve">M/WBE CONTRACTOR GOOD FAITH EFFORTS CERTIFICATION (FORM 105) </w:t>
      </w:r>
    </w:p>
    <w:p w14:paraId="5409666D" w14:textId="77777777" w:rsidR="00A3714E" w:rsidRPr="00033D99" w:rsidRDefault="00A3714E" w:rsidP="00A3714E">
      <w:pPr>
        <w:ind w:right="-729"/>
        <w:jc w:val="center"/>
        <w:rPr>
          <w:rFonts w:cs="Arial"/>
        </w:rPr>
      </w:pPr>
    </w:p>
    <w:p w14:paraId="07AB357F" w14:textId="77777777" w:rsidR="00A3714E" w:rsidRPr="00B66D20" w:rsidRDefault="00A3714E" w:rsidP="00A3714E">
      <w:pPr>
        <w:ind w:right="-729"/>
        <w:rPr>
          <w:rFonts w:cs="Arial"/>
          <w:sz w:val="20"/>
        </w:rPr>
      </w:pPr>
      <w:r w:rsidRPr="00B66D20">
        <w:rPr>
          <w:rFonts w:cs="Arial"/>
          <w:sz w:val="20"/>
        </w:rPr>
        <w:t>PROJECT/CONTRACT #_______________________________</w:t>
      </w:r>
    </w:p>
    <w:p w14:paraId="4E301111" w14:textId="77777777" w:rsidR="00A3714E" w:rsidRPr="00B66D20" w:rsidRDefault="00A3714E" w:rsidP="00A3714E">
      <w:pPr>
        <w:ind w:right="-729"/>
        <w:rPr>
          <w:rFonts w:cs="Arial"/>
          <w:sz w:val="20"/>
        </w:rPr>
      </w:pPr>
    </w:p>
    <w:p w14:paraId="250BA167" w14:textId="77777777" w:rsidR="00A3714E" w:rsidRPr="00B66D20" w:rsidRDefault="00A3714E" w:rsidP="00A3714E">
      <w:pPr>
        <w:ind w:right="-729"/>
        <w:rPr>
          <w:rFonts w:cs="Arial"/>
          <w:sz w:val="20"/>
        </w:rPr>
      </w:pPr>
    </w:p>
    <w:p w14:paraId="4A3BB94B" w14:textId="77777777" w:rsidR="00A3714E" w:rsidRPr="00B66D20" w:rsidRDefault="00A3714E" w:rsidP="00A3714E">
      <w:pPr>
        <w:ind w:right="-729"/>
        <w:rPr>
          <w:rFonts w:cs="Arial"/>
          <w:sz w:val="20"/>
        </w:rPr>
      </w:pPr>
      <w:r w:rsidRPr="00B66D20">
        <w:rPr>
          <w:rFonts w:cs="Arial"/>
          <w:sz w:val="20"/>
        </w:rPr>
        <w:t>I, ___________________________________________________________________________________</w:t>
      </w:r>
    </w:p>
    <w:p w14:paraId="70405A05" w14:textId="77777777" w:rsidR="00A3714E" w:rsidRPr="00B66D20" w:rsidRDefault="00A3714E" w:rsidP="00A3714E">
      <w:pPr>
        <w:ind w:right="-729"/>
        <w:rPr>
          <w:rFonts w:cs="Arial"/>
          <w:sz w:val="20"/>
        </w:rPr>
      </w:pPr>
      <w:r w:rsidRPr="00B66D20">
        <w:rPr>
          <w:rFonts w:cs="Arial"/>
          <w:sz w:val="20"/>
        </w:rPr>
        <w:t>(Bidder/Applicant)</w:t>
      </w:r>
    </w:p>
    <w:p w14:paraId="6FCA619B" w14:textId="77777777" w:rsidR="00A3714E" w:rsidRPr="00B66D20" w:rsidRDefault="00A3714E" w:rsidP="00A3714E">
      <w:pPr>
        <w:ind w:right="-729"/>
        <w:rPr>
          <w:rFonts w:cs="Arial"/>
          <w:sz w:val="20"/>
        </w:rPr>
      </w:pPr>
    </w:p>
    <w:p w14:paraId="420F77D0" w14:textId="77777777" w:rsidR="00A3714E" w:rsidRPr="00B66D20" w:rsidRDefault="00A3714E" w:rsidP="00A3714E">
      <w:pPr>
        <w:ind w:right="-729"/>
        <w:rPr>
          <w:rFonts w:cs="Arial"/>
          <w:sz w:val="20"/>
        </w:rPr>
      </w:pPr>
      <w:r w:rsidRPr="00B66D20">
        <w:rPr>
          <w:rFonts w:cs="Arial"/>
          <w:sz w:val="20"/>
        </w:rPr>
        <w:t>_____________________________________ of ________________________________</w:t>
      </w:r>
      <w:r>
        <w:rPr>
          <w:rFonts w:cs="Arial"/>
          <w:sz w:val="20"/>
        </w:rPr>
        <w:t>___</w:t>
      </w:r>
      <w:r w:rsidRPr="00B66D20">
        <w:rPr>
          <w:rFonts w:cs="Arial"/>
          <w:sz w:val="20"/>
        </w:rPr>
        <w:t>__________</w:t>
      </w:r>
    </w:p>
    <w:p w14:paraId="66742DD1" w14:textId="77777777" w:rsidR="00A3714E" w:rsidRPr="00B66D20" w:rsidRDefault="00A3714E" w:rsidP="00A3714E">
      <w:pPr>
        <w:ind w:right="-729"/>
        <w:rPr>
          <w:rFonts w:cs="Arial"/>
          <w:sz w:val="20"/>
        </w:rPr>
      </w:pPr>
      <w:r w:rsidRPr="00B66D20">
        <w:rPr>
          <w:rFonts w:cs="Arial"/>
          <w:sz w:val="20"/>
        </w:rPr>
        <w:tab/>
        <w:t>(Title)</w:t>
      </w:r>
      <w:r w:rsidRPr="006C31E0">
        <w:rPr>
          <w:rFonts w:cs="Arial"/>
          <w:spacing w:val="3200"/>
          <w:sz w:val="20"/>
        </w:rPr>
        <w:t xml:space="preserve"> </w:t>
      </w:r>
      <w:r w:rsidRPr="00B66D20">
        <w:rPr>
          <w:rFonts w:cs="Arial"/>
          <w:sz w:val="20"/>
        </w:rPr>
        <w:t>(Company)</w:t>
      </w:r>
    </w:p>
    <w:p w14:paraId="120EA12A" w14:textId="77777777" w:rsidR="00A3714E" w:rsidRPr="00B66D20" w:rsidRDefault="00A3714E" w:rsidP="00A3714E">
      <w:pPr>
        <w:ind w:right="-729"/>
        <w:rPr>
          <w:rFonts w:cs="Arial"/>
          <w:sz w:val="20"/>
        </w:rPr>
      </w:pPr>
    </w:p>
    <w:p w14:paraId="564993DC" w14:textId="77777777" w:rsidR="00A3714E" w:rsidRPr="00B66D20" w:rsidRDefault="00A3714E" w:rsidP="00A3714E">
      <w:pPr>
        <w:ind w:right="-729"/>
        <w:rPr>
          <w:rFonts w:cs="Arial"/>
          <w:sz w:val="20"/>
        </w:rPr>
      </w:pPr>
      <w:r w:rsidRPr="00B66D20">
        <w:rPr>
          <w:rFonts w:cs="Arial"/>
          <w:sz w:val="20"/>
        </w:rPr>
        <w:t>_______________________________________________________</w:t>
      </w:r>
      <w:r w:rsidRPr="006C31E0">
        <w:rPr>
          <w:rFonts w:cs="Arial"/>
          <w:spacing w:val="240"/>
          <w:sz w:val="20"/>
        </w:rPr>
        <w:t xml:space="preserve"> </w:t>
      </w:r>
      <w:r w:rsidRPr="00B66D20">
        <w:rPr>
          <w:rFonts w:cs="Arial"/>
          <w:sz w:val="20"/>
          <w:u w:val="single"/>
        </w:rPr>
        <w:t>(</w:t>
      </w:r>
      <w:r w:rsidRPr="006C31E0">
        <w:rPr>
          <w:rFonts w:cs="Arial"/>
          <w:spacing w:val="240"/>
          <w:sz w:val="20"/>
          <w:u w:val="single"/>
        </w:rPr>
        <w:t xml:space="preserve"> </w:t>
      </w:r>
      <w:r w:rsidRPr="00B66D20">
        <w:rPr>
          <w:rFonts w:cs="Arial"/>
          <w:sz w:val="20"/>
          <w:u w:val="single"/>
        </w:rPr>
        <w:t>)</w:t>
      </w:r>
      <w:r w:rsidRPr="00B66D20">
        <w:rPr>
          <w:rFonts w:cs="Arial"/>
          <w:sz w:val="20"/>
        </w:rPr>
        <w:t>______________</w:t>
      </w:r>
      <w:r>
        <w:rPr>
          <w:rFonts w:cs="Arial"/>
          <w:sz w:val="20"/>
        </w:rPr>
        <w:t>_____</w:t>
      </w:r>
      <w:r w:rsidRPr="00B66D20">
        <w:rPr>
          <w:rFonts w:cs="Arial"/>
          <w:sz w:val="20"/>
        </w:rPr>
        <w:t>___</w:t>
      </w:r>
    </w:p>
    <w:p w14:paraId="5FBA4353" w14:textId="77777777" w:rsidR="00A3714E" w:rsidRPr="00B66D20" w:rsidRDefault="00A3714E" w:rsidP="00A3714E">
      <w:pPr>
        <w:ind w:right="-729"/>
        <w:rPr>
          <w:rFonts w:cs="Arial"/>
          <w:sz w:val="20"/>
        </w:rPr>
      </w:pPr>
      <w:r w:rsidRPr="00B66D20">
        <w:rPr>
          <w:rFonts w:cs="Arial"/>
          <w:sz w:val="20"/>
        </w:rPr>
        <w:t>(Address)</w:t>
      </w:r>
      <w:r w:rsidRPr="006C31E0">
        <w:rPr>
          <w:rFonts w:cs="Arial"/>
          <w:spacing w:val="5400"/>
          <w:sz w:val="20"/>
        </w:rPr>
        <w:t xml:space="preserve"> </w:t>
      </w:r>
      <w:r w:rsidRPr="00B66D20">
        <w:rPr>
          <w:rFonts w:cs="Arial"/>
          <w:sz w:val="20"/>
        </w:rPr>
        <w:t>(Telephone Number)</w:t>
      </w:r>
    </w:p>
    <w:p w14:paraId="07B5B048" w14:textId="77777777" w:rsidR="00A3714E" w:rsidRPr="00B66D20" w:rsidRDefault="00A3714E" w:rsidP="00A3714E">
      <w:pPr>
        <w:ind w:right="-729"/>
        <w:rPr>
          <w:rFonts w:cs="Arial"/>
          <w:sz w:val="20"/>
        </w:rPr>
      </w:pPr>
    </w:p>
    <w:p w14:paraId="60386790" w14:textId="77777777" w:rsidR="00A3714E" w:rsidRPr="00B66D20" w:rsidRDefault="00A3714E" w:rsidP="00A3714E">
      <w:pPr>
        <w:rPr>
          <w:rFonts w:cs="Arial"/>
          <w:sz w:val="20"/>
        </w:rPr>
      </w:pPr>
      <w:r w:rsidRPr="00B66D20">
        <w:rPr>
          <w:rFonts w:cs="Arial"/>
          <w:sz w:val="20"/>
        </w:rPr>
        <w:t xml:space="preserve">do hereby submit the following as </w:t>
      </w:r>
      <w:r w:rsidRPr="00B66D20">
        <w:rPr>
          <w:rFonts w:cs="Arial"/>
          <w:i/>
          <w:sz w:val="20"/>
          <w:u w:val="single"/>
        </w:rPr>
        <w:t xml:space="preserve">evidence </w:t>
      </w:r>
      <w:r w:rsidRPr="00B66D20">
        <w:rPr>
          <w:rFonts w:cs="Arial"/>
          <w:sz w:val="20"/>
        </w:rPr>
        <w:t>of our good faith efforts to retain certified minority- and women-owned business enterprises:</w:t>
      </w:r>
    </w:p>
    <w:p w14:paraId="6EE9DBFF" w14:textId="77777777" w:rsidR="00A3714E" w:rsidRPr="00B66D20" w:rsidRDefault="00A3714E" w:rsidP="00A3714E">
      <w:pPr>
        <w:ind w:right="-729"/>
        <w:rPr>
          <w:rFonts w:cs="Arial"/>
          <w:sz w:val="20"/>
        </w:rPr>
      </w:pPr>
    </w:p>
    <w:p w14:paraId="1CA9B9EE" w14:textId="77777777" w:rsidR="00A3714E" w:rsidRPr="00B66D20" w:rsidRDefault="00A3714E" w:rsidP="00A3714E">
      <w:pPr>
        <w:autoSpaceDE w:val="0"/>
        <w:autoSpaceDN w:val="0"/>
        <w:adjustRightInd w:val="0"/>
        <w:rPr>
          <w:rFonts w:ascii="Arial" w:hAnsi="Arial" w:cs="Arial"/>
          <w:color w:val="000000"/>
          <w:sz w:val="20"/>
        </w:rPr>
      </w:pPr>
      <w:r w:rsidRPr="00B66D20">
        <w:rPr>
          <w:rFonts w:ascii="Arial" w:hAnsi="Arial" w:cs="Arial"/>
          <w:color w:val="000000"/>
          <w:sz w:val="20"/>
        </w:rPr>
        <w:t>(1) Copies of its solicitations of certified minority- and women-owned business enterprises and any responses thereto;</w:t>
      </w:r>
    </w:p>
    <w:p w14:paraId="364E8F57" w14:textId="77777777" w:rsidR="00A3714E" w:rsidRPr="00B66D20" w:rsidRDefault="00A3714E" w:rsidP="00A3714E">
      <w:pPr>
        <w:autoSpaceDE w:val="0"/>
        <w:autoSpaceDN w:val="0"/>
        <w:adjustRightInd w:val="0"/>
        <w:rPr>
          <w:rFonts w:ascii="Arial" w:hAnsi="Arial" w:cs="Arial"/>
          <w:color w:val="000000"/>
          <w:sz w:val="20"/>
        </w:rPr>
      </w:pPr>
    </w:p>
    <w:p w14:paraId="7EDDD910" w14:textId="77777777" w:rsidR="00A3714E" w:rsidRPr="00B66D20" w:rsidRDefault="00A3714E" w:rsidP="00A3714E">
      <w:pPr>
        <w:autoSpaceDE w:val="0"/>
        <w:autoSpaceDN w:val="0"/>
        <w:adjustRightInd w:val="0"/>
        <w:rPr>
          <w:rFonts w:ascii="Arial" w:hAnsi="Arial" w:cs="Arial"/>
          <w:color w:val="000000"/>
          <w:sz w:val="20"/>
        </w:rPr>
      </w:pPr>
    </w:p>
    <w:p w14:paraId="1FDD4090" w14:textId="77777777" w:rsidR="00A3714E" w:rsidRPr="00B66D20" w:rsidRDefault="00A3714E" w:rsidP="00A3714E">
      <w:pPr>
        <w:autoSpaceDE w:val="0"/>
        <w:autoSpaceDN w:val="0"/>
        <w:adjustRightInd w:val="0"/>
        <w:rPr>
          <w:rFonts w:ascii="Arial" w:hAnsi="Arial" w:cs="Arial"/>
          <w:color w:val="000000"/>
          <w:sz w:val="20"/>
        </w:rPr>
      </w:pPr>
      <w:r w:rsidRPr="00B66D20">
        <w:rPr>
          <w:rFonts w:ascii="Arial" w:hAnsi="Arial" w:cs="Arial"/>
          <w:color w:val="000000"/>
          <w:sz w:val="20"/>
        </w:rPr>
        <w:t>(2) If responses to the contractor’s solicitations were received, but a certified minority- or woman-owned business enterprise was not selected, the specific reasons that such enterprise was not selected;</w:t>
      </w:r>
    </w:p>
    <w:p w14:paraId="060290A2" w14:textId="77777777" w:rsidR="00A3714E" w:rsidRPr="00B66D20" w:rsidRDefault="00A3714E" w:rsidP="00A3714E">
      <w:pPr>
        <w:autoSpaceDE w:val="0"/>
        <w:autoSpaceDN w:val="0"/>
        <w:adjustRightInd w:val="0"/>
        <w:rPr>
          <w:rFonts w:ascii="Arial" w:hAnsi="Arial" w:cs="Arial"/>
          <w:color w:val="000000"/>
          <w:sz w:val="20"/>
        </w:rPr>
      </w:pPr>
    </w:p>
    <w:p w14:paraId="2B7352CC" w14:textId="77777777" w:rsidR="00A3714E" w:rsidRPr="00B66D20" w:rsidRDefault="00A3714E" w:rsidP="00A3714E">
      <w:pPr>
        <w:autoSpaceDE w:val="0"/>
        <w:autoSpaceDN w:val="0"/>
        <w:adjustRightInd w:val="0"/>
        <w:rPr>
          <w:rFonts w:ascii="Arial" w:hAnsi="Arial" w:cs="Arial"/>
          <w:color w:val="000000"/>
          <w:sz w:val="20"/>
        </w:rPr>
      </w:pPr>
    </w:p>
    <w:p w14:paraId="023C1B94" w14:textId="77777777" w:rsidR="00A3714E" w:rsidRPr="00B66D20" w:rsidRDefault="00A3714E" w:rsidP="00A3714E">
      <w:pPr>
        <w:autoSpaceDE w:val="0"/>
        <w:autoSpaceDN w:val="0"/>
        <w:adjustRightInd w:val="0"/>
        <w:rPr>
          <w:rFonts w:ascii="Arial" w:hAnsi="Arial" w:cs="Arial"/>
          <w:color w:val="000000"/>
          <w:sz w:val="20"/>
        </w:rPr>
      </w:pPr>
      <w:r w:rsidRPr="00B66D20">
        <w:rPr>
          <w:rFonts w:ascii="Arial" w:hAnsi="Arial" w:cs="Arial"/>
          <w:color w:val="000000"/>
          <w:sz w:val="20"/>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56FAAA79" w14:textId="77777777" w:rsidR="00A3714E" w:rsidRPr="00B66D20" w:rsidRDefault="00A3714E" w:rsidP="00A3714E">
      <w:pPr>
        <w:autoSpaceDE w:val="0"/>
        <w:autoSpaceDN w:val="0"/>
        <w:adjustRightInd w:val="0"/>
        <w:rPr>
          <w:rFonts w:ascii="Arial" w:hAnsi="Arial" w:cs="Arial"/>
          <w:color w:val="000000"/>
          <w:sz w:val="20"/>
        </w:rPr>
      </w:pPr>
    </w:p>
    <w:p w14:paraId="696AB627" w14:textId="77777777" w:rsidR="00A3714E" w:rsidRPr="00B66D20" w:rsidRDefault="00A3714E" w:rsidP="00A3714E">
      <w:pPr>
        <w:autoSpaceDE w:val="0"/>
        <w:autoSpaceDN w:val="0"/>
        <w:adjustRightInd w:val="0"/>
        <w:rPr>
          <w:rFonts w:ascii="Arial" w:hAnsi="Arial" w:cs="Arial"/>
          <w:color w:val="000000"/>
          <w:sz w:val="20"/>
        </w:rPr>
      </w:pPr>
    </w:p>
    <w:p w14:paraId="3DDAF0FA" w14:textId="77777777" w:rsidR="00A3714E" w:rsidRPr="00B66D20" w:rsidRDefault="00A3714E" w:rsidP="00A3714E">
      <w:pPr>
        <w:autoSpaceDE w:val="0"/>
        <w:autoSpaceDN w:val="0"/>
        <w:adjustRightInd w:val="0"/>
        <w:rPr>
          <w:rFonts w:ascii="Arial" w:hAnsi="Arial" w:cs="Arial"/>
          <w:color w:val="000000"/>
          <w:sz w:val="20"/>
        </w:rPr>
      </w:pPr>
      <w:r w:rsidRPr="00B66D20">
        <w:rPr>
          <w:rFonts w:ascii="Arial" w:hAnsi="Arial" w:cs="Arial"/>
          <w:color w:val="000000"/>
          <w:sz w:val="20"/>
        </w:rPr>
        <w:t>(4) Copies of any solicitations of certified minority- and/or women-owned business enterprises listed in the directory of certified businesses;</w:t>
      </w:r>
    </w:p>
    <w:p w14:paraId="135B7580" w14:textId="77777777" w:rsidR="00A3714E" w:rsidRPr="00B66D20" w:rsidRDefault="00A3714E" w:rsidP="00A3714E">
      <w:pPr>
        <w:autoSpaceDE w:val="0"/>
        <w:autoSpaceDN w:val="0"/>
        <w:adjustRightInd w:val="0"/>
        <w:rPr>
          <w:rFonts w:ascii="Arial" w:hAnsi="Arial" w:cs="Arial"/>
          <w:color w:val="000000"/>
          <w:sz w:val="20"/>
        </w:rPr>
      </w:pPr>
    </w:p>
    <w:p w14:paraId="36B75856" w14:textId="77777777" w:rsidR="00A3714E" w:rsidRPr="00B66D20" w:rsidRDefault="00A3714E" w:rsidP="00A3714E">
      <w:pPr>
        <w:autoSpaceDE w:val="0"/>
        <w:autoSpaceDN w:val="0"/>
        <w:adjustRightInd w:val="0"/>
        <w:rPr>
          <w:rFonts w:ascii="Arial" w:hAnsi="Arial" w:cs="Arial"/>
          <w:color w:val="000000"/>
          <w:sz w:val="20"/>
        </w:rPr>
      </w:pPr>
    </w:p>
    <w:p w14:paraId="32C4B4DC" w14:textId="77777777" w:rsidR="00A3714E" w:rsidRPr="00B66D20" w:rsidRDefault="00A3714E" w:rsidP="00A3714E">
      <w:pPr>
        <w:autoSpaceDE w:val="0"/>
        <w:autoSpaceDN w:val="0"/>
        <w:adjustRightInd w:val="0"/>
        <w:rPr>
          <w:rFonts w:ascii="Arial" w:hAnsi="Arial" w:cs="Arial"/>
          <w:color w:val="000000"/>
          <w:sz w:val="20"/>
        </w:rPr>
      </w:pPr>
      <w:r w:rsidRPr="00B66D20">
        <w:rPr>
          <w:rFonts w:ascii="Arial" w:hAnsi="Arial" w:cs="Arial"/>
          <w:color w:val="000000"/>
          <w:sz w:val="20"/>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3F5B18B0" w14:textId="77777777" w:rsidR="00A3714E" w:rsidRPr="00B66D20" w:rsidRDefault="00A3714E" w:rsidP="00A3714E">
      <w:pPr>
        <w:autoSpaceDE w:val="0"/>
        <w:autoSpaceDN w:val="0"/>
        <w:adjustRightInd w:val="0"/>
        <w:rPr>
          <w:rFonts w:ascii="Arial" w:hAnsi="Arial" w:cs="Arial"/>
          <w:color w:val="000000"/>
          <w:sz w:val="20"/>
        </w:rPr>
      </w:pPr>
    </w:p>
    <w:p w14:paraId="24CEFDB1" w14:textId="77777777" w:rsidR="00A3714E" w:rsidRPr="00B66D20" w:rsidRDefault="00A3714E" w:rsidP="00A3714E">
      <w:pPr>
        <w:autoSpaceDE w:val="0"/>
        <w:autoSpaceDN w:val="0"/>
        <w:adjustRightInd w:val="0"/>
        <w:rPr>
          <w:rFonts w:ascii="Arial" w:hAnsi="Arial" w:cs="Arial"/>
          <w:color w:val="000000"/>
          <w:sz w:val="20"/>
        </w:rPr>
      </w:pPr>
    </w:p>
    <w:p w14:paraId="33E73C67" w14:textId="77777777" w:rsidR="00A3714E" w:rsidRPr="00B66D20" w:rsidRDefault="00A3714E" w:rsidP="00A3714E">
      <w:pPr>
        <w:autoSpaceDE w:val="0"/>
        <w:autoSpaceDN w:val="0"/>
        <w:adjustRightInd w:val="0"/>
        <w:rPr>
          <w:rFonts w:ascii="Arial" w:hAnsi="Arial" w:cs="Arial"/>
          <w:color w:val="000000"/>
          <w:sz w:val="20"/>
        </w:rPr>
      </w:pPr>
      <w:r w:rsidRPr="00B66D20">
        <w:rPr>
          <w:rFonts w:ascii="Arial" w:hAnsi="Arial" w:cs="Arial"/>
          <w:color w:val="000000"/>
          <w:sz w:val="20"/>
        </w:rPr>
        <w:t>(6) Information describing the specific steps undertaken to reasonably structure the contract scope of work for the purpose of subcontracting with, or obtaining supplies from, certified minority- and women-owned business enterprises.</w:t>
      </w:r>
    </w:p>
    <w:p w14:paraId="490511BC" w14:textId="77777777" w:rsidR="00A3714E" w:rsidRPr="00B66D20" w:rsidRDefault="00A3714E" w:rsidP="00A3714E">
      <w:pPr>
        <w:autoSpaceDE w:val="0"/>
        <w:autoSpaceDN w:val="0"/>
        <w:adjustRightInd w:val="0"/>
        <w:rPr>
          <w:rFonts w:ascii="Arial" w:hAnsi="Arial" w:cs="Arial"/>
          <w:color w:val="000000"/>
          <w:sz w:val="20"/>
        </w:rPr>
      </w:pPr>
    </w:p>
    <w:p w14:paraId="62863CBA" w14:textId="77777777" w:rsidR="00A3714E" w:rsidRPr="00B66D20" w:rsidRDefault="00A3714E" w:rsidP="00A3714E">
      <w:pPr>
        <w:autoSpaceDE w:val="0"/>
        <w:autoSpaceDN w:val="0"/>
        <w:adjustRightInd w:val="0"/>
        <w:rPr>
          <w:rFonts w:ascii="Arial" w:hAnsi="Arial" w:cs="Arial"/>
          <w:color w:val="000000"/>
          <w:sz w:val="20"/>
        </w:rPr>
      </w:pPr>
    </w:p>
    <w:p w14:paraId="52D486D5" w14:textId="77777777" w:rsidR="00A3714E" w:rsidRPr="00B66D20" w:rsidRDefault="00A3714E" w:rsidP="00A3714E">
      <w:pPr>
        <w:autoSpaceDE w:val="0"/>
        <w:autoSpaceDN w:val="0"/>
        <w:adjustRightInd w:val="0"/>
        <w:rPr>
          <w:rFonts w:ascii="Arial" w:hAnsi="Arial" w:cs="Arial"/>
          <w:color w:val="000000"/>
          <w:sz w:val="20"/>
        </w:rPr>
      </w:pPr>
      <w:r w:rsidRPr="00B66D20">
        <w:rPr>
          <w:rFonts w:ascii="Arial" w:hAnsi="Arial" w:cs="Arial"/>
          <w:color w:val="000000"/>
          <w:sz w:val="20"/>
        </w:rPr>
        <w:t xml:space="preserve">(7) Describe any other action undertaken by the bidder to document its good faith efforts to retain certified minority - and women- owned business enterprises for this procurement. </w:t>
      </w:r>
    </w:p>
    <w:p w14:paraId="3E457C5C" w14:textId="77777777" w:rsidR="00A3714E" w:rsidRPr="00B66D20" w:rsidRDefault="00A3714E" w:rsidP="00A3714E">
      <w:pPr>
        <w:autoSpaceDE w:val="0"/>
        <w:autoSpaceDN w:val="0"/>
        <w:adjustRightInd w:val="0"/>
        <w:rPr>
          <w:rFonts w:ascii="Arial" w:hAnsi="Arial" w:cs="Arial"/>
          <w:color w:val="000000"/>
          <w:sz w:val="20"/>
        </w:rPr>
      </w:pPr>
    </w:p>
    <w:p w14:paraId="0AC0AD3E" w14:textId="77777777" w:rsidR="00A3714E" w:rsidRDefault="00A3714E" w:rsidP="00A3714E">
      <w:pPr>
        <w:autoSpaceDE w:val="0"/>
        <w:autoSpaceDN w:val="0"/>
        <w:adjustRightInd w:val="0"/>
        <w:rPr>
          <w:rFonts w:ascii="Arial" w:hAnsi="Arial" w:cs="Arial"/>
          <w:color w:val="000000"/>
          <w:sz w:val="20"/>
        </w:rPr>
      </w:pPr>
      <w:r w:rsidRPr="00B66D20">
        <w:rPr>
          <w:rFonts w:ascii="Arial" w:hAnsi="Arial" w:cs="Arial"/>
          <w:color w:val="000000"/>
          <w:sz w:val="20"/>
        </w:rPr>
        <w:t>Submit additional pages as needed.</w:t>
      </w:r>
    </w:p>
    <w:p w14:paraId="1CC2D282" w14:textId="77777777" w:rsidR="00A3714E" w:rsidRPr="00033D99" w:rsidRDefault="00A3714E" w:rsidP="00A3714E">
      <w:pPr>
        <w:autoSpaceDE w:val="0"/>
        <w:autoSpaceDN w:val="0"/>
        <w:adjustRightInd w:val="0"/>
        <w:rPr>
          <w:szCs w:val="22"/>
        </w:rPr>
      </w:pPr>
    </w:p>
    <w:p w14:paraId="7912746E" w14:textId="77777777" w:rsidR="00A3714E" w:rsidRPr="00033D99" w:rsidRDefault="00A3714E" w:rsidP="00A3714E">
      <w:pPr>
        <w:jc w:val="center"/>
        <w:rPr>
          <w:szCs w:val="22"/>
        </w:rPr>
      </w:pPr>
      <w:r w:rsidRPr="00033D99">
        <w:rPr>
          <w:szCs w:val="22"/>
        </w:rPr>
        <w:t>_______________________________________________</w:t>
      </w:r>
    </w:p>
    <w:p w14:paraId="54098A6F" w14:textId="77777777" w:rsidR="00A3714E" w:rsidRPr="00033D99" w:rsidRDefault="00A3714E" w:rsidP="00A3714E">
      <w:pPr>
        <w:jc w:val="center"/>
        <w:rPr>
          <w:szCs w:val="22"/>
        </w:rPr>
      </w:pPr>
      <w:r w:rsidRPr="00033D99">
        <w:rPr>
          <w:szCs w:val="22"/>
        </w:rPr>
        <w:t>Authorized Representative Signature</w:t>
      </w:r>
    </w:p>
    <w:p w14:paraId="0D10A283" w14:textId="77777777" w:rsidR="00A3714E" w:rsidRPr="00033D99" w:rsidRDefault="00A3714E" w:rsidP="00A3714E">
      <w:pPr>
        <w:ind w:right="12"/>
        <w:jc w:val="center"/>
        <w:rPr>
          <w:rFonts w:cs="Arial"/>
        </w:rPr>
      </w:pPr>
    </w:p>
    <w:p w14:paraId="52373B6E" w14:textId="77777777" w:rsidR="00A3714E" w:rsidRPr="00033D99" w:rsidRDefault="00A3714E" w:rsidP="00A3714E">
      <w:pPr>
        <w:jc w:val="center"/>
        <w:rPr>
          <w:szCs w:val="22"/>
        </w:rPr>
      </w:pPr>
      <w:r w:rsidRPr="00033D99">
        <w:rPr>
          <w:szCs w:val="22"/>
        </w:rPr>
        <w:t>_______________________________________________</w:t>
      </w:r>
    </w:p>
    <w:p w14:paraId="2BEFBB83" w14:textId="77777777" w:rsidR="00A3714E" w:rsidRPr="00033D99" w:rsidRDefault="00A3714E" w:rsidP="00A3714E">
      <w:pPr>
        <w:jc w:val="center"/>
        <w:rPr>
          <w:szCs w:val="22"/>
        </w:rPr>
      </w:pPr>
      <w:r w:rsidRPr="00033D99">
        <w:rPr>
          <w:szCs w:val="22"/>
        </w:rPr>
        <w:t>Date</w:t>
      </w:r>
    </w:p>
    <w:p w14:paraId="26F94E2F" w14:textId="77777777" w:rsidR="00A3714E" w:rsidRPr="00033D99" w:rsidRDefault="00A3714E" w:rsidP="00A3714E">
      <w:pPr>
        <w:rPr>
          <w:szCs w:val="22"/>
        </w:rPr>
      </w:pPr>
    </w:p>
    <w:p w14:paraId="45392063" w14:textId="77777777" w:rsidR="00A3714E" w:rsidRPr="00033D99" w:rsidRDefault="00A3714E" w:rsidP="00A3714E">
      <w:pPr>
        <w:rPr>
          <w:rFonts w:ascii="Tw Cen MT" w:hAnsi="Tw Cen MT"/>
          <w:b/>
          <w:szCs w:val="22"/>
        </w:rPr>
        <w:sectPr w:rsidR="00A3714E" w:rsidRPr="00033D99" w:rsidSect="00AB4F3D">
          <w:pgSz w:w="12240" w:h="15840"/>
          <w:pgMar w:top="547" w:right="1440" w:bottom="720" w:left="1440" w:header="360" w:footer="720" w:gutter="0"/>
          <w:cols w:space="720"/>
          <w:docGrid w:linePitch="360"/>
        </w:sectPr>
      </w:pPr>
      <w:r w:rsidRPr="00033D99">
        <w:rPr>
          <w:rFonts w:ascii="Tw Cen MT" w:hAnsi="Tw Cen MT"/>
          <w:b/>
          <w:szCs w:val="22"/>
        </w:rPr>
        <w:t>M/WBE 105</w:t>
      </w:r>
    </w:p>
    <w:p w14:paraId="079570B7" w14:textId="77777777" w:rsidR="00A3714E" w:rsidRPr="009D2560" w:rsidRDefault="00A3714E" w:rsidP="00A3714E">
      <w:pPr>
        <w:ind w:right="-729"/>
        <w:jc w:val="center"/>
        <w:rPr>
          <w:rFonts w:ascii="Tahoma" w:hAnsi="Tahoma" w:cs="Tahoma"/>
          <w:b/>
          <w:sz w:val="20"/>
        </w:rPr>
      </w:pPr>
      <w:r w:rsidRPr="009D2560">
        <w:rPr>
          <w:rFonts w:ascii="Tahoma" w:hAnsi="Tahoma" w:cs="Tahoma"/>
          <w:b/>
          <w:sz w:val="20"/>
        </w:rPr>
        <w:lastRenderedPageBreak/>
        <w:t>M/WBE CONTRACTOR UNAVAILABLE CERTIFICATION</w:t>
      </w:r>
    </w:p>
    <w:p w14:paraId="0B11DE59" w14:textId="77777777" w:rsidR="00A3714E" w:rsidRPr="009D2560" w:rsidRDefault="00A3714E" w:rsidP="00A3714E">
      <w:pPr>
        <w:ind w:right="-729"/>
        <w:jc w:val="center"/>
        <w:rPr>
          <w:rFonts w:ascii="Tahoma" w:hAnsi="Tahoma" w:cs="Tahoma"/>
          <w:b/>
          <w:sz w:val="20"/>
        </w:rPr>
      </w:pPr>
    </w:p>
    <w:p w14:paraId="478BA2D8" w14:textId="77777777" w:rsidR="00A3714E" w:rsidRPr="009D2560" w:rsidRDefault="00A3714E" w:rsidP="00A3714E">
      <w:pPr>
        <w:ind w:right="-729"/>
        <w:jc w:val="center"/>
        <w:rPr>
          <w:rFonts w:ascii="Tahoma" w:hAnsi="Tahoma" w:cs="Tahoma"/>
          <w:sz w:val="20"/>
        </w:rPr>
      </w:pPr>
    </w:p>
    <w:p w14:paraId="52F3203E" w14:textId="77777777" w:rsidR="00A3714E" w:rsidRPr="009D2560" w:rsidRDefault="00A3714E" w:rsidP="00A3714E">
      <w:pPr>
        <w:ind w:right="-729"/>
        <w:rPr>
          <w:rFonts w:ascii="Tahoma" w:hAnsi="Tahoma" w:cs="Tahoma"/>
          <w:sz w:val="20"/>
        </w:rPr>
      </w:pPr>
      <w:r w:rsidRPr="009D2560">
        <w:rPr>
          <w:rFonts w:ascii="Tahoma" w:hAnsi="Tahoma" w:cs="Tahoma"/>
          <w:b/>
          <w:sz w:val="20"/>
        </w:rPr>
        <w:t>PROJECT NAME</w:t>
      </w:r>
      <w:r w:rsidRPr="009D2560">
        <w:rPr>
          <w:rFonts w:ascii="Tahoma" w:hAnsi="Tahoma" w:cs="Tahoma"/>
          <w:sz w:val="20"/>
        </w:rPr>
        <w:t>_________________________________________________________________________</w:t>
      </w:r>
    </w:p>
    <w:p w14:paraId="5428DA51" w14:textId="77777777" w:rsidR="00A3714E" w:rsidRPr="009D2560" w:rsidRDefault="00A3714E" w:rsidP="00A3714E">
      <w:pPr>
        <w:ind w:right="-729"/>
        <w:rPr>
          <w:rFonts w:ascii="Tahoma" w:hAnsi="Tahoma" w:cs="Tahoma"/>
          <w:sz w:val="20"/>
        </w:rPr>
      </w:pPr>
    </w:p>
    <w:p w14:paraId="3E4C2F91" w14:textId="77777777" w:rsidR="00A3714E" w:rsidRPr="009D2560" w:rsidRDefault="00A3714E" w:rsidP="00A3714E">
      <w:pPr>
        <w:ind w:right="-729"/>
        <w:rPr>
          <w:rFonts w:ascii="Tahoma" w:hAnsi="Tahoma" w:cs="Tahoma"/>
          <w:sz w:val="20"/>
        </w:rPr>
      </w:pPr>
    </w:p>
    <w:p w14:paraId="0BC994DC" w14:textId="77777777" w:rsidR="00A3714E" w:rsidRPr="009D2560" w:rsidRDefault="00A3714E" w:rsidP="00A3714E">
      <w:pPr>
        <w:ind w:right="-729"/>
        <w:rPr>
          <w:rFonts w:ascii="Tahoma" w:hAnsi="Tahoma" w:cs="Tahoma"/>
          <w:sz w:val="20"/>
        </w:rPr>
      </w:pPr>
      <w:r w:rsidRPr="009D2560">
        <w:rPr>
          <w:rFonts w:ascii="Tahoma" w:hAnsi="Tahoma" w:cs="Tahoma"/>
          <w:sz w:val="20"/>
        </w:rPr>
        <w:t>I, ________________________________________   ______________________   __________________________________________________________</w:t>
      </w:r>
    </w:p>
    <w:p w14:paraId="4F6084D4" w14:textId="77777777" w:rsidR="00A3714E" w:rsidRPr="009D2560" w:rsidRDefault="00A3714E" w:rsidP="00A3714E">
      <w:pPr>
        <w:ind w:right="-729"/>
        <w:rPr>
          <w:rFonts w:ascii="Tahoma" w:hAnsi="Tahoma" w:cs="Tahoma"/>
          <w:sz w:val="20"/>
        </w:rPr>
      </w:pPr>
      <w:r w:rsidRPr="009D2560">
        <w:rPr>
          <w:rFonts w:ascii="Tahoma" w:hAnsi="Tahoma" w:cs="Tahoma"/>
          <w:sz w:val="20"/>
        </w:rPr>
        <w:tab/>
        <w:t>(Authorized Representative)</w:t>
      </w:r>
      <w:r w:rsidRPr="006C31E0">
        <w:rPr>
          <w:rFonts w:ascii="Tahoma" w:hAnsi="Tahoma" w:cs="Tahoma"/>
          <w:spacing w:val="2500"/>
          <w:sz w:val="20"/>
        </w:rPr>
        <w:t xml:space="preserve"> </w:t>
      </w:r>
      <w:r w:rsidRPr="009D2560">
        <w:rPr>
          <w:rFonts w:ascii="Tahoma" w:hAnsi="Tahoma" w:cs="Tahoma"/>
          <w:sz w:val="20"/>
        </w:rPr>
        <w:t>(Title)</w:t>
      </w:r>
      <w:r w:rsidRPr="006C31E0">
        <w:rPr>
          <w:rFonts w:ascii="Tahoma" w:hAnsi="Tahoma" w:cs="Tahoma"/>
          <w:spacing w:val="3000"/>
          <w:sz w:val="20"/>
        </w:rPr>
        <w:t xml:space="preserve"> </w:t>
      </w:r>
      <w:r w:rsidRPr="009D2560">
        <w:rPr>
          <w:rFonts w:ascii="Tahoma" w:hAnsi="Tahoma" w:cs="Tahoma"/>
          <w:sz w:val="20"/>
        </w:rPr>
        <w:t>(Bidder/Applicant’s Company)</w:t>
      </w:r>
    </w:p>
    <w:p w14:paraId="44D488BD" w14:textId="77777777" w:rsidR="00A3714E" w:rsidRPr="009D2560" w:rsidRDefault="00A3714E" w:rsidP="00A3714E">
      <w:pPr>
        <w:ind w:right="-729"/>
        <w:rPr>
          <w:rFonts w:ascii="Tahoma" w:hAnsi="Tahoma" w:cs="Tahoma"/>
          <w:sz w:val="20"/>
        </w:rPr>
      </w:pPr>
    </w:p>
    <w:p w14:paraId="288E9EB1" w14:textId="77777777" w:rsidR="00A3714E" w:rsidRPr="009D2560" w:rsidRDefault="00A3714E" w:rsidP="00A3714E">
      <w:pPr>
        <w:ind w:right="-729"/>
        <w:rPr>
          <w:rFonts w:ascii="Tahoma" w:hAnsi="Tahoma" w:cs="Tahoma"/>
          <w:sz w:val="20"/>
        </w:rPr>
      </w:pPr>
    </w:p>
    <w:p w14:paraId="026AB296" w14:textId="77777777" w:rsidR="00A3714E" w:rsidRPr="009D2560" w:rsidRDefault="00A3714E" w:rsidP="00A3714E">
      <w:pPr>
        <w:ind w:right="-729"/>
        <w:rPr>
          <w:rFonts w:ascii="Tahoma" w:hAnsi="Tahoma" w:cs="Tahoma"/>
          <w:sz w:val="20"/>
        </w:rPr>
      </w:pPr>
      <w:r w:rsidRPr="009D2560">
        <w:rPr>
          <w:rFonts w:ascii="Tahoma" w:hAnsi="Tahoma" w:cs="Tahoma"/>
          <w:sz w:val="20"/>
        </w:rPr>
        <w:t xml:space="preserve">_____________________________________________________________________________________ </w:t>
      </w:r>
      <w:r>
        <w:rPr>
          <w:rFonts w:ascii="Tahoma" w:hAnsi="Tahoma" w:cs="Tahoma"/>
          <w:sz w:val="20"/>
        </w:rPr>
        <w:t xml:space="preserve">  </w:t>
      </w:r>
      <w:r w:rsidRPr="009D2560">
        <w:rPr>
          <w:rFonts w:ascii="Tahoma" w:hAnsi="Tahoma" w:cs="Tahoma"/>
          <w:sz w:val="20"/>
        </w:rPr>
        <w:t>___________________________________</w:t>
      </w:r>
    </w:p>
    <w:p w14:paraId="5251E681" w14:textId="77777777" w:rsidR="00A3714E" w:rsidRPr="009D2560" w:rsidRDefault="00A3714E" w:rsidP="00A3714E">
      <w:pPr>
        <w:ind w:right="-729"/>
        <w:rPr>
          <w:rFonts w:ascii="Tahoma" w:hAnsi="Tahoma" w:cs="Tahoma"/>
          <w:sz w:val="20"/>
        </w:rPr>
      </w:pPr>
      <w:r w:rsidRPr="009D2560">
        <w:rPr>
          <w:rFonts w:ascii="Tahoma" w:hAnsi="Tahoma" w:cs="Tahoma"/>
          <w:sz w:val="20"/>
        </w:rPr>
        <w:tab/>
      </w:r>
      <w:r w:rsidRPr="009D2560">
        <w:rPr>
          <w:rFonts w:ascii="Tahoma" w:hAnsi="Tahoma" w:cs="Tahoma"/>
          <w:sz w:val="20"/>
        </w:rPr>
        <w:tab/>
        <w:t>(Address)</w:t>
      </w:r>
      <w:r w:rsidRPr="006C31E0">
        <w:rPr>
          <w:rFonts w:ascii="Tahoma" w:hAnsi="Tahoma" w:cs="Tahoma"/>
          <w:spacing w:val="8400"/>
          <w:sz w:val="20"/>
        </w:rPr>
        <w:t xml:space="preserve"> </w:t>
      </w:r>
      <w:r w:rsidRPr="009D2560">
        <w:rPr>
          <w:rFonts w:ascii="Tahoma" w:hAnsi="Tahoma" w:cs="Tahoma"/>
          <w:sz w:val="20"/>
        </w:rPr>
        <w:t>(Phone)</w:t>
      </w:r>
    </w:p>
    <w:p w14:paraId="2B04BDAE" w14:textId="77777777" w:rsidR="00A3714E" w:rsidRPr="009D2560" w:rsidRDefault="00A3714E" w:rsidP="00A3714E">
      <w:pPr>
        <w:ind w:right="-729"/>
        <w:rPr>
          <w:rFonts w:ascii="Tahoma" w:hAnsi="Tahoma" w:cs="Tahoma"/>
          <w:sz w:val="20"/>
        </w:rPr>
      </w:pPr>
    </w:p>
    <w:p w14:paraId="6FED8C62" w14:textId="77777777" w:rsidR="00A3714E" w:rsidRPr="009D2560" w:rsidRDefault="00A3714E" w:rsidP="00A3714E">
      <w:pPr>
        <w:ind w:right="12"/>
        <w:rPr>
          <w:rFonts w:ascii="Tahoma" w:hAnsi="Tahoma" w:cs="Tahoma"/>
          <w:sz w:val="20"/>
        </w:rPr>
      </w:pPr>
      <w:r w:rsidRPr="009D2560">
        <w:rPr>
          <w:rFonts w:ascii="Tahoma" w:hAnsi="Tahoma" w:cs="Tahoma"/>
          <w:sz w:val="20"/>
        </w:rPr>
        <w:t xml:space="preserve">I certify that the following New York State Certified Minority/Women Business Enterprises were contacted to obtain a quote for work to be performed on the abovementioned project/contract. </w:t>
      </w:r>
    </w:p>
    <w:p w14:paraId="072F7315" w14:textId="77777777" w:rsidR="00A3714E" w:rsidRPr="009D2560" w:rsidRDefault="00A3714E" w:rsidP="00A3714E">
      <w:pPr>
        <w:rPr>
          <w:rFonts w:ascii="Tahoma" w:hAnsi="Tahoma" w:cs="Tahoma"/>
          <w:sz w:val="20"/>
        </w:rPr>
      </w:pPr>
    </w:p>
    <w:p w14:paraId="425E9A43" w14:textId="77777777" w:rsidR="00A3714E" w:rsidRPr="009D2560" w:rsidRDefault="00A3714E" w:rsidP="00A3714E">
      <w:pPr>
        <w:ind w:right="-729"/>
        <w:rPr>
          <w:rFonts w:ascii="Tahoma" w:hAnsi="Tahoma" w:cs="Tahoma"/>
          <w:b/>
          <w:sz w:val="20"/>
          <w:u w:val="single"/>
        </w:rPr>
      </w:pPr>
      <w:r w:rsidRPr="009D2560">
        <w:rPr>
          <w:rFonts w:ascii="Tahoma" w:hAnsi="Tahoma" w:cs="Tahoma"/>
          <w:sz w:val="20"/>
        </w:rPr>
        <w:t>List of date, name of M/WBE firm, telephone/e-mail address of M/WBEs contacted, type of work requested, estimated budgeted amount for each quote requested.</w:t>
      </w:r>
      <w:r w:rsidRPr="009D2560">
        <w:rPr>
          <w:rFonts w:ascii="Tahoma" w:hAnsi="Tahoma" w:cs="Tahoma"/>
          <w:b/>
          <w:sz w:val="20"/>
          <w:u w:val="single"/>
        </w:rPr>
        <w:t xml:space="preserve"> </w:t>
      </w:r>
    </w:p>
    <w:p w14:paraId="4250C791" w14:textId="77777777" w:rsidR="00A3714E" w:rsidRDefault="00A3714E" w:rsidP="00A3714E">
      <w:pPr>
        <w:ind w:left="10080" w:right="-729"/>
        <w:rPr>
          <w:rFonts w:ascii="Tahoma" w:hAnsi="Tahoma" w:cs="Tahoma"/>
          <w:b/>
          <w:sz w:val="20"/>
          <w:u w:val="single"/>
        </w:rPr>
      </w:pPr>
    </w:p>
    <w:p w14:paraId="3004ED9A" w14:textId="77777777" w:rsidR="00A3714E" w:rsidRPr="009D2560" w:rsidRDefault="00A3714E" w:rsidP="00A3714E">
      <w:pPr>
        <w:ind w:left="10080" w:right="-729"/>
        <w:rPr>
          <w:rFonts w:ascii="Tahoma" w:hAnsi="Tahoma" w:cs="Tahoma"/>
          <w:sz w:val="20"/>
        </w:rPr>
      </w:pPr>
      <w:r w:rsidRPr="009D2560">
        <w:rPr>
          <w:rFonts w:ascii="Tahoma" w:hAnsi="Tahoma" w:cs="Tahoma"/>
          <w:b/>
          <w:sz w:val="20"/>
          <w:u w:val="single"/>
        </w:rPr>
        <w:t>ESTIMATED</w:t>
      </w:r>
    </w:p>
    <w:p w14:paraId="481C0450" w14:textId="77777777" w:rsidR="00A3714E" w:rsidRPr="009D2560" w:rsidRDefault="00A3714E" w:rsidP="00A3714E">
      <w:pPr>
        <w:rPr>
          <w:rFonts w:ascii="Tahoma" w:hAnsi="Tahoma" w:cs="Tahoma"/>
          <w:b/>
          <w:sz w:val="20"/>
          <w:u w:val="single"/>
        </w:rPr>
      </w:pPr>
      <w:r w:rsidRPr="009D2560">
        <w:rPr>
          <w:rFonts w:ascii="Tahoma" w:hAnsi="Tahoma" w:cs="Tahoma"/>
          <w:b/>
          <w:sz w:val="20"/>
        </w:rPr>
        <w:tab/>
      </w:r>
      <w:r w:rsidRPr="009D2560">
        <w:rPr>
          <w:rFonts w:ascii="Tahoma" w:hAnsi="Tahoma" w:cs="Tahoma"/>
          <w:b/>
          <w:sz w:val="20"/>
          <w:u w:val="single"/>
        </w:rPr>
        <w:t>DATE</w:t>
      </w:r>
      <w:r w:rsidRPr="009D2560">
        <w:rPr>
          <w:rFonts w:ascii="Tahoma" w:hAnsi="Tahoma" w:cs="Tahoma"/>
          <w:sz w:val="20"/>
        </w:rPr>
        <w:tab/>
      </w:r>
      <w:r w:rsidRPr="009D2560">
        <w:rPr>
          <w:rFonts w:ascii="Tahoma" w:hAnsi="Tahoma" w:cs="Tahoma"/>
          <w:sz w:val="20"/>
        </w:rPr>
        <w:tab/>
      </w:r>
      <w:r w:rsidRPr="009D2560">
        <w:rPr>
          <w:rFonts w:ascii="Tahoma" w:hAnsi="Tahoma" w:cs="Tahoma"/>
          <w:b/>
          <w:sz w:val="20"/>
          <w:u w:val="single"/>
        </w:rPr>
        <w:t>M/WBE NAME</w:t>
      </w:r>
      <w:r>
        <w:rPr>
          <w:rFonts w:ascii="Tahoma" w:hAnsi="Tahoma" w:cs="Tahoma"/>
          <w:b/>
          <w:sz w:val="20"/>
        </w:rPr>
        <w:tab/>
      </w:r>
      <w:r w:rsidRPr="009D2560">
        <w:rPr>
          <w:rFonts w:ascii="Tahoma" w:hAnsi="Tahoma" w:cs="Tahoma"/>
          <w:b/>
          <w:sz w:val="20"/>
        </w:rPr>
        <w:tab/>
      </w:r>
      <w:r w:rsidRPr="009D2560">
        <w:rPr>
          <w:rFonts w:ascii="Tahoma" w:hAnsi="Tahoma" w:cs="Tahoma"/>
          <w:b/>
          <w:sz w:val="20"/>
        </w:rPr>
        <w:tab/>
      </w:r>
      <w:r w:rsidRPr="009D2560">
        <w:rPr>
          <w:rFonts w:ascii="Tahoma" w:hAnsi="Tahoma" w:cs="Tahoma"/>
          <w:b/>
          <w:sz w:val="20"/>
          <w:u w:val="single"/>
        </w:rPr>
        <w:t>PHONE/EMAIL</w:t>
      </w:r>
      <w:r w:rsidRPr="009D2560">
        <w:rPr>
          <w:rFonts w:ascii="Tahoma" w:hAnsi="Tahoma" w:cs="Tahoma"/>
          <w:b/>
          <w:sz w:val="20"/>
        </w:rPr>
        <w:tab/>
      </w:r>
      <w:r w:rsidRPr="009D2560">
        <w:rPr>
          <w:rFonts w:ascii="Tahoma" w:hAnsi="Tahoma" w:cs="Tahoma"/>
          <w:b/>
          <w:sz w:val="20"/>
          <w:u w:val="single"/>
        </w:rPr>
        <w:t>TYPE OF WORK</w:t>
      </w:r>
      <w:r w:rsidRPr="009D2560">
        <w:rPr>
          <w:rFonts w:ascii="Tahoma" w:hAnsi="Tahoma" w:cs="Tahoma"/>
          <w:b/>
          <w:sz w:val="20"/>
        </w:rPr>
        <w:tab/>
      </w:r>
      <w:r w:rsidRPr="009D2560">
        <w:rPr>
          <w:rFonts w:ascii="Tahoma" w:hAnsi="Tahoma" w:cs="Tahoma"/>
          <w:b/>
          <w:sz w:val="20"/>
        </w:rPr>
        <w:tab/>
      </w:r>
      <w:r w:rsidRPr="009D2560">
        <w:rPr>
          <w:rFonts w:ascii="Tahoma" w:hAnsi="Tahoma" w:cs="Tahoma"/>
          <w:b/>
          <w:sz w:val="20"/>
          <w:u w:val="single"/>
        </w:rPr>
        <w:t>BUDGET</w:t>
      </w:r>
      <w:r>
        <w:rPr>
          <w:rFonts w:ascii="Tahoma" w:hAnsi="Tahoma" w:cs="Tahoma"/>
          <w:b/>
          <w:sz w:val="20"/>
        </w:rPr>
        <w:tab/>
      </w:r>
      <w:r w:rsidRPr="009D2560">
        <w:rPr>
          <w:rFonts w:ascii="Tahoma" w:hAnsi="Tahoma" w:cs="Tahoma"/>
          <w:b/>
          <w:sz w:val="20"/>
        </w:rPr>
        <w:tab/>
      </w:r>
      <w:r w:rsidRPr="009D2560">
        <w:rPr>
          <w:rFonts w:ascii="Tahoma" w:hAnsi="Tahoma" w:cs="Tahoma"/>
          <w:b/>
          <w:sz w:val="20"/>
          <w:u w:val="single"/>
        </w:rPr>
        <w:t>REASON</w:t>
      </w:r>
    </w:p>
    <w:p w14:paraId="75DE42F5" w14:textId="77777777" w:rsidR="00A3714E" w:rsidRPr="009D2560" w:rsidRDefault="00A3714E" w:rsidP="00A3714E">
      <w:pPr>
        <w:rPr>
          <w:rFonts w:ascii="Tahoma" w:hAnsi="Tahoma" w:cs="Tahoma"/>
          <w:b/>
          <w:sz w:val="16"/>
          <w:szCs w:val="16"/>
        </w:rPr>
      </w:pPr>
    </w:p>
    <w:p w14:paraId="6ABB9F4C" w14:textId="77777777" w:rsidR="00A3714E" w:rsidRPr="009D2560" w:rsidRDefault="00A3714E" w:rsidP="00A3714E">
      <w:pPr>
        <w:rPr>
          <w:rFonts w:ascii="Tahoma" w:hAnsi="Tahoma" w:cs="Tahoma"/>
          <w:sz w:val="20"/>
        </w:rPr>
      </w:pPr>
      <w:r w:rsidRPr="009D2560">
        <w:rPr>
          <w:rFonts w:ascii="Tahoma" w:hAnsi="Tahoma" w:cs="Tahoma"/>
          <w:sz w:val="20"/>
        </w:rPr>
        <w:t>1.</w:t>
      </w:r>
    </w:p>
    <w:p w14:paraId="3ADB0ED6" w14:textId="77777777" w:rsidR="00A3714E" w:rsidRPr="009D2560" w:rsidRDefault="00A3714E" w:rsidP="00A3714E">
      <w:pPr>
        <w:pBdr>
          <w:top w:val="single" w:sz="12" w:space="1" w:color="auto"/>
          <w:bottom w:val="single" w:sz="12" w:space="1" w:color="auto"/>
        </w:pBdr>
        <w:rPr>
          <w:rFonts w:ascii="Tahoma" w:hAnsi="Tahoma" w:cs="Tahoma"/>
          <w:sz w:val="20"/>
        </w:rPr>
      </w:pPr>
      <w:r w:rsidRPr="009D2560">
        <w:rPr>
          <w:rFonts w:ascii="Tahoma" w:hAnsi="Tahoma" w:cs="Tahoma"/>
          <w:sz w:val="20"/>
        </w:rPr>
        <w:t>2.</w:t>
      </w:r>
    </w:p>
    <w:p w14:paraId="00D4F49F" w14:textId="77777777" w:rsidR="00A3714E" w:rsidRPr="009D2560" w:rsidRDefault="00A3714E" w:rsidP="00A3714E">
      <w:pPr>
        <w:pBdr>
          <w:bottom w:val="single" w:sz="12" w:space="1" w:color="auto"/>
          <w:between w:val="single" w:sz="12" w:space="1" w:color="auto"/>
        </w:pBdr>
        <w:rPr>
          <w:rFonts w:ascii="Tahoma" w:hAnsi="Tahoma" w:cs="Tahoma"/>
          <w:sz w:val="20"/>
        </w:rPr>
      </w:pPr>
      <w:r w:rsidRPr="009D2560">
        <w:rPr>
          <w:rFonts w:ascii="Tahoma" w:hAnsi="Tahoma" w:cs="Tahoma"/>
          <w:sz w:val="20"/>
        </w:rPr>
        <w:t>3.</w:t>
      </w:r>
    </w:p>
    <w:p w14:paraId="04B9392E" w14:textId="77777777" w:rsidR="00A3714E" w:rsidRPr="009D2560" w:rsidRDefault="00A3714E" w:rsidP="00A3714E">
      <w:pPr>
        <w:pBdr>
          <w:bottom w:val="single" w:sz="12" w:space="1" w:color="auto"/>
          <w:between w:val="single" w:sz="12" w:space="1" w:color="auto"/>
        </w:pBdr>
        <w:rPr>
          <w:rFonts w:ascii="Tahoma" w:hAnsi="Tahoma" w:cs="Tahoma"/>
          <w:sz w:val="20"/>
        </w:rPr>
      </w:pPr>
      <w:r w:rsidRPr="009D2560">
        <w:rPr>
          <w:rFonts w:ascii="Tahoma" w:hAnsi="Tahoma" w:cs="Tahoma"/>
          <w:sz w:val="20"/>
        </w:rPr>
        <w:t>4.</w:t>
      </w:r>
    </w:p>
    <w:p w14:paraId="50D33CC7" w14:textId="77777777" w:rsidR="00A3714E" w:rsidRPr="009D2560" w:rsidRDefault="00A3714E" w:rsidP="00A3714E">
      <w:pPr>
        <w:pBdr>
          <w:bottom w:val="single" w:sz="12" w:space="1" w:color="auto"/>
          <w:between w:val="single" w:sz="12" w:space="1" w:color="auto"/>
        </w:pBdr>
        <w:rPr>
          <w:rFonts w:ascii="Tahoma" w:hAnsi="Tahoma" w:cs="Tahoma"/>
          <w:sz w:val="20"/>
        </w:rPr>
      </w:pPr>
      <w:r w:rsidRPr="009D2560">
        <w:rPr>
          <w:rFonts w:ascii="Tahoma" w:hAnsi="Tahoma" w:cs="Tahoma"/>
          <w:sz w:val="20"/>
        </w:rPr>
        <w:t>5.</w:t>
      </w:r>
    </w:p>
    <w:p w14:paraId="52CF83ED" w14:textId="77777777" w:rsidR="00A3714E" w:rsidRPr="009D2560" w:rsidRDefault="00A3714E" w:rsidP="00A3714E">
      <w:pPr>
        <w:rPr>
          <w:rFonts w:ascii="Tahoma" w:hAnsi="Tahoma" w:cs="Tahoma"/>
          <w:sz w:val="10"/>
          <w:szCs w:val="10"/>
        </w:rPr>
      </w:pPr>
    </w:p>
    <w:p w14:paraId="7E050FAF" w14:textId="77777777" w:rsidR="00A3714E" w:rsidRPr="009D2560" w:rsidRDefault="00A3714E" w:rsidP="00A3714E">
      <w:pPr>
        <w:rPr>
          <w:rFonts w:ascii="Tahoma" w:hAnsi="Tahoma" w:cs="Tahoma"/>
          <w:sz w:val="20"/>
          <w:u w:val="single"/>
        </w:rPr>
      </w:pPr>
      <w:r w:rsidRPr="009D2560">
        <w:rPr>
          <w:rFonts w:ascii="Tahoma" w:hAnsi="Tahoma" w:cs="Tahoma"/>
          <w:sz w:val="20"/>
        </w:rPr>
        <w:t xml:space="preserve">To the best of my knowledge and belief, said New York State Certified Minority/Women Business Enterprise contractor(s) was/were not selected, unavailable for work on this project, or unable to provide a quote for the following reasons:  </w:t>
      </w:r>
      <w:r w:rsidRPr="009D2560">
        <w:rPr>
          <w:rFonts w:ascii="Tahoma" w:hAnsi="Tahoma" w:cs="Tahoma"/>
          <w:sz w:val="20"/>
          <w:u w:val="single"/>
        </w:rPr>
        <w:t>Please check appropriate reasons given by each MBE/WBE firm contacted above.)</w:t>
      </w:r>
    </w:p>
    <w:p w14:paraId="23379EB1" w14:textId="77777777" w:rsidR="00A3714E" w:rsidRPr="009D2560" w:rsidRDefault="00A3714E" w:rsidP="00A3714E">
      <w:pPr>
        <w:ind w:right="-729"/>
        <w:rPr>
          <w:rFonts w:ascii="Tahoma" w:hAnsi="Tahoma" w:cs="Tahoma"/>
          <w:sz w:val="10"/>
          <w:szCs w:val="10"/>
        </w:rPr>
      </w:pPr>
    </w:p>
    <w:p w14:paraId="27CFB85B" w14:textId="77777777" w:rsidR="00A3714E" w:rsidRPr="009D2560" w:rsidRDefault="00A3714E" w:rsidP="00A3714E">
      <w:pPr>
        <w:rPr>
          <w:rFonts w:ascii="Tahoma" w:hAnsi="Tahoma" w:cs="Tahoma"/>
          <w:sz w:val="20"/>
        </w:rPr>
      </w:pPr>
      <w:r w:rsidRPr="009D2560">
        <w:rPr>
          <w:rFonts w:ascii="Tahoma" w:hAnsi="Tahoma" w:cs="Tahoma"/>
          <w:sz w:val="20"/>
        </w:rPr>
        <w:tab/>
        <w:t>_______</w:t>
      </w:r>
      <w:r w:rsidRPr="009D2560">
        <w:rPr>
          <w:rFonts w:ascii="Tahoma" w:hAnsi="Tahoma" w:cs="Tahoma"/>
          <w:b/>
          <w:sz w:val="20"/>
        </w:rPr>
        <w:t>A.</w:t>
      </w:r>
      <w:r w:rsidRPr="009D2560">
        <w:rPr>
          <w:rFonts w:ascii="Tahoma" w:hAnsi="Tahoma" w:cs="Tahoma"/>
          <w:sz w:val="20"/>
        </w:rPr>
        <w:t xml:space="preserve"> Did not have the capability to perform the work</w:t>
      </w:r>
    </w:p>
    <w:p w14:paraId="66E03C8B" w14:textId="77777777" w:rsidR="00A3714E" w:rsidRPr="009D2560" w:rsidRDefault="00A3714E" w:rsidP="00A3714E">
      <w:pPr>
        <w:rPr>
          <w:rFonts w:ascii="Tahoma" w:hAnsi="Tahoma" w:cs="Tahoma"/>
          <w:sz w:val="20"/>
        </w:rPr>
      </w:pPr>
      <w:r w:rsidRPr="009D2560">
        <w:rPr>
          <w:rFonts w:ascii="Tahoma" w:hAnsi="Tahoma" w:cs="Tahoma"/>
          <w:sz w:val="20"/>
        </w:rPr>
        <w:tab/>
        <w:t>_______</w:t>
      </w:r>
      <w:r w:rsidRPr="009D2560">
        <w:rPr>
          <w:rFonts w:ascii="Tahoma" w:hAnsi="Tahoma" w:cs="Tahoma"/>
          <w:b/>
          <w:sz w:val="20"/>
        </w:rPr>
        <w:t>B</w:t>
      </w:r>
      <w:r w:rsidRPr="009D2560">
        <w:rPr>
          <w:rFonts w:ascii="Tahoma" w:hAnsi="Tahoma" w:cs="Tahoma"/>
          <w:sz w:val="20"/>
        </w:rPr>
        <w:t>. Contract too small</w:t>
      </w:r>
    </w:p>
    <w:p w14:paraId="437F9742" w14:textId="77777777" w:rsidR="00A3714E" w:rsidRPr="009D2560" w:rsidRDefault="00A3714E" w:rsidP="00A3714E">
      <w:pPr>
        <w:rPr>
          <w:rFonts w:ascii="Tahoma" w:hAnsi="Tahoma" w:cs="Tahoma"/>
          <w:sz w:val="20"/>
        </w:rPr>
      </w:pPr>
      <w:r w:rsidRPr="009D2560">
        <w:rPr>
          <w:rFonts w:ascii="Tahoma" w:hAnsi="Tahoma" w:cs="Tahoma"/>
          <w:sz w:val="20"/>
        </w:rPr>
        <w:tab/>
        <w:t>_______</w:t>
      </w:r>
      <w:r w:rsidRPr="009D2560">
        <w:rPr>
          <w:rFonts w:ascii="Tahoma" w:hAnsi="Tahoma" w:cs="Tahoma"/>
          <w:b/>
          <w:sz w:val="20"/>
        </w:rPr>
        <w:t>C.</w:t>
      </w:r>
      <w:r w:rsidRPr="009D2560">
        <w:rPr>
          <w:rFonts w:ascii="Tahoma" w:hAnsi="Tahoma" w:cs="Tahoma"/>
          <w:sz w:val="20"/>
        </w:rPr>
        <w:t xml:space="preserve"> Remote location</w:t>
      </w:r>
    </w:p>
    <w:p w14:paraId="10DA94FF" w14:textId="77777777" w:rsidR="00A3714E" w:rsidRPr="009D2560" w:rsidRDefault="00A3714E" w:rsidP="00A3714E">
      <w:pPr>
        <w:rPr>
          <w:rFonts w:ascii="Tahoma" w:hAnsi="Tahoma" w:cs="Tahoma"/>
          <w:sz w:val="20"/>
        </w:rPr>
      </w:pPr>
      <w:r w:rsidRPr="009D2560">
        <w:rPr>
          <w:rFonts w:ascii="Tahoma" w:hAnsi="Tahoma" w:cs="Tahoma"/>
          <w:sz w:val="20"/>
        </w:rPr>
        <w:tab/>
        <w:t>_______</w:t>
      </w:r>
      <w:r w:rsidRPr="009D2560">
        <w:rPr>
          <w:rFonts w:ascii="Tahoma" w:hAnsi="Tahoma" w:cs="Tahoma"/>
          <w:b/>
          <w:sz w:val="20"/>
        </w:rPr>
        <w:t>D.</w:t>
      </w:r>
      <w:r w:rsidRPr="009D2560">
        <w:rPr>
          <w:rFonts w:ascii="Tahoma" w:hAnsi="Tahoma" w:cs="Tahoma"/>
          <w:sz w:val="20"/>
        </w:rPr>
        <w:t xml:space="preserve"> Received solicitation notices too late</w:t>
      </w:r>
    </w:p>
    <w:p w14:paraId="2C92C232" w14:textId="77777777" w:rsidR="00A3714E" w:rsidRPr="009D2560" w:rsidRDefault="00A3714E" w:rsidP="00A3714E">
      <w:pPr>
        <w:rPr>
          <w:rFonts w:ascii="Tahoma" w:hAnsi="Tahoma" w:cs="Tahoma"/>
          <w:sz w:val="20"/>
        </w:rPr>
      </w:pPr>
      <w:r w:rsidRPr="009D2560">
        <w:rPr>
          <w:rFonts w:ascii="Tahoma" w:hAnsi="Tahoma" w:cs="Tahoma"/>
          <w:sz w:val="20"/>
        </w:rPr>
        <w:tab/>
        <w:t>_______</w:t>
      </w:r>
      <w:r w:rsidRPr="009D2560">
        <w:rPr>
          <w:rFonts w:ascii="Tahoma" w:hAnsi="Tahoma" w:cs="Tahoma"/>
          <w:b/>
          <w:sz w:val="20"/>
        </w:rPr>
        <w:t>E.</w:t>
      </w:r>
      <w:r w:rsidRPr="009D2560">
        <w:rPr>
          <w:rFonts w:ascii="Tahoma" w:hAnsi="Tahoma" w:cs="Tahoma"/>
          <w:sz w:val="20"/>
        </w:rPr>
        <w:t xml:space="preserve"> Did not want to work with this contractor</w:t>
      </w:r>
    </w:p>
    <w:p w14:paraId="1530BD8D" w14:textId="77777777" w:rsidR="00A3714E" w:rsidRPr="009D2560" w:rsidRDefault="00A3714E" w:rsidP="00A3714E">
      <w:pPr>
        <w:rPr>
          <w:rFonts w:ascii="Tahoma" w:hAnsi="Tahoma" w:cs="Tahoma"/>
          <w:b/>
          <w:sz w:val="20"/>
        </w:rPr>
      </w:pPr>
      <w:r w:rsidRPr="009D2560">
        <w:rPr>
          <w:rFonts w:ascii="Tahoma" w:hAnsi="Tahoma" w:cs="Tahoma"/>
          <w:sz w:val="20"/>
        </w:rPr>
        <w:tab/>
        <w:t>_______</w:t>
      </w:r>
      <w:r w:rsidRPr="009D2560">
        <w:rPr>
          <w:rFonts w:ascii="Tahoma" w:hAnsi="Tahoma" w:cs="Tahoma"/>
          <w:b/>
          <w:sz w:val="20"/>
        </w:rPr>
        <w:t>F.</w:t>
      </w:r>
      <w:r w:rsidRPr="009D2560">
        <w:rPr>
          <w:rFonts w:ascii="Tahoma" w:hAnsi="Tahoma" w:cs="Tahoma"/>
          <w:sz w:val="20"/>
        </w:rPr>
        <w:t xml:space="preserve"> Other (give reason) </w:t>
      </w:r>
      <w:r w:rsidRPr="009D2560">
        <w:rPr>
          <w:rFonts w:ascii="Tahoma" w:hAnsi="Tahoma" w:cs="Tahoma"/>
          <w:b/>
          <w:sz w:val="20"/>
        </w:rPr>
        <w:t>______________________________________________</w:t>
      </w:r>
    </w:p>
    <w:p w14:paraId="09E48558" w14:textId="77777777" w:rsidR="00A3714E" w:rsidRPr="009D2560" w:rsidRDefault="00A3714E" w:rsidP="00A3714E">
      <w:pPr>
        <w:rPr>
          <w:rFonts w:ascii="Tahoma" w:hAnsi="Tahoma" w:cs="Tahoma"/>
          <w:b/>
          <w:sz w:val="20"/>
        </w:rPr>
      </w:pPr>
    </w:p>
    <w:p w14:paraId="1EDC4083" w14:textId="77777777" w:rsidR="00A3714E" w:rsidRPr="009D2560" w:rsidRDefault="00A3714E" w:rsidP="00A3714E">
      <w:pPr>
        <w:rPr>
          <w:rFonts w:ascii="Tahoma" w:hAnsi="Tahoma" w:cs="Tahoma"/>
          <w:b/>
          <w:sz w:val="20"/>
        </w:rPr>
      </w:pPr>
    </w:p>
    <w:p w14:paraId="02A39645" w14:textId="77777777" w:rsidR="00A3714E" w:rsidRPr="009D2560" w:rsidRDefault="00A3714E" w:rsidP="00A3714E">
      <w:pPr>
        <w:rPr>
          <w:rFonts w:ascii="Tahoma" w:hAnsi="Tahoma" w:cs="Tahoma"/>
          <w:sz w:val="20"/>
        </w:rPr>
      </w:pPr>
      <w:r w:rsidRPr="009D2560">
        <w:rPr>
          <w:rFonts w:ascii="Tahoma" w:hAnsi="Tahoma" w:cs="Tahoma"/>
          <w:sz w:val="20"/>
        </w:rPr>
        <w:t>________________________________________________   __________________</w:t>
      </w:r>
      <w:r w:rsidRPr="009D2560">
        <w:rPr>
          <w:rFonts w:ascii="Tahoma" w:hAnsi="Tahoma" w:cs="Tahoma"/>
          <w:sz w:val="20"/>
        </w:rPr>
        <w:tab/>
        <w:t xml:space="preserve"> _________________________________________________</w:t>
      </w:r>
    </w:p>
    <w:p w14:paraId="58C87CC7" w14:textId="77777777" w:rsidR="00A3714E" w:rsidRPr="009D2560" w:rsidRDefault="00A3714E" w:rsidP="00A3714E">
      <w:pPr>
        <w:rPr>
          <w:rFonts w:ascii="Tahoma" w:hAnsi="Tahoma" w:cs="Tahoma"/>
          <w:b/>
          <w:sz w:val="20"/>
        </w:rPr>
      </w:pPr>
      <w:r w:rsidRPr="009D2560">
        <w:rPr>
          <w:rFonts w:ascii="Tahoma" w:hAnsi="Tahoma" w:cs="Tahoma"/>
          <w:b/>
          <w:sz w:val="20"/>
        </w:rPr>
        <w:t>Authorized Representative Signature</w:t>
      </w:r>
      <w:r w:rsidRPr="009D2560">
        <w:rPr>
          <w:rFonts w:ascii="Tahoma" w:hAnsi="Tahoma" w:cs="Tahoma"/>
          <w:sz w:val="20"/>
        </w:rPr>
        <w:tab/>
      </w:r>
      <w:r w:rsidRPr="009D2560">
        <w:rPr>
          <w:rFonts w:ascii="Tahoma" w:hAnsi="Tahoma" w:cs="Tahoma"/>
          <w:sz w:val="20"/>
        </w:rPr>
        <w:tab/>
      </w:r>
      <w:r w:rsidRPr="009D2560">
        <w:rPr>
          <w:rFonts w:ascii="Tahoma" w:hAnsi="Tahoma" w:cs="Tahoma"/>
          <w:sz w:val="20"/>
        </w:rPr>
        <w:tab/>
      </w:r>
      <w:r w:rsidRPr="009D2560">
        <w:rPr>
          <w:rFonts w:ascii="Tahoma" w:hAnsi="Tahoma" w:cs="Tahoma"/>
          <w:b/>
          <w:sz w:val="20"/>
        </w:rPr>
        <w:t>Date</w:t>
      </w:r>
      <w:r w:rsidRPr="006C31E0">
        <w:rPr>
          <w:rFonts w:ascii="Tahoma" w:hAnsi="Tahoma" w:cs="Tahoma"/>
          <w:spacing w:val="2400"/>
          <w:sz w:val="20"/>
        </w:rPr>
        <w:t xml:space="preserve"> </w:t>
      </w:r>
      <w:r w:rsidRPr="009D2560">
        <w:rPr>
          <w:rFonts w:ascii="Tahoma" w:hAnsi="Tahoma" w:cs="Tahoma"/>
          <w:b/>
          <w:sz w:val="20"/>
        </w:rPr>
        <w:t>Print Name</w:t>
      </w:r>
    </w:p>
    <w:p w14:paraId="1E67C27A" w14:textId="77777777" w:rsidR="00A3714E" w:rsidRPr="009D2560" w:rsidRDefault="00A3714E" w:rsidP="00A3714E">
      <w:pPr>
        <w:rPr>
          <w:rFonts w:ascii="Tahoma" w:hAnsi="Tahoma" w:cs="Tahoma"/>
          <w:b/>
          <w:sz w:val="20"/>
        </w:rPr>
      </w:pPr>
    </w:p>
    <w:p w14:paraId="0D9C872F" w14:textId="77777777" w:rsidR="00A3714E" w:rsidRPr="009D2560" w:rsidRDefault="00A3714E" w:rsidP="00A3714E">
      <w:pPr>
        <w:rPr>
          <w:b/>
          <w:bCs/>
          <w:sz w:val="20"/>
        </w:rPr>
      </w:pPr>
      <w:r w:rsidRPr="009D2560">
        <w:rPr>
          <w:rFonts w:ascii="Tahoma" w:hAnsi="Tahoma" w:cs="Tahoma"/>
          <w:b/>
          <w:sz w:val="20"/>
        </w:rPr>
        <w:t>M/WBE 105A</w:t>
      </w:r>
    </w:p>
    <w:p w14:paraId="065E45EB" w14:textId="77777777" w:rsidR="00AB4F3D" w:rsidRPr="00033D99" w:rsidRDefault="00AB4F3D" w:rsidP="00AB4F3D">
      <w:pPr>
        <w:autoSpaceDE w:val="0"/>
        <w:autoSpaceDN w:val="0"/>
        <w:adjustRightInd w:val="0"/>
        <w:jc w:val="center"/>
        <w:rPr>
          <w:b/>
          <w:bCs/>
          <w:szCs w:val="24"/>
        </w:rPr>
      </w:pPr>
      <w:r w:rsidRPr="00033D99">
        <w:rPr>
          <w:b/>
          <w:bCs/>
          <w:szCs w:val="24"/>
        </w:rPr>
        <w:lastRenderedPageBreak/>
        <w:t>REQUEST FOR WAIVER FORM</w:t>
      </w:r>
    </w:p>
    <w:p w14:paraId="69AD0BBB" w14:textId="77777777" w:rsidR="00AB4F3D" w:rsidRPr="009D2560" w:rsidRDefault="00AB4F3D" w:rsidP="00AB4F3D">
      <w:pPr>
        <w:autoSpaceDE w:val="0"/>
        <w:autoSpaceDN w:val="0"/>
        <w:adjustRightInd w:val="0"/>
        <w:jc w:val="center"/>
        <w:rPr>
          <w:b/>
          <w:bCs/>
          <w:sz w:val="16"/>
          <w:szCs w:val="16"/>
        </w:rPr>
      </w:pPr>
    </w:p>
    <w:tbl>
      <w:tblPr>
        <w:tblW w:w="0" w:type="auto"/>
        <w:jc w:val="center"/>
        <w:tblLook w:val="01E0" w:firstRow="1" w:lastRow="1" w:firstColumn="1" w:lastColumn="1" w:noHBand="0" w:noVBand="0"/>
      </w:tblPr>
      <w:tblGrid>
        <w:gridCol w:w="6588"/>
        <w:gridCol w:w="7416"/>
      </w:tblGrid>
      <w:tr w:rsidR="00AB4F3D" w:rsidRPr="00033D99" w14:paraId="76A1E110" w14:textId="77777777" w:rsidTr="00AB4F3D">
        <w:trPr>
          <w:jc w:val="center"/>
        </w:trPr>
        <w:tc>
          <w:tcPr>
            <w:tcW w:w="6588" w:type="dxa"/>
            <w:shd w:val="clear" w:color="auto" w:fill="auto"/>
          </w:tcPr>
          <w:p w14:paraId="2EA7EA17" w14:textId="77777777" w:rsidR="00AB4F3D" w:rsidRPr="00033D99" w:rsidRDefault="00AB4F3D" w:rsidP="00AB4F3D">
            <w:pPr>
              <w:autoSpaceDE w:val="0"/>
              <w:autoSpaceDN w:val="0"/>
              <w:adjustRightInd w:val="0"/>
              <w:rPr>
                <w:b/>
                <w:bCs/>
                <w:sz w:val="22"/>
                <w:szCs w:val="22"/>
              </w:rPr>
            </w:pPr>
            <w:r w:rsidRPr="00033D99">
              <w:rPr>
                <w:b/>
                <w:bCs/>
                <w:sz w:val="22"/>
                <w:szCs w:val="22"/>
              </w:rPr>
              <w:t>BIDDER/APPLICANT NAME:</w:t>
            </w:r>
          </w:p>
          <w:p w14:paraId="7ACC3012" w14:textId="77777777" w:rsidR="00AB4F3D" w:rsidRPr="00033D99" w:rsidRDefault="00AB4F3D" w:rsidP="00AB4F3D">
            <w:pPr>
              <w:autoSpaceDE w:val="0"/>
              <w:autoSpaceDN w:val="0"/>
              <w:adjustRightInd w:val="0"/>
              <w:rPr>
                <w:b/>
                <w:bCs/>
                <w:sz w:val="22"/>
                <w:szCs w:val="22"/>
              </w:rPr>
            </w:pPr>
          </w:p>
        </w:tc>
        <w:tc>
          <w:tcPr>
            <w:tcW w:w="7416" w:type="dxa"/>
            <w:shd w:val="clear" w:color="auto" w:fill="auto"/>
          </w:tcPr>
          <w:p w14:paraId="065D19D4" w14:textId="77777777" w:rsidR="00AB4F3D" w:rsidRPr="00033D99" w:rsidRDefault="00AB4F3D" w:rsidP="00AB4F3D">
            <w:pPr>
              <w:autoSpaceDE w:val="0"/>
              <w:autoSpaceDN w:val="0"/>
              <w:adjustRightInd w:val="0"/>
              <w:rPr>
                <w:b/>
                <w:bCs/>
                <w:sz w:val="22"/>
                <w:szCs w:val="22"/>
              </w:rPr>
            </w:pPr>
            <w:r w:rsidRPr="00033D99">
              <w:rPr>
                <w:b/>
                <w:bCs/>
                <w:sz w:val="22"/>
                <w:szCs w:val="22"/>
              </w:rPr>
              <w:t>TELEPHONE:</w:t>
            </w:r>
          </w:p>
          <w:p w14:paraId="3CB49416" w14:textId="77777777" w:rsidR="00AB4F3D" w:rsidRPr="00033D99" w:rsidRDefault="00AB4F3D" w:rsidP="00AB4F3D">
            <w:pPr>
              <w:autoSpaceDE w:val="0"/>
              <w:autoSpaceDN w:val="0"/>
              <w:adjustRightInd w:val="0"/>
              <w:rPr>
                <w:b/>
                <w:bCs/>
                <w:sz w:val="22"/>
                <w:szCs w:val="22"/>
              </w:rPr>
            </w:pPr>
            <w:r w:rsidRPr="00033D99">
              <w:rPr>
                <w:b/>
                <w:bCs/>
                <w:sz w:val="22"/>
                <w:szCs w:val="22"/>
              </w:rPr>
              <w:t>EMAIL:</w:t>
            </w:r>
          </w:p>
        </w:tc>
      </w:tr>
      <w:tr w:rsidR="00AB4F3D" w:rsidRPr="00033D99" w14:paraId="237CE450" w14:textId="77777777" w:rsidTr="00AB4F3D">
        <w:trPr>
          <w:jc w:val="center"/>
        </w:trPr>
        <w:tc>
          <w:tcPr>
            <w:tcW w:w="6588" w:type="dxa"/>
            <w:shd w:val="clear" w:color="auto" w:fill="auto"/>
          </w:tcPr>
          <w:p w14:paraId="3B44112F" w14:textId="77777777" w:rsidR="00AB4F3D" w:rsidRPr="00033D99" w:rsidRDefault="00AB4F3D" w:rsidP="00AB4F3D">
            <w:pPr>
              <w:autoSpaceDE w:val="0"/>
              <w:autoSpaceDN w:val="0"/>
              <w:adjustRightInd w:val="0"/>
              <w:rPr>
                <w:b/>
                <w:bCs/>
                <w:sz w:val="22"/>
                <w:szCs w:val="22"/>
              </w:rPr>
            </w:pPr>
            <w:r w:rsidRPr="00033D99">
              <w:rPr>
                <w:b/>
                <w:bCs/>
                <w:sz w:val="22"/>
                <w:szCs w:val="22"/>
              </w:rPr>
              <w:t>ADDRESS:</w:t>
            </w:r>
          </w:p>
          <w:p w14:paraId="3D5400FB" w14:textId="77777777" w:rsidR="00AB4F3D" w:rsidRPr="00033D99" w:rsidRDefault="00AB4F3D" w:rsidP="00AB4F3D">
            <w:pPr>
              <w:autoSpaceDE w:val="0"/>
              <w:autoSpaceDN w:val="0"/>
              <w:adjustRightInd w:val="0"/>
              <w:rPr>
                <w:b/>
                <w:bCs/>
                <w:sz w:val="22"/>
                <w:szCs w:val="22"/>
              </w:rPr>
            </w:pPr>
          </w:p>
        </w:tc>
        <w:tc>
          <w:tcPr>
            <w:tcW w:w="7416" w:type="dxa"/>
            <w:shd w:val="clear" w:color="auto" w:fill="auto"/>
          </w:tcPr>
          <w:p w14:paraId="5AB66CE8" w14:textId="77777777" w:rsidR="00AB4F3D" w:rsidRPr="00033D99" w:rsidRDefault="00AB4F3D" w:rsidP="00AB4F3D">
            <w:pPr>
              <w:autoSpaceDE w:val="0"/>
              <w:autoSpaceDN w:val="0"/>
              <w:adjustRightInd w:val="0"/>
              <w:rPr>
                <w:b/>
                <w:bCs/>
                <w:sz w:val="22"/>
                <w:szCs w:val="22"/>
              </w:rPr>
            </w:pPr>
            <w:r w:rsidRPr="00033D99">
              <w:rPr>
                <w:b/>
                <w:bCs/>
                <w:sz w:val="22"/>
                <w:szCs w:val="22"/>
              </w:rPr>
              <w:t>FEDERAL ID NO.:</w:t>
            </w:r>
            <w:r w:rsidRPr="00033D99">
              <w:rPr>
                <w:b/>
                <w:bCs/>
                <w:sz w:val="22"/>
                <w:szCs w:val="22"/>
              </w:rPr>
              <w:br/>
            </w:r>
          </w:p>
        </w:tc>
      </w:tr>
      <w:tr w:rsidR="00AB4F3D" w:rsidRPr="00033D99" w14:paraId="15D74531" w14:textId="77777777" w:rsidTr="00AB4F3D">
        <w:trPr>
          <w:jc w:val="center"/>
        </w:trPr>
        <w:tc>
          <w:tcPr>
            <w:tcW w:w="6588" w:type="dxa"/>
            <w:shd w:val="clear" w:color="auto" w:fill="auto"/>
          </w:tcPr>
          <w:p w14:paraId="094F9759" w14:textId="77777777" w:rsidR="00AB4F3D" w:rsidRPr="00033D99" w:rsidRDefault="00AB4F3D" w:rsidP="00AB4F3D">
            <w:pPr>
              <w:autoSpaceDE w:val="0"/>
              <w:autoSpaceDN w:val="0"/>
              <w:adjustRightInd w:val="0"/>
              <w:rPr>
                <w:b/>
                <w:bCs/>
                <w:sz w:val="22"/>
                <w:szCs w:val="22"/>
              </w:rPr>
            </w:pPr>
            <w:r w:rsidRPr="00033D99">
              <w:rPr>
                <w:b/>
                <w:bCs/>
                <w:sz w:val="22"/>
                <w:szCs w:val="22"/>
              </w:rPr>
              <w:t>CITY, STATE, ZIPCODE:</w:t>
            </w:r>
          </w:p>
          <w:p w14:paraId="4D6DF358" w14:textId="77777777" w:rsidR="00AB4F3D" w:rsidRPr="00033D99" w:rsidRDefault="00AB4F3D" w:rsidP="00AB4F3D">
            <w:pPr>
              <w:autoSpaceDE w:val="0"/>
              <w:autoSpaceDN w:val="0"/>
              <w:adjustRightInd w:val="0"/>
              <w:rPr>
                <w:b/>
                <w:bCs/>
                <w:sz w:val="22"/>
                <w:szCs w:val="22"/>
              </w:rPr>
            </w:pPr>
          </w:p>
        </w:tc>
        <w:tc>
          <w:tcPr>
            <w:tcW w:w="7416" w:type="dxa"/>
            <w:shd w:val="clear" w:color="auto" w:fill="auto"/>
          </w:tcPr>
          <w:p w14:paraId="0E1D51C9" w14:textId="455049C6" w:rsidR="00AB4F3D" w:rsidRPr="00033D99" w:rsidRDefault="00263041" w:rsidP="00AB4F3D">
            <w:pPr>
              <w:autoSpaceDE w:val="0"/>
              <w:autoSpaceDN w:val="0"/>
              <w:adjustRightInd w:val="0"/>
              <w:rPr>
                <w:b/>
                <w:bCs/>
                <w:sz w:val="22"/>
                <w:szCs w:val="22"/>
              </w:rPr>
            </w:pPr>
            <w:r>
              <w:rPr>
                <w:rFonts w:ascii="Calibri" w:hAnsi="Calibri"/>
                <w:sz w:val="22"/>
                <w:szCs w:val="22"/>
              </w:rPr>
              <w:t>RFA</w:t>
            </w:r>
            <w:r w:rsidRPr="00033D99" w:rsidDel="00263041">
              <w:rPr>
                <w:b/>
                <w:bCs/>
                <w:sz w:val="22"/>
                <w:szCs w:val="22"/>
              </w:rPr>
              <w:t xml:space="preserve"> </w:t>
            </w:r>
            <w:r w:rsidR="00AB4F3D" w:rsidRPr="00033D99">
              <w:rPr>
                <w:b/>
                <w:bCs/>
                <w:sz w:val="22"/>
                <w:szCs w:val="22"/>
              </w:rPr>
              <w:t>#/PROJECT NO.:</w:t>
            </w:r>
          </w:p>
        </w:tc>
      </w:tr>
    </w:tbl>
    <w:p w14:paraId="7E8632FA" w14:textId="0B5FAF63" w:rsidR="00AB4F3D" w:rsidRPr="00033D99" w:rsidRDefault="00AB4F3D" w:rsidP="00AB4F3D">
      <w:pPr>
        <w:jc w:val="both"/>
        <w:rPr>
          <w:b/>
          <w:sz w:val="22"/>
          <w:szCs w:val="22"/>
        </w:rPr>
      </w:pPr>
      <w:r w:rsidRPr="00033D99">
        <w:rPr>
          <w:b/>
          <w:sz w:val="22"/>
          <w:szCs w:val="22"/>
        </w:rPr>
        <w:t xml:space="preserve">INSTRUCTIONS: By submitting this form and the required information, the bidder/applicant certifies that Good Faith Efforts have been taken to promote M/WBE participation pursuant to the M/WBE goals set forth under this </w:t>
      </w:r>
      <w:r w:rsidR="00263041" w:rsidRPr="00E50117">
        <w:rPr>
          <w:b/>
          <w:bCs/>
          <w:sz w:val="22"/>
          <w:szCs w:val="22"/>
        </w:rPr>
        <w:t>RFA</w:t>
      </w:r>
      <w:r w:rsidRPr="00E50117">
        <w:rPr>
          <w:b/>
          <w:bCs/>
          <w:sz w:val="22"/>
          <w:szCs w:val="22"/>
        </w:rPr>
        <w:t>.</w:t>
      </w:r>
      <w:r w:rsidRPr="00033D99">
        <w:rPr>
          <w:b/>
          <w:sz w:val="22"/>
          <w:szCs w:val="22"/>
        </w:rPr>
        <w:t xml:space="preserve"> 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7194"/>
      </w:tblGrid>
      <w:tr w:rsidR="00AB4F3D" w:rsidRPr="00033D99" w14:paraId="31518091" w14:textId="77777777" w:rsidTr="00AB4F3D">
        <w:trPr>
          <w:jc w:val="center"/>
        </w:trPr>
        <w:tc>
          <w:tcPr>
            <w:tcW w:w="14616" w:type="dxa"/>
            <w:gridSpan w:val="2"/>
            <w:shd w:val="clear" w:color="auto" w:fill="auto"/>
          </w:tcPr>
          <w:p w14:paraId="7D5E9A47" w14:textId="77777777" w:rsidR="00AB4F3D" w:rsidRPr="00033D99" w:rsidRDefault="00AB4F3D" w:rsidP="00AB4F3D">
            <w:pPr>
              <w:autoSpaceDE w:val="0"/>
              <w:autoSpaceDN w:val="0"/>
              <w:adjustRightInd w:val="0"/>
              <w:jc w:val="center"/>
              <w:rPr>
                <w:b/>
                <w:bCs/>
                <w:sz w:val="22"/>
                <w:szCs w:val="22"/>
              </w:rPr>
            </w:pPr>
            <w:r w:rsidRPr="00033D99">
              <w:rPr>
                <w:b/>
                <w:bCs/>
                <w:sz w:val="22"/>
                <w:szCs w:val="22"/>
              </w:rPr>
              <w:t>BIDDER/APPLICANT IS REQUESTING (check all that apply):</w:t>
            </w:r>
          </w:p>
        </w:tc>
      </w:tr>
      <w:tr w:rsidR="00AB4F3D" w:rsidRPr="00033D99" w14:paraId="46C20E14" w14:textId="77777777" w:rsidTr="00AB4F3D">
        <w:trPr>
          <w:trHeight w:val="926"/>
          <w:jc w:val="center"/>
        </w:trPr>
        <w:tc>
          <w:tcPr>
            <w:tcW w:w="7308" w:type="dxa"/>
            <w:shd w:val="clear" w:color="auto" w:fill="auto"/>
          </w:tcPr>
          <w:p w14:paraId="1EBE0E5F" w14:textId="77777777" w:rsidR="00AB4F3D" w:rsidRPr="00033D99" w:rsidRDefault="00AB4F3D" w:rsidP="00BD7F61">
            <w:pPr>
              <w:numPr>
                <w:ilvl w:val="0"/>
                <w:numId w:val="16"/>
              </w:numPr>
              <w:autoSpaceDE w:val="0"/>
              <w:autoSpaceDN w:val="0"/>
              <w:adjustRightInd w:val="0"/>
              <w:rPr>
                <w:sz w:val="22"/>
                <w:szCs w:val="22"/>
              </w:rPr>
            </w:pPr>
            <w:r w:rsidRPr="00033D99">
              <w:rPr>
                <w:b/>
                <w:bCs/>
                <w:sz w:val="22"/>
                <w:szCs w:val="22"/>
              </w:rPr>
              <w:t xml:space="preserve">MBE Waiver </w:t>
            </w:r>
            <w:r w:rsidRPr="00033D99">
              <w:rPr>
                <w:sz w:val="22"/>
                <w:szCs w:val="22"/>
              </w:rPr>
              <w:t>- A waiver of the MBE goal for this procurement is requested.</w:t>
            </w:r>
          </w:p>
          <w:p w14:paraId="7C3A283A" w14:textId="0404F14A" w:rsidR="00AB4F3D" w:rsidRPr="00033D99" w:rsidRDefault="00AB4F3D" w:rsidP="00BD7F61">
            <w:pPr>
              <w:numPr>
                <w:ilvl w:val="0"/>
                <w:numId w:val="16"/>
              </w:numPr>
              <w:autoSpaceDE w:val="0"/>
              <w:autoSpaceDN w:val="0"/>
              <w:adjustRightInd w:val="0"/>
              <w:jc w:val="center"/>
              <w:rPr>
                <w:b/>
                <w:sz w:val="22"/>
                <w:szCs w:val="22"/>
              </w:rPr>
            </w:pPr>
            <w:r w:rsidRPr="00033D99">
              <w:rPr>
                <w:b/>
                <w:bCs/>
                <w:sz w:val="22"/>
                <w:szCs w:val="22"/>
              </w:rPr>
              <w:t>Total</w:t>
            </w:r>
            <w:r w:rsidR="00D334A3">
              <w:rPr>
                <w:b/>
                <w:bCs/>
                <w:sz w:val="22"/>
                <w:szCs w:val="22"/>
              </w:rPr>
              <w:t xml:space="preserve">   </w:t>
            </w:r>
            <w:r w:rsidRPr="00033D99">
              <w:rPr>
                <w:b/>
                <w:bCs/>
                <w:sz w:val="40"/>
                <w:szCs w:val="40"/>
              </w:rPr>
              <w:sym w:font="Wingdings" w:char="F0A8"/>
            </w:r>
            <w:r w:rsidRPr="00033D99">
              <w:rPr>
                <w:b/>
                <w:bCs/>
                <w:sz w:val="22"/>
                <w:szCs w:val="22"/>
              </w:rPr>
              <w:t xml:space="preserve">   </w:t>
            </w:r>
            <w:r w:rsidRPr="00033D99">
              <w:rPr>
                <w:b/>
                <w:sz w:val="22"/>
                <w:szCs w:val="22"/>
              </w:rPr>
              <w:t>Partial _______%</w:t>
            </w:r>
          </w:p>
        </w:tc>
        <w:tc>
          <w:tcPr>
            <w:tcW w:w="7308" w:type="dxa"/>
            <w:shd w:val="clear" w:color="auto" w:fill="auto"/>
          </w:tcPr>
          <w:p w14:paraId="5E26317B" w14:textId="77777777" w:rsidR="00AB4F3D" w:rsidRPr="00033D99" w:rsidRDefault="00AB4F3D" w:rsidP="00BD7F61">
            <w:pPr>
              <w:numPr>
                <w:ilvl w:val="0"/>
                <w:numId w:val="16"/>
              </w:numPr>
              <w:autoSpaceDE w:val="0"/>
              <w:autoSpaceDN w:val="0"/>
              <w:adjustRightInd w:val="0"/>
              <w:rPr>
                <w:sz w:val="22"/>
                <w:szCs w:val="22"/>
              </w:rPr>
            </w:pPr>
            <w:r w:rsidRPr="00033D99">
              <w:rPr>
                <w:b/>
                <w:bCs/>
                <w:sz w:val="22"/>
                <w:szCs w:val="22"/>
              </w:rPr>
              <w:t xml:space="preserve">WBE Waiver </w:t>
            </w:r>
            <w:r w:rsidRPr="00033D99">
              <w:rPr>
                <w:sz w:val="22"/>
                <w:szCs w:val="22"/>
              </w:rPr>
              <w:t>- A waiver of the WBE goal for this procurement is requested.</w:t>
            </w:r>
          </w:p>
          <w:p w14:paraId="7A4511A0" w14:textId="34B00DE4" w:rsidR="00AB4F3D" w:rsidRPr="00033D99" w:rsidRDefault="00AB4F3D" w:rsidP="00BD7F61">
            <w:pPr>
              <w:numPr>
                <w:ilvl w:val="0"/>
                <w:numId w:val="16"/>
              </w:numPr>
              <w:autoSpaceDE w:val="0"/>
              <w:autoSpaceDN w:val="0"/>
              <w:adjustRightInd w:val="0"/>
              <w:jc w:val="center"/>
              <w:rPr>
                <w:sz w:val="22"/>
                <w:szCs w:val="22"/>
              </w:rPr>
            </w:pPr>
            <w:r w:rsidRPr="00033D99">
              <w:rPr>
                <w:b/>
                <w:bCs/>
                <w:sz w:val="22"/>
                <w:szCs w:val="22"/>
              </w:rPr>
              <w:t>Total</w:t>
            </w:r>
            <w:r w:rsidR="00D334A3">
              <w:rPr>
                <w:b/>
                <w:bCs/>
                <w:sz w:val="22"/>
                <w:szCs w:val="22"/>
              </w:rPr>
              <w:t xml:space="preserve">   </w:t>
            </w:r>
            <w:r w:rsidRPr="00033D99">
              <w:rPr>
                <w:b/>
                <w:bCs/>
                <w:sz w:val="40"/>
                <w:szCs w:val="40"/>
              </w:rPr>
              <w:sym w:font="Wingdings" w:char="F0A8"/>
            </w:r>
            <w:r w:rsidRPr="00033D99">
              <w:rPr>
                <w:b/>
                <w:bCs/>
                <w:sz w:val="40"/>
                <w:szCs w:val="40"/>
              </w:rPr>
              <w:t xml:space="preserve"> </w:t>
            </w:r>
            <w:r w:rsidRPr="00033D99">
              <w:rPr>
                <w:b/>
                <w:sz w:val="22"/>
                <w:szCs w:val="22"/>
              </w:rPr>
              <w:t>Partial _______%</w:t>
            </w:r>
          </w:p>
        </w:tc>
      </w:tr>
      <w:tr w:rsidR="00AB4F3D" w:rsidRPr="00033D99" w14:paraId="3DDCB136" w14:textId="77777777" w:rsidTr="00AB4F3D">
        <w:trPr>
          <w:trHeight w:val="1178"/>
          <w:jc w:val="center"/>
        </w:trPr>
        <w:tc>
          <w:tcPr>
            <w:tcW w:w="14616" w:type="dxa"/>
            <w:gridSpan w:val="2"/>
            <w:shd w:val="clear" w:color="auto" w:fill="auto"/>
          </w:tcPr>
          <w:p w14:paraId="1DA2DEEC" w14:textId="77777777" w:rsidR="00AB4F3D" w:rsidRPr="00033D99" w:rsidRDefault="00AB4F3D" w:rsidP="00BD7F61">
            <w:pPr>
              <w:numPr>
                <w:ilvl w:val="0"/>
                <w:numId w:val="16"/>
              </w:numPr>
              <w:jc w:val="center"/>
              <w:rPr>
                <w:sz w:val="22"/>
                <w:szCs w:val="22"/>
              </w:rPr>
            </w:pPr>
            <w:r w:rsidRPr="00033D99">
              <w:rPr>
                <w:b/>
                <w:sz w:val="22"/>
                <w:szCs w:val="22"/>
              </w:rPr>
              <w:t>Waiver Pending ESD Certification</w:t>
            </w:r>
          </w:p>
          <w:p w14:paraId="0C4ECC6B" w14:textId="58D4CB53" w:rsidR="00AB4F3D" w:rsidRPr="00033D99" w:rsidRDefault="00AB4F3D" w:rsidP="00D334A3">
            <w:pPr>
              <w:jc w:val="center"/>
              <w:rPr>
                <w:sz w:val="22"/>
                <w:szCs w:val="22"/>
              </w:rPr>
            </w:pPr>
            <w:r w:rsidRPr="00033D99">
              <w:rPr>
                <w:sz w:val="22"/>
                <w:szCs w:val="22"/>
              </w:rPr>
              <w:t>(check here if subcontractor or supplier is not certified M/WBE, but an application for certification has been filed with Empire State Development)</w:t>
            </w:r>
          </w:p>
          <w:p w14:paraId="4604DFB1" w14:textId="77777777" w:rsidR="00AB4F3D" w:rsidRPr="00033D99" w:rsidRDefault="00AB4F3D" w:rsidP="00AB4F3D">
            <w:pPr>
              <w:rPr>
                <w:sz w:val="22"/>
                <w:szCs w:val="22"/>
              </w:rPr>
            </w:pPr>
          </w:p>
          <w:p w14:paraId="44065354" w14:textId="4D695CA3" w:rsidR="00AB4F3D" w:rsidRPr="00033D99" w:rsidRDefault="00AB4F3D" w:rsidP="00AB4F3D">
            <w:pPr>
              <w:rPr>
                <w:sz w:val="22"/>
                <w:szCs w:val="22"/>
              </w:rPr>
            </w:pPr>
            <w:r w:rsidRPr="00033D99">
              <w:rPr>
                <w:sz w:val="22"/>
                <w:szCs w:val="22"/>
              </w:rPr>
              <w:t>Subcontractor/Supplier Name:  __________________________________________</w:t>
            </w:r>
            <w:r w:rsidR="00D334A3">
              <w:rPr>
                <w:sz w:val="22"/>
                <w:szCs w:val="22"/>
              </w:rPr>
              <w:t xml:space="preserve">   </w:t>
            </w:r>
            <w:r w:rsidRPr="00033D99">
              <w:rPr>
                <w:sz w:val="22"/>
                <w:szCs w:val="22"/>
              </w:rPr>
              <w:t>Date of application filing:  ________________________________</w:t>
            </w:r>
          </w:p>
          <w:p w14:paraId="41B7A90A" w14:textId="77777777" w:rsidR="00AB4F3D" w:rsidRPr="00033D99" w:rsidRDefault="00AB4F3D" w:rsidP="00AB4F3D">
            <w:pPr>
              <w:autoSpaceDE w:val="0"/>
              <w:autoSpaceDN w:val="0"/>
              <w:adjustRightInd w:val="0"/>
              <w:rPr>
                <w:b/>
                <w:bCs/>
              </w:rPr>
            </w:pPr>
          </w:p>
        </w:tc>
      </w:tr>
    </w:tbl>
    <w:p w14:paraId="56873085" w14:textId="77777777" w:rsidR="00AB4F3D" w:rsidRPr="00033D99" w:rsidRDefault="00AB4F3D" w:rsidP="00AB4F3D">
      <w:pPr>
        <w:autoSpaceDE w:val="0"/>
        <w:autoSpaceDN w:val="0"/>
        <w:adjustRightInd w:val="0"/>
        <w:rPr>
          <w:sz w:val="22"/>
          <w:szCs w:val="22"/>
        </w:rPr>
      </w:pPr>
    </w:p>
    <w:p w14:paraId="1B5D383C" w14:textId="71686BCE" w:rsidR="00AB4F3D" w:rsidRPr="00033D99" w:rsidRDefault="00AB4F3D" w:rsidP="00AB4F3D">
      <w:pPr>
        <w:autoSpaceDE w:val="0"/>
        <w:autoSpaceDN w:val="0"/>
        <w:adjustRightInd w:val="0"/>
        <w:rPr>
          <w:sz w:val="22"/>
          <w:szCs w:val="22"/>
        </w:rPr>
      </w:pPr>
      <w:r w:rsidRPr="00033D99">
        <w:rPr>
          <w:sz w:val="22"/>
          <w:szCs w:val="22"/>
        </w:rPr>
        <w:t>PREPARED BY (</w:t>
      </w:r>
      <w:r w:rsidRPr="00033D99">
        <w:rPr>
          <w:i/>
          <w:iCs/>
          <w:sz w:val="22"/>
          <w:szCs w:val="22"/>
        </w:rPr>
        <w:t>Signature</w:t>
      </w:r>
      <w:r w:rsidRPr="00033D99">
        <w:rPr>
          <w:sz w:val="22"/>
          <w:szCs w:val="22"/>
        </w:rPr>
        <w:t>): _____________________________________________________</w:t>
      </w:r>
      <w:r w:rsidR="00D334A3">
        <w:rPr>
          <w:sz w:val="22"/>
          <w:szCs w:val="22"/>
        </w:rPr>
        <w:t xml:space="preserve">   </w:t>
      </w:r>
      <w:r w:rsidRPr="00033D99">
        <w:rPr>
          <w:sz w:val="22"/>
          <w:szCs w:val="22"/>
        </w:rPr>
        <w:t>DATE:  _______________________________</w:t>
      </w:r>
    </w:p>
    <w:p w14:paraId="62430812" w14:textId="77777777" w:rsidR="00AB4F3D" w:rsidRPr="00033D99" w:rsidRDefault="00AB4F3D" w:rsidP="00AB4F3D">
      <w:pPr>
        <w:autoSpaceDE w:val="0"/>
        <w:autoSpaceDN w:val="0"/>
        <w:adjustRightInd w:val="0"/>
      </w:pPr>
    </w:p>
    <w:p w14:paraId="4099962C" w14:textId="77777777" w:rsidR="00AB4F3D" w:rsidRPr="00033D99" w:rsidRDefault="00AB4F3D" w:rsidP="00AB4F3D">
      <w:pPr>
        <w:autoSpaceDE w:val="0"/>
        <w:autoSpaceDN w:val="0"/>
        <w:adjustRightInd w:val="0"/>
        <w:jc w:val="both"/>
        <w:rPr>
          <w:b/>
          <w:bCs/>
        </w:rPr>
      </w:pPr>
      <w:r w:rsidRPr="00033D99">
        <w:rPr>
          <w:b/>
          <w:bCs/>
        </w:rPr>
        <w:t>SUBMISSION OF THIS FORM CONSTITUTES THE BIDDER/APPLICANT'S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9"/>
        <w:gridCol w:w="7301"/>
      </w:tblGrid>
      <w:tr w:rsidR="00AB4F3D" w:rsidRPr="00033D99" w14:paraId="437C94F1" w14:textId="77777777" w:rsidTr="00AB4F3D">
        <w:trPr>
          <w:trHeight w:val="285"/>
        </w:trPr>
        <w:tc>
          <w:tcPr>
            <w:tcW w:w="7218" w:type="dxa"/>
            <w:tcBorders>
              <w:right w:val="double" w:sz="4" w:space="0" w:color="auto"/>
            </w:tcBorders>
            <w:shd w:val="clear" w:color="auto" w:fill="auto"/>
          </w:tcPr>
          <w:p w14:paraId="5F22E495" w14:textId="77777777" w:rsidR="00AB4F3D" w:rsidRPr="00033D99" w:rsidRDefault="00AB4F3D" w:rsidP="00AB4F3D">
            <w:pPr>
              <w:autoSpaceDE w:val="0"/>
              <w:autoSpaceDN w:val="0"/>
              <w:adjustRightInd w:val="0"/>
            </w:pPr>
            <w:r w:rsidRPr="00033D99">
              <w:t>NAME OF PREPARER:</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58A816B9" w14:textId="77777777" w:rsidR="00AB4F3D" w:rsidRPr="00033D99" w:rsidRDefault="00AB4F3D" w:rsidP="00AB4F3D">
            <w:pPr>
              <w:autoSpaceDE w:val="0"/>
              <w:autoSpaceDN w:val="0"/>
              <w:adjustRightInd w:val="0"/>
              <w:jc w:val="center"/>
              <w:rPr>
                <w:b/>
                <w:sz w:val="22"/>
                <w:szCs w:val="22"/>
              </w:rPr>
            </w:pPr>
            <w:r w:rsidRPr="00033D99">
              <w:rPr>
                <w:b/>
                <w:sz w:val="22"/>
                <w:szCs w:val="22"/>
              </w:rPr>
              <w:t>FOR AUTHORIZED USE ONLY</w:t>
            </w:r>
          </w:p>
        </w:tc>
      </w:tr>
      <w:tr w:rsidR="00AB4F3D" w:rsidRPr="00033D99" w14:paraId="2BEA46C2" w14:textId="77777777" w:rsidTr="00AB4F3D">
        <w:trPr>
          <w:trHeight w:val="2094"/>
        </w:trPr>
        <w:tc>
          <w:tcPr>
            <w:tcW w:w="7218" w:type="dxa"/>
            <w:tcBorders>
              <w:right w:val="double" w:sz="4" w:space="0" w:color="auto"/>
            </w:tcBorders>
            <w:shd w:val="clear" w:color="auto" w:fill="auto"/>
          </w:tcPr>
          <w:p w14:paraId="1D6AC44F" w14:textId="77777777" w:rsidR="00AB4F3D" w:rsidRPr="00033D99" w:rsidRDefault="00AB4F3D" w:rsidP="00AB4F3D">
            <w:pPr>
              <w:autoSpaceDE w:val="0"/>
              <w:autoSpaceDN w:val="0"/>
              <w:adjustRightInd w:val="0"/>
            </w:pPr>
          </w:p>
          <w:p w14:paraId="23F9CD9D" w14:textId="77777777" w:rsidR="00AB4F3D" w:rsidRPr="00033D99" w:rsidRDefault="00AB4F3D" w:rsidP="00AB4F3D">
            <w:pPr>
              <w:autoSpaceDE w:val="0"/>
              <w:autoSpaceDN w:val="0"/>
              <w:adjustRightInd w:val="0"/>
            </w:pPr>
            <w:r w:rsidRPr="00033D99">
              <w:t>TITLE OF PREPARER:</w:t>
            </w:r>
          </w:p>
          <w:p w14:paraId="4151BB61" w14:textId="77777777" w:rsidR="00AB4F3D" w:rsidRPr="00033D99" w:rsidRDefault="00AB4F3D" w:rsidP="00AB4F3D">
            <w:pPr>
              <w:autoSpaceDE w:val="0"/>
              <w:autoSpaceDN w:val="0"/>
              <w:adjustRightInd w:val="0"/>
            </w:pPr>
          </w:p>
          <w:p w14:paraId="778E4CAE" w14:textId="77777777" w:rsidR="00AB4F3D" w:rsidRPr="00033D99" w:rsidRDefault="00AB4F3D" w:rsidP="00AB4F3D">
            <w:pPr>
              <w:autoSpaceDE w:val="0"/>
              <w:autoSpaceDN w:val="0"/>
              <w:adjustRightInd w:val="0"/>
            </w:pPr>
            <w:r w:rsidRPr="00033D99">
              <w:t>TELEPHONE:</w:t>
            </w:r>
          </w:p>
          <w:p w14:paraId="2920A440" w14:textId="77777777" w:rsidR="00AB4F3D" w:rsidRPr="00033D99" w:rsidRDefault="00AB4F3D" w:rsidP="00AB4F3D">
            <w:pPr>
              <w:autoSpaceDE w:val="0"/>
              <w:autoSpaceDN w:val="0"/>
              <w:adjustRightInd w:val="0"/>
            </w:pPr>
          </w:p>
          <w:p w14:paraId="6449FA99" w14:textId="77777777" w:rsidR="00AB4F3D" w:rsidRPr="00033D99" w:rsidRDefault="00AB4F3D" w:rsidP="00AB4F3D">
            <w:pPr>
              <w:autoSpaceDE w:val="0"/>
              <w:autoSpaceDN w:val="0"/>
              <w:adjustRightInd w:val="0"/>
            </w:pPr>
            <w:r w:rsidRPr="00033D99">
              <w:t>EMAIL:</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051FA723" w14:textId="77777777" w:rsidR="00AB4F3D" w:rsidRPr="00033D99" w:rsidRDefault="00AB4F3D" w:rsidP="00AB4F3D">
            <w:pPr>
              <w:autoSpaceDE w:val="0"/>
              <w:autoSpaceDN w:val="0"/>
              <w:adjustRightInd w:val="0"/>
              <w:rPr>
                <w:sz w:val="18"/>
                <w:szCs w:val="18"/>
              </w:rPr>
            </w:pPr>
          </w:p>
          <w:p w14:paraId="17D270AA" w14:textId="02CF4530" w:rsidR="00AB4F3D" w:rsidRDefault="00AB4F3D" w:rsidP="00AB4F3D">
            <w:pPr>
              <w:autoSpaceDE w:val="0"/>
              <w:autoSpaceDN w:val="0"/>
              <w:adjustRightInd w:val="0"/>
              <w:rPr>
                <w:sz w:val="18"/>
                <w:szCs w:val="18"/>
              </w:rPr>
            </w:pPr>
            <w:r w:rsidRPr="00033D99">
              <w:rPr>
                <w:sz w:val="18"/>
                <w:szCs w:val="18"/>
              </w:rPr>
              <w:t>REVIEWED BY:  _____________________________________</w:t>
            </w:r>
          </w:p>
          <w:p w14:paraId="649E01FA" w14:textId="77777777" w:rsidR="00D334A3" w:rsidRPr="00033D99" w:rsidRDefault="00D334A3" w:rsidP="00AB4F3D">
            <w:pPr>
              <w:autoSpaceDE w:val="0"/>
              <w:autoSpaceDN w:val="0"/>
              <w:adjustRightInd w:val="0"/>
              <w:rPr>
                <w:sz w:val="18"/>
                <w:szCs w:val="18"/>
              </w:rPr>
            </w:pPr>
          </w:p>
          <w:p w14:paraId="7F38EFD0" w14:textId="77777777" w:rsidR="00AB4F3D" w:rsidRPr="00033D99" w:rsidRDefault="00553D44" w:rsidP="00AB4F3D">
            <w:pPr>
              <w:autoSpaceDE w:val="0"/>
              <w:autoSpaceDN w:val="0"/>
              <w:adjustRightInd w:val="0"/>
              <w:rPr>
                <w:sz w:val="18"/>
                <w:szCs w:val="18"/>
              </w:rPr>
            </w:pPr>
            <w:r w:rsidRPr="00033D99">
              <w:rPr>
                <w:sz w:val="18"/>
                <w:szCs w:val="18"/>
              </w:rPr>
              <w:t>DATE: _</w:t>
            </w:r>
            <w:r w:rsidR="00AB4F3D" w:rsidRPr="00033D99">
              <w:rPr>
                <w:sz w:val="18"/>
                <w:szCs w:val="18"/>
              </w:rPr>
              <w:t>___________________________</w:t>
            </w:r>
          </w:p>
          <w:p w14:paraId="4654F865" w14:textId="32E9236F" w:rsidR="00D334A3" w:rsidRDefault="00AB4F3D" w:rsidP="00D334A3">
            <w:pPr>
              <w:autoSpaceDE w:val="0"/>
              <w:autoSpaceDN w:val="0"/>
              <w:adjustRightInd w:val="0"/>
            </w:pPr>
            <w:r w:rsidRPr="00033D99">
              <w:rPr>
                <w:b/>
              </w:rPr>
              <w:t xml:space="preserve">WAIVER GRANTED  </w:t>
            </w:r>
            <w:r w:rsidRPr="00033D99">
              <w:rPr>
                <w:b/>
              </w:rPr>
              <w:sym w:font="Wingdings" w:char="F0A8"/>
            </w:r>
            <w:r w:rsidRPr="00033D99">
              <w:rPr>
                <w:b/>
              </w:rPr>
              <w:t xml:space="preserve"> YES</w:t>
            </w:r>
            <w:r w:rsidR="00D334A3">
              <w:rPr>
                <w:b/>
              </w:rPr>
              <w:t xml:space="preserve">   </w:t>
            </w:r>
            <w:r w:rsidRPr="00033D99">
              <w:rPr>
                <w:b/>
              </w:rPr>
              <w:sym w:font="Wingdings" w:char="F0A8"/>
            </w:r>
            <w:r w:rsidRPr="00033D99">
              <w:rPr>
                <w:b/>
              </w:rPr>
              <w:t xml:space="preserve">  NO</w:t>
            </w:r>
          </w:p>
          <w:p w14:paraId="44CA2204" w14:textId="272164DF" w:rsidR="00D334A3" w:rsidRDefault="00AB4F3D" w:rsidP="00D334A3">
            <w:pPr>
              <w:autoSpaceDE w:val="0"/>
              <w:autoSpaceDN w:val="0"/>
              <w:adjustRightInd w:val="0"/>
            </w:pPr>
            <w:r w:rsidRPr="00033D99">
              <w:rPr>
                <w:sz w:val="18"/>
                <w:szCs w:val="18"/>
              </w:rPr>
              <w:sym w:font="Wingdings" w:char="F0A8"/>
            </w:r>
            <w:r w:rsidRPr="00033D99">
              <w:rPr>
                <w:sz w:val="18"/>
                <w:szCs w:val="18"/>
              </w:rPr>
              <w:t xml:space="preserve"> TOTAL WAIVER</w:t>
            </w:r>
            <w:r w:rsidR="00D334A3">
              <w:rPr>
                <w:sz w:val="18"/>
                <w:szCs w:val="18"/>
              </w:rPr>
              <w:t xml:space="preserve">   </w:t>
            </w:r>
            <w:r w:rsidRPr="00033D99">
              <w:rPr>
                <w:sz w:val="18"/>
                <w:szCs w:val="18"/>
              </w:rPr>
              <w:sym w:font="Wingdings" w:char="F0A8"/>
            </w:r>
            <w:r w:rsidRPr="00033D99">
              <w:rPr>
                <w:sz w:val="18"/>
                <w:szCs w:val="18"/>
              </w:rPr>
              <w:t xml:space="preserve">  PARTIAL WAIVER</w:t>
            </w:r>
            <w:r w:rsidRPr="00033D99">
              <w:rPr>
                <w:sz w:val="18"/>
                <w:szCs w:val="18"/>
              </w:rPr>
              <w:br/>
              <w:t xml:space="preserve"> </w:t>
            </w:r>
            <w:r w:rsidRPr="00033D99">
              <w:rPr>
                <w:sz w:val="18"/>
                <w:szCs w:val="18"/>
              </w:rPr>
              <w:sym w:font="Wingdings" w:char="F0A8"/>
            </w:r>
            <w:r w:rsidRPr="00033D99">
              <w:rPr>
                <w:sz w:val="18"/>
                <w:szCs w:val="18"/>
              </w:rPr>
              <w:t xml:space="preserve">  ESD CERTIFICATION WAIVER</w:t>
            </w:r>
            <w:r w:rsidR="00D334A3">
              <w:rPr>
                <w:sz w:val="18"/>
                <w:szCs w:val="18"/>
              </w:rPr>
              <w:t xml:space="preserve">   </w:t>
            </w:r>
            <w:r w:rsidRPr="00033D99">
              <w:rPr>
                <w:sz w:val="18"/>
                <w:szCs w:val="18"/>
              </w:rPr>
              <w:sym w:font="Wingdings" w:char="F0A8"/>
            </w:r>
            <w:r w:rsidRPr="00033D99">
              <w:rPr>
                <w:sz w:val="18"/>
                <w:szCs w:val="18"/>
              </w:rPr>
              <w:t xml:space="preserve">  NOTICE OF DEFICIENCY</w:t>
            </w:r>
          </w:p>
          <w:p w14:paraId="0CA187FA" w14:textId="391DE6B8" w:rsidR="00AB4F3D" w:rsidRPr="00033D99" w:rsidRDefault="00AB4F3D" w:rsidP="00D334A3">
            <w:pPr>
              <w:autoSpaceDE w:val="0"/>
              <w:autoSpaceDN w:val="0"/>
              <w:adjustRightInd w:val="0"/>
              <w:rPr>
                <w:sz w:val="18"/>
                <w:szCs w:val="18"/>
              </w:rPr>
            </w:pPr>
            <w:r w:rsidRPr="00033D99">
              <w:rPr>
                <w:sz w:val="18"/>
                <w:szCs w:val="18"/>
              </w:rPr>
              <w:sym w:font="Wingdings" w:char="F0A8"/>
            </w:r>
            <w:r w:rsidRPr="00033D99">
              <w:rPr>
                <w:sz w:val="18"/>
                <w:szCs w:val="18"/>
              </w:rPr>
              <w:t xml:space="preserve">  CONDITIONAL WAIVER</w:t>
            </w:r>
            <w:r w:rsidRPr="00033D99">
              <w:rPr>
                <w:sz w:val="18"/>
                <w:szCs w:val="18"/>
              </w:rPr>
              <w:br/>
              <w:t>COMMENTS:</w:t>
            </w:r>
          </w:p>
        </w:tc>
      </w:tr>
    </w:tbl>
    <w:p w14:paraId="55A93826" w14:textId="77777777" w:rsidR="00AB4F3D" w:rsidRPr="00033D99" w:rsidRDefault="00AB4F3D" w:rsidP="00AB4F3D">
      <w:pPr>
        <w:autoSpaceDE w:val="0"/>
        <w:autoSpaceDN w:val="0"/>
        <w:adjustRightInd w:val="0"/>
        <w:sectPr w:rsidR="00AB4F3D" w:rsidRPr="00033D99" w:rsidSect="00AB4F3D">
          <w:headerReference w:type="even" r:id="rId37"/>
          <w:headerReference w:type="default" r:id="rId38"/>
          <w:footerReference w:type="default" r:id="rId39"/>
          <w:headerReference w:type="first" r:id="rId40"/>
          <w:pgSz w:w="15840" w:h="12240" w:orient="landscape"/>
          <w:pgMar w:top="288" w:right="720" w:bottom="432" w:left="720" w:header="360" w:footer="720" w:gutter="0"/>
          <w:cols w:space="720"/>
          <w:docGrid w:linePitch="360"/>
        </w:sectPr>
      </w:pPr>
      <w:r w:rsidRPr="00033D99">
        <w:rPr>
          <w:rFonts w:ascii="Tw Cen MT" w:hAnsi="Tw Cen MT"/>
          <w:b/>
        </w:rPr>
        <w:t>M/WBE 101</w:t>
      </w:r>
    </w:p>
    <w:p w14:paraId="19AFC993" w14:textId="77777777" w:rsidR="009B7823" w:rsidRPr="00033D99" w:rsidRDefault="009B7823" w:rsidP="009B7823">
      <w:pPr>
        <w:autoSpaceDE w:val="0"/>
        <w:autoSpaceDN w:val="0"/>
        <w:adjustRightInd w:val="0"/>
        <w:jc w:val="center"/>
        <w:rPr>
          <w:b/>
          <w:bCs/>
        </w:rPr>
      </w:pPr>
      <w:r w:rsidRPr="00033D99">
        <w:rPr>
          <w:b/>
          <w:bCs/>
        </w:rPr>
        <w:lastRenderedPageBreak/>
        <w:t>REQUIREMENTS AND DOCUMENT SUBMISSION INSTRUCTIONS</w:t>
      </w:r>
    </w:p>
    <w:p w14:paraId="07D4C86C" w14:textId="77777777" w:rsidR="009B7823" w:rsidRPr="00033D99" w:rsidRDefault="009B7823" w:rsidP="009B7823">
      <w:pPr>
        <w:autoSpaceDE w:val="0"/>
        <w:autoSpaceDN w:val="0"/>
        <w:adjustRightInd w:val="0"/>
        <w:jc w:val="center"/>
        <w:rPr>
          <w:b/>
          <w:bCs/>
          <w:sz w:val="18"/>
          <w:szCs w:val="18"/>
        </w:rPr>
      </w:pPr>
    </w:p>
    <w:p w14:paraId="09199DAC" w14:textId="77777777" w:rsidR="009B7823" w:rsidRPr="00033D99" w:rsidRDefault="009B7823" w:rsidP="009B7823">
      <w:pPr>
        <w:autoSpaceDE w:val="0"/>
        <w:autoSpaceDN w:val="0"/>
        <w:adjustRightInd w:val="0"/>
        <w:jc w:val="both"/>
        <w:rPr>
          <w:b/>
          <w:bCs/>
        </w:rPr>
      </w:pPr>
      <w:r w:rsidRPr="00033D99">
        <w:rPr>
          <w:b/>
          <w:bCs/>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36C27912" w14:textId="77777777" w:rsidR="009B7823" w:rsidRPr="00033D99" w:rsidRDefault="009B7823" w:rsidP="009B7823">
      <w:pPr>
        <w:autoSpaceDE w:val="0"/>
        <w:autoSpaceDN w:val="0"/>
        <w:adjustRightInd w:val="0"/>
        <w:rPr>
          <w:b/>
          <w:bCs/>
          <w:sz w:val="16"/>
          <w:szCs w:val="16"/>
        </w:rPr>
      </w:pPr>
    </w:p>
    <w:p w14:paraId="5DAB7A1C" w14:textId="77777777" w:rsidR="009B7823" w:rsidRPr="00033D99" w:rsidRDefault="009B7823" w:rsidP="009B7823">
      <w:pPr>
        <w:autoSpaceDE w:val="0"/>
        <w:autoSpaceDN w:val="0"/>
        <w:adjustRightInd w:val="0"/>
      </w:pPr>
      <w:r w:rsidRPr="00033D99">
        <w:t>1. A statement setting forth your basis for requesting a partial or total waiver.</w:t>
      </w:r>
    </w:p>
    <w:p w14:paraId="16786475" w14:textId="77777777" w:rsidR="009B7823" w:rsidRPr="00033D99" w:rsidRDefault="009B7823" w:rsidP="009B7823">
      <w:pPr>
        <w:autoSpaceDE w:val="0"/>
        <w:autoSpaceDN w:val="0"/>
        <w:adjustRightInd w:val="0"/>
        <w:rPr>
          <w:sz w:val="16"/>
          <w:szCs w:val="16"/>
        </w:rPr>
      </w:pPr>
    </w:p>
    <w:p w14:paraId="23B29FA4" w14:textId="77777777" w:rsidR="009B7823" w:rsidRPr="00033D99" w:rsidRDefault="009B7823" w:rsidP="009B7823">
      <w:pPr>
        <w:autoSpaceDE w:val="0"/>
        <w:autoSpaceDN w:val="0"/>
        <w:adjustRightInd w:val="0"/>
      </w:pPr>
      <w:r w:rsidRPr="00033D99">
        <w:t>2. The names of general circulation, trade association, and M/WBE-oriented publications in which you solicited certified M/WBEs for the purposes of complying with your participation goals.</w:t>
      </w:r>
    </w:p>
    <w:p w14:paraId="16A326D4" w14:textId="77777777" w:rsidR="009B7823" w:rsidRPr="00033D99" w:rsidRDefault="009B7823" w:rsidP="009B7823">
      <w:pPr>
        <w:autoSpaceDE w:val="0"/>
        <w:autoSpaceDN w:val="0"/>
        <w:adjustRightInd w:val="0"/>
        <w:rPr>
          <w:sz w:val="16"/>
          <w:szCs w:val="16"/>
        </w:rPr>
      </w:pPr>
    </w:p>
    <w:p w14:paraId="0C155B1A" w14:textId="77777777" w:rsidR="009B7823" w:rsidRPr="00033D99" w:rsidRDefault="009B7823" w:rsidP="009B7823">
      <w:pPr>
        <w:autoSpaceDE w:val="0"/>
        <w:autoSpaceDN w:val="0"/>
        <w:adjustRightInd w:val="0"/>
      </w:pPr>
      <w:r w:rsidRPr="00033D99">
        <w:t xml:space="preserve">3. A list identifying the date(s) that all solicitations for certified M/WBE participation were published in any of the above </w:t>
      </w:r>
      <w:r>
        <w:t>p</w:t>
      </w:r>
      <w:r w:rsidRPr="00033D99">
        <w:t>ublications.</w:t>
      </w:r>
    </w:p>
    <w:p w14:paraId="2A549DE2" w14:textId="77777777" w:rsidR="009B7823" w:rsidRPr="00033D99" w:rsidRDefault="009B7823" w:rsidP="009B7823">
      <w:pPr>
        <w:autoSpaceDE w:val="0"/>
        <w:autoSpaceDN w:val="0"/>
        <w:adjustRightInd w:val="0"/>
        <w:rPr>
          <w:sz w:val="16"/>
          <w:szCs w:val="16"/>
        </w:rPr>
      </w:pPr>
    </w:p>
    <w:p w14:paraId="0B39ABBD" w14:textId="77777777" w:rsidR="009B7823" w:rsidRPr="00033D99" w:rsidRDefault="009B7823" w:rsidP="009B7823">
      <w:pPr>
        <w:autoSpaceDE w:val="0"/>
        <w:autoSpaceDN w:val="0"/>
        <w:adjustRightInd w:val="0"/>
      </w:pPr>
      <w:r w:rsidRPr="00033D99">
        <w:t>4. A list of all certified M/WBEs appearing in the NYS Directory of Certified Firms that were solicited for purposes of complying with your certified M/WBE participation levels.</w:t>
      </w:r>
    </w:p>
    <w:p w14:paraId="3E7E33D2" w14:textId="77777777" w:rsidR="009B7823" w:rsidRPr="00033D99" w:rsidRDefault="009B7823" w:rsidP="009B7823">
      <w:pPr>
        <w:autoSpaceDE w:val="0"/>
        <w:autoSpaceDN w:val="0"/>
        <w:adjustRightInd w:val="0"/>
        <w:rPr>
          <w:sz w:val="16"/>
          <w:szCs w:val="16"/>
        </w:rPr>
      </w:pPr>
    </w:p>
    <w:p w14:paraId="0A96E80B" w14:textId="77777777" w:rsidR="009B7823" w:rsidRPr="00033D99" w:rsidRDefault="009B7823" w:rsidP="009B7823">
      <w:pPr>
        <w:autoSpaceDE w:val="0"/>
        <w:autoSpaceDN w:val="0"/>
        <w:adjustRightInd w:val="0"/>
      </w:pPr>
      <w:r w:rsidRPr="00033D99">
        <w:t xml:space="preserve">5. Copies of notices, dates of contact, letters, and other correspondence as proof that solicitations were made in writing and copies of such solicitations, or a sample copy of the solicitation </w:t>
      </w:r>
      <w:proofErr w:type="spellStart"/>
      <w:r w:rsidRPr="00033D99">
        <w:t>if</w:t>
      </w:r>
      <w:proofErr w:type="spellEnd"/>
      <w:r w:rsidRPr="00033D99">
        <w:t xml:space="preserve"> an identical solicitation was made to all certified M/WBEs.</w:t>
      </w:r>
    </w:p>
    <w:p w14:paraId="5A509EEC" w14:textId="77777777" w:rsidR="009B7823" w:rsidRPr="00033D99" w:rsidRDefault="009B7823" w:rsidP="009B7823">
      <w:pPr>
        <w:autoSpaceDE w:val="0"/>
        <w:autoSpaceDN w:val="0"/>
        <w:adjustRightInd w:val="0"/>
        <w:rPr>
          <w:sz w:val="16"/>
          <w:szCs w:val="16"/>
        </w:rPr>
      </w:pPr>
    </w:p>
    <w:p w14:paraId="61EDB506" w14:textId="77777777" w:rsidR="009B7823" w:rsidRPr="00033D99" w:rsidRDefault="009B7823" w:rsidP="009B7823">
      <w:pPr>
        <w:autoSpaceDE w:val="0"/>
        <w:autoSpaceDN w:val="0"/>
        <w:adjustRightInd w:val="0"/>
      </w:pPr>
      <w:r w:rsidRPr="00033D99">
        <w:t>6. Provide copies of responses made by certified M/WBEs to your solicitations.</w:t>
      </w:r>
    </w:p>
    <w:p w14:paraId="77469998" w14:textId="77777777" w:rsidR="009B7823" w:rsidRPr="00033D99" w:rsidRDefault="009B7823" w:rsidP="009B7823">
      <w:pPr>
        <w:autoSpaceDE w:val="0"/>
        <w:autoSpaceDN w:val="0"/>
        <w:adjustRightInd w:val="0"/>
        <w:rPr>
          <w:sz w:val="16"/>
          <w:szCs w:val="16"/>
        </w:rPr>
      </w:pPr>
    </w:p>
    <w:p w14:paraId="6A7F4411" w14:textId="77777777" w:rsidR="009B7823" w:rsidRPr="00033D99" w:rsidRDefault="009B7823" w:rsidP="009B7823">
      <w:pPr>
        <w:autoSpaceDE w:val="0"/>
        <w:autoSpaceDN w:val="0"/>
        <w:adjustRightInd w:val="0"/>
      </w:pPr>
      <w:r w:rsidRPr="00033D99">
        <w:t>7. Provide a description of any contract documents, plans, or specifications made available to certified M/WBEs for purposes of soliciting their bids and the date and manner in which these documents were made available.</w:t>
      </w:r>
    </w:p>
    <w:p w14:paraId="2F633717" w14:textId="77777777" w:rsidR="009B7823" w:rsidRPr="00033D99" w:rsidRDefault="009B7823" w:rsidP="009B7823">
      <w:pPr>
        <w:autoSpaceDE w:val="0"/>
        <w:autoSpaceDN w:val="0"/>
        <w:adjustRightInd w:val="0"/>
        <w:rPr>
          <w:sz w:val="16"/>
          <w:szCs w:val="16"/>
        </w:rPr>
      </w:pPr>
    </w:p>
    <w:p w14:paraId="0C452AF3" w14:textId="77777777" w:rsidR="009B7823" w:rsidRPr="00033D99" w:rsidRDefault="009B7823" w:rsidP="009B7823">
      <w:pPr>
        <w:autoSpaceDE w:val="0"/>
        <w:autoSpaceDN w:val="0"/>
        <w:adjustRightInd w:val="0"/>
      </w:pPr>
      <w:r w:rsidRPr="00033D99">
        <w:t>8. Provide documentation of any negotiations between you, the Bidder/Applicant and the M/WBEs undertaken for purposes of complying with the certified M/WBE participations goals.</w:t>
      </w:r>
    </w:p>
    <w:p w14:paraId="548D6B97" w14:textId="77777777" w:rsidR="009B7823" w:rsidRPr="00033D99" w:rsidRDefault="009B7823" w:rsidP="009B7823">
      <w:pPr>
        <w:autoSpaceDE w:val="0"/>
        <w:autoSpaceDN w:val="0"/>
        <w:adjustRightInd w:val="0"/>
        <w:rPr>
          <w:sz w:val="16"/>
          <w:szCs w:val="16"/>
        </w:rPr>
      </w:pPr>
    </w:p>
    <w:p w14:paraId="50656C5A" w14:textId="77777777" w:rsidR="009B7823" w:rsidRPr="00033D99" w:rsidRDefault="009B7823" w:rsidP="009B7823">
      <w:pPr>
        <w:autoSpaceDE w:val="0"/>
        <w:autoSpaceDN w:val="0"/>
        <w:adjustRightInd w:val="0"/>
      </w:pPr>
      <w:r w:rsidRPr="00033D99">
        <w:t>9. Provide any other information you deem relevant which may help us in evaluating your request for a waiver.</w:t>
      </w:r>
    </w:p>
    <w:p w14:paraId="5DFA9322" w14:textId="77777777" w:rsidR="009B7823" w:rsidRPr="00033D99" w:rsidRDefault="009B7823" w:rsidP="009B7823">
      <w:pPr>
        <w:autoSpaceDE w:val="0"/>
        <w:autoSpaceDN w:val="0"/>
        <w:adjustRightInd w:val="0"/>
        <w:rPr>
          <w:sz w:val="16"/>
          <w:szCs w:val="16"/>
        </w:rPr>
      </w:pPr>
    </w:p>
    <w:p w14:paraId="70EB6267" w14:textId="77777777" w:rsidR="009B7823" w:rsidRPr="00033D99" w:rsidRDefault="009B7823" w:rsidP="009B7823">
      <w:pPr>
        <w:autoSpaceDE w:val="0"/>
        <w:autoSpaceDN w:val="0"/>
        <w:adjustRightInd w:val="0"/>
      </w:pPr>
      <w:r w:rsidRPr="00033D99">
        <w:t>10. Provide the name, title, address, telephone number and email address of the Bidder/Applicant's representative authorized to discuss and negotiate this waiver request.</w:t>
      </w:r>
    </w:p>
    <w:p w14:paraId="112B0E92" w14:textId="77777777" w:rsidR="009B7823" w:rsidRPr="00033D99" w:rsidRDefault="009B7823" w:rsidP="009B7823">
      <w:pPr>
        <w:autoSpaceDE w:val="0"/>
        <w:autoSpaceDN w:val="0"/>
        <w:adjustRightInd w:val="0"/>
        <w:rPr>
          <w:sz w:val="16"/>
          <w:szCs w:val="16"/>
        </w:rPr>
      </w:pPr>
    </w:p>
    <w:p w14:paraId="3BDAA1F9" w14:textId="77777777" w:rsidR="009B7823" w:rsidRPr="00033D99" w:rsidRDefault="009B7823" w:rsidP="009B7823">
      <w:pPr>
        <w:autoSpaceDE w:val="0"/>
        <w:autoSpaceDN w:val="0"/>
        <w:adjustRightInd w:val="0"/>
      </w:pPr>
      <w:r w:rsidRPr="00033D99">
        <w:t>11. Copy of notice of application receipt issued by Empire State Development (ESD).</w:t>
      </w:r>
    </w:p>
    <w:p w14:paraId="4D84AA5E" w14:textId="77777777" w:rsidR="009B7823" w:rsidRPr="00033D99" w:rsidRDefault="009B7823" w:rsidP="009B7823">
      <w:pPr>
        <w:autoSpaceDE w:val="0"/>
        <w:autoSpaceDN w:val="0"/>
        <w:adjustRightInd w:val="0"/>
        <w:rPr>
          <w:b/>
          <w:bCs/>
        </w:rPr>
        <w:sectPr w:rsidR="009B7823" w:rsidRPr="00033D99" w:rsidSect="00AB4F3D">
          <w:headerReference w:type="even" r:id="rId41"/>
          <w:headerReference w:type="default" r:id="rId42"/>
          <w:footerReference w:type="even" r:id="rId43"/>
          <w:footerReference w:type="default" r:id="rId44"/>
          <w:headerReference w:type="first" r:id="rId45"/>
          <w:footerReference w:type="first" r:id="rId46"/>
          <w:pgSz w:w="12240" w:h="15840"/>
          <w:pgMar w:top="1440" w:right="1440" w:bottom="1440" w:left="1440" w:header="720" w:footer="720" w:gutter="0"/>
          <w:cols w:space="720"/>
          <w:docGrid w:linePitch="360"/>
        </w:sectPr>
      </w:pPr>
      <w:r w:rsidRPr="00033D99">
        <w:rPr>
          <w:b/>
          <w:bCs/>
        </w:rPr>
        <w:t>NOTE: Unless a Total Waiver has been granted, Bidder/Applicant will be required to submit all reports and documents pursuant to the provisions set forth in the procurement and/or contract, as deemed appropriate by NYSED, to determine M/WBE compliance.</w:t>
      </w:r>
    </w:p>
    <w:tbl>
      <w:tblPr>
        <w:tblW w:w="0" w:type="auto"/>
        <w:tblLook w:val="0000" w:firstRow="0" w:lastRow="0" w:firstColumn="0" w:lastColumn="0" w:noHBand="0" w:noVBand="0"/>
      </w:tblPr>
      <w:tblGrid>
        <w:gridCol w:w="995"/>
        <w:gridCol w:w="1602"/>
        <w:gridCol w:w="498"/>
        <w:gridCol w:w="498"/>
        <w:gridCol w:w="807"/>
        <w:gridCol w:w="955"/>
        <w:gridCol w:w="955"/>
        <w:gridCol w:w="454"/>
        <w:gridCol w:w="454"/>
        <w:gridCol w:w="303"/>
        <w:gridCol w:w="119"/>
        <w:gridCol w:w="255"/>
        <w:gridCol w:w="169"/>
        <w:gridCol w:w="1339"/>
        <w:gridCol w:w="454"/>
        <w:gridCol w:w="454"/>
        <w:gridCol w:w="454"/>
        <w:gridCol w:w="454"/>
        <w:gridCol w:w="424"/>
        <w:gridCol w:w="424"/>
        <w:gridCol w:w="424"/>
        <w:gridCol w:w="424"/>
        <w:gridCol w:w="424"/>
        <w:gridCol w:w="424"/>
        <w:gridCol w:w="424"/>
      </w:tblGrid>
      <w:tr w:rsidR="009B7823" w:rsidRPr="00033D99" w14:paraId="1979F911" w14:textId="77777777" w:rsidTr="009C4213">
        <w:trPr>
          <w:trHeight w:val="117"/>
        </w:trPr>
        <w:tc>
          <w:tcPr>
            <w:tcW w:w="0" w:type="auto"/>
            <w:gridSpan w:val="25"/>
            <w:tcBorders>
              <w:top w:val="nil"/>
              <w:left w:val="nil"/>
              <w:bottom w:val="nil"/>
              <w:right w:val="nil"/>
            </w:tcBorders>
            <w:shd w:val="clear" w:color="auto" w:fill="FFFFFF"/>
            <w:noWrap/>
            <w:vAlign w:val="bottom"/>
          </w:tcPr>
          <w:p w14:paraId="7588BAFA" w14:textId="77777777" w:rsidR="009B7823" w:rsidRPr="00033D99" w:rsidRDefault="009B7823" w:rsidP="009C4213">
            <w:pPr>
              <w:jc w:val="center"/>
              <w:rPr>
                <w:rFonts w:ascii="Tw Cen MT" w:hAnsi="Tw Cen MT"/>
                <w:b/>
                <w:bCs/>
                <w:color w:val="000000"/>
                <w:szCs w:val="24"/>
              </w:rPr>
            </w:pPr>
            <w:r w:rsidRPr="00033D99">
              <w:rPr>
                <w:rFonts w:ascii="Tw Cen MT" w:hAnsi="Tw Cen MT"/>
                <w:b/>
                <w:bCs/>
                <w:color w:val="000000"/>
                <w:szCs w:val="24"/>
              </w:rPr>
              <w:lastRenderedPageBreak/>
              <w:t>EQUAL EMPLOYMENT OPPORTUNITY - STAFFING PLAN (Instructions on Page 2)</w:t>
            </w:r>
          </w:p>
        </w:tc>
      </w:tr>
      <w:tr w:rsidR="009B7823" w:rsidRPr="00033D99" w14:paraId="688F2A80" w14:textId="77777777" w:rsidTr="009C4213">
        <w:trPr>
          <w:trHeight w:val="315"/>
        </w:trPr>
        <w:tc>
          <w:tcPr>
            <w:tcW w:w="0" w:type="auto"/>
            <w:gridSpan w:val="2"/>
            <w:tcBorders>
              <w:top w:val="nil"/>
              <w:left w:val="nil"/>
              <w:bottom w:val="nil"/>
              <w:right w:val="nil"/>
            </w:tcBorders>
            <w:shd w:val="clear" w:color="auto" w:fill="FFFFFF"/>
            <w:noWrap/>
            <w:vAlign w:val="bottom"/>
          </w:tcPr>
          <w:p w14:paraId="7754B88B" w14:textId="158D1406" w:rsidR="009B7823" w:rsidRPr="00033D99" w:rsidRDefault="009B7823" w:rsidP="009C4213">
            <w:pPr>
              <w:rPr>
                <w:rFonts w:ascii="Tw Cen MT" w:hAnsi="Tw Cen MT"/>
                <w:color w:val="000000"/>
              </w:rPr>
            </w:pPr>
            <w:r w:rsidRPr="00033D99">
              <w:rPr>
                <w:rFonts w:ascii="Tw Cen MT" w:hAnsi="Tw Cen MT"/>
                <w:color w:val="000000"/>
              </w:rPr>
              <w:t>Applicant Name:</w:t>
            </w:r>
          </w:p>
        </w:tc>
        <w:tc>
          <w:tcPr>
            <w:tcW w:w="0" w:type="auto"/>
            <w:gridSpan w:val="7"/>
            <w:tcBorders>
              <w:top w:val="nil"/>
              <w:left w:val="nil"/>
              <w:bottom w:val="single" w:sz="4" w:space="0" w:color="auto"/>
              <w:right w:val="nil"/>
            </w:tcBorders>
            <w:shd w:val="clear" w:color="auto" w:fill="FFFFFF"/>
            <w:noWrap/>
            <w:vAlign w:val="bottom"/>
          </w:tcPr>
          <w:p w14:paraId="0838B59E"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029C3177"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gridSpan w:val="4"/>
            <w:tcBorders>
              <w:top w:val="nil"/>
              <w:left w:val="nil"/>
              <w:bottom w:val="nil"/>
              <w:right w:val="nil"/>
            </w:tcBorders>
            <w:shd w:val="clear" w:color="auto" w:fill="FFFFFF"/>
            <w:noWrap/>
            <w:vAlign w:val="bottom"/>
          </w:tcPr>
          <w:p w14:paraId="3D224526" w14:textId="77777777" w:rsidR="009B7823" w:rsidRPr="00033D99" w:rsidRDefault="009B7823" w:rsidP="009C4213">
            <w:pPr>
              <w:rPr>
                <w:rFonts w:ascii="Tw Cen MT" w:hAnsi="Tw Cen MT"/>
                <w:color w:val="000000"/>
              </w:rPr>
            </w:pPr>
            <w:r w:rsidRPr="00033D99">
              <w:rPr>
                <w:rFonts w:ascii="Tw Cen MT" w:hAnsi="Tw Cen MT"/>
                <w:color w:val="000000"/>
              </w:rPr>
              <w:t>Telephone:</w:t>
            </w:r>
          </w:p>
        </w:tc>
        <w:tc>
          <w:tcPr>
            <w:tcW w:w="0" w:type="auto"/>
            <w:tcBorders>
              <w:top w:val="nil"/>
              <w:left w:val="nil"/>
              <w:bottom w:val="nil"/>
              <w:right w:val="nil"/>
            </w:tcBorders>
            <w:shd w:val="clear" w:color="auto" w:fill="FFFFFF"/>
            <w:noWrap/>
            <w:vAlign w:val="bottom"/>
          </w:tcPr>
          <w:p w14:paraId="66C38F02"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77522627"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gridSpan w:val="9"/>
            <w:tcBorders>
              <w:top w:val="nil"/>
              <w:left w:val="nil"/>
              <w:bottom w:val="single" w:sz="4" w:space="0" w:color="auto"/>
              <w:right w:val="nil"/>
            </w:tcBorders>
            <w:shd w:val="clear" w:color="auto" w:fill="FFFFFF"/>
            <w:noWrap/>
            <w:vAlign w:val="bottom"/>
          </w:tcPr>
          <w:p w14:paraId="258E8B9F" w14:textId="77777777" w:rsidR="009B7823" w:rsidRPr="00033D99" w:rsidRDefault="009B7823" w:rsidP="009C4213">
            <w:pPr>
              <w:rPr>
                <w:rFonts w:ascii="Tw Cen MT" w:hAnsi="Tw Cen MT"/>
                <w:color w:val="000000"/>
              </w:rPr>
            </w:pPr>
            <w:r w:rsidRPr="00033D99">
              <w:rPr>
                <w:rFonts w:ascii="Tw Cen MT" w:hAnsi="Tw Cen MT"/>
                <w:color w:val="000000"/>
              </w:rPr>
              <w:t> </w:t>
            </w:r>
          </w:p>
        </w:tc>
      </w:tr>
      <w:tr w:rsidR="009B7823" w:rsidRPr="00033D99" w14:paraId="5DBB7231" w14:textId="77777777" w:rsidTr="009C4213">
        <w:trPr>
          <w:trHeight w:val="360"/>
        </w:trPr>
        <w:tc>
          <w:tcPr>
            <w:tcW w:w="0" w:type="auto"/>
            <w:gridSpan w:val="2"/>
            <w:tcBorders>
              <w:top w:val="nil"/>
              <w:left w:val="nil"/>
              <w:bottom w:val="nil"/>
              <w:right w:val="nil"/>
            </w:tcBorders>
            <w:shd w:val="clear" w:color="auto" w:fill="FFFFFF"/>
            <w:noWrap/>
            <w:vAlign w:val="bottom"/>
          </w:tcPr>
          <w:p w14:paraId="575E653D" w14:textId="77777777" w:rsidR="009B7823" w:rsidRPr="00033D99" w:rsidRDefault="009B7823" w:rsidP="009C4213">
            <w:pPr>
              <w:rPr>
                <w:rFonts w:ascii="Tw Cen MT" w:hAnsi="Tw Cen MT"/>
                <w:color w:val="000000"/>
              </w:rPr>
            </w:pPr>
            <w:r w:rsidRPr="00033D99">
              <w:rPr>
                <w:rFonts w:ascii="Tw Cen MT" w:hAnsi="Tw Cen MT"/>
                <w:color w:val="000000"/>
              </w:rPr>
              <w:t>Address:</w:t>
            </w:r>
          </w:p>
        </w:tc>
        <w:tc>
          <w:tcPr>
            <w:tcW w:w="0" w:type="auto"/>
            <w:gridSpan w:val="7"/>
            <w:tcBorders>
              <w:top w:val="nil"/>
              <w:left w:val="nil"/>
              <w:bottom w:val="single" w:sz="4" w:space="0" w:color="auto"/>
              <w:right w:val="nil"/>
            </w:tcBorders>
            <w:shd w:val="clear" w:color="auto" w:fill="FFFFFF"/>
            <w:noWrap/>
            <w:vAlign w:val="bottom"/>
          </w:tcPr>
          <w:p w14:paraId="5B5EAED9"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5A66A4EE"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gridSpan w:val="5"/>
            <w:tcBorders>
              <w:top w:val="nil"/>
              <w:left w:val="nil"/>
              <w:bottom w:val="nil"/>
              <w:right w:val="nil"/>
            </w:tcBorders>
            <w:shd w:val="clear" w:color="auto" w:fill="FFFFFF"/>
            <w:noWrap/>
            <w:vAlign w:val="bottom"/>
          </w:tcPr>
          <w:p w14:paraId="2ED22018" w14:textId="77777777" w:rsidR="009B7823" w:rsidRPr="00033D99" w:rsidRDefault="009B7823" w:rsidP="009C4213">
            <w:pPr>
              <w:rPr>
                <w:rFonts w:ascii="Tw Cen MT" w:hAnsi="Tw Cen MT"/>
                <w:color w:val="000000"/>
              </w:rPr>
            </w:pPr>
            <w:r w:rsidRPr="00033D99">
              <w:rPr>
                <w:rFonts w:ascii="Tw Cen MT" w:hAnsi="Tw Cen MT"/>
                <w:color w:val="000000"/>
              </w:rPr>
              <w:t>Federal ID No.:</w:t>
            </w:r>
          </w:p>
        </w:tc>
        <w:tc>
          <w:tcPr>
            <w:tcW w:w="0" w:type="auto"/>
            <w:tcBorders>
              <w:top w:val="nil"/>
              <w:left w:val="nil"/>
              <w:bottom w:val="nil"/>
              <w:right w:val="nil"/>
            </w:tcBorders>
            <w:shd w:val="clear" w:color="auto" w:fill="FFFFFF"/>
            <w:noWrap/>
            <w:vAlign w:val="bottom"/>
          </w:tcPr>
          <w:p w14:paraId="4E260632"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gridSpan w:val="9"/>
            <w:tcBorders>
              <w:top w:val="nil"/>
              <w:left w:val="nil"/>
              <w:bottom w:val="single" w:sz="4" w:space="0" w:color="auto"/>
              <w:right w:val="nil"/>
            </w:tcBorders>
            <w:shd w:val="clear" w:color="auto" w:fill="FFFFFF"/>
            <w:noWrap/>
            <w:vAlign w:val="bottom"/>
          </w:tcPr>
          <w:p w14:paraId="23C87EF6" w14:textId="77777777" w:rsidR="009B7823" w:rsidRPr="00033D99" w:rsidRDefault="009B7823" w:rsidP="009C4213">
            <w:pPr>
              <w:rPr>
                <w:rFonts w:ascii="Tw Cen MT" w:hAnsi="Tw Cen MT"/>
                <w:color w:val="000000"/>
              </w:rPr>
            </w:pPr>
            <w:r w:rsidRPr="00033D99">
              <w:rPr>
                <w:rFonts w:ascii="Tw Cen MT" w:hAnsi="Tw Cen MT"/>
                <w:color w:val="000000"/>
              </w:rPr>
              <w:t> </w:t>
            </w:r>
          </w:p>
        </w:tc>
      </w:tr>
      <w:tr w:rsidR="009B7823" w:rsidRPr="00033D99" w14:paraId="6248F663" w14:textId="77777777" w:rsidTr="009C4213">
        <w:trPr>
          <w:trHeight w:val="360"/>
        </w:trPr>
        <w:tc>
          <w:tcPr>
            <w:tcW w:w="0" w:type="auto"/>
            <w:gridSpan w:val="2"/>
            <w:tcBorders>
              <w:top w:val="nil"/>
              <w:left w:val="nil"/>
              <w:bottom w:val="nil"/>
              <w:right w:val="nil"/>
            </w:tcBorders>
            <w:shd w:val="clear" w:color="auto" w:fill="FFFFFF"/>
            <w:noWrap/>
            <w:vAlign w:val="bottom"/>
          </w:tcPr>
          <w:p w14:paraId="7B189EEF" w14:textId="77777777" w:rsidR="009B7823" w:rsidRPr="00033D99" w:rsidRDefault="009B7823" w:rsidP="009C4213">
            <w:pPr>
              <w:rPr>
                <w:rFonts w:ascii="Tw Cen MT" w:hAnsi="Tw Cen MT"/>
                <w:color w:val="000000"/>
              </w:rPr>
            </w:pPr>
            <w:r w:rsidRPr="00033D99">
              <w:rPr>
                <w:rFonts w:ascii="Tw Cen MT" w:hAnsi="Tw Cen MT"/>
                <w:color w:val="000000"/>
              </w:rPr>
              <w:t>City, State, ZIP:</w:t>
            </w:r>
          </w:p>
        </w:tc>
        <w:tc>
          <w:tcPr>
            <w:tcW w:w="0" w:type="auto"/>
            <w:gridSpan w:val="7"/>
            <w:tcBorders>
              <w:top w:val="nil"/>
              <w:left w:val="nil"/>
              <w:bottom w:val="single" w:sz="4" w:space="0" w:color="auto"/>
              <w:right w:val="nil"/>
            </w:tcBorders>
            <w:shd w:val="clear" w:color="auto" w:fill="FFFFFF"/>
            <w:noWrap/>
            <w:vAlign w:val="bottom"/>
          </w:tcPr>
          <w:p w14:paraId="7A962E8E"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6E8507FA"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gridSpan w:val="5"/>
            <w:tcBorders>
              <w:top w:val="nil"/>
              <w:left w:val="nil"/>
              <w:bottom w:val="nil"/>
              <w:right w:val="nil"/>
            </w:tcBorders>
            <w:shd w:val="clear" w:color="auto" w:fill="FFFFFF"/>
            <w:noWrap/>
            <w:vAlign w:val="bottom"/>
          </w:tcPr>
          <w:p w14:paraId="008FEE8C" w14:textId="77777777" w:rsidR="009B7823" w:rsidRPr="00033D99" w:rsidRDefault="009B7823" w:rsidP="009C4213">
            <w:pPr>
              <w:rPr>
                <w:rFonts w:ascii="Tw Cen MT" w:hAnsi="Tw Cen MT"/>
                <w:color w:val="000000"/>
              </w:rPr>
            </w:pPr>
            <w:r w:rsidRPr="00033D99">
              <w:rPr>
                <w:rFonts w:ascii="Tw Cen MT" w:hAnsi="Tw Cen MT"/>
                <w:color w:val="000000"/>
              </w:rPr>
              <w:t>Project No:</w:t>
            </w:r>
          </w:p>
        </w:tc>
        <w:tc>
          <w:tcPr>
            <w:tcW w:w="0" w:type="auto"/>
            <w:tcBorders>
              <w:top w:val="nil"/>
              <w:left w:val="nil"/>
              <w:bottom w:val="nil"/>
              <w:right w:val="nil"/>
            </w:tcBorders>
            <w:shd w:val="clear" w:color="auto" w:fill="FFFFFF"/>
            <w:noWrap/>
            <w:vAlign w:val="bottom"/>
          </w:tcPr>
          <w:p w14:paraId="2CBF138D"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gridSpan w:val="9"/>
            <w:tcBorders>
              <w:top w:val="nil"/>
              <w:left w:val="nil"/>
              <w:bottom w:val="single" w:sz="4" w:space="0" w:color="auto"/>
              <w:right w:val="nil"/>
            </w:tcBorders>
            <w:shd w:val="clear" w:color="auto" w:fill="FFFFFF"/>
            <w:noWrap/>
            <w:vAlign w:val="bottom"/>
          </w:tcPr>
          <w:p w14:paraId="395DE5E3" w14:textId="77777777" w:rsidR="009B7823" w:rsidRPr="00033D99" w:rsidRDefault="009B7823" w:rsidP="009C4213">
            <w:pPr>
              <w:rPr>
                <w:rFonts w:ascii="Tw Cen MT" w:hAnsi="Tw Cen MT"/>
                <w:color w:val="000000"/>
              </w:rPr>
            </w:pPr>
            <w:r w:rsidRPr="00033D99">
              <w:rPr>
                <w:rFonts w:ascii="Tw Cen MT" w:hAnsi="Tw Cen MT"/>
                <w:color w:val="000000"/>
              </w:rPr>
              <w:t> </w:t>
            </w:r>
          </w:p>
        </w:tc>
      </w:tr>
      <w:tr w:rsidR="009B7823" w:rsidRPr="00033D99" w14:paraId="7D898EA7" w14:textId="77777777" w:rsidTr="009C4213">
        <w:trPr>
          <w:trHeight w:val="70"/>
        </w:trPr>
        <w:tc>
          <w:tcPr>
            <w:tcW w:w="0" w:type="auto"/>
            <w:tcBorders>
              <w:top w:val="nil"/>
              <w:left w:val="nil"/>
              <w:bottom w:val="nil"/>
              <w:right w:val="nil"/>
            </w:tcBorders>
            <w:shd w:val="clear" w:color="auto" w:fill="FFFFFF"/>
            <w:noWrap/>
            <w:vAlign w:val="bottom"/>
          </w:tcPr>
          <w:p w14:paraId="2421300C"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83D0E68"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495E81A6"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49A09D4A"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31BEED82"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04AA74F7"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1A55C7F4"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67E49329"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46EE7C96"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462E6786" w14:textId="77777777" w:rsidR="009B7823" w:rsidRPr="00033D99" w:rsidRDefault="009B7823" w:rsidP="009C4213">
            <w:pPr>
              <w:rPr>
                <w:rFonts w:ascii="Tw Cen MT" w:hAnsi="Tw Cen MT"/>
                <w:color w:val="000000"/>
              </w:rPr>
            </w:pPr>
          </w:p>
        </w:tc>
        <w:tc>
          <w:tcPr>
            <w:tcW w:w="0" w:type="auto"/>
            <w:gridSpan w:val="3"/>
            <w:tcBorders>
              <w:top w:val="nil"/>
              <w:left w:val="nil"/>
              <w:bottom w:val="nil"/>
              <w:right w:val="nil"/>
            </w:tcBorders>
            <w:shd w:val="clear" w:color="auto" w:fill="FFFFFF"/>
            <w:noWrap/>
            <w:vAlign w:val="bottom"/>
          </w:tcPr>
          <w:p w14:paraId="7D466222"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102FA61E"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0F0498CE"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3E66CA63"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086F109C"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7DCDF94"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5F79FF5D"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66468161"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39DE43F9"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1EE28A37"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73DD22E3"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0590668A"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0FBA6A38" w14:textId="77777777" w:rsidR="009B7823" w:rsidRPr="00033D99" w:rsidRDefault="009B7823" w:rsidP="009C4213">
            <w:pPr>
              <w:rPr>
                <w:rFonts w:ascii="Tw Cen MT" w:hAnsi="Tw Cen MT"/>
                <w:color w:val="000000"/>
              </w:rPr>
            </w:pPr>
          </w:p>
        </w:tc>
      </w:tr>
      <w:tr w:rsidR="009B7823" w:rsidRPr="00033D99" w14:paraId="12BAB20A" w14:textId="77777777" w:rsidTr="009C4213">
        <w:trPr>
          <w:trHeight w:val="80"/>
        </w:trPr>
        <w:tc>
          <w:tcPr>
            <w:tcW w:w="0" w:type="auto"/>
            <w:gridSpan w:val="2"/>
            <w:tcBorders>
              <w:top w:val="nil"/>
              <w:left w:val="nil"/>
              <w:bottom w:val="nil"/>
              <w:right w:val="nil"/>
            </w:tcBorders>
            <w:shd w:val="clear" w:color="auto" w:fill="FFFFFF"/>
            <w:noWrap/>
            <w:vAlign w:val="bottom"/>
          </w:tcPr>
          <w:p w14:paraId="2132923C" w14:textId="77777777" w:rsidR="009B7823" w:rsidRPr="00033D99" w:rsidRDefault="009B7823" w:rsidP="009C4213">
            <w:pPr>
              <w:rPr>
                <w:rFonts w:ascii="Tw Cen MT" w:hAnsi="Tw Cen MT"/>
                <w:color w:val="000000"/>
              </w:rPr>
            </w:pPr>
            <w:r w:rsidRPr="00033D99">
              <w:rPr>
                <w:rFonts w:ascii="Tw Cen MT" w:hAnsi="Tw Cen MT"/>
                <w:color w:val="000000"/>
              </w:rPr>
              <w:t>Report includes:</w:t>
            </w:r>
          </w:p>
        </w:tc>
        <w:tc>
          <w:tcPr>
            <w:tcW w:w="0" w:type="auto"/>
            <w:tcBorders>
              <w:top w:val="nil"/>
              <w:left w:val="nil"/>
              <w:bottom w:val="nil"/>
              <w:right w:val="nil"/>
            </w:tcBorders>
            <w:shd w:val="clear" w:color="auto" w:fill="FFFFFF"/>
            <w:noWrap/>
            <w:vAlign w:val="bottom"/>
          </w:tcPr>
          <w:p w14:paraId="2C20BB20"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7EB77E5B"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6077710D"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6138F3A3"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60E78DFA"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2E3EA0E3"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33AF01FA"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5BEBA1AB" w14:textId="77777777" w:rsidR="009B7823" w:rsidRPr="00033D99" w:rsidRDefault="009B7823" w:rsidP="009C4213">
            <w:pPr>
              <w:rPr>
                <w:rFonts w:ascii="Tw Cen MT" w:hAnsi="Tw Cen MT"/>
                <w:color w:val="000000"/>
              </w:rPr>
            </w:pPr>
          </w:p>
        </w:tc>
        <w:tc>
          <w:tcPr>
            <w:tcW w:w="0" w:type="auto"/>
            <w:gridSpan w:val="5"/>
            <w:tcBorders>
              <w:top w:val="nil"/>
              <w:left w:val="nil"/>
              <w:bottom w:val="nil"/>
              <w:right w:val="nil"/>
            </w:tcBorders>
            <w:shd w:val="clear" w:color="auto" w:fill="FFFFFF"/>
            <w:noWrap/>
            <w:vAlign w:val="bottom"/>
          </w:tcPr>
          <w:p w14:paraId="79A612C1"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732A7D0E"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400C8789"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3BB85994"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A514F32"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0C57EF22"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47DA725"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03820E56"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F6CAF31"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7789BC3F"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7A07A7BB" w14:textId="77777777" w:rsidR="009B7823" w:rsidRPr="00033D99" w:rsidRDefault="009B7823" w:rsidP="009C4213">
            <w:pPr>
              <w:rPr>
                <w:rFonts w:ascii="Tw Cen MT" w:hAnsi="Tw Cen MT"/>
                <w:color w:val="000000"/>
              </w:rPr>
            </w:pPr>
          </w:p>
        </w:tc>
      </w:tr>
      <w:tr w:rsidR="009B7823" w:rsidRPr="00033D99" w14:paraId="272C0FD8" w14:textId="77777777" w:rsidTr="009C4213">
        <w:trPr>
          <w:trHeight w:val="80"/>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14:paraId="1F4CDBE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6"/>
            <w:tcBorders>
              <w:top w:val="nil"/>
              <w:left w:val="nil"/>
              <w:bottom w:val="nil"/>
              <w:right w:val="nil"/>
            </w:tcBorders>
            <w:shd w:val="clear" w:color="auto" w:fill="FFFFFF"/>
            <w:noWrap/>
            <w:vAlign w:val="bottom"/>
          </w:tcPr>
          <w:p w14:paraId="629D4EE9" w14:textId="77777777" w:rsidR="009B7823" w:rsidRPr="00033D99" w:rsidRDefault="009B7823" w:rsidP="009C4213">
            <w:pPr>
              <w:rPr>
                <w:rFonts w:ascii="Tw Cen MT" w:hAnsi="Tw Cen MT"/>
                <w:color w:val="000000"/>
              </w:rPr>
            </w:pPr>
            <w:r w:rsidRPr="00033D99">
              <w:rPr>
                <w:rFonts w:ascii="Tw Cen MT" w:hAnsi="Tw Cen MT"/>
                <w:color w:val="000000"/>
              </w:rPr>
              <w:t>Work force to be utilized on this contract OR</w:t>
            </w:r>
          </w:p>
        </w:tc>
        <w:tc>
          <w:tcPr>
            <w:tcW w:w="0" w:type="auto"/>
            <w:tcBorders>
              <w:top w:val="nil"/>
              <w:left w:val="nil"/>
              <w:bottom w:val="nil"/>
              <w:right w:val="nil"/>
            </w:tcBorders>
            <w:shd w:val="clear" w:color="auto" w:fill="FFFFFF"/>
            <w:noWrap/>
            <w:vAlign w:val="bottom"/>
          </w:tcPr>
          <w:p w14:paraId="47E9359C"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58BA69E7"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027DA0A8" w14:textId="77777777" w:rsidR="009B7823" w:rsidRPr="00033D99" w:rsidRDefault="009B7823" w:rsidP="009C4213">
            <w:pPr>
              <w:rPr>
                <w:rFonts w:ascii="Tw Cen MT" w:hAnsi="Tw Cen MT"/>
                <w:color w:val="00000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2889096D" w14:textId="77777777" w:rsidR="009B7823" w:rsidRPr="00033D99" w:rsidRDefault="009B7823" w:rsidP="009C4213">
            <w:pPr>
              <w:jc w:val="center"/>
              <w:rPr>
                <w:rFonts w:ascii="Tw Cen MT" w:hAnsi="Tw Cen MT"/>
                <w:color w:val="000000"/>
              </w:rPr>
            </w:pPr>
          </w:p>
        </w:tc>
        <w:tc>
          <w:tcPr>
            <w:tcW w:w="0" w:type="auto"/>
            <w:gridSpan w:val="3"/>
            <w:tcBorders>
              <w:top w:val="nil"/>
              <w:left w:val="nil"/>
              <w:bottom w:val="nil"/>
              <w:right w:val="nil"/>
            </w:tcBorders>
            <w:shd w:val="clear" w:color="auto" w:fill="FFFFFF"/>
            <w:noWrap/>
            <w:vAlign w:val="bottom"/>
          </w:tcPr>
          <w:p w14:paraId="2C3B5D83"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7C7F3CEF"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38518E91"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BD72053"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76FFED36"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533C2162"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44D994AD"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6A299626"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58721FD2"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D3BAA56"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6502600F" w14:textId="77777777" w:rsidR="009B7823" w:rsidRPr="00033D99" w:rsidRDefault="009B7823" w:rsidP="009C4213">
            <w:pPr>
              <w:rPr>
                <w:rFonts w:ascii="Tw Cen MT" w:hAnsi="Tw Cen MT"/>
                <w:color w:val="000000"/>
              </w:rPr>
            </w:pPr>
          </w:p>
        </w:tc>
      </w:tr>
      <w:tr w:rsidR="009B7823" w:rsidRPr="00033D99" w14:paraId="63995D4C" w14:textId="77777777" w:rsidTr="009C4213">
        <w:trPr>
          <w:trHeight w:val="90"/>
        </w:trPr>
        <w:tc>
          <w:tcPr>
            <w:tcW w:w="0" w:type="auto"/>
            <w:tcBorders>
              <w:top w:val="nil"/>
              <w:left w:val="nil"/>
              <w:bottom w:val="nil"/>
              <w:right w:val="nil"/>
            </w:tcBorders>
            <w:shd w:val="clear" w:color="auto" w:fill="FFFFFF"/>
            <w:noWrap/>
            <w:vAlign w:val="bottom"/>
          </w:tcPr>
          <w:p w14:paraId="606896A0"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27676B11"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45833714"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55E4D42E"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46ACC15A"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6C826EF6"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62E7C854"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70FD2D2F"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3BBB48C7"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1AE3D8EE" w14:textId="77777777" w:rsidR="009B7823" w:rsidRPr="00033D99" w:rsidRDefault="009B7823" w:rsidP="009C4213">
            <w:pPr>
              <w:rPr>
                <w:rFonts w:ascii="Tw Cen MT" w:hAnsi="Tw Cen MT"/>
                <w:color w:val="000000"/>
              </w:rPr>
            </w:pPr>
          </w:p>
        </w:tc>
        <w:tc>
          <w:tcPr>
            <w:tcW w:w="0" w:type="auto"/>
            <w:gridSpan w:val="2"/>
            <w:tcBorders>
              <w:top w:val="nil"/>
              <w:left w:val="nil"/>
              <w:bottom w:val="nil"/>
              <w:right w:val="nil"/>
            </w:tcBorders>
            <w:shd w:val="clear" w:color="auto" w:fill="FFFFFF"/>
            <w:noWrap/>
            <w:vAlign w:val="bottom"/>
          </w:tcPr>
          <w:p w14:paraId="3205E5BF" w14:textId="77777777" w:rsidR="009B7823" w:rsidRPr="00033D99" w:rsidRDefault="009B7823" w:rsidP="009C4213">
            <w:pPr>
              <w:rPr>
                <w:rFonts w:ascii="Tw Cen MT" w:hAnsi="Tw Cen MT"/>
                <w:color w:val="000000"/>
              </w:rPr>
            </w:pPr>
          </w:p>
        </w:tc>
        <w:tc>
          <w:tcPr>
            <w:tcW w:w="0" w:type="auto"/>
            <w:gridSpan w:val="2"/>
            <w:tcBorders>
              <w:top w:val="nil"/>
              <w:left w:val="nil"/>
              <w:bottom w:val="nil"/>
              <w:right w:val="nil"/>
            </w:tcBorders>
            <w:shd w:val="clear" w:color="auto" w:fill="FFFFFF"/>
            <w:noWrap/>
            <w:vAlign w:val="bottom"/>
          </w:tcPr>
          <w:p w14:paraId="274BAE93"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1D74FD3E"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C240413"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7CBD0A7D"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7B486973"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4024D5A"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075E30D1"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43838177"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70A8D45"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5ADA5E24"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065A6F43"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566B0B32" w14:textId="77777777" w:rsidR="009B7823" w:rsidRPr="00033D99" w:rsidRDefault="009B7823" w:rsidP="009C4213">
            <w:pPr>
              <w:rPr>
                <w:rFonts w:ascii="Tw Cen MT" w:hAnsi="Tw Cen MT"/>
                <w:color w:val="000000"/>
              </w:rPr>
            </w:pPr>
          </w:p>
        </w:tc>
      </w:tr>
      <w:tr w:rsidR="009B7823" w:rsidRPr="00033D99" w14:paraId="5D315777" w14:textId="77777777" w:rsidTr="009C4213">
        <w:trPr>
          <w:trHeight w:val="71"/>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14:paraId="0D9D082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6"/>
            <w:tcBorders>
              <w:top w:val="nil"/>
              <w:left w:val="nil"/>
              <w:bottom w:val="nil"/>
              <w:right w:val="nil"/>
            </w:tcBorders>
            <w:shd w:val="clear" w:color="auto" w:fill="FFFFFF"/>
            <w:noWrap/>
            <w:vAlign w:val="bottom"/>
          </w:tcPr>
          <w:p w14:paraId="5C4F5879" w14:textId="77777777" w:rsidR="009B7823" w:rsidRPr="00033D99" w:rsidRDefault="009B7823" w:rsidP="009C4213">
            <w:pPr>
              <w:rPr>
                <w:rFonts w:ascii="Tw Cen MT" w:hAnsi="Tw Cen MT"/>
                <w:color w:val="000000"/>
              </w:rPr>
            </w:pPr>
            <w:r w:rsidRPr="00033D99">
              <w:rPr>
                <w:rFonts w:ascii="Tw Cen MT" w:hAnsi="Tw Cen MT"/>
                <w:color w:val="000000"/>
              </w:rPr>
              <w:t>Applicant’s total work force</w:t>
            </w:r>
          </w:p>
        </w:tc>
        <w:tc>
          <w:tcPr>
            <w:tcW w:w="0" w:type="auto"/>
            <w:tcBorders>
              <w:top w:val="nil"/>
              <w:left w:val="nil"/>
              <w:bottom w:val="nil"/>
              <w:right w:val="nil"/>
            </w:tcBorders>
            <w:shd w:val="clear" w:color="auto" w:fill="FFFFFF"/>
            <w:noWrap/>
            <w:vAlign w:val="bottom"/>
          </w:tcPr>
          <w:p w14:paraId="6B0207A6"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47EC6882"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53723125" w14:textId="77777777" w:rsidR="009B7823" w:rsidRPr="00033D99" w:rsidRDefault="009B7823" w:rsidP="009C4213">
            <w:pPr>
              <w:rPr>
                <w:rFonts w:ascii="Tw Cen MT" w:hAnsi="Tw Cen MT"/>
                <w:color w:val="00000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5ED44430" w14:textId="77777777" w:rsidR="009B7823" w:rsidRPr="00033D99" w:rsidRDefault="009B7823" w:rsidP="009C4213">
            <w:pPr>
              <w:jc w:val="center"/>
              <w:rPr>
                <w:rFonts w:ascii="Tw Cen MT" w:hAnsi="Tw Cen MT"/>
                <w:color w:val="000000"/>
              </w:rPr>
            </w:pPr>
          </w:p>
        </w:tc>
        <w:tc>
          <w:tcPr>
            <w:tcW w:w="0" w:type="auto"/>
            <w:gridSpan w:val="6"/>
            <w:tcBorders>
              <w:top w:val="nil"/>
              <w:left w:val="nil"/>
              <w:bottom w:val="nil"/>
              <w:right w:val="nil"/>
            </w:tcBorders>
            <w:shd w:val="clear" w:color="auto" w:fill="FFFFFF"/>
            <w:noWrap/>
            <w:vAlign w:val="bottom"/>
          </w:tcPr>
          <w:p w14:paraId="1048C6EC" w14:textId="77777777" w:rsidR="009B7823" w:rsidRPr="00033D99" w:rsidRDefault="009B7823" w:rsidP="009C4213">
            <w:pPr>
              <w:rPr>
                <w:rFonts w:ascii="Tw Cen MT" w:hAnsi="Tw Cen MT"/>
                <w:color w:val="000000"/>
              </w:rPr>
            </w:pPr>
          </w:p>
        </w:tc>
        <w:tc>
          <w:tcPr>
            <w:tcW w:w="0" w:type="auto"/>
            <w:gridSpan w:val="7"/>
            <w:tcBorders>
              <w:top w:val="nil"/>
              <w:left w:val="nil"/>
              <w:bottom w:val="single" w:sz="4" w:space="0" w:color="auto"/>
              <w:right w:val="nil"/>
            </w:tcBorders>
            <w:shd w:val="clear" w:color="auto" w:fill="FFFFFF"/>
            <w:noWrap/>
            <w:vAlign w:val="bottom"/>
          </w:tcPr>
          <w:p w14:paraId="53040B46" w14:textId="77777777" w:rsidR="009B7823" w:rsidRPr="00033D99" w:rsidRDefault="009B7823" w:rsidP="009C4213">
            <w:pPr>
              <w:rPr>
                <w:rFonts w:ascii="Tw Cen MT" w:hAnsi="Tw Cen MT"/>
                <w:color w:val="000000"/>
              </w:rPr>
            </w:pPr>
          </w:p>
        </w:tc>
      </w:tr>
      <w:tr w:rsidR="009B7823" w:rsidRPr="00033D99" w14:paraId="7DE233F8" w14:textId="77777777" w:rsidTr="009C4213">
        <w:trPr>
          <w:trHeight w:val="253"/>
        </w:trPr>
        <w:tc>
          <w:tcPr>
            <w:tcW w:w="0" w:type="auto"/>
            <w:gridSpan w:val="18"/>
            <w:tcBorders>
              <w:top w:val="nil"/>
              <w:left w:val="nil"/>
              <w:bottom w:val="nil"/>
              <w:right w:val="nil"/>
            </w:tcBorders>
            <w:shd w:val="clear" w:color="auto" w:fill="FFFFFF"/>
            <w:noWrap/>
            <w:vAlign w:val="bottom"/>
          </w:tcPr>
          <w:p w14:paraId="48F564AB" w14:textId="77777777" w:rsidR="009B7823" w:rsidRPr="00033D99" w:rsidRDefault="009B7823" w:rsidP="009C4213">
            <w:pPr>
              <w:rPr>
                <w:rFonts w:ascii="Tw Cen MT" w:hAnsi="Tw Cen MT"/>
                <w:b/>
                <w:bCs/>
                <w:color w:val="000000"/>
              </w:rPr>
            </w:pPr>
            <w:r w:rsidRPr="00033D99">
              <w:rPr>
                <w:rFonts w:ascii="Tw Cen MT" w:hAnsi="Tw Cen MT"/>
                <w:b/>
                <w:bCs/>
                <w:color w:val="000000"/>
              </w:rPr>
              <w:t>Enter the total number of employees in each classification in each of the EEO-Job Categories identified.</w:t>
            </w:r>
          </w:p>
        </w:tc>
        <w:tc>
          <w:tcPr>
            <w:tcW w:w="0" w:type="auto"/>
            <w:tcBorders>
              <w:top w:val="nil"/>
              <w:left w:val="nil"/>
              <w:bottom w:val="nil"/>
              <w:right w:val="nil"/>
            </w:tcBorders>
            <w:shd w:val="clear" w:color="auto" w:fill="FFFFFF"/>
            <w:noWrap/>
            <w:vAlign w:val="bottom"/>
          </w:tcPr>
          <w:p w14:paraId="0923D84E"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3F2DD631"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5C7EF5EF"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0DADAD64"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5AE18774"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19165AD7"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09A79A96" w14:textId="77777777" w:rsidR="009B7823" w:rsidRPr="00033D99" w:rsidRDefault="009B7823" w:rsidP="009C4213">
            <w:pPr>
              <w:rPr>
                <w:rFonts w:ascii="Tw Cen MT" w:hAnsi="Tw Cen MT"/>
                <w:color w:val="000000"/>
              </w:rPr>
            </w:pPr>
            <w:r w:rsidRPr="00033D99">
              <w:rPr>
                <w:rFonts w:ascii="Tw Cen MT" w:hAnsi="Tw Cen MT"/>
                <w:color w:val="000000"/>
              </w:rPr>
              <w:t> </w:t>
            </w:r>
          </w:p>
        </w:tc>
      </w:tr>
      <w:tr w:rsidR="009B7823" w:rsidRPr="00033D99" w14:paraId="73D43994" w14:textId="77777777" w:rsidTr="009C4213">
        <w:trPr>
          <w:trHeight w:val="270"/>
        </w:trPr>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9F0BC3C"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EEO - Job Categories</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3722F79" w14:textId="5D06C74D" w:rsidR="009B7823" w:rsidRPr="00033D99" w:rsidRDefault="009B7823" w:rsidP="009C4213">
            <w:pPr>
              <w:rPr>
                <w:rFonts w:ascii="Tw Cen MT" w:hAnsi="Tw Cen MT"/>
                <w:color w:val="000000"/>
                <w:sz w:val="22"/>
                <w:szCs w:val="22"/>
              </w:rPr>
            </w:pPr>
            <w:r w:rsidRPr="00033D99">
              <w:rPr>
                <w:rFonts w:ascii="Tw Cen MT" w:hAnsi="Tw Cen MT"/>
                <w:color w:val="000000"/>
                <w:sz w:val="22"/>
                <w:szCs w:val="22"/>
              </w:rPr>
              <w:t xml:space="preserve">  Total Work Force</w:t>
            </w:r>
          </w:p>
        </w:tc>
        <w:tc>
          <w:tcPr>
            <w:tcW w:w="0" w:type="auto"/>
            <w:gridSpan w:val="20"/>
            <w:tcBorders>
              <w:top w:val="single" w:sz="4" w:space="0" w:color="auto"/>
              <w:left w:val="nil"/>
              <w:bottom w:val="single" w:sz="4" w:space="0" w:color="auto"/>
              <w:right w:val="single" w:sz="4" w:space="0" w:color="000000"/>
            </w:tcBorders>
            <w:shd w:val="clear" w:color="auto" w:fill="FFFFFF"/>
            <w:noWrap/>
            <w:vAlign w:val="bottom"/>
          </w:tcPr>
          <w:p w14:paraId="5E942174" w14:textId="77777777" w:rsidR="009B7823" w:rsidRPr="00033D99" w:rsidRDefault="009B7823" w:rsidP="009C4213">
            <w:pPr>
              <w:jc w:val="center"/>
              <w:rPr>
                <w:rFonts w:ascii="Tw Cen MT" w:hAnsi="Tw Cen MT"/>
                <w:color w:val="000000"/>
              </w:rPr>
            </w:pPr>
            <w:r w:rsidRPr="00033D99">
              <w:rPr>
                <w:rFonts w:ascii="Tw Cen MT" w:hAnsi="Tw Cen MT"/>
                <w:color w:val="000000"/>
              </w:rPr>
              <w:t>Race/Ethnicity - report employees in only one category</w:t>
            </w:r>
          </w:p>
        </w:tc>
      </w:tr>
      <w:tr w:rsidR="009B7823" w:rsidRPr="00033D99" w14:paraId="3211C109" w14:textId="77777777" w:rsidTr="009C4213">
        <w:trPr>
          <w:trHeight w:val="255"/>
        </w:trPr>
        <w:tc>
          <w:tcPr>
            <w:tcW w:w="0" w:type="auto"/>
            <w:gridSpan w:val="4"/>
            <w:vMerge/>
            <w:tcBorders>
              <w:top w:val="single" w:sz="4" w:space="0" w:color="auto"/>
              <w:left w:val="single" w:sz="4" w:space="0" w:color="auto"/>
              <w:bottom w:val="single" w:sz="4" w:space="0" w:color="auto"/>
              <w:right w:val="single" w:sz="4" w:space="0" w:color="auto"/>
            </w:tcBorders>
            <w:vAlign w:val="center"/>
          </w:tcPr>
          <w:p w14:paraId="2FB1C5D2" w14:textId="77777777" w:rsidR="009B7823" w:rsidRPr="00033D99" w:rsidRDefault="009B7823" w:rsidP="009C4213">
            <w:pPr>
              <w:rPr>
                <w:rFonts w:ascii="Tw Cen MT" w:hAnsi="Tw Cen MT"/>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51FEE839" w14:textId="77777777" w:rsidR="009B7823" w:rsidRPr="00033D99" w:rsidRDefault="009B7823" w:rsidP="009C4213">
            <w:pPr>
              <w:rPr>
                <w:rFonts w:ascii="Tw Cen MT" w:hAnsi="Tw Cen MT"/>
                <w:color w:val="000000"/>
                <w:sz w:val="18"/>
                <w:szCs w:val="18"/>
              </w:rPr>
            </w:pP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3B1FB1DE" w14:textId="77777777" w:rsidR="009B7823" w:rsidRPr="00033D99" w:rsidRDefault="009B7823" w:rsidP="009C4213">
            <w:pPr>
              <w:jc w:val="center"/>
              <w:rPr>
                <w:rFonts w:ascii="Tw Cen MT" w:hAnsi="Tw Cen MT"/>
                <w:color w:val="000000"/>
              </w:rPr>
            </w:pPr>
            <w:r w:rsidRPr="00033D99">
              <w:rPr>
                <w:rFonts w:ascii="Tw Cen MT" w:hAnsi="Tw Cen MT"/>
                <w:color w:val="000000"/>
              </w:rPr>
              <w:t>Hispanic or Latino</w:t>
            </w:r>
          </w:p>
        </w:tc>
        <w:tc>
          <w:tcPr>
            <w:tcW w:w="0" w:type="auto"/>
            <w:gridSpan w:val="18"/>
            <w:tcBorders>
              <w:top w:val="single" w:sz="4" w:space="0" w:color="auto"/>
              <w:left w:val="nil"/>
              <w:bottom w:val="single" w:sz="4" w:space="0" w:color="auto"/>
              <w:right w:val="single" w:sz="4" w:space="0" w:color="auto"/>
            </w:tcBorders>
            <w:shd w:val="clear" w:color="auto" w:fill="FFFFFF"/>
            <w:noWrap/>
            <w:vAlign w:val="bottom"/>
          </w:tcPr>
          <w:p w14:paraId="49F75F59" w14:textId="77777777" w:rsidR="009B7823" w:rsidRPr="00033D99" w:rsidRDefault="009B7823" w:rsidP="009C4213">
            <w:pPr>
              <w:jc w:val="center"/>
              <w:rPr>
                <w:rFonts w:ascii="Tw Cen MT" w:hAnsi="Tw Cen MT"/>
                <w:color w:val="000000"/>
              </w:rPr>
            </w:pPr>
            <w:r w:rsidRPr="00033D99">
              <w:rPr>
                <w:rFonts w:ascii="Tw Cen MT" w:hAnsi="Tw Cen MT"/>
                <w:color w:val="000000"/>
              </w:rPr>
              <w:t>Not-Hispanic or Latino</w:t>
            </w:r>
          </w:p>
        </w:tc>
      </w:tr>
      <w:tr w:rsidR="009B7823" w:rsidRPr="00033D99" w14:paraId="7DDB2E69" w14:textId="77777777" w:rsidTr="009C4213">
        <w:trPr>
          <w:trHeight w:val="210"/>
        </w:trPr>
        <w:tc>
          <w:tcPr>
            <w:tcW w:w="0" w:type="auto"/>
            <w:gridSpan w:val="4"/>
            <w:vMerge/>
            <w:tcBorders>
              <w:top w:val="single" w:sz="4" w:space="0" w:color="auto"/>
              <w:left w:val="single" w:sz="4" w:space="0" w:color="auto"/>
              <w:bottom w:val="single" w:sz="4" w:space="0" w:color="auto"/>
              <w:right w:val="single" w:sz="4" w:space="0" w:color="auto"/>
            </w:tcBorders>
            <w:vAlign w:val="center"/>
          </w:tcPr>
          <w:p w14:paraId="6E2738BA" w14:textId="77777777" w:rsidR="009B7823" w:rsidRPr="00033D99" w:rsidRDefault="009B7823" w:rsidP="009C4213">
            <w:pPr>
              <w:rPr>
                <w:rFonts w:ascii="Tw Cen MT" w:hAnsi="Tw Cen MT"/>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71B83C31" w14:textId="77777777" w:rsidR="009B7823" w:rsidRPr="00033D99" w:rsidRDefault="009B7823" w:rsidP="009C4213">
            <w:pPr>
              <w:rPr>
                <w:rFonts w:ascii="Tw Cen MT" w:hAnsi="Tw Cen MT"/>
                <w:color w:val="000000"/>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tcPr>
          <w:p w14:paraId="43EA111F" w14:textId="77777777" w:rsidR="009B7823" w:rsidRPr="00033D99" w:rsidRDefault="009B7823" w:rsidP="009C4213">
            <w:pPr>
              <w:rPr>
                <w:rFonts w:ascii="Tw Cen MT" w:hAnsi="Tw Cen MT"/>
                <w:color w:val="000000"/>
              </w:rPr>
            </w:pPr>
          </w:p>
        </w:tc>
        <w:tc>
          <w:tcPr>
            <w:tcW w:w="0" w:type="auto"/>
            <w:gridSpan w:val="10"/>
            <w:tcBorders>
              <w:top w:val="single" w:sz="4" w:space="0" w:color="auto"/>
              <w:left w:val="nil"/>
              <w:bottom w:val="single" w:sz="4" w:space="0" w:color="auto"/>
              <w:right w:val="single" w:sz="4" w:space="0" w:color="auto"/>
            </w:tcBorders>
            <w:shd w:val="clear" w:color="auto" w:fill="FFFFFF"/>
            <w:noWrap/>
            <w:vAlign w:val="bottom"/>
          </w:tcPr>
          <w:p w14:paraId="059FACB4" w14:textId="77777777" w:rsidR="009B7823" w:rsidRPr="00033D99" w:rsidRDefault="009B7823" w:rsidP="009C4213">
            <w:pPr>
              <w:jc w:val="center"/>
              <w:rPr>
                <w:rFonts w:ascii="Tw Cen MT" w:hAnsi="Tw Cen MT"/>
                <w:color w:val="000000"/>
              </w:rPr>
            </w:pPr>
            <w:r w:rsidRPr="00033D99">
              <w:rPr>
                <w:rFonts w:ascii="Tw Cen MT" w:hAnsi="Tw Cen MT"/>
                <w:color w:val="000000"/>
              </w:rPr>
              <w:t>Male</w:t>
            </w:r>
          </w:p>
        </w:tc>
        <w:tc>
          <w:tcPr>
            <w:tcW w:w="0" w:type="auto"/>
            <w:gridSpan w:val="8"/>
            <w:tcBorders>
              <w:top w:val="single" w:sz="4" w:space="0" w:color="auto"/>
              <w:left w:val="nil"/>
              <w:bottom w:val="single" w:sz="4" w:space="0" w:color="auto"/>
              <w:right w:val="single" w:sz="4" w:space="0" w:color="auto"/>
            </w:tcBorders>
            <w:shd w:val="clear" w:color="auto" w:fill="FFFFFF"/>
            <w:noWrap/>
            <w:vAlign w:val="bottom"/>
          </w:tcPr>
          <w:p w14:paraId="59B13215" w14:textId="77777777" w:rsidR="009B7823" w:rsidRPr="00033D99" w:rsidRDefault="009B7823" w:rsidP="009C4213">
            <w:pPr>
              <w:jc w:val="center"/>
              <w:rPr>
                <w:rFonts w:ascii="Tw Cen MT" w:hAnsi="Tw Cen MT"/>
                <w:color w:val="000000"/>
              </w:rPr>
            </w:pPr>
            <w:r w:rsidRPr="00033D99">
              <w:rPr>
                <w:rFonts w:ascii="Tw Cen MT" w:hAnsi="Tw Cen MT"/>
                <w:color w:val="000000"/>
              </w:rPr>
              <w:t>Female</w:t>
            </w:r>
          </w:p>
        </w:tc>
      </w:tr>
      <w:tr w:rsidR="009B7823" w:rsidRPr="00033D99" w14:paraId="5AD965AE" w14:textId="77777777" w:rsidTr="009C4213">
        <w:trPr>
          <w:trHeight w:val="1358"/>
        </w:trPr>
        <w:tc>
          <w:tcPr>
            <w:tcW w:w="0" w:type="auto"/>
            <w:gridSpan w:val="4"/>
            <w:vMerge/>
            <w:tcBorders>
              <w:top w:val="single" w:sz="4" w:space="0" w:color="auto"/>
              <w:left w:val="single" w:sz="4" w:space="0" w:color="auto"/>
              <w:bottom w:val="single" w:sz="4" w:space="0" w:color="auto"/>
              <w:right w:val="single" w:sz="4" w:space="0" w:color="auto"/>
            </w:tcBorders>
            <w:vAlign w:val="center"/>
          </w:tcPr>
          <w:p w14:paraId="5C9069BB" w14:textId="77777777" w:rsidR="009B7823" w:rsidRPr="00033D99" w:rsidRDefault="009B7823" w:rsidP="009C4213">
            <w:pPr>
              <w:rPr>
                <w:rFonts w:ascii="Tw Cen MT" w:hAnsi="Tw Cen MT"/>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2B3500E1" w14:textId="77777777" w:rsidR="009B7823" w:rsidRPr="00033D99" w:rsidRDefault="009B7823" w:rsidP="009C4213">
            <w:pPr>
              <w:rPr>
                <w:rFonts w:ascii="Tw Cen MT" w:hAnsi="Tw Cen MT"/>
                <w:color w:val="000000"/>
                <w:sz w:val="18"/>
                <w:szCs w:val="18"/>
              </w:rPr>
            </w:pPr>
          </w:p>
        </w:tc>
        <w:tc>
          <w:tcPr>
            <w:tcW w:w="0" w:type="auto"/>
            <w:tcBorders>
              <w:top w:val="nil"/>
              <w:left w:val="nil"/>
              <w:bottom w:val="single" w:sz="4" w:space="0" w:color="auto"/>
              <w:right w:val="single" w:sz="4" w:space="0" w:color="auto"/>
            </w:tcBorders>
            <w:shd w:val="clear" w:color="auto" w:fill="FFFFFF"/>
            <w:textDirection w:val="btLr"/>
            <w:vAlign w:val="bottom"/>
          </w:tcPr>
          <w:p w14:paraId="2B6F7854"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Male</w:t>
            </w:r>
          </w:p>
        </w:tc>
        <w:tc>
          <w:tcPr>
            <w:tcW w:w="0" w:type="auto"/>
            <w:tcBorders>
              <w:top w:val="nil"/>
              <w:left w:val="nil"/>
              <w:bottom w:val="single" w:sz="4" w:space="0" w:color="auto"/>
              <w:right w:val="single" w:sz="4" w:space="0" w:color="auto"/>
            </w:tcBorders>
            <w:shd w:val="clear" w:color="auto" w:fill="FFFFFF"/>
            <w:textDirection w:val="btLr"/>
            <w:vAlign w:val="bottom"/>
          </w:tcPr>
          <w:p w14:paraId="6E67F805"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Female</w:t>
            </w:r>
          </w:p>
        </w:tc>
        <w:tc>
          <w:tcPr>
            <w:tcW w:w="0" w:type="auto"/>
            <w:tcBorders>
              <w:top w:val="nil"/>
              <w:left w:val="nil"/>
              <w:bottom w:val="single" w:sz="4" w:space="0" w:color="auto"/>
              <w:right w:val="single" w:sz="4" w:space="0" w:color="auto"/>
            </w:tcBorders>
            <w:shd w:val="clear" w:color="auto" w:fill="FFFFFF"/>
            <w:textDirection w:val="btLr"/>
            <w:vAlign w:val="bottom"/>
          </w:tcPr>
          <w:p w14:paraId="25A2B8ED"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White</w:t>
            </w:r>
          </w:p>
        </w:tc>
        <w:tc>
          <w:tcPr>
            <w:tcW w:w="0" w:type="auto"/>
            <w:tcBorders>
              <w:top w:val="nil"/>
              <w:left w:val="nil"/>
              <w:bottom w:val="single" w:sz="4" w:space="0" w:color="auto"/>
              <w:right w:val="single" w:sz="4" w:space="0" w:color="auto"/>
            </w:tcBorders>
            <w:shd w:val="clear" w:color="auto" w:fill="FFFFFF"/>
            <w:textDirection w:val="btLr"/>
            <w:vAlign w:val="bottom"/>
          </w:tcPr>
          <w:p w14:paraId="6E9D1F28" w14:textId="2306AE8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African-American</w:t>
            </w:r>
            <w:r w:rsidR="00D334A3">
              <w:rPr>
                <w:rFonts w:ascii="Tw Cen MT" w:hAnsi="Tw Cen MT"/>
                <w:color w:val="000000"/>
                <w:sz w:val="18"/>
                <w:szCs w:val="18"/>
              </w:rPr>
              <w:t xml:space="preserve"> </w:t>
            </w:r>
            <w:r w:rsidRPr="00033D99">
              <w:rPr>
                <w:rFonts w:ascii="Tw Cen MT" w:hAnsi="Tw Cen MT"/>
                <w:color w:val="000000"/>
                <w:sz w:val="18"/>
                <w:szCs w:val="18"/>
              </w:rPr>
              <w:t>or Black</w:t>
            </w:r>
          </w:p>
        </w:tc>
        <w:tc>
          <w:tcPr>
            <w:tcW w:w="0" w:type="auto"/>
            <w:gridSpan w:val="2"/>
            <w:tcBorders>
              <w:top w:val="nil"/>
              <w:left w:val="nil"/>
              <w:bottom w:val="single" w:sz="4" w:space="0" w:color="auto"/>
              <w:right w:val="single" w:sz="4" w:space="0" w:color="auto"/>
            </w:tcBorders>
            <w:shd w:val="clear" w:color="auto" w:fill="FFFFFF"/>
            <w:textDirection w:val="btLr"/>
            <w:vAlign w:val="bottom"/>
          </w:tcPr>
          <w:p w14:paraId="1CC1312D" w14:textId="33DE21D4"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Native Hawaiian</w:t>
            </w:r>
            <w:r w:rsidR="00D334A3">
              <w:rPr>
                <w:rFonts w:ascii="Tw Cen MT" w:hAnsi="Tw Cen MT"/>
                <w:color w:val="000000"/>
                <w:sz w:val="18"/>
                <w:szCs w:val="18"/>
              </w:rPr>
              <w:t xml:space="preserve"> </w:t>
            </w:r>
            <w:r w:rsidRPr="00033D99">
              <w:rPr>
                <w:rFonts w:ascii="Tw Cen MT" w:hAnsi="Tw Cen MT"/>
                <w:color w:val="000000"/>
                <w:sz w:val="18"/>
                <w:szCs w:val="18"/>
              </w:rPr>
              <w:t>or Other Pacific Islander</w:t>
            </w:r>
          </w:p>
        </w:tc>
        <w:tc>
          <w:tcPr>
            <w:tcW w:w="0" w:type="auto"/>
            <w:gridSpan w:val="2"/>
            <w:tcBorders>
              <w:top w:val="nil"/>
              <w:left w:val="nil"/>
              <w:bottom w:val="single" w:sz="4" w:space="0" w:color="auto"/>
              <w:right w:val="single" w:sz="4" w:space="0" w:color="auto"/>
            </w:tcBorders>
            <w:shd w:val="clear" w:color="auto" w:fill="FFFFFF"/>
            <w:textDirection w:val="btLr"/>
            <w:vAlign w:val="bottom"/>
          </w:tcPr>
          <w:p w14:paraId="3A8857B3"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Asian</w:t>
            </w:r>
          </w:p>
        </w:tc>
        <w:tc>
          <w:tcPr>
            <w:tcW w:w="0" w:type="auto"/>
            <w:tcBorders>
              <w:top w:val="nil"/>
              <w:left w:val="nil"/>
              <w:bottom w:val="single" w:sz="4" w:space="0" w:color="auto"/>
              <w:right w:val="single" w:sz="4" w:space="0" w:color="auto"/>
            </w:tcBorders>
            <w:shd w:val="clear" w:color="auto" w:fill="FFFFFF"/>
            <w:textDirection w:val="btLr"/>
            <w:vAlign w:val="bottom"/>
          </w:tcPr>
          <w:p w14:paraId="1B994B64"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American Indian or Alaska Native</w:t>
            </w:r>
          </w:p>
        </w:tc>
        <w:tc>
          <w:tcPr>
            <w:tcW w:w="0" w:type="auto"/>
            <w:tcBorders>
              <w:top w:val="nil"/>
              <w:left w:val="nil"/>
              <w:bottom w:val="single" w:sz="4" w:space="0" w:color="auto"/>
              <w:right w:val="single" w:sz="4" w:space="0" w:color="auto"/>
            </w:tcBorders>
            <w:shd w:val="clear" w:color="auto" w:fill="FFFFFF"/>
            <w:textDirection w:val="btLr"/>
            <w:vAlign w:val="bottom"/>
          </w:tcPr>
          <w:p w14:paraId="62EDFB3D"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Two or More Races</w:t>
            </w:r>
          </w:p>
        </w:tc>
        <w:tc>
          <w:tcPr>
            <w:tcW w:w="0" w:type="auto"/>
            <w:tcBorders>
              <w:top w:val="nil"/>
              <w:left w:val="nil"/>
              <w:bottom w:val="single" w:sz="4" w:space="0" w:color="auto"/>
              <w:right w:val="single" w:sz="4" w:space="0" w:color="auto"/>
            </w:tcBorders>
            <w:shd w:val="clear" w:color="auto" w:fill="FFFFFF"/>
            <w:textDirection w:val="btLr"/>
            <w:vAlign w:val="bottom"/>
          </w:tcPr>
          <w:p w14:paraId="5ECC510A"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Disabled</w:t>
            </w:r>
          </w:p>
        </w:tc>
        <w:tc>
          <w:tcPr>
            <w:tcW w:w="0" w:type="auto"/>
            <w:tcBorders>
              <w:top w:val="nil"/>
              <w:left w:val="nil"/>
              <w:bottom w:val="nil"/>
              <w:right w:val="nil"/>
            </w:tcBorders>
            <w:shd w:val="clear" w:color="auto" w:fill="FFFFFF"/>
            <w:textDirection w:val="btLr"/>
            <w:vAlign w:val="bottom"/>
          </w:tcPr>
          <w:p w14:paraId="5F4DCC77"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Veteran</w:t>
            </w:r>
          </w:p>
        </w:tc>
        <w:tc>
          <w:tcPr>
            <w:tcW w:w="0" w:type="auto"/>
            <w:tcBorders>
              <w:top w:val="nil"/>
              <w:left w:val="single" w:sz="4" w:space="0" w:color="auto"/>
              <w:bottom w:val="single" w:sz="4" w:space="0" w:color="auto"/>
              <w:right w:val="single" w:sz="4" w:space="0" w:color="auto"/>
            </w:tcBorders>
            <w:shd w:val="clear" w:color="auto" w:fill="FFFFFF"/>
            <w:textDirection w:val="btLr"/>
            <w:vAlign w:val="bottom"/>
          </w:tcPr>
          <w:p w14:paraId="46A9D748"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White</w:t>
            </w:r>
          </w:p>
        </w:tc>
        <w:tc>
          <w:tcPr>
            <w:tcW w:w="0" w:type="auto"/>
            <w:tcBorders>
              <w:top w:val="nil"/>
              <w:left w:val="nil"/>
              <w:bottom w:val="single" w:sz="4" w:space="0" w:color="auto"/>
              <w:right w:val="single" w:sz="4" w:space="0" w:color="auto"/>
            </w:tcBorders>
            <w:shd w:val="clear" w:color="auto" w:fill="FFFFFF"/>
            <w:textDirection w:val="btLr"/>
            <w:vAlign w:val="bottom"/>
          </w:tcPr>
          <w:p w14:paraId="7CB4CE21"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African-American</w:t>
            </w:r>
          </w:p>
        </w:tc>
        <w:tc>
          <w:tcPr>
            <w:tcW w:w="0" w:type="auto"/>
            <w:tcBorders>
              <w:top w:val="nil"/>
              <w:left w:val="nil"/>
              <w:bottom w:val="single" w:sz="4" w:space="0" w:color="auto"/>
              <w:right w:val="single" w:sz="4" w:space="0" w:color="auto"/>
            </w:tcBorders>
            <w:shd w:val="clear" w:color="auto" w:fill="FFFFFF"/>
            <w:textDirection w:val="btLr"/>
            <w:vAlign w:val="bottom"/>
          </w:tcPr>
          <w:p w14:paraId="3F54B42F"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Native Hawaiian or Other Pacific Islander</w:t>
            </w:r>
          </w:p>
        </w:tc>
        <w:tc>
          <w:tcPr>
            <w:tcW w:w="0" w:type="auto"/>
            <w:tcBorders>
              <w:top w:val="nil"/>
              <w:left w:val="nil"/>
              <w:bottom w:val="single" w:sz="4" w:space="0" w:color="auto"/>
              <w:right w:val="single" w:sz="4" w:space="0" w:color="auto"/>
            </w:tcBorders>
            <w:shd w:val="clear" w:color="auto" w:fill="FFFFFF"/>
            <w:textDirection w:val="btLr"/>
            <w:vAlign w:val="bottom"/>
          </w:tcPr>
          <w:p w14:paraId="2F915401"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Asian</w:t>
            </w:r>
          </w:p>
        </w:tc>
        <w:tc>
          <w:tcPr>
            <w:tcW w:w="0" w:type="auto"/>
            <w:tcBorders>
              <w:top w:val="nil"/>
              <w:left w:val="nil"/>
              <w:bottom w:val="single" w:sz="4" w:space="0" w:color="auto"/>
              <w:right w:val="single" w:sz="4" w:space="0" w:color="auto"/>
            </w:tcBorders>
            <w:shd w:val="clear" w:color="auto" w:fill="FFFFFF"/>
            <w:textDirection w:val="btLr"/>
            <w:vAlign w:val="bottom"/>
          </w:tcPr>
          <w:p w14:paraId="75507789"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American Indian or Alaska Native</w:t>
            </w:r>
          </w:p>
        </w:tc>
        <w:tc>
          <w:tcPr>
            <w:tcW w:w="0" w:type="auto"/>
            <w:tcBorders>
              <w:top w:val="nil"/>
              <w:left w:val="nil"/>
              <w:bottom w:val="single" w:sz="4" w:space="0" w:color="auto"/>
              <w:right w:val="single" w:sz="4" w:space="0" w:color="auto"/>
            </w:tcBorders>
            <w:shd w:val="clear" w:color="auto" w:fill="FFFFFF"/>
            <w:textDirection w:val="btLr"/>
            <w:vAlign w:val="bottom"/>
          </w:tcPr>
          <w:p w14:paraId="2B06C66C"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Two or More  Races</w:t>
            </w:r>
          </w:p>
        </w:tc>
        <w:tc>
          <w:tcPr>
            <w:tcW w:w="0" w:type="auto"/>
            <w:tcBorders>
              <w:top w:val="nil"/>
              <w:left w:val="nil"/>
              <w:bottom w:val="single" w:sz="4" w:space="0" w:color="auto"/>
              <w:right w:val="single" w:sz="4" w:space="0" w:color="auto"/>
            </w:tcBorders>
            <w:shd w:val="clear" w:color="auto" w:fill="FFFFFF"/>
            <w:textDirection w:val="btLr"/>
            <w:vAlign w:val="bottom"/>
          </w:tcPr>
          <w:p w14:paraId="3DF6D641"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Disabled</w:t>
            </w:r>
          </w:p>
        </w:tc>
        <w:tc>
          <w:tcPr>
            <w:tcW w:w="0" w:type="auto"/>
            <w:tcBorders>
              <w:top w:val="nil"/>
              <w:left w:val="nil"/>
              <w:bottom w:val="single" w:sz="4" w:space="0" w:color="auto"/>
              <w:right w:val="single" w:sz="4" w:space="0" w:color="auto"/>
            </w:tcBorders>
            <w:shd w:val="clear" w:color="auto" w:fill="FFFFFF"/>
            <w:textDirection w:val="btLr"/>
            <w:vAlign w:val="bottom"/>
          </w:tcPr>
          <w:p w14:paraId="41865E38"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Veteran</w:t>
            </w:r>
          </w:p>
        </w:tc>
      </w:tr>
      <w:tr w:rsidR="009B7823" w:rsidRPr="00033D99" w14:paraId="5A082E69" w14:textId="77777777" w:rsidTr="009C4213">
        <w:trPr>
          <w:trHeight w:val="465"/>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11EAE28"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Executive/Senior Level Officials and Managers</w:t>
            </w:r>
          </w:p>
        </w:tc>
        <w:tc>
          <w:tcPr>
            <w:tcW w:w="0" w:type="auto"/>
            <w:tcBorders>
              <w:top w:val="nil"/>
              <w:left w:val="nil"/>
              <w:bottom w:val="single" w:sz="4" w:space="0" w:color="auto"/>
              <w:right w:val="single" w:sz="4" w:space="0" w:color="auto"/>
            </w:tcBorders>
            <w:shd w:val="clear" w:color="auto" w:fill="FFFFFF"/>
            <w:vAlign w:val="center"/>
          </w:tcPr>
          <w:p w14:paraId="710C2E96"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7B642C9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D0ED57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D1F72B8"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A80E3C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4DAFD29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6D2FB22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9D1F880"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7373637"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C27D58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single" w:sz="4" w:space="0" w:color="auto"/>
              <w:left w:val="nil"/>
              <w:bottom w:val="single" w:sz="4" w:space="0" w:color="auto"/>
              <w:right w:val="single" w:sz="4" w:space="0" w:color="auto"/>
            </w:tcBorders>
            <w:shd w:val="clear" w:color="auto" w:fill="FFFFFF"/>
            <w:noWrap/>
            <w:vAlign w:val="center"/>
          </w:tcPr>
          <w:p w14:paraId="2F36F44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A45508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02E5E7A"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DEB1A3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F5A0DD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CD1F97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E5BCF4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32CD28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994BC4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r>
      <w:tr w:rsidR="009B7823" w:rsidRPr="00033D99" w14:paraId="58120E2A" w14:textId="77777777" w:rsidTr="009C4213">
        <w:trPr>
          <w:trHeight w:val="343"/>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6E94F95"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First/Mid-Level Officials and Managers</w:t>
            </w:r>
          </w:p>
        </w:tc>
        <w:tc>
          <w:tcPr>
            <w:tcW w:w="0" w:type="auto"/>
            <w:tcBorders>
              <w:top w:val="nil"/>
              <w:left w:val="nil"/>
              <w:bottom w:val="single" w:sz="4" w:space="0" w:color="auto"/>
              <w:right w:val="single" w:sz="4" w:space="0" w:color="auto"/>
            </w:tcBorders>
            <w:shd w:val="clear" w:color="auto" w:fill="FFFFFF"/>
            <w:vAlign w:val="center"/>
          </w:tcPr>
          <w:p w14:paraId="3F9ECE03"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4A521C7C"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B1BA14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E061D2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B98E8CF"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44283B6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567C592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B7417FC"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FC905F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DF6083A"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2A687D0"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9B5223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4EF326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76CCAA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3A7DFA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A3B17B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80923A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1AA1158"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468159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r>
      <w:tr w:rsidR="009B7823" w:rsidRPr="00033D99" w14:paraId="78B43EF5" w14:textId="77777777" w:rsidTr="009C4213">
        <w:trPr>
          <w:trHeight w:val="307"/>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7B63673"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Professionals</w:t>
            </w:r>
          </w:p>
        </w:tc>
        <w:tc>
          <w:tcPr>
            <w:tcW w:w="0" w:type="auto"/>
            <w:tcBorders>
              <w:top w:val="nil"/>
              <w:left w:val="nil"/>
              <w:bottom w:val="single" w:sz="4" w:space="0" w:color="auto"/>
              <w:right w:val="single" w:sz="4" w:space="0" w:color="auto"/>
            </w:tcBorders>
            <w:shd w:val="clear" w:color="auto" w:fill="FFFFFF"/>
            <w:vAlign w:val="center"/>
          </w:tcPr>
          <w:p w14:paraId="3453C7C6"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0D23C34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0077E85"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A8D743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FB0D2F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0D99941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57D3DC3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5B45FA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3C7826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7E2B4B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F3B774C"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75C5587"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C4A21B7"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2FC451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2F46F5C"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660DFA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D70211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1B17380"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FA8C5A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r>
      <w:tr w:rsidR="009B7823" w:rsidRPr="00033D99" w14:paraId="557AC39B" w14:textId="77777777" w:rsidTr="009C4213">
        <w:trPr>
          <w:trHeight w:val="343"/>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5E0374A"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Technicians</w:t>
            </w:r>
          </w:p>
        </w:tc>
        <w:tc>
          <w:tcPr>
            <w:tcW w:w="0" w:type="auto"/>
            <w:tcBorders>
              <w:top w:val="nil"/>
              <w:left w:val="nil"/>
              <w:bottom w:val="single" w:sz="4" w:space="0" w:color="auto"/>
              <w:right w:val="single" w:sz="4" w:space="0" w:color="auto"/>
            </w:tcBorders>
            <w:shd w:val="clear" w:color="auto" w:fill="FFFFFF"/>
            <w:vAlign w:val="center"/>
          </w:tcPr>
          <w:p w14:paraId="75B5D624"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5BE50F20"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D8215C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289E390"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EEBB96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3434265F"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4FB0CA6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C528F1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6492B5F"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0119B3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E7BDC8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0C706B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E58BF98"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DBAF76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8B1BAF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55EE82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4FC15A0"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5D67A9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0298FB5"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r>
      <w:tr w:rsidR="009B7823" w:rsidRPr="00033D99" w14:paraId="6B846196" w14:textId="77777777" w:rsidTr="009C4213">
        <w:trPr>
          <w:trHeight w:val="307"/>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1AEFBA2"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Sales Workers</w:t>
            </w:r>
          </w:p>
        </w:tc>
        <w:tc>
          <w:tcPr>
            <w:tcW w:w="0" w:type="auto"/>
            <w:tcBorders>
              <w:top w:val="nil"/>
              <w:left w:val="nil"/>
              <w:bottom w:val="single" w:sz="4" w:space="0" w:color="auto"/>
              <w:right w:val="single" w:sz="4" w:space="0" w:color="auto"/>
            </w:tcBorders>
            <w:shd w:val="clear" w:color="auto" w:fill="FFFFFF"/>
            <w:vAlign w:val="center"/>
          </w:tcPr>
          <w:p w14:paraId="10F8546A"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21CB22D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903DAF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3F3CED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B52957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5A3C2F1F"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51E8AA1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5D197B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4B6D24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4AEA6F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B49420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475F12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BB09E37"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1B256E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1BDD61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ACAB38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D552778"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6D7E4A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36B03F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r>
      <w:tr w:rsidR="009B7823" w:rsidRPr="00033D99" w14:paraId="68193F2F" w14:textId="77777777" w:rsidTr="009C4213">
        <w:trPr>
          <w:trHeight w:val="379"/>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0A0BAB1"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Administrative Support Workers</w:t>
            </w:r>
          </w:p>
        </w:tc>
        <w:tc>
          <w:tcPr>
            <w:tcW w:w="0" w:type="auto"/>
            <w:tcBorders>
              <w:top w:val="nil"/>
              <w:left w:val="nil"/>
              <w:bottom w:val="single" w:sz="4" w:space="0" w:color="auto"/>
              <w:right w:val="single" w:sz="4" w:space="0" w:color="auto"/>
            </w:tcBorders>
            <w:shd w:val="clear" w:color="auto" w:fill="FFFFFF"/>
            <w:vAlign w:val="center"/>
          </w:tcPr>
          <w:p w14:paraId="4126F43D"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0E749D2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ABCD41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920DBFC"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CA4086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6BE3E1B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2056F23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297D00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514430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55D57D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90082B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3A3809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28A1AF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7387ED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D660E0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F346D1F"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94B048C"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DFA30E0"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231B5D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r>
      <w:tr w:rsidR="009B7823" w:rsidRPr="00033D99" w14:paraId="4C8F8C67" w14:textId="77777777" w:rsidTr="009C4213">
        <w:trPr>
          <w:trHeight w:val="325"/>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B99DE9E"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Craft Workers</w:t>
            </w:r>
          </w:p>
        </w:tc>
        <w:tc>
          <w:tcPr>
            <w:tcW w:w="0" w:type="auto"/>
            <w:tcBorders>
              <w:top w:val="nil"/>
              <w:left w:val="nil"/>
              <w:bottom w:val="single" w:sz="4" w:space="0" w:color="auto"/>
              <w:right w:val="single" w:sz="4" w:space="0" w:color="auto"/>
            </w:tcBorders>
            <w:shd w:val="clear" w:color="auto" w:fill="FFFFFF"/>
            <w:vAlign w:val="center"/>
          </w:tcPr>
          <w:p w14:paraId="48FE267E"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59179A78"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98DE09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2EE938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59F117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626CDCA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0559491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D558BBC"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5DE94B8"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6FC467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728F59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963577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31F120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A0346F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AC598CA"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983664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0F7BD6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B2941A8"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8C87078"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r>
      <w:tr w:rsidR="009B7823" w:rsidRPr="00033D99" w14:paraId="167F0A9B" w14:textId="77777777" w:rsidTr="009C4213">
        <w:trPr>
          <w:trHeight w:val="253"/>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A0A18F8"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Operatives</w:t>
            </w:r>
          </w:p>
        </w:tc>
        <w:tc>
          <w:tcPr>
            <w:tcW w:w="0" w:type="auto"/>
            <w:tcBorders>
              <w:top w:val="nil"/>
              <w:left w:val="nil"/>
              <w:bottom w:val="single" w:sz="4" w:space="0" w:color="auto"/>
              <w:right w:val="single" w:sz="4" w:space="0" w:color="auto"/>
            </w:tcBorders>
            <w:shd w:val="clear" w:color="auto" w:fill="FFFFFF"/>
            <w:vAlign w:val="center"/>
          </w:tcPr>
          <w:p w14:paraId="306CBBDC"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566FB1A0"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5FE24A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1D04F1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F760E7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2F15325C"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5B39D26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44AAC1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FB8B7EF"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C7533E5"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754E3DC"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EB6389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FA54E7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3BF4C9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CEA539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496733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ACE11B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E8B71E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69E6B1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r>
      <w:tr w:rsidR="009B7823" w:rsidRPr="00033D99" w14:paraId="5E9ABE44" w14:textId="77777777" w:rsidTr="009C4213">
        <w:trPr>
          <w:trHeight w:val="271"/>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2C68718"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Laborers and Helpers</w:t>
            </w:r>
          </w:p>
        </w:tc>
        <w:tc>
          <w:tcPr>
            <w:tcW w:w="0" w:type="auto"/>
            <w:tcBorders>
              <w:top w:val="nil"/>
              <w:left w:val="nil"/>
              <w:bottom w:val="single" w:sz="4" w:space="0" w:color="auto"/>
              <w:right w:val="single" w:sz="4" w:space="0" w:color="auto"/>
            </w:tcBorders>
            <w:shd w:val="clear" w:color="auto" w:fill="FFFFFF"/>
            <w:vAlign w:val="center"/>
          </w:tcPr>
          <w:p w14:paraId="353972B2"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77F1DB5F"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479BB0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D07F9FF"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60E5CF0"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001050F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0CFEA4D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005A94A"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43C4855"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7AF9AFA"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6D9483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8B3D57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612447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5D9BFE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DA3FAFA"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6E01E8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F00662F"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D5CC8A8"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B8A959F"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r>
      <w:tr w:rsidR="009B7823" w:rsidRPr="00033D99" w14:paraId="20D5FEAB" w14:textId="77777777" w:rsidTr="009C4213">
        <w:trPr>
          <w:trHeight w:val="253"/>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18217CF"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Service Workers</w:t>
            </w:r>
          </w:p>
        </w:tc>
        <w:tc>
          <w:tcPr>
            <w:tcW w:w="0" w:type="auto"/>
            <w:tcBorders>
              <w:top w:val="nil"/>
              <w:left w:val="nil"/>
              <w:bottom w:val="single" w:sz="4" w:space="0" w:color="auto"/>
              <w:right w:val="single" w:sz="4" w:space="0" w:color="auto"/>
            </w:tcBorders>
            <w:shd w:val="clear" w:color="auto" w:fill="FFFFFF"/>
            <w:vAlign w:val="center"/>
          </w:tcPr>
          <w:p w14:paraId="26D849A0"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528D487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12269D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043C1DC"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27103D0"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74AC3C2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0E8D3655"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A6A2655"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54D615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49C5E55"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DDBDC4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69DDA1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0C3B550"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F0F908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329974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D9CD2F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455F73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0FAD12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1359D08"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r>
      <w:tr w:rsidR="009B7823" w:rsidRPr="00033D99" w14:paraId="04340678" w14:textId="77777777" w:rsidTr="009C4213">
        <w:trPr>
          <w:trHeight w:val="307"/>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C97B9E4"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TOTAL</w:t>
            </w:r>
          </w:p>
        </w:tc>
        <w:tc>
          <w:tcPr>
            <w:tcW w:w="0" w:type="auto"/>
            <w:tcBorders>
              <w:top w:val="nil"/>
              <w:left w:val="nil"/>
              <w:bottom w:val="single" w:sz="4" w:space="0" w:color="auto"/>
              <w:right w:val="single" w:sz="4" w:space="0" w:color="auto"/>
            </w:tcBorders>
            <w:shd w:val="clear" w:color="auto" w:fill="FFFFFF"/>
            <w:vAlign w:val="center"/>
          </w:tcPr>
          <w:p w14:paraId="73C33C83"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23F561E1"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17B8CAFC"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274FDBA6"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3DAA2853"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gridSpan w:val="2"/>
            <w:tcBorders>
              <w:top w:val="nil"/>
              <w:left w:val="nil"/>
              <w:bottom w:val="single" w:sz="4" w:space="0" w:color="auto"/>
              <w:right w:val="single" w:sz="4" w:space="0" w:color="auto"/>
            </w:tcBorders>
            <w:shd w:val="clear" w:color="auto" w:fill="FFFFFF"/>
            <w:vAlign w:val="center"/>
          </w:tcPr>
          <w:p w14:paraId="43D9DAC2"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gridSpan w:val="2"/>
            <w:tcBorders>
              <w:top w:val="nil"/>
              <w:left w:val="nil"/>
              <w:bottom w:val="single" w:sz="4" w:space="0" w:color="auto"/>
              <w:right w:val="single" w:sz="4" w:space="0" w:color="auto"/>
            </w:tcBorders>
            <w:shd w:val="clear" w:color="auto" w:fill="FFFFFF"/>
            <w:vAlign w:val="center"/>
          </w:tcPr>
          <w:p w14:paraId="17AA1FD1"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74935882"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53B76D49"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3EE85F50"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739D5913"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766F2602"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21122186"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4F9CE2D4"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50B6ADFD"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0B3DADFC"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584865AD"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6C718279"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59A759FC"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r>
      <w:tr w:rsidR="009B7823" w:rsidRPr="00033D99" w14:paraId="29E54E81" w14:textId="77777777" w:rsidTr="009C4213">
        <w:trPr>
          <w:trHeight w:val="161"/>
        </w:trPr>
        <w:tc>
          <w:tcPr>
            <w:tcW w:w="0" w:type="auto"/>
            <w:gridSpan w:val="3"/>
            <w:tcBorders>
              <w:top w:val="nil"/>
              <w:left w:val="nil"/>
              <w:bottom w:val="nil"/>
              <w:right w:val="nil"/>
            </w:tcBorders>
            <w:shd w:val="clear" w:color="auto" w:fill="FFFFFF"/>
            <w:noWrap/>
            <w:vAlign w:val="bottom"/>
          </w:tcPr>
          <w:p w14:paraId="5AE8EEFA" w14:textId="77777777" w:rsidR="009B7823" w:rsidRPr="00033D99" w:rsidRDefault="009B7823" w:rsidP="009C4213">
            <w:pPr>
              <w:rPr>
                <w:rFonts w:ascii="Tw Cen MT" w:hAnsi="Tw Cen MT"/>
                <w:color w:val="000000"/>
              </w:rPr>
            </w:pPr>
          </w:p>
        </w:tc>
        <w:tc>
          <w:tcPr>
            <w:tcW w:w="0" w:type="auto"/>
            <w:gridSpan w:val="8"/>
            <w:tcBorders>
              <w:top w:val="nil"/>
              <w:left w:val="nil"/>
              <w:bottom w:val="single" w:sz="4" w:space="0" w:color="auto"/>
              <w:right w:val="nil"/>
            </w:tcBorders>
            <w:shd w:val="clear" w:color="auto" w:fill="FFFFFF"/>
            <w:noWrap/>
            <w:vAlign w:val="bottom"/>
          </w:tcPr>
          <w:p w14:paraId="3524CE4E" w14:textId="77777777" w:rsidR="009B7823" w:rsidRPr="00033D99" w:rsidRDefault="009B7823" w:rsidP="009C4213">
            <w:pPr>
              <w:rPr>
                <w:rFonts w:ascii="Tw Cen MT" w:hAnsi="Tw Cen MT"/>
                <w:color w:val="000000"/>
              </w:rPr>
            </w:pPr>
          </w:p>
        </w:tc>
        <w:tc>
          <w:tcPr>
            <w:tcW w:w="0" w:type="auto"/>
            <w:gridSpan w:val="2"/>
            <w:tcBorders>
              <w:top w:val="nil"/>
              <w:left w:val="nil"/>
              <w:bottom w:val="nil"/>
              <w:right w:val="nil"/>
            </w:tcBorders>
            <w:shd w:val="clear" w:color="auto" w:fill="FFFFFF"/>
            <w:noWrap/>
            <w:vAlign w:val="bottom"/>
          </w:tcPr>
          <w:p w14:paraId="600B45E0"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B847D6A"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14CC1996"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74FE4D4E" w14:textId="77777777" w:rsidR="009B7823" w:rsidRPr="00033D99" w:rsidRDefault="009B7823" w:rsidP="009C4213">
            <w:pPr>
              <w:rPr>
                <w:rFonts w:ascii="Tw Cen MT" w:hAnsi="Tw Cen MT"/>
                <w:color w:val="000000"/>
              </w:rPr>
            </w:pPr>
          </w:p>
        </w:tc>
        <w:tc>
          <w:tcPr>
            <w:tcW w:w="0" w:type="auto"/>
            <w:gridSpan w:val="9"/>
            <w:tcBorders>
              <w:top w:val="nil"/>
              <w:left w:val="nil"/>
              <w:bottom w:val="single" w:sz="4" w:space="0" w:color="auto"/>
              <w:right w:val="nil"/>
            </w:tcBorders>
            <w:shd w:val="clear" w:color="auto" w:fill="FFFFFF"/>
            <w:noWrap/>
            <w:vAlign w:val="bottom"/>
          </w:tcPr>
          <w:p w14:paraId="5AE8A3EB" w14:textId="77777777" w:rsidR="009B7823" w:rsidRPr="00033D99" w:rsidRDefault="009B7823" w:rsidP="009C4213">
            <w:pPr>
              <w:rPr>
                <w:rFonts w:ascii="Tw Cen MT" w:hAnsi="Tw Cen MT"/>
                <w:color w:val="000000"/>
              </w:rPr>
            </w:pPr>
          </w:p>
        </w:tc>
      </w:tr>
      <w:tr w:rsidR="009B7823" w:rsidRPr="00033D99" w14:paraId="3BF8F956" w14:textId="77777777" w:rsidTr="009C4213">
        <w:trPr>
          <w:trHeight w:val="180"/>
        </w:trPr>
        <w:tc>
          <w:tcPr>
            <w:tcW w:w="0" w:type="auto"/>
            <w:gridSpan w:val="3"/>
            <w:tcBorders>
              <w:top w:val="nil"/>
              <w:left w:val="nil"/>
              <w:bottom w:val="nil"/>
              <w:right w:val="nil"/>
            </w:tcBorders>
            <w:shd w:val="clear" w:color="auto" w:fill="FFFFFF"/>
            <w:noWrap/>
            <w:vAlign w:val="bottom"/>
          </w:tcPr>
          <w:p w14:paraId="5D01866D" w14:textId="77777777" w:rsidR="009B7823" w:rsidRPr="00033D99" w:rsidRDefault="009B7823" w:rsidP="009C4213">
            <w:pPr>
              <w:rPr>
                <w:rFonts w:ascii="Tw Cen MT" w:hAnsi="Tw Cen MT"/>
                <w:color w:val="000000"/>
              </w:rPr>
            </w:pPr>
            <w:r w:rsidRPr="00033D99">
              <w:rPr>
                <w:rFonts w:ascii="Tw Cen MT" w:hAnsi="Tw Cen MT"/>
                <w:color w:val="000000"/>
              </w:rPr>
              <w:t>PREPARED BY (</w:t>
            </w:r>
            <w:r w:rsidRPr="00033D99">
              <w:rPr>
                <w:rFonts w:ascii="Tw Cen MT" w:hAnsi="Tw Cen MT"/>
                <w:i/>
                <w:iCs/>
                <w:color w:val="000000"/>
              </w:rPr>
              <w:t>Signature</w:t>
            </w:r>
            <w:r w:rsidRPr="00033D99">
              <w:rPr>
                <w:rFonts w:ascii="Tw Cen MT" w:hAnsi="Tw Cen MT"/>
                <w:color w:val="000000"/>
              </w:rPr>
              <w:t>):</w:t>
            </w:r>
          </w:p>
        </w:tc>
        <w:tc>
          <w:tcPr>
            <w:tcW w:w="0" w:type="auto"/>
            <w:gridSpan w:val="8"/>
            <w:tcBorders>
              <w:top w:val="nil"/>
              <w:left w:val="nil"/>
              <w:bottom w:val="single" w:sz="4" w:space="0" w:color="auto"/>
              <w:right w:val="nil"/>
            </w:tcBorders>
            <w:shd w:val="clear" w:color="auto" w:fill="FFFFFF"/>
            <w:noWrap/>
            <w:vAlign w:val="bottom"/>
          </w:tcPr>
          <w:p w14:paraId="1E8EDC17"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gridSpan w:val="2"/>
            <w:tcBorders>
              <w:top w:val="nil"/>
              <w:left w:val="nil"/>
              <w:bottom w:val="nil"/>
              <w:right w:val="nil"/>
            </w:tcBorders>
            <w:shd w:val="clear" w:color="auto" w:fill="FFFFFF"/>
            <w:noWrap/>
            <w:vAlign w:val="bottom"/>
          </w:tcPr>
          <w:p w14:paraId="699E25AF"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7318A7C7" w14:textId="77777777" w:rsidR="009B7823" w:rsidRPr="00033D99" w:rsidRDefault="009B7823" w:rsidP="009C4213">
            <w:pPr>
              <w:rPr>
                <w:rFonts w:ascii="Tw Cen MT" w:hAnsi="Tw Cen MT"/>
                <w:color w:val="000000"/>
              </w:rPr>
            </w:pPr>
            <w:r w:rsidRPr="00033D99">
              <w:rPr>
                <w:rFonts w:ascii="Tw Cen MT" w:hAnsi="Tw Cen MT"/>
                <w:color w:val="000000"/>
              </w:rPr>
              <w:t>DATE:</w:t>
            </w:r>
          </w:p>
        </w:tc>
        <w:tc>
          <w:tcPr>
            <w:tcW w:w="0" w:type="auto"/>
            <w:tcBorders>
              <w:top w:val="nil"/>
              <w:left w:val="nil"/>
              <w:bottom w:val="nil"/>
              <w:right w:val="nil"/>
            </w:tcBorders>
            <w:shd w:val="clear" w:color="auto" w:fill="FFFFFF"/>
            <w:noWrap/>
            <w:vAlign w:val="bottom"/>
          </w:tcPr>
          <w:p w14:paraId="13E96B24"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7CC002A4"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gridSpan w:val="9"/>
            <w:tcBorders>
              <w:top w:val="nil"/>
              <w:left w:val="nil"/>
              <w:bottom w:val="single" w:sz="4" w:space="0" w:color="auto"/>
              <w:right w:val="nil"/>
            </w:tcBorders>
            <w:shd w:val="clear" w:color="auto" w:fill="FFFFFF"/>
            <w:noWrap/>
            <w:vAlign w:val="bottom"/>
          </w:tcPr>
          <w:p w14:paraId="6D32411D" w14:textId="77777777" w:rsidR="009B7823" w:rsidRPr="00033D99" w:rsidRDefault="009B7823" w:rsidP="009C4213">
            <w:pPr>
              <w:rPr>
                <w:rFonts w:ascii="Tw Cen MT" w:hAnsi="Tw Cen MT"/>
                <w:color w:val="000000"/>
              </w:rPr>
            </w:pPr>
            <w:r w:rsidRPr="00033D99">
              <w:rPr>
                <w:rFonts w:ascii="Tw Cen MT" w:hAnsi="Tw Cen MT"/>
                <w:color w:val="000000"/>
              </w:rPr>
              <w:t> </w:t>
            </w:r>
          </w:p>
        </w:tc>
      </w:tr>
      <w:tr w:rsidR="009B7823" w:rsidRPr="00033D99" w14:paraId="60912BC8" w14:textId="77777777" w:rsidTr="009C4213">
        <w:trPr>
          <w:trHeight w:val="198"/>
        </w:trPr>
        <w:tc>
          <w:tcPr>
            <w:tcW w:w="0" w:type="auto"/>
            <w:gridSpan w:val="4"/>
            <w:tcBorders>
              <w:top w:val="nil"/>
              <w:left w:val="nil"/>
              <w:bottom w:val="nil"/>
              <w:right w:val="nil"/>
            </w:tcBorders>
            <w:shd w:val="clear" w:color="auto" w:fill="FFFFFF"/>
            <w:noWrap/>
            <w:vAlign w:val="bottom"/>
          </w:tcPr>
          <w:p w14:paraId="59821F33" w14:textId="18A06C94" w:rsidR="009B7823" w:rsidRPr="00033D99" w:rsidRDefault="009B7823" w:rsidP="009C4213">
            <w:pPr>
              <w:rPr>
                <w:rFonts w:ascii="Tw Cen MT" w:hAnsi="Tw Cen MT"/>
                <w:color w:val="000000"/>
              </w:rPr>
            </w:pPr>
            <w:r w:rsidRPr="00033D99">
              <w:rPr>
                <w:rFonts w:ascii="Tw Cen MT" w:hAnsi="Tw Cen MT"/>
                <w:color w:val="000000"/>
              </w:rPr>
              <w:t>NAME AND TITLE OF PREPARER:</w:t>
            </w:r>
          </w:p>
        </w:tc>
        <w:tc>
          <w:tcPr>
            <w:tcW w:w="0" w:type="auto"/>
            <w:gridSpan w:val="7"/>
            <w:tcBorders>
              <w:top w:val="nil"/>
              <w:left w:val="nil"/>
              <w:bottom w:val="single" w:sz="4" w:space="0" w:color="auto"/>
              <w:right w:val="nil"/>
            </w:tcBorders>
            <w:shd w:val="clear" w:color="auto" w:fill="FFFFFF"/>
            <w:noWrap/>
            <w:vAlign w:val="bottom"/>
          </w:tcPr>
          <w:p w14:paraId="6FF3C1E3" w14:textId="77777777" w:rsidR="009B7823" w:rsidRPr="00033D99" w:rsidRDefault="009B7823" w:rsidP="009C4213">
            <w:pPr>
              <w:rPr>
                <w:rFonts w:ascii="Tw Cen MT" w:hAnsi="Tw Cen MT"/>
                <w:color w:val="000000"/>
              </w:rPr>
            </w:pPr>
          </w:p>
        </w:tc>
        <w:tc>
          <w:tcPr>
            <w:tcW w:w="0" w:type="auto"/>
            <w:gridSpan w:val="2"/>
            <w:tcBorders>
              <w:top w:val="nil"/>
              <w:left w:val="nil"/>
              <w:bottom w:val="nil"/>
              <w:right w:val="nil"/>
            </w:tcBorders>
            <w:shd w:val="clear" w:color="auto" w:fill="FFFFFF"/>
            <w:noWrap/>
            <w:vAlign w:val="bottom"/>
          </w:tcPr>
          <w:p w14:paraId="756223E9"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gridSpan w:val="4"/>
            <w:tcBorders>
              <w:top w:val="nil"/>
              <w:left w:val="nil"/>
              <w:bottom w:val="nil"/>
              <w:right w:val="nil"/>
            </w:tcBorders>
            <w:shd w:val="clear" w:color="auto" w:fill="FFFFFF"/>
            <w:noWrap/>
            <w:vAlign w:val="bottom"/>
          </w:tcPr>
          <w:p w14:paraId="5108AAFD" w14:textId="77777777" w:rsidR="009B7823" w:rsidRPr="00033D99" w:rsidRDefault="009B7823" w:rsidP="009C4213">
            <w:pPr>
              <w:rPr>
                <w:rFonts w:ascii="Tw Cen MT" w:hAnsi="Tw Cen MT"/>
                <w:color w:val="000000"/>
              </w:rPr>
            </w:pPr>
            <w:r w:rsidRPr="00033D99">
              <w:rPr>
                <w:rFonts w:ascii="Tw Cen MT" w:hAnsi="Tw Cen MT"/>
                <w:color w:val="000000"/>
              </w:rPr>
              <w:t>TELEPHONE/EMAIL:</w:t>
            </w:r>
          </w:p>
        </w:tc>
        <w:tc>
          <w:tcPr>
            <w:tcW w:w="0" w:type="auto"/>
            <w:gridSpan w:val="8"/>
            <w:tcBorders>
              <w:top w:val="nil"/>
              <w:left w:val="nil"/>
              <w:bottom w:val="single" w:sz="4" w:space="0" w:color="auto"/>
              <w:right w:val="nil"/>
            </w:tcBorders>
            <w:shd w:val="clear" w:color="auto" w:fill="FFFFFF"/>
            <w:noWrap/>
            <w:vAlign w:val="bottom"/>
          </w:tcPr>
          <w:p w14:paraId="549483CD" w14:textId="77777777" w:rsidR="009B7823" w:rsidRPr="00033D99" w:rsidRDefault="009B7823" w:rsidP="009C4213">
            <w:pPr>
              <w:rPr>
                <w:rFonts w:ascii="Tw Cen MT" w:hAnsi="Tw Cen MT"/>
                <w:color w:val="000000"/>
              </w:rPr>
            </w:pPr>
            <w:r w:rsidRPr="00033D99">
              <w:rPr>
                <w:rFonts w:ascii="Tw Cen MT" w:hAnsi="Tw Cen MT"/>
                <w:color w:val="000000"/>
              </w:rPr>
              <w:t> </w:t>
            </w:r>
          </w:p>
        </w:tc>
      </w:tr>
    </w:tbl>
    <w:p w14:paraId="3C498F78" w14:textId="076BC8B3" w:rsidR="009B7823" w:rsidRDefault="00457B68" w:rsidP="009B7823">
      <w:r>
        <w:t>EEO 100</w:t>
      </w:r>
      <w:r w:rsidR="009B7823">
        <w:br w:type="page"/>
      </w:r>
    </w:p>
    <w:p w14:paraId="6D2EEBBC" w14:textId="77777777" w:rsidR="00AB00DA" w:rsidRDefault="00AB00DA" w:rsidP="00AB00DA">
      <w:pPr>
        <w:jc w:val="center"/>
        <w:rPr>
          <w:rFonts w:ascii="Tw Cen MT" w:hAnsi="Tw Cen MT"/>
          <w:sz w:val="20"/>
        </w:rPr>
      </w:pPr>
      <w:r w:rsidRPr="004844BB">
        <w:rPr>
          <w:rFonts w:ascii="Tw Cen MT" w:hAnsi="Tw Cen MT"/>
          <w:b/>
          <w:szCs w:val="24"/>
        </w:rPr>
        <w:lastRenderedPageBreak/>
        <w:t>STAFFING PLAN INSTRUCTIONS</w:t>
      </w:r>
    </w:p>
    <w:p w14:paraId="3C168668" w14:textId="77777777" w:rsidR="00AB00DA" w:rsidRPr="004844BB" w:rsidRDefault="00AB00DA" w:rsidP="00AB00DA">
      <w:pPr>
        <w:jc w:val="both"/>
        <w:rPr>
          <w:rFonts w:ascii="Tw Cen MT" w:hAnsi="Tw Cen MT"/>
          <w:b/>
          <w:szCs w:val="24"/>
        </w:rPr>
      </w:pPr>
    </w:p>
    <w:p w14:paraId="472F080A" w14:textId="77777777" w:rsidR="00AB00DA" w:rsidRDefault="00AB00DA" w:rsidP="00AB00DA">
      <w:pPr>
        <w:jc w:val="both"/>
        <w:rPr>
          <w:rFonts w:ascii="Tw Cen MT" w:hAnsi="Tw Cen MT"/>
          <w:sz w:val="20"/>
        </w:rPr>
      </w:pPr>
      <w:r w:rsidRPr="004844BB">
        <w:rPr>
          <w:rFonts w:ascii="Tw Cen MT" w:hAnsi="Tw Cen MT"/>
          <w:sz w:val="20"/>
        </w:rPr>
        <w:t>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p w14:paraId="725453AD" w14:textId="77777777" w:rsidR="00AB00DA" w:rsidRPr="004844BB" w:rsidRDefault="00AB00DA" w:rsidP="00AB00DA">
      <w:pPr>
        <w:jc w:val="both"/>
        <w:rPr>
          <w:rFonts w:ascii="Tw Cen MT" w:hAnsi="Tw Cen MT"/>
          <w:sz w:val="20"/>
        </w:rPr>
      </w:pPr>
      <w:r w:rsidRPr="004844BB">
        <w:rPr>
          <w:rFonts w:ascii="Tw Cen MT" w:hAnsi="Tw Cen MT"/>
          <w:sz w:val="20"/>
        </w:rPr>
        <w:t xml:space="preserve"> </w:t>
      </w:r>
    </w:p>
    <w:p w14:paraId="281B1134" w14:textId="77777777" w:rsidR="00AB00DA" w:rsidRDefault="00AB00DA" w:rsidP="00AB00DA">
      <w:pPr>
        <w:jc w:val="both"/>
        <w:rPr>
          <w:rFonts w:ascii="Tw Cen MT" w:hAnsi="Tw Cen MT"/>
          <w:b/>
          <w:sz w:val="20"/>
        </w:rPr>
      </w:pPr>
      <w:r w:rsidRPr="003A7599">
        <w:rPr>
          <w:rFonts w:ascii="Tw Cen MT" w:hAnsi="Tw Cen MT"/>
          <w:b/>
          <w:sz w:val="20"/>
        </w:rPr>
        <w:t xml:space="preserve">Instructions for Completing: </w:t>
      </w:r>
    </w:p>
    <w:p w14:paraId="316FCD63" w14:textId="77777777" w:rsidR="00AB00DA" w:rsidRPr="003A7599" w:rsidRDefault="00AB00DA" w:rsidP="00AB00DA">
      <w:pPr>
        <w:jc w:val="both"/>
        <w:rPr>
          <w:rFonts w:ascii="Tw Cen MT" w:hAnsi="Tw Cen MT"/>
          <w:b/>
          <w:sz w:val="20"/>
        </w:rPr>
      </w:pPr>
    </w:p>
    <w:p w14:paraId="29270C1C" w14:textId="77777777" w:rsidR="00AB00DA" w:rsidRPr="004844BB" w:rsidRDefault="00AB00DA" w:rsidP="00AB00DA">
      <w:pPr>
        <w:ind w:left="720"/>
        <w:jc w:val="both"/>
        <w:rPr>
          <w:rFonts w:ascii="Tw Cen MT" w:hAnsi="Tw Cen MT"/>
          <w:sz w:val="20"/>
        </w:rPr>
      </w:pPr>
      <w:r>
        <w:rPr>
          <w:rFonts w:ascii="Tw Cen MT" w:hAnsi="Tw Cen MT"/>
          <w:sz w:val="20"/>
        </w:rPr>
        <w:t xml:space="preserve">1. </w:t>
      </w:r>
      <w:r>
        <w:rPr>
          <w:rFonts w:ascii="Tw Cen MT" w:hAnsi="Tw Cen MT"/>
          <w:sz w:val="20"/>
        </w:rPr>
        <w:tab/>
      </w:r>
      <w:r w:rsidRPr="004844BB">
        <w:rPr>
          <w:rFonts w:ascii="Tw Cen MT" w:hAnsi="Tw Cen MT"/>
          <w:sz w:val="20"/>
        </w:rPr>
        <w:t>Enter the Project number that this report applies to, along with the name, address, and federal ID number of the Bidder.</w:t>
      </w:r>
    </w:p>
    <w:p w14:paraId="5A084A0A" w14:textId="77777777" w:rsidR="00AB00DA" w:rsidRPr="004844BB" w:rsidRDefault="00AB00DA" w:rsidP="00AB00DA">
      <w:pPr>
        <w:ind w:left="1440" w:hanging="720"/>
        <w:jc w:val="both"/>
        <w:rPr>
          <w:rFonts w:ascii="Tw Cen MT" w:hAnsi="Tw Cen MT"/>
          <w:sz w:val="20"/>
        </w:rPr>
      </w:pPr>
      <w:r w:rsidRPr="004844BB">
        <w:rPr>
          <w:rFonts w:ascii="Tw Cen MT" w:hAnsi="Tw Cen MT"/>
          <w:sz w:val="20"/>
        </w:rPr>
        <w:t>2.</w:t>
      </w:r>
      <w:r w:rsidRPr="004844BB">
        <w:rPr>
          <w:rFonts w:ascii="Tw Cen MT" w:hAnsi="Tw Cen MT"/>
          <w:sz w:val="20"/>
        </w:rPr>
        <w:tab/>
        <w:t>Check the appropriate box to indicate if the work force being reported is just for the contract/project or the Bidder/Applicant’s total work force.</w:t>
      </w:r>
    </w:p>
    <w:p w14:paraId="0B0D407F" w14:textId="77777777" w:rsidR="00AB00DA" w:rsidRPr="004844BB" w:rsidRDefault="00AB00DA" w:rsidP="00AB00DA">
      <w:pPr>
        <w:ind w:left="720"/>
        <w:jc w:val="both"/>
        <w:rPr>
          <w:rFonts w:ascii="Tw Cen MT" w:hAnsi="Tw Cen MT"/>
          <w:sz w:val="20"/>
        </w:rPr>
      </w:pPr>
      <w:r w:rsidRPr="004844BB">
        <w:rPr>
          <w:rFonts w:ascii="Tw Cen MT" w:hAnsi="Tw Cen MT"/>
          <w:sz w:val="20"/>
        </w:rPr>
        <w:t>3.</w:t>
      </w:r>
      <w:r w:rsidRPr="004844BB">
        <w:rPr>
          <w:rFonts w:ascii="Tw Cen MT" w:hAnsi="Tw Cen MT"/>
          <w:sz w:val="20"/>
        </w:rPr>
        <w:tab/>
        <w:t>Check off the appropriate box to indicate if the Bidder completing the report is the contractor or subcontractor.</w:t>
      </w:r>
    </w:p>
    <w:p w14:paraId="166FF9F8" w14:textId="77777777" w:rsidR="00AB00DA" w:rsidRPr="004844BB" w:rsidRDefault="00AB00DA" w:rsidP="00AB00DA">
      <w:pPr>
        <w:ind w:left="720"/>
        <w:jc w:val="both"/>
        <w:rPr>
          <w:rFonts w:ascii="Tw Cen MT" w:hAnsi="Tw Cen MT"/>
          <w:sz w:val="20"/>
        </w:rPr>
      </w:pPr>
      <w:r w:rsidRPr="004844BB">
        <w:rPr>
          <w:rFonts w:ascii="Tw Cen MT" w:hAnsi="Tw Cen MT"/>
          <w:sz w:val="20"/>
        </w:rPr>
        <w:t>4.</w:t>
      </w:r>
      <w:r w:rsidRPr="004844BB">
        <w:rPr>
          <w:rFonts w:ascii="Tw Cen MT" w:hAnsi="Tw Cen MT"/>
          <w:sz w:val="20"/>
        </w:rPr>
        <w:tab/>
        <w:t>Enter the total work force by EEO job category.</w:t>
      </w:r>
    </w:p>
    <w:p w14:paraId="60D54A8D" w14:textId="77777777" w:rsidR="00AB00DA" w:rsidRPr="004844BB" w:rsidRDefault="00AB00DA" w:rsidP="00AB00DA">
      <w:pPr>
        <w:ind w:left="1440" w:hanging="720"/>
        <w:jc w:val="both"/>
        <w:rPr>
          <w:rFonts w:ascii="Tw Cen MT" w:hAnsi="Tw Cen MT"/>
          <w:sz w:val="20"/>
        </w:rPr>
      </w:pPr>
      <w:r w:rsidRPr="004844BB">
        <w:rPr>
          <w:rFonts w:ascii="Tw Cen MT" w:hAnsi="Tw Cen MT"/>
          <w:sz w:val="20"/>
        </w:rPr>
        <w:t>5.</w:t>
      </w:r>
      <w:r w:rsidRPr="004844BB">
        <w:rPr>
          <w:rFonts w:ascii="Tw Cen MT" w:hAnsi="Tw Cen MT"/>
          <w:sz w:val="20"/>
        </w:rPr>
        <w:tab/>
        <w:t>Break down the total work force by gender and race/ethnic background and enter under the heading Race/Ethnicity.  Contact the M/WBE Coordinator, mwbe@mail.nyused.gov, if you have any questions.</w:t>
      </w:r>
    </w:p>
    <w:p w14:paraId="7199EA8C" w14:textId="77777777" w:rsidR="00AB00DA" w:rsidRPr="004844BB" w:rsidRDefault="00AB00DA" w:rsidP="00AB00DA">
      <w:pPr>
        <w:ind w:left="720"/>
        <w:jc w:val="both"/>
        <w:rPr>
          <w:rFonts w:ascii="Tw Cen MT" w:hAnsi="Tw Cen MT"/>
          <w:sz w:val="20"/>
        </w:rPr>
      </w:pPr>
      <w:r w:rsidRPr="004844BB">
        <w:rPr>
          <w:rFonts w:ascii="Tw Cen MT" w:hAnsi="Tw Cen MT"/>
          <w:sz w:val="20"/>
        </w:rPr>
        <w:t>6.</w:t>
      </w:r>
      <w:r w:rsidRPr="004844BB">
        <w:rPr>
          <w:rFonts w:ascii="Tw Cen MT" w:hAnsi="Tw Cen MT"/>
          <w:sz w:val="20"/>
        </w:rPr>
        <w:tab/>
        <w:t>Enter the name, title, phone number and email address for the person completing the form. Sign and date the form in designated areas.</w:t>
      </w:r>
    </w:p>
    <w:p w14:paraId="38C7E935" w14:textId="77777777" w:rsidR="00AB00DA" w:rsidRDefault="00AB00DA" w:rsidP="00AB00DA">
      <w:pPr>
        <w:jc w:val="both"/>
        <w:rPr>
          <w:rFonts w:ascii="Tw Cen MT" w:hAnsi="Tw Cen MT"/>
          <w:sz w:val="20"/>
        </w:rPr>
      </w:pPr>
    </w:p>
    <w:p w14:paraId="684A62E7" w14:textId="77777777" w:rsidR="00AB00DA" w:rsidRPr="004844BB" w:rsidRDefault="00AB00DA" w:rsidP="00AB00DA">
      <w:pPr>
        <w:jc w:val="both"/>
        <w:rPr>
          <w:rFonts w:ascii="Tw Cen MT" w:hAnsi="Tw Cen MT"/>
          <w:b/>
          <w:sz w:val="22"/>
          <w:szCs w:val="22"/>
        </w:rPr>
      </w:pPr>
      <w:r w:rsidRPr="004844BB">
        <w:rPr>
          <w:rFonts w:ascii="Tw Cen MT" w:hAnsi="Tw Cen MT"/>
          <w:b/>
          <w:sz w:val="22"/>
          <w:szCs w:val="22"/>
        </w:rPr>
        <w:t>RACE/ETHNIC IDENTIFICATION</w:t>
      </w:r>
    </w:p>
    <w:p w14:paraId="08C13128" w14:textId="77777777" w:rsidR="00AB00DA" w:rsidRPr="004844BB" w:rsidRDefault="00AB00DA" w:rsidP="00AB00DA">
      <w:pPr>
        <w:jc w:val="both"/>
        <w:rPr>
          <w:rFonts w:ascii="Tw Cen MT" w:hAnsi="Tw Cen MT"/>
          <w:sz w:val="20"/>
        </w:rPr>
      </w:pPr>
    </w:p>
    <w:p w14:paraId="76877AF5" w14:textId="77777777" w:rsidR="00AB00DA" w:rsidRPr="004844BB" w:rsidRDefault="00AB00DA" w:rsidP="00AB00DA">
      <w:pPr>
        <w:jc w:val="both"/>
        <w:rPr>
          <w:rFonts w:ascii="Tw Cen MT" w:hAnsi="Tw Cen MT"/>
          <w:sz w:val="20"/>
        </w:rPr>
      </w:pPr>
      <w:r w:rsidRPr="004844BB">
        <w:rPr>
          <w:rFonts w:ascii="Tw Cen MT" w:hAnsi="Tw Cen MT"/>
          <w:sz w:val="20"/>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p w14:paraId="46850862" w14:textId="77777777" w:rsidR="00AB00DA" w:rsidRPr="004844BB" w:rsidRDefault="00AB00DA" w:rsidP="00AB00DA">
      <w:pPr>
        <w:spacing w:line="276" w:lineRule="auto"/>
        <w:ind w:left="720"/>
        <w:jc w:val="both"/>
        <w:rPr>
          <w:rFonts w:ascii="Tw Cen MT" w:hAnsi="Tw Cen MT"/>
          <w:sz w:val="20"/>
        </w:rPr>
      </w:pPr>
      <w:r w:rsidRPr="004844BB">
        <w:rPr>
          <w:rFonts w:ascii="Tw Cen MT" w:hAnsi="Tw Cen MT"/>
          <w:sz w:val="20"/>
        </w:rPr>
        <w:t>•</w:t>
      </w:r>
      <w:r w:rsidRPr="004844BB">
        <w:rPr>
          <w:rFonts w:ascii="Tw Cen MT" w:hAnsi="Tw Cen MT"/>
          <w:sz w:val="20"/>
        </w:rPr>
        <w:tab/>
      </w:r>
      <w:r w:rsidRPr="003A7599">
        <w:rPr>
          <w:rFonts w:ascii="Tw Cen MT" w:hAnsi="Tw Cen MT"/>
          <w:b/>
          <w:sz w:val="20"/>
        </w:rPr>
        <w:t>Hispanic or Latino</w:t>
      </w:r>
      <w:r w:rsidRPr="004844BB">
        <w:rPr>
          <w:rFonts w:ascii="Tw Cen MT" w:hAnsi="Tw Cen MT"/>
          <w:sz w:val="20"/>
        </w:rPr>
        <w:t xml:space="preserve"> - A person of Cuban, Mexican, Puerto Rican, South or Central American, or other Spanish culture or origin regardless of race.</w:t>
      </w:r>
    </w:p>
    <w:p w14:paraId="789F6958" w14:textId="77777777" w:rsidR="00AB00DA" w:rsidRPr="004844BB" w:rsidRDefault="00AB00DA" w:rsidP="00AB00DA">
      <w:pPr>
        <w:spacing w:line="276" w:lineRule="auto"/>
        <w:ind w:left="720"/>
        <w:jc w:val="both"/>
        <w:rPr>
          <w:rFonts w:ascii="Tw Cen MT" w:hAnsi="Tw Cen MT"/>
          <w:sz w:val="20"/>
        </w:rPr>
      </w:pPr>
      <w:r w:rsidRPr="004844BB">
        <w:rPr>
          <w:rFonts w:ascii="Tw Cen MT" w:hAnsi="Tw Cen MT"/>
          <w:sz w:val="20"/>
        </w:rPr>
        <w:t>•</w:t>
      </w:r>
      <w:r w:rsidRPr="004844BB">
        <w:rPr>
          <w:rFonts w:ascii="Tw Cen MT" w:hAnsi="Tw Cen MT"/>
          <w:sz w:val="20"/>
        </w:rPr>
        <w:tab/>
      </w:r>
      <w:r w:rsidRPr="003A7599">
        <w:rPr>
          <w:rFonts w:ascii="Tw Cen MT" w:hAnsi="Tw Cen MT"/>
          <w:b/>
          <w:sz w:val="20"/>
        </w:rPr>
        <w:t>White (Not Hispanic or Latino</w:t>
      </w:r>
      <w:r w:rsidRPr="004844BB">
        <w:rPr>
          <w:rFonts w:ascii="Tw Cen MT" w:hAnsi="Tw Cen MT"/>
          <w:sz w:val="20"/>
        </w:rPr>
        <w:t>) - A person having origins in any of the original peoples of Europe, the Middle East, or North Africa.</w:t>
      </w:r>
    </w:p>
    <w:p w14:paraId="16995BB1" w14:textId="77777777" w:rsidR="00AB00DA" w:rsidRPr="004844BB" w:rsidRDefault="00AB00DA" w:rsidP="00AB00DA">
      <w:pPr>
        <w:spacing w:line="276" w:lineRule="auto"/>
        <w:ind w:left="720"/>
        <w:jc w:val="both"/>
        <w:rPr>
          <w:rFonts w:ascii="Tw Cen MT" w:hAnsi="Tw Cen MT"/>
          <w:sz w:val="20"/>
        </w:rPr>
      </w:pPr>
      <w:r w:rsidRPr="004844BB">
        <w:rPr>
          <w:rFonts w:ascii="Tw Cen MT" w:hAnsi="Tw Cen MT"/>
          <w:sz w:val="20"/>
        </w:rPr>
        <w:t>•</w:t>
      </w:r>
      <w:r w:rsidRPr="004844BB">
        <w:rPr>
          <w:rFonts w:ascii="Tw Cen MT" w:hAnsi="Tw Cen MT"/>
          <w:sz w:val="20"/>
        </w:rPr>
        <w:tab/>
      </w:r>
      <w:r w:rsidRPr="003A7599">
        <w:rPr>
          <w:rFonts w:ascii="Tw Cen MT" w:hAnsi="Tw Cen MT"/>
          <w:b/>
          <w:sz w:val="20"/>
        </w:rPr>
        <w:t>Black or African American (Not Hispanic or Latino)</w:t>
      </w:r>
      <w:r w:rsidRPr="004844BB">
        <w:rPr>
          <w:rFonts w:ascii="Tw Cen MT" w:hAnsi="Tw Cen MT"/>
          <w:sz w:val="20"/>
        </w:rPr>
        <w:t xml:space="preserve"> - A person having origins in any of the black racial groups of Africa.</w:t>
      </w:r>
    </w:p>
    <w:p w14:paraId="145F5F8F" w14:textId="77777777" w:rsidR="00AB00DA" w:rsidRPr="004844BB" w:rsidRDefault="00AB00DA" w:rsidP="00AB00DA">
      <w:pPr>
        <w:ind w:left="1440" w:hanging="720"/>
        <w:jc w:val="both"/>
        <w:rPr>
          <w:rFonts w:ascii="Tw Cen MT" w:hAnsi="Tw Cen MT"/>
          <w:sz w:val="20"/>
        </w:rPr>
      </w:pPr>
      <w:r w:rsidRPr="004844BB">
        <w:rPr>
          <w:rFonts w:ascii="Tw Cen MT" w:hAnsi="Tw Cen MT"/>
          <w:sz w:val="20"/>
        </w:rPr>
        <w:t>•</w:t>
      </w:r>
      <w:r w:rsidRPr="004844BB">
        <w:rPr>
          <w:rFonts w:ascii="Tw Cen MT" w:hAnsi="Tw Cen MT"/>
          <w:sz w:val="20"/>
        </w:rPr>
        <w:tab/>
      </w:r>
      <w:r w:rsidRPr="003A7599">
        <w:rPr>
          <w:rFonts w:ascii="Tw Cen MT" w:hAnsi="Tw Cen MT"/>
          <w:b/>
          <w:sz w:val="20"/>
        </w:rPr>
        <w:t>Native Hawaiian or Other Pacific Islander (Not Hispanic or Latino)</w:t>
      </w:r>
      <w:r w:rsidRPr="004844BB">
        <w:rPr>
          <w:rFonts w:ascii="Tw Cen MT" w:hAnsi="Tw Cen MT"/>
          <w:sz w:val="20"/>
        </w:rPr>
        <w:t xml:space="preserve"> - A person having origins in any of the peoples of Hawaii, Guam, Samoa, or other Pacific Islands.</w:t>
      </w:r>
    </w:p>
    <w:p w14:paraId="29E1A4A7" w14:textId="77777777" w:rsidR="00AB00DA" w:rsidRPr="004844BB" w:rsidRDefault="00AB00DA" w:rsidP="00AB00DA">
      <w:pPr>
        <w:ind w:left="1440" w:hanging="720"/>
        <w:jc w:val="both"/>
        <w:rPr>
          <w:rFonts w:ascii="Tw Cen MT" w:hAnsi="Tw Cen MT"/>
          <w:sz w:val="20"/>
        </w:rPr>
      </w:pPr>
      <w:r w:rsidRPr="004844BB">
        <w:rPr>
          <w:rFonts w:ascii="Tw Cen MT" w:hAnsi="Tw Cen MT"/>
          <w:sz w:val="20"/>
        </w:rPr>
        <w:t>•</w:t>
      </w:r>
      <w:r w:rsidRPr="004844BB">
        <w:rPr>
          <w:rFonts w:ascii="Tw Cen MT" w:hAnsi="Tw Cen MT"/>
          <w:sz w:val="20"/>
        </w:rPr>
        <w:tab/>
      </w:r>
      <w:r w:rsidRPr="003A7599">
        <w:rPr>
          <w:rFonts w:ascii="Tw Cen MT" w:hAnsi="Tw Cen MT"/>
          <w:b/>
          <w:sz w:val="20"/>
        </w:rPr>
        <w:t>Asian (Not Hispanic or Latino)</w:t>
      </w:r>
      <w:r w:rsidRPr="004844BB">
        <w:rPr>
          <w:rFonts w:ascii="Tw Cen MT" w:hAnsi="Tw Cen MT"/>
          <w:sz w:val="20"/>
        </w:rPr>
        <w:t xml:space="preserve"> - A person having origins in any of the original peoples of the Far East, Southeast Asia, or the Indian Subcontinent, including, for example, Cambodia, China, India, Japan, Korea, Malaysia, Pakistan, the Philippine Islands, Thailand, and Vietnam.</w:t>
      </w:r>
    </w:p>
    <w:p w14:paraId="50765AE1" w14:textId="77777777" w:rsidR="00AB00DA" w:rsidRPr="004844BB" w:rsidRDefault="00AB00DA" w:rsidP="00AB00DA">
      <w:pPr>
        <w:ind w:left="1440" w:hanging="720"/>
        <w:jc w:val="both"/>
        <w:rPr>
          <w:rFonts w:ascii="Tw Cen MT" w:hAnsi="Tw Cen MT"/>
          <w:sz w:val="20"/>
        </w:rPr>
      </w:pPr>
      <w:r w:rsidRPr="004844BB">
        <w:rPr>
          <w:rFonts w:ascii="Tw Cen MT" w:hAnsi="Tw Cen MT"/>
          <w:sz w:val="20"/>
        </w:rPr>
        <w:t>•</w:t>
      </w:r>
      <w:r w:rsidRPr="004844BB">
        <w:rPr>
          <w:rFonts w:ascii="Tw Cen MT" w:hAnsi="Tw Cen MT"/>
          <w:sz w:val="20"/>
        </w:rPr>
        <w:tab/>
      </w:r>
      <w:r w:rsidRPr="003A7599">
        <w:rPr>
          <w:rFonts w:ascii="Tw Cen MT" w:hAnsi="Tw Cen MT"/>
          <w:b/>
          <w:sz w:val="20"/>
        </w:rPr>
        <w:t>American Indian or Alaska Native (Not Hispanic or Latino)</w:t>
      </w:r>
      <w:r w:rsidRPr="004844BB">
        <w:rPr>
          <w:rFonts w:ascii="Tw Cen MT" w:hAnsi="Tw Cen MT"/>
          <w:sz w:val="20"/>
        </w:rPr>
        <w:t xml:space="preserve"> - A person having origins in any of the original peoples of North and South America (including Central America), and who maintain tribal affiliation or community attachment.</w:t>
      </w:r>
    </w:p>
    <w:p w14:paraId="67895D20" w14:textId="77777777" w:rsidR="00AB00DA" w:rsidRPr="004844BB" w:rsidRDefault="00AB00DA" w:rsidP="00AB00DA">
      <w:pPr>
        <w:spacing w:line="276" w:lineRule="auto"/>
        <w:ind w:left="720"/>
        <w:jc w:val="both"/>
        <w:rPr>
          <w:rFonts w:ascii="Tw Cen MT" w:hAnsi="Tw Cen MT"/>
          <w:sz w:val="20"/>
        </w:rPr>
      </w:pPr>
      <w:r w:rsidRPr="004844BB">
        <w:rPr>
          <w:rFonts w:ascii="Tw Cen MT" w:hAnsi="Tw Cen MT"/>
          <w:sz w:val="20"/>
        </w:rPr>
        <w:t>•</w:t>
      </w:r>
      <w:r w:rsidRPr="004844BB">
        <w:rPr>
          <w:rFonts w:ascii="Tw Cen MT" w:hAnsi="Tw Cen MT"/>
          <w:sz w:val="20"/>
        </w:rPr>
        <w:tab/>
      </w:r>
      <w:r w:rsidRPr="003A7599">
        <w:rPr>
          <w:rFonts w:ascii="Tw Cen MT" w:hAnsi="Tw Cen MT"/>
          <w:b/>
          <w:sz w:val="20"/>
        </w:rPr>
        <w:t>Two or More Races (Not Hispanic or Latino)</w:t>
      </w:r>
      <w:r w:rsidRPr="004844BB">
        <w:rPr>
          <w:rFonts w:ascii="Tw Cen MT" w:hAnsi="Tw Cen MT"/>
          <w:sz w:val="20"/>
        </w:rPr>
        <w:t xml:space="preserve"> - All persons who identify with more than one of the above five races.</w:t>
      </w:r>
    </w:p>
    <w:p w14:paraId="1BC68A57" w14:textId="77777777" w:rsidR="00AB00DA" w:rsidRPr="004844BB" w:rsidRDefault="00AB00DA" w:rsidP="00AB00DA">
      <w:pPr>
        <w:ind w:left="1440" w:hanging="720"/>
        <w:jc w:val="both"/>
        <w:rPr>
          <w:rFonts w:ascii="Tw Cen MT" w:hAnsi="Tw Cen MT"/>
          <w:sz w:val="20"/>
        </w:rPr>
      </w:pPr>
      <w:r w:rsidRPr="004844BB">
        <w:rPr>
          <w:rFonts w:ascii="Tw Cen MT" w:hAnsi="Tw Cen MT"/>
          <w:sz w:val="20"/>
        </w:rPr>
        <w:t>•</w:t>
      </w:r>
      <w:r w:rsidRPr="004844BB">
        <w:rPr>
          <w:rFonts w:ascii="Tw Cen MT" w:hAnsi="Tw Cen MT"/>
          <w:sz w:val="20"/>
        </w:rPr>
        <w:tab/>
      </w:r>
      <w:r w:rsidRPr="003A7599">
        <w:rPr>
          <w:rFonts w:ascii="Tw Cen MT" w:hAnsi="Tw Cen MT"/>
          <w:b/>
          <w:sz w:val="20"/>
        </w:rPr>
        <w:t>Disabled</w:t>
      </w:r>
      <w:r w:rsidRPr="004844BB">
        <w:rPr>
          <w:rFonts w:ascii="Tw Cen MT" w:hAnsi="Tw Cen MT"/>
          <w:sz w:val="20"/>
        </w:rPr>
        <w:t xml:space="preserve"> - Any person who has a physical or mental impairment that substantially limits one or more major life activity; has a record of such an impairment; or is regarded as having such an impairment </w:t>
      </w:r>
    </w:p>
    <w:p w14:paraId="2AB5ECCB" w14:textId="77777777" w:rsidR="00AB00DA" w:rsidRPr="004844BB" w:rsidRDefault="00AB00DA" w:rsidP="00AB00DA">
      <w:pPr>
        <w:spacing w:line="276" w:lineRule="auto"/>
        <w:ind w:left="720"/>
        <w:jc w:val="both"/>
        <w:rPr>
          <w:rFonts w:ascii="Tw Cen MT" w:hAnsi="Tw Cen MT"/>
          <w:sz w:val="20"/>
        </w:rPr>
      </w:pPr>
      <w:r w:rsidRPr="004844BB">
        <w:rPr>
          <w:rFonts w:ascii="Tw Cen MT" w:hAnsi="Tw Cen MT"/>
          <w:sz w:val="20"/>
        </w:rPr>
        <w:t>•</w:t>
      </w:r>
      <w:r w:rsidRPr="004844BB">
        <w:rPr>
          <w:rFonts w:ascii="Tw Cen MT" w:hAnsi="Tw Cen MT"/>
          <w:sz w:val="20"/>
        </w:rPr>
        <w:tab/>
      </w:r>
      <w:r w:rsidRPr="003A7599">
        <w:rPr>
          <w:rFonts w:ascii="Tw Cen MT" w:hAnsi="Tw Cen MT"/>
          <w:b/>
          <w:sz w:val="20"/>
        </w:rPr>
        <w:t>Vietnam Era Veteran</w:t>
      </w:r>
      <w:r w:rsidRPr="004844BB">
        <w:rPr>
          <w:rFonts w:ascii="Tw Cen MT" w:hAnsi="Tw Cen MT"/>
          <w:sz w:val="20"/>
        </w:rPr>
        <w:t xml:space="preserve"> - a veteran who served at any time between and including January 1, 1963 and May 7, 1975.</w:t>
      </w:r>
    </w:p>
    <w:p w14:paraId="204A02A3" w14:textId="77777777" w:rsidR="00AB00DA" w:rsidRPr="004844BB" w:rsidRDefault="00AB00DA" w:rsidP="00AB00DA">
      <w:pPr>
        <w:rPr>
          <w:rFonts w:ascii="Tw Cen MT" w:hAnsi="Tw Cen MT"/>
          <w:sz w:val="20"/>
        </w:rPr>
      </w:pPr>
    </w:p>
    <w:p w14:paraId="5253E75A" w14:textId="77777777" w:rsidR="00AB00DA" w:rsidRPr="003A7599" w:rsidRDefault="00AB00DA" w:rsidP="00AB00DA">
      <w:pPr>
        <w:rPr>
          <w:rFonts w:ascii="Arial Black" w:hAnsi="Arial Black"/>
          <w:szCs w:val="24"/>
        </w:rPr>
      </w:pPr>
      <w:r w:rsidRPr="003A7599">
        <w:rPr>
          <w:rFonts w:ascii="Arial Black" w:hAnsi="Arial Black"/>
          <w:szCs w:val="24"/>
        </w:rPr>
        <w:t>EEO 100</w:t>
      </w:r>
    </w:p>
    <w:p w14:paraId="4F06C7C1" w14:textId="566A09BD" w:rsidR="009B7823" w:rsidRDefault="009B7823" w:rsidP="009B7823">
      <w:pPr>
        <w:rPr>
          <w:rFonts w:ascii="Tw Cen MT" w:hAnsi="Tw Cen MT"/>
          <w:b/>
          <w:bCs/>
          <w:color w:val="000000"/>
          <w:szCs w:val="24"/>
        </w:rPr>
      </w:pPr>
    </w:p>
    <w:p w14:paraId="49965772" w14:textId="37250EE8" w:rsidR="000D0057" w:rsidRDefault="000D0057" w:rsidP="005F3E26">
      <w:pPr>
        <w:rPr>
          <w:rFonts w:ascii="Tw Cen MT" w:hAnsi="Tw Cen MT"/>
          <w:color w:val="000000"/>
          <w:szCs w:val="24"/>
        </w:rPr>
        <w:sectPr w:rsidR="000D0057" w:rsidSect="00AB4F3D">
          <w:headerReference w:type="even" r:id="rId47"/>
          <w:headerReference w:type="default" r:id="rId48"/>
          <w:footerReference w:type="even" r:id="rId49"/>
          <w:footerReference w:type="default" r:id="rId50"/>
          <w:headerReference w:type="first" r:id="rId51"/>
          <w:pgSz w:w="15840" w:h="12240" w:orient="landscape" w:code="1"/>
          <w:pgMar w:top="720" w:right="720" w:bottom="720" w:left="720" w:header="720" w:footer="720" w:gutter="0"/>
          <w:cols w:space="720"/>
          <w:titlePg/>
          <w:docGrid w:linePitch="326"/>
        </w:sectPr>
      </w:pPr>
    </w:p>
    <w:p w14:paraId="37B2F1FA" w14:textId="1C2AA4D4" w:rsidR="005F3E26" w:rsidRPr="006D0A99" w:rsidRDefault="005F3E26" w:rsidP="005F3E26">
      <w:pPr>
        <w:rPr>
          <w:rFonts w:ascii="Calibri" w:hAnsi="Calibri"/>
          <w:b/>
          <w:bCs/>
          <w:sz w:val="22"/>
          <w:szCs w:val="22"/>
        </w:rPr>
      </w:pPr>
      <w:r w:rsidRPr="006D0A99">
        <w:rPr>
          <w:rFonts w:ascii="Calibri" w:hAnsi="Calibri"/>
          <w:b/>
          <w:bCs/>
          <w:sz w:val="22"/>
          <w:szCs w:val="22"/>
        </w:rPr>
        <w:lastRenderedPageBreak/>
        <w:t>ATTACHMENT I</w:t>
      </w:r>
    </w:p>
    <w:p w14:paraId="66F9DDCF" w14:textId="77777777" w:rsidR="005F3E26" w:rsidRPr="006D0A99" w:rsidRDefault="005F3E26" w:rsidP="005F3E26">
      <w:pPr>
        <w:jc w:val="center"/>
        <w:rPr>
          <w:rFonts w:ascii="Calibri" w:hAnsi="Calibri" w:cs="Calibri"/>
          <w:b/>
          <w:sz w:val="22"/>
          <w:szCs w:val="22"/>
        </w:rPr>
      </w:pPr>
      <w:r w:rsidRPr="006D0A99">
        <w:rPr>
          <w:rFonts w:ascii="Calibri" w:hAnsi="Calibri" w:cs="Calibri"/>
          <w:b/>
          <w:sz w:val="22"/>
          <w:szCs w:val="22"/>
        </w:rPr>
        <w:t xml:space="preserve">Application Cover Page </w:t>
      </w:r>
      <w:r w:rsidRPr="006D0A99">
        <w:rPr>
          <w:rFonts w:ascii="Calibri" w:hAnsi="Calibri"/>
          <w:b/>
          <w:spacing w:val="-3"/>
          <w:sz w:val="22"/>
          <w:szCs w:val="22"/>
        </w:rPr>
        <w:fldChar w:fldCharType="begin"/>
      </w:r>
      <w:r w:rsidRPr="006D0A99">
        <w:rPr>
          <w:rFonts w:ascii="Calibri" w:hAnsi="Calibri"/>
          <w:sz w:val="22"/>
          <w:szCs w:val="22"/>
        </w:rPr>
        <w:instrText xml:space="preserve"> TC "</w:instrText>
      </w:r>
      <w:bookmarkStart w:id="75" w:name="_Toc451948291"/>
      <w:bookmarkStart w:id="76" w:name="_Toc452979252"/>
      <w:bookmarkStart w:id="77" w:name="_Toc458603363"/>
      <w:bookmarkStart w:id="78" w:name="_Toc113968222"/>
      <w:r w:rsidRPr="006D0A99">
        <w:rPr>
          <w:rFonts w:ascii="Calibri" w:hAnsi="Calibri"/>
          <w:sz w:val="22"/>
          <w:szCs w:val="22"/>
        </w:rPr>
        <w:instrText xml:space="preserve">ATTACHMENT I </w:instrText>
      </w:r>
      <w:r w:rsidRPr="006D0A99">
        <w:rPr>
          <w:rFonts w:ascii="Calibri" w:hAnsi="Calibri"/>
          <w:spacing w:val="-3"/>
          <w:sz w:val="22"/>
          <w:szCs w:val="22"/>
        </w:rPr>
        <w:instrText>APPLICATION COVER PAGE</w:instrText>
      </w:r>
      <w:bookmarkEnd w:id="75"/>
      <w:bookmarkEnd w:id="76"/>
      <w:bookmarkEnd w:id="77"/>
      <w:bookmarkEnd w:id="78"/>
      <w:r w:rsidRPr="006D0A99">
        <w:rPr>
          <w:rFonts w:ascii="Calibri" w:hAnsi="Calibri"/>
          <w:sz w:val="22"/>
          <w:szCs w:val="22"/>
        </w:rPr>
        <w:instrText xml:space="preserve">" \f C \l "1" </w:instrText>
      </w:r>
      <w:r w:rsidRPr="006D0A99">
        <w:rPr>
          <w:rFonts w:ascii="Calibri" w:hAnsi="Calibri"/>
          <w:b/>
          <w:spacing w:val="-3"/>
          <w:sz w:val="22"/>
          <w:szCs w:val="22"/>
        </w:rPr>
        <w:fldChar w:fldCharType="end"/>
      </w:r>
    </w:p>
    <w:p w14:paraId="1ABF2DCF" w14:textId="77777777" w:rsidR="005F3E26" w:rsidRPr="006D0A99" w:rsidRDefault="005F3E26" w:rsidP="005F3E26">
      <w:pPr>
        <w:jc w:val="center"/>
        <w:rPr>
          <w:rFonts w:ascii="Calibri" w:hAnsi="Calibri" w:cs="Calibri"/>
          <w:b/>
          <w:sz w:val="22"/>
          <w:szCs w:val="22"/>
        </w:rPr>
      </w:pPr>
      <w:r w:rsidRPr="00817D92">
        <w:rPr>
          <w:rFonts w:ascii="Calibri" w:hAnsi="Calibri"/>
          <w:b/>
          <w:sz w:val="22"/>
          <w:szCs w:val="22"/>
        </w:rPr>
        <w:t>My Brother’s Keeper</w:t>
      </w:r>
      <w:r w:rsidR="002E0303" w:rsidRPr="00817D92">
        <w:rPr>
          <w:rFonts w:ascii="Calibri" w:hAnsi="Calibri"/>
          <w:b/>
          <w:sz w:val="22"/>
          <w:szCs w:val="22"/>
        </w:rPr>
        <w:t xml:space="preserve"> Fellows Program</w:t>
      </w:r>
      <w:r w:rsidRPr="00817D92">
        <w:rPr>
          <w:rFonts w:ascii="Calibri" w:hAnsi="Calibri"/>
          <w:b/>
          <w:sz w:val="22"/>
          <w:szCs w:val="22"/>
        </w:rPr>
        <w:t xml:space="preserve"> </w:t>
      </w:r>
      <w:r w:rsidR="002E0303" w:rsidRPr="00817D92">
        <w:rPr>
          <w:rFonts w:ascii="Calibri" w:hAnsi="Calibri"/>
          <w:b/>
          <w:sz w:val="22"/>
          <w:szCs w:val="22"/>
        </w:rPr>
        <w:t>Award</w:t>
      </w:r>
      <w:r w:rsidRPr="006D0A99">
        <w:rPr>
          <w:rFonts w:ascii="Calibri" w:hAnsi="Calibri"/>
          <w:b/>
          <w:sz w:val="22"/>
          <w:szCs w:val="22"/>
        </w:rPr>
        <w:t xml:space="preserve"> </w:t>
      </w:r>
    </w:p>
    <w:p w14:paraId="334D2F59" w14:textId="77777777" w:rsidR="005F3E26" w:rsidRPr="006D0A99" w:rsidRDefault="005F3E26" w:rsidP="005F3E26">
      <w:pPr>
        <w:rPr>
          <w:rFonts w:ascii="Calibri" w:hAnsi="Calibri" w:cs="Calibri"/>
          <w:sz w:val="22"/>
          <w:szCs w:val="22"/>
        </w:rPr>
      </w:pPr>
    </w:p>
    <w:p w14:paraId="331E384F" w14:textId="77777777" w:rsidR="005F3E26" w:rsidRPr="006D0A99" w:rsidRDefault="005F3E26" w:rsidP="005F3E26">
      <w:pPr>
        <w:rPr>
          <w:rFonts w:ascii="Calibri" w:hAnsi="Calibri" w:cs="Calibri"/>
          <w:sz w:val="22"/>
          <w:szCs w:val="22"/>
        </w:rPr>
      </w:pPr>
      <w:r w:rsidRPr="006D0A99">
        <w:rPr>
          <w:rFonts w:ascii="Calibri" w:hAnsi="Calibri" w:cs="Calibri"/>
          <w:sz w:val="22"/>
          <w:szCs w:val="22"/>
        </w:rPr>
        <w:t>Name of School District: __________________________________________________________</w:t>
      </w:r>
    </w:p>
    <w:p w14:paraId="2962F369" w14:textId="77777777" w:rsidR="005F3E26" w:rsidRPr="006D0A99" w:rsidRDefault="005F3E26" w:rsidP="005F3E26">
      <w:pPr>
        <w:rPr>
          <w:rFonts w:ascii="Calibri" w:hAnsi="Calibri" w:cs="Calibri"/>
          <w:sz w:val="22"/>
          <w:szCs w:val="22"/>
        </w:rPr>
      </w:pPr>
    </w:p>
    <w:p w14:paraId="5420CC46" w14:textId="77777777" w:rsidR="005F3E26" w:rsidRPr="006D0A99" w:rsidRDefault="005F3E26" w:rsidP="005F3E26">
      <w:pPr>
        <w:rPr>
          <w:rFonts w:ascii="Calibri" w:hAnsi="Calibri" w:cs="Calibri"/>
          <w:sz w:val="22"/>
          <w:szCs w:val="22"/>
        </w:rPr>
      </w:pPr>
      <w:r w:rsidRPr="006D0A99">
        <w:rPr>
          <w:rFonts w:ascii="Calibri" w:hAnsi="Calibri" w:cs="Calibri"/>
          <w:sz w:val="22"/>
          <w:szCs w:val="22"/>
        </w:rPr>
        <w:t>District Address:</w:t>
      </w:r>
      <w:r w:rsidRPr="006D0A99">
        <w:rPr>
          <w:rFonts w:ascii="Calibri" w:hAnsi="Calibri" w:cs="Calibri"/>
          <w:sz w:val="22"/>
          <w:szCs w:val="22"/>
        </w:rPr>
        <w:tab/>
        <w:t>___________________________________________________________</w:t>
      </w:r>
    </w:p>
    <w:p w14:paraId="09497E10" w14:textId="77777777" w:rsidR="005F3E26" w:rsidRPr="006D0A99" w:rsidRDefault="005F3E26" w:rsidP="005F3E26">
      <w:pPr>
        <w:rPr>
          <w:rFonts w:ascii="Calibri" w:hAnsi="Calibri" w:cs="Calibri"/>
          <w:sz w:val="22"/>
          <w:szCs w:val="22"/>
        </w:rPr>
      </w:pPr>
    </w:p>
    <w:p w14:paraId="6375DD1D" w14:textId="5F0F7945" w:rsidR="005F3E26" w:rsidRPr="006D0A99" w:rsidRDefault="005F3E26" w:rsidP="00D334A3">
      <w:pPr>
        <w:ind w:left="2160"/>
        <w:rPr>
          <w:rFonts w:ascii="Calibri" w:hAnsi="Calibri" w:cs="Calibri"/>
          <w:sz w:val="22"/>
          <w:szCs w:val="22"/>
        </w:rPr>
      </w:pPr>
      <w:r w:rsidRPr="006D0A99">
        <w:rPr>
          <w:rFonts w:ascii="Calibri" w:hAnsi="Calibri" w:cs="Calibri"/>
          <w:sz w:val="22"/>
          <w:szCs w:val="22"/>
        </w:rPr>
        <w:t>___________________________________________________________</w:t>
      </w:r>
    </w:p>
    <w:p w14:paraId="3BB08F4E" w14:textId="77777777" w:rsidR="005F3E26" w:rsidRPr="006D0A99" w:rsidRDefault="005F3E26" w:rsidP="005F3E26">
      <w:pPr>
        <w:rPr>
          <w:rFonts w:ascii="Calibri" w:hAnsi="Calibri" w:cs="Calibri"/>
          <w:sz w:val="22"/>
          <w:szCs w:val="22"/>
        </w:rPr>
      </w:pPr>
    </w:p>
    <w:p w14:paraId="7F768125" w14:textId="77777777" w:rsidR="005F3E26" w:rsidRPr="006D0A99" w:rsidRDefault="005F3E26" w:rsidP="005F3E26">
      <w:pPr>
        <w:rPr>
          <w:rFonts w:ascii="Calibri" w:hAnsi="Calibri" w:cs="Calibri"/>
          <w:sz w:val="22"/>
          <w:szCs w:val="22"/>
        </w:rPr>
      </w:pPr>
      <w:r w:rsidRPr="006D0A99">
        <w:rPr>
          <w:rFonts w:ascii="Calibri" w:hAnsi="Calibri" w:cs="Calibri"/>
          <w:sz w:val="22"/>
          <w:szCs w:val="22"/>
        </w:rPr>
        <w:t>Name of Program Director:  ________________________________________________________</w:t>
      </w:r>
    </w:p>
    <w:p w14:paraId="0045522B" w14:textId="49AD963D" w:rsidR="005F3E26" w:rsidRPr="006D0A99" w:rsidRDefault="005F3E26" w:rsidP="005F3E26">
      <w:pPr>
        <w:rPr>
          <w:rFonts w:ascii="Calibri" w:hAnsi="Calibri" w:cs="Calibri"/>
          <w:sz w:val="22"/>
          <w:szCs w:val="22"/>
        </w:rPr>
      </w:pPr>
    </w:p>
    <w:p w14:paraId="7E6DFA7C" w14:textId="0CE062D7" w:rsidR="005F3E26" w:rsidRPr="006D0A99" w:rsidRDefault="005F3E26" w:rsidP="005F3E26">
      <w:pPr>
        <w:rPr>
          <w:rFonts w:ascii="Calibri" w:hAnsi="Calibri" w:cs="Calibri"/>
          <w:sz w:val="22"/>
          <w:szCs w:val="22"/>
        </w:rPr>
      </w:pPr>
      <w:r w:rsidRPr="006D0A99">
        <w:rPr>
          <w:rFonts w:ascii="Calibri" w:hAnsi="Calibri" w:cs="Calibri"/>
          <w:sz w:val="22"/>
          <w:szCs w:val="22"/>
        </w:rPr>
        <w:t>Telephone: _____________________</w:t>
      </w:r>
      <w:r w:rsidR="00D334A3">
        <w:rPr>
          <w:rFonts w:ascii="Calibri" w:hAnsi="Calibri" w:cs="Calibri"/>
          <w:sz w:val="22"/>
          <w:szCs w:val="22"/>
        </w:rPr>
        <w:tab/>
      </w:r>
      <w:r w:rsidRPr="006D0A99">
        <w:rPr>
          <w:rFonts w:ascii="Calibri" w:hAnsi="Calibri" w:cs="Calibri"/>
          <w:sz w:val="22"/>
          <w:szCs w:val="22"/>
        </w:rPr>
        <w:t xml:space="preserve">E-mail Address: </w:t>
      </w:r>
      <w:r w:rsidRPr="006D0A99">
        <w:rPr>
          <w:rFonts w:ascii="Calibri" w:hAnsi="Calibri" w:cs="Calibri"/>
          <w:sz w:val="22"/>
          <w:szCs w:val="22"/>
        </w:rPr>
        <w:tab/>
        <w:t>__________________________</w:t>
      </w:r>
    </w:p>
    <w:p w14:paraId="5C2F5019" w14:textId="77777777" w:rsidR="005F3E26" w:rsidRPr="006D0A99" w:rsidRDefault="005F3E26" w:rsidP="005F3E26">
      <w:pPr>
        <w:rPr>
          <w:rFonts w:ascii="Calibri" w:hAnsi="Calibri" w:cs="Calibri"/>
          <w:sz w:val="22"/>
          <w:szCs w:val="22"/>
        </w:rPr>
      </w:pPr>
    </w:p>
    <w:p w14:paraId="1E20AA46" w14:textId="29841B9D" w:rsidR="005F3E26" w:rsidRPr="006D0A99" w:rsidRDefault="005F3E26" w:rsidP="005F3E26">
      <w:pPr>
        <w:rPr>
          <w:rFonts w:ascii="Calibri" w:hAnsi="Calibri" w:cs="Calibri"/>
          <w:sz w:val="22"/>
          <w:szCs w:val="22"/>
        </w:rPr>
      </w:pPr>
      <w:r w:rsidRPr="006D0A99">
        <w:rPr>
          <w:rFonts w:ascii="Calibri" w:hAnsi="Calibri" w:cs="Calibri"/>
          <w:sz w:val="22"/>
          <w:szCs w:val="22"/>
        </w:rPr>
        <w:t>Person Submitting Proposal (name/title):</w:t>
      </w:r>
      <w:r w:rsidR="00D334A3">
        <w:rPr>
          <w:rFonts w:ascii="Calibri" w:hAnsi="Calibri" w:cs="Calibri"/>
          <w:sz w:val="22"/>
          <w:szCs w:val="22"/>
        </w:rPr>
        <w:t xml:space="preserve"> </w:t>
      </w:r>
      <w:r w:rsidRPr="006D0A99">
        <w:rPr>
          <w:rFonts w:ascii="Calibri" w:hAnsi="Calibri" w:cs="Calibri"/>
          <w:sz w:val="22"/>
          <w:szCs w:val="22"/>
        </w:rPr>
        <w:t>____________________________________________</w:t>
      </w:r>
    </w:p>
    <w:p w14:paraId="6630F514" w14:textId="2309BA01" w:rsidR="005F3E26" w:rsidRPr="006D0A99" w:rsidRDefault="005F3E26" w:rsidP="005F3E26">
      <w:pPr>
        <w:rPr>
          <w:rFonts w:ascii="Calibri" w:hAnsi="Calibri" w:cs="Calibri"/>
          <w:sz w:val="22"/>
          <w:szCs w:val="22"/>
        </w:rPr>
      </w:pPr>
    </w:p>
    <w:p w14:paraId="7F36DC33" w14:textId="176683FE" w:rsidR="005F3E26" w:rsidRPr="006D0A99" w:rsidRDefault="005F3E26" w:rsidP="005F3E26">
      <w:pPr>
        <w:rPr>
          <w:rFonts w:ascii="Calibri" w:hAnsi="Calibri" w:cs="Calibri"/>
          <w:sz w:val="22"/>
          <w:szCs w:val="22"/>
        </w:rPr>
      </w:pPr>
      <w:r w:rsidRPr="006D0A99">
        <w:rPr>
          <w:rFonts w:ascii="Calibri" w:hAnsi="Calibri" w:cs="Calibri"/>
          <w:sz w:val="22"/>
          <w:szCs w:val="22"/>
        </w:rPr>
        <w:t>Telephone: _____________________</w:t>
      </w:r>
      <w:r w:rsidR="00D334A3">
        <w:rPr>
          <w:rFonts w:ascii="Calibri" w:hAnsi="Calibri" w:cs="Calibri"/>
          <w:sz w:val="22"/>
          <w:szCs w:val="22"/>
        </w:rPr>
        <w:tab/>
      </w:r>
      <w:r w:rsidRPr="006D0A99">
        <w:rPr>
          <w:rFonts w:ascii="Calibri" w:hAnsi="Calibri" w:cs="Calibri"/>
          <w:sz w:val="22"/>
          <w:szCs w:val="22"/>
        </w:rPr>
        <w:t>E-mail Address:</w:t>
      </w:r>
      <w:r w:rsidRPr="006D0A99">
        <w:rPr>
          <w:rFonts w:ascii="Calibri" w:hAnsi="Calibri" w:cs="Calibri"/>
          <w:sz w:val="22"/>
          <w:szCs w:val="22"/>
        </w:rPr>
        <w:tab/>
        <w:t>__________________________</w:t>
      </w:r>
    </w:p>
    <w:p w14:paraId="76AA8BDB" w14:textId="77777777" w:rsidR="005F3E26" w:rsidRPr="006D0A99" w:rsidRDefault="005F3E26" w:rsidP="005F3E26">
      <w:pPr>
        <w:rPr>
          <w:rFonts w:ascii="Calibri" w:hAnsi="Calibri" w:cs="Calibri"/>
          <w:sz w:val="22"/>
          <w:szCs w:val="22"/>
        </w:rPr>
      </w:pPr>
    </w:p>
    <w:p w14:paraId="07C4502A" w14:textId="77777777" w:rsidR="005F3E26" w:rsidRPr="006D0A99" w:rsidRDefault="005F3E26" w:rsidP="005F3E26">
      <w:pPr>
        <w:rPr>
          <w:rFonts w:ascii="Calibri" w:hAnsi="Calibri" w:cs="Calibri"/>
          <w:sz w:val="22"/>
          <w:szCs w:val="22"/>
        </w:rPr>
      </w:pPr>
    </w:p>
    <w:p w14:paraId="1C1C8E1D" w14:textId="3EEF339F" w:rsidR="00D334A3" w:rsidRDefault="005F3E26" w:rsidP="005F3E26">
      <w:pPr>
        <w:rPr>
          <w:rFonts w:ascii="Calibri" w:hAnsi="Calibri" w:cs="Calibri"/>
          <w:i/>
          <w:sz w:val="22"/>
          <w:szCs w:val="16"/>
        </w:rPr>
      </w:pPr>
      <w:r w:rsidRPr="006D0A99">
        <w:rPr>
          <w:rFonts w:ascii="Calibri" w:hAnsi="Calibri" w:cs="Calibri"/>
          <w:i/>
          <w:sz w:val="22"/>
          <w:szCs w:val="16"/>
        </w:rPr>
        <w:t>I certify that the information contained in this application is, to the best of my knowledge, complete and accurate and any ensuing program and activity will be conducted in accordance with all applicable Federal and State laws, application guidelines and instructions, Assurances, Certifications, Appendices A, A1-G</w:t>
      </w:r>
      <w:r w:rsidR="007B01F8">
        <w:rPr>
          <w:rFonts w:ascii="Calibri" w:hAnsi="Calibri" w:cs="Calibri"/>
          <w:i/>
          <w:sz w:val="22"/>
          <w:szCs w:val="16"/>
        </w:rPr>
        <w:t xml:space="preserve"> </w:t>
      </w:r>
      <w:r w:rsidRPr="006D0A99">
        <w:rPr>
          <w:rFonts w:ascii="Calibri" w:hAnsi="Calibri" w:cs="Calibri"/>
          <w:i/>
          <w:sz w:val="22"/>
          <w:szCs w:val="16"/>
        </w:rPr>
        <w:t>and that the requested budget amounts are necessary for the implementation of this program. I understand that this application constitutes an offer and, if accepted by the NYSED or renegotiated to acceptance, will form a binding agreement. I also agree that immediate written notice will be provided to NYSED if at any time I learn that this certification was erroneous when submitted or has become erroneous by reason of changed circumstances.</w:t>
      </w:r>
    </w:p>
    <w:p w14:paraId="12DA8CA9" w14:textId="77777777" w:rsidR="00D334A3" w:rsidRDefault="00D334A3" w:rsidP="005F3E26">
      <w:pPr>
        <w:rPr>
          <w:rFonts w:ascii="Calibri" w:hAnsi="Calibri" w:cs="Calibri"/>
          <w:sz w:val="22"/>
          <w:szCs w:val="22"/>
        </w:rPr>
      </w:pPr>
    </w:p>
    <w:p w14:paraId="545AA360" w14:textId="0719D8F3" w:rsidR="005F3E26" w:rsidRPr="006D0A99" w:rsidRDefault="005F3E26" w:rsidP="005F3E26">
      <w:pPr>
        <w:rPr>
          <w:rFonts w:ascii="Calibri" w:hAnsi="Calibri" w:cs="Calibri"/>
          <w:sz w:val="22"/>
          <w:szCs w:val="22"/>
        </w:rPr>
      </w:pPr>
    </w:p>
    <w:p w14:paraId="343A6CF9" w14:textId="77777777" w:rsidR="005F3E26" w:rsidRPr="006D0A99" w:rsidRDefault="005F3E26" w:rsidP="005F3E26">
      <w:pPr>
        <w:rPr>
          <w:rFonts w:ascii="Calibri" w:hAnsi="Calibri" w:cs="Calibri"/>
          <w:sz w:val="22"/>
          <w:szCs w:val="22"/>
        </w:rPr>
      </w:pPr>
      <w:r w:rsidRPr="006D0A99">
        <w:rPr>
          <w:rFonts w:ascii="Calibri" w:hAnsi="Calibri" w:cs="Calibri"/>
          <w:sz w:val="22"/>
          <w:szCs w:val="22"/>
        </w:rPr>
        <w:t xml:space="preserve">Signature of District Chief Administrator (or </w:t>
      </w:r>
      <w:r w:rsidR="00553D44" w:rsidRPr="006D0A99">
        <w:rPr>
          <w:rFonts w:ascii="Calibri" w:hAnsi="Calibri" w:cs="Calibri"/>
          <w:sz w:val="22"/>
          <w:szCs w:val="22"/>
        </w:rPr>
        <w:t>designee) _</w:t>
      </w:r>
      <w:r w:rsidRPr="006D0A99">
        <w:rPr>
          <w:rFonts w:ascii="Calibri" w:hAnsi="Calibri" w:cs="Calibri"/>
          <w:sz w:val="22"/>
          <w:szCs w:val="22"/>
        </w:rPr>
        <w:t>___________________________________</w:t>
      </w:r>
    </w:p>
    <w:p w14:paraId="407350CB" w14:textId="77777777" w:rsidR="005F3E26" w:rsidRPr="006D0A99" w:rsidRDefault="005F3E26" w:rsidP="005F3E26">
      <w:pPr>
        <w:rPr>
          <w:rFonts w:ascii="Calibri" w:hAnsi="Calibri" w:cs="Calibri"/>
          <w:sz w:val="22"/>
          <w:szCs w:val="22"/>
        </w:rPr>
      </w:pPr>
    </w:p>
    <w:p w14:paraId="22EF4866" w14:textId="77777777" w:rsidR="005F3E26" w:rsidRPr="006D0A99" w:rsidRDefault="005F3E26" w:rsidP="005F3E26">
      <w:pPr>
        <w:rPr>
          <w:rFonts w:ascii="Calibri" w:hAnsi="Calibri" w:cs="Calibri"/>
          <w:sz w:val="22"/>
          <w:szCs w:val="22"/>
        </w:rPr>
      </w:pPr>
    </w:p>
    <w:p w14:paraId="50B943ED" w14:textId="5B9A8798" w:rsidR="005F3E26" w:rsidRPr="006D0A99" w:rsidRDefault="00BA73B2" w:rsidP="005F3E26">
      <w:pPr>
        <w:rPr>
          <w:rFonts w:ascii="Calibri" w:hAnsi="Calibri" w:cs="Calibri"/>
          <w:sz w:val="22"/>
          <w:szCs w:val="22"/>
        </w:rPr>
      </w:pPr>
      <w:r>
        <w:rPr>
          <w:rFonts w:ascii="Calibri" w:hAnsi="Calibri" w:cs="Calibri"/>
          <w:sz w:val="22"/>
          <w:szCs w:val="22"/>
        </w:rPr>
        <w:t>Title:</w:t>
      </w:r>
      <w:r w:rsidRPr="006D0A99">
        <w:rPr>
          <w:rFonts w:ascii="Calibri" w:hAnsi="Calibri" w:cs="Calibri"/>
          <w:sz w:val="22"/>
          <w:szCs w:val="22"/>
        </w:rPr>
        <w:t xml:space="preserve"> _</w:t>
      </w:r>
      <w:r w:rsidR="005F3E26" w:rsidRPr="006D0A99">
        <w:rPr>
          <w:rFonts w:ascii="Calibri" w:hAnsi="Calibri" w:cs="Calibri"/>
          <w:sz w:val="22"/>
          <w:szCs w:val="22"/>
        </w:rPr>
        <w:t>_________________________________________________________________</w:t>
      </w:r>
    </w:p>
    <w:p w14:paraId="6E6FB0E3" w14:textId="77777777" w:rsidR="005F3E26" w:rsidRPr="006D0A99" w:rsidRDefault="005F3E26" w:rsidP="005F3E26">
      <w:pPr>
        <w:rPr>
          <w:rFonts w:ascii="Calibri" w:hAnsi="Calibri" w:cs="Calibri"/>
          <w:sz w:val="22"/>
          <w:szCs w:val="22"/>
        </w:rPr>
      </w:pPr>
    </w:p>
    <w:p w14:paraId="4DE1F3D8" w14:textId="77777777" w:rsidR="005F3E26" w:rsidRPr="006D0A99" w:rsidRDefault="005F3E26" w:rsidP="005F3E26">
      <w:pPr>
        <w:rPr>
          <w:rFonts w:ascii="Calibri" w:hAnsi="Calibri" w:cs="Calibri"/>
          <w:sz w:val="22"/>
          <w:szCs w:val="22"/>
        </w:rPr>
      </w:pPr>
    </w:p>
    <w:p w14:paraId="70547737" w14:textId="77777777" w:rsidR="005F3E26" w:rsidRPr="006D0A99" w:rsidRDefault="005F3E26" w:rsidP="005F3E26">
      <w:pPr>
        <w:tabs>
          <w:tab w:val="left" w:pos="-1440"/>
          <w:tab w:val="left" w:pos="1440"/>
        </w:tabs>
        <w:rPr>
          <w:rFonts w:ascii="Calibri" w:hAnsi="Calibri"/>
          <w:b/>
          <w:caps/>
          <w:sz w:val="22"/>
          <w:szCs w:val="22"/>
        </w:rPr>
      </w:pPr>
      <w:r w:rsidRPr="006D0A99">
        <w:rPr>
          <w:rFonts w:ascii="Calibri" w:hAnsi="Calibri"/>
          <w:b/>
          <w:caps/>
          <w:sz w:val="22"/>
          <w:szCs w:val="22"/>
        </w:rPr>
        <w:br w:type="page"/>
      </w:r>
      <w:r w:rsidRPr="006D0A99">
        <w:rPr>
          <w:rFonts w:ascii="Calibri" w:hAnsi="Calibri"/>
          <w:b/>
          <w:caps/>
          <w:sz w:val="22"/>
          <w:szCs w:val="22"/>
        </w:rPr>
        <w:lastRenderedPageBreak/>
        <w:t>Attachment II</w:t>
      </w:r>
    </w:p>
    <w:p w14:paraId="736E5956" w14:textId="789D8B6C" w:rsidR="005F3E26" w:rsidRPr="006D0A99" w:rsidRDefault="005F3E26" w:rsidP="005F3E26">
      <w:pPr>
        <w:tabs>
          <w:tab w:val="left" w:pos="-1440"/>
          <w:tab w:val="left" w:pos="1440"/>
        </w:tabs>
        <w:rPr>
          <w:rFonts w:ascii="Calibri" w:hAnsi="Calibri"/>
          <w:b/>
          <w:sz w:val="22"/>
          <w:szCs w:val="22"/>
        </w:rPr>
      </w:pPr>
      <w:r w:rsidRPr="006D0A99">
        <w:rPr>
          <w:rFonts w:ascii="Calibri" w:hAnsi="Calibri"/>
          <w:b/>
          <w:sz w:val="22"/>
          <w:szCs w:val="22"/>
        </w:rPr>
        <w:t>Instructions for Completing Program Objectives, Strategies, Activities, Services</w:t>
      </w:r>
      <w:r w:rsidR="00CF2172">
        <w:rPr>
          <w:rFonts w:ascii="Calibri" w:hAnsi="Calibri"/>
          <w:b/>
          <w:sz w:val="22"/>
          <w:szCs w:val="22"/>
        </w:rPr>
        <w:t>,</w:t>
      </w:r>
      <w:r w:rsidRPr="006D0A99">
        <w:rPr>
          <w:rFonts w:ascii="Calibri" w:hAnsi="Calibri"/>
          <w:b/>
          <w:sz w:val="22"/>
          <w:szCs w:val="22"/>
        </w:rPr>
        <w:t xml:space="preserve"> and Performance Measures</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79" w:name="_Toc388967996"/>
      <w:bookmarkStart w:id="80" w:name="_Toc458603364"/>
      <w:bookmarkStart w:id="81" w:name="_Toc113968223"/>
      <w:r w:rsidRPr="006D0A99">
        <w:rPr>
          <w:rFonts w:ascii="Calibri" w:hAnsi="Calibri"/>
          <w:b/>
          <w:bCs/>
          <w:sz w:val="22"/>
          <w:szCs w:val="22"/>
        </w:rPr>
        <w:instrText>TOC-</w:instrText>
      </w:r>
      <w:r w:rsidRPr="006D0A99">
        <w:rPr>
          <w:rFonts w:ascii="Calibri" w:hAnsi="Calibri"/>
          <w:b/>
          <w:sz w:val="22"/>
          <w:szCs w:val="22"/>
        </w:rPr>
        <w:instrText>Attachment I  Instructions for Completing Program Objectives, Strategies, Activities, Services and Performance Measures/Data Sources</w:instrText>
      </w:r>
      <w:bookmarkEnd w:id="79"/>
      <w:bookmarkEnd w:id="80"/>
      <w:bookmarkEnd w:id="81"/>
      <w:r w:rsidRPr="006D0A99">
        <w:rPr>
          <w:rFonts w:ascii="Calibri" w:hAnsi="Calibri"/>
          <w:sz w:val="22"/>
          <w:szCs w:val="22"/>
        </w:rPr>
        <w:instrText xml:space="preserve">" \f C \l "1" </w:instrText>
      </w:r>
      <w:r w:rsidRPr="006D0A99">
        <w:rPr>
          <w:rFonts w:ascii="Calibri" w:hAnsi="Calibri"/>
          <w:b/>
          <w:sz w:val="22"/>
          <w:szCs w:val="22"/>
        </w:rPr>
        <w:fldChar w:fldCharType="end"/>
      </w:r>
    </w:p>
    <w:p w14:paraId="6B6628DB" w14:textId="77777777" w:rsidR="005F3E26" w:rsidRPr="006D0A99" w:rsidRDefault="005F3E26" w:rsidP="005F3E26">
      <w:pPr>
        <w:jc w:val="right"/>
        <w:rPr>
          <w:rFonts w:ascii="Calibri" w:hAnsi="Calibri"/>
          <w:b/>
          <w:sz w:val="22"/>
          <w:szCs w:val="22"/>
        </w:rPr>
      </w:pPr>
    </w:p>
    <w:p w14:paraId="493A5A0F" w14:textId="77777777" w:rsidR="005F3E26" w:rsidRPr="006D0A99" w:rsidRDefault="005F3E26" w:rsidP="005F3E26">
      <w:pPr>
        <w:jc w:val="center"/>
        <w:rPr>
          <w:rFonts w:ascii="Calibri" w:hAnsi="Calibri"/>
          <w:b/>
          <w:sz w:val="22"/>
          <w:szCs w:val="22"/>
        </w:rPr>
      </w:pPr>
    </w:p>
    <w:p w14:paraId="5E9DDF11" w14:textId="51B3BA36" w:rsidR="005F3E26" w:rsidRPr="006D0A99" w:rsidRDefault="005F3E26" w:rsidP="00B21B45">
      <w:pPr>
        <w:numPr>
          <w:ilvl w:val="0"/>
          <w:numId w:val="21"/>
        </w:numPr>
        <w:rPr>
          <w:rFonts w:ascii="Calibri" w:hAnsi="Calibri"/>
          <w:sz w:val="22"/>
          <w:szCs w:val="22"/>
        </w:rPr>
      </w:pPr>
      <w:r w:rsidRPr="006D0A99">
        <w:rPr>
          <w:rFonts w:ascii="Calibri" w:hAnsi="Calibri"/>
          <w:sz w:val="22"/>
          <w:szCs w:val="22"/>
        </w:rPr>
        <w:t>Make as many copies of the forms as needed</w:t>
      </w:r>
      <w:r w:rsidR="00956E62">
        <w:rPr>
          <w:rFonts w:ascii="Calibri" w:hAnsi="Calibri"/>
          <w:sz w:val="22"/>
          <w:szCs w:val="22"/>
        </w:rPr>
        <w:t xml:space="preserve"> to address all program components</w:t>
      </w:r>
      <w:r w:rsidR="007817BE">
        <w:rPr>
          <w:rFonts w:ascii="Calibri" w:hAnsi="Calibri"/>
          <w:sz w:val="22"/>
          <w:szCs w:val="22"/>
        </w:rPr>
        <w:t xml:space="preserve"> (section III A-G)</w:t>
      </w:r>
      <w:r w:rsidRPr="006D0A99">
        <w:rPr>
          <w:rFonts w:ascii="Calibri" w:hAnsi="Calibri"/>
          <w:sz w:val="22"/>
          <w:szCs w:val="22"/>
        </w:rPr>
        <w:t>.  An example of one form is attached</w:t>
      </w:r>
      <w:r w:rsidR="00956E62">
        <w:rPr>
          <w:rFonts w:ascii="Calibri" w:hAnsi="Calibri"/>
          <w:sz w:val="22"/>
          <w:szCs w:val="22"/>
        </w:rPr>
        <w:t xml:space="preserve">. </w:t>
      </w:r>
      <w:r w:rsidRPr="006D0A99">
        <w:rPr>
          <w:rFonts w:ascii="Calibri" w:hAnsi="Calibri"/>
          <w:sz w:val="22"/>
          <w:szCs w:val="22"/>
        </w:rPr>
        <w:t xml:space="preserve"> </w:t>
      </w:r>
      <w:r w:rsidR="00956E62">
        <w:rPr>
          <w:rFonts w:ascii="Calibri" w:hAnsi="Calibri"/>
          <w:sz w:val="22"/>
          <w:szCs w:val="22"/>
        </w:rPr>
        <w:t>C</w:t>
      </w:r>
      <w:r w:rsidRPr="006D0A99">
        <w:rPr>
          <w:rFonts w:ascii="Calibri" w:hAnsi="Calibri"/>
          <w:sz w:val="22"/>
          <w:szCs w:val="22"/>
        </w:rPr>
        <w:t xml:space="preserve">opy for the additional </w:t>
      </w:r>
      <w:r w:rsidR="00956E62">
        <w:rPr>
          <w:rFonts w:ascii="Calibri" w:hAnsi="Calibri"/>
          <w:sz w:val="22"/>
          <w:szCs w:val="22"/>
        </w:rPr>
        <w:t>component</w:t>
      </w:r>
      <w:r w:rsidRPr="006D0A99">
        <w:rPr>
          <w:rFonts w:ascii="Calibri" w:hAnsi="Calibri"/>
          <w:sz w:val="22"/>
          <w:szCs w:val="22"/>
        </w:rPr>
        <w:t>s.</w:t>
      </w:r>
    </w:p>
    <w:p w14:paraId="69838569" w14:textId="77777777" w:rsidR="005F3E26" w:rsidRPr="006D0A99" w:rsidRDefault="005F3E26" w:rsidP="00B21B45">
      <w:pPr>
        <w:rPr>
          <w:rFonts w:ascii="Calibri" w:hAnsi="Calibri"/>
          <w:sz w:val="22"/>
          <w:szCs w:val="22"/>
        </w:rPr>
      </w:pPr>
    </w:p>
    <w:p w14:paraId="75A1FF1C" w14:textId="77777777" w:rsidR="005F3E26" w:rsidRPr="006D0A99" w:rsidRDefault="005F3E26" w:rsidP="00B21B45">
      <w:pPr>
        <w:numPr>
          <w:ilvl w:val="0"/>
          <w:numId w:val="21"/>
        </w:numPr>
        <w:rPr>
          <w:rFonts w:ascii="Calibri" w:hAnsi="Calibri"/>
          <w:sz w:val="22"/>
          <w:szCs w:val="22"/>
        </w:rPr>
      </w:pPr>
      <w:r w:rsidRPr="006D0A99">
        <w:rPr>
          <w:rFonts w:ascii="Calibri" w:hAnsi="Calibri"/>
          <w:sz w:val="22"/>
          <w:szCs w:val="22"/>
        </w:rPr>
        <w:t>Provide all the information requested in each column of the Objectives, Strategies, Activities Matrix (1-5).</w:t>
      </w:r>
    </w:p>
    <w:p w14:paraId="62C4B993" w14:textId="77777777" w:rsidR="005F3E26" w:rsidRPr="006D0A99" w:rsidRDefault="005F3E26" w:rsidP="00B21B45">
      <w:pPr>
        <w:rPr>
          <w:rFonts w:ascii="Calibri" w:hAnsi="Calibri"/>
          <w:sz w:val="22"/>
          <w:szCs w:val="22"/>
        </w:rPr>
      </w:pPr>
    </w:p>
    <w:p w14:paraId="30102587" w14:textId="77777777" w:rsidR="005F3E26" w:rsidRPr="006D0A99" w:rsidRDefault="005F3E26" w:rsidP="00B21B45">
      <w:pPr>
        <w:numPr>
          <w:ilvl w:val="0"/>
          <w:numId w:val="21"/>
        </w:numPr>
        <w:rPr>
          <w:rFonts w:ascii="Calibri" w:hAnsi="Calibri"/>
          <w:sz w:val="22"/>
          <w:szCs w:val="22"/>
        </w:rPr>
      </w:pPr>
      <w:r w:rsidRPr="006D0A99">
        <w:rPr>
          <w:rFonts w:ascii="Calibri" w:hAnsi="Calibri"/>
          <w:sz w:val="22"/>
          <w:szCs w:val="22"/>
        </w:rPr>
        <w:t>Definitions:</w:t>
      </w:r>
    </w:p>
    <w:p w14:paraId="767C7FCF" w14:textId="7BE95FCE" w:rsidR="005F3E26" w:rsidRPr="006D0A99" w:rsidRDefault="005F3E26" w:rsidP="00B21B45">
      <w:pPr>
        <w:ind w:left="720" w:hanging="360"/>
        <w:rPr>
          <w:rFonts w:ascii="Calibri" w:hAnsi="Calibri"/>
          <w:sz w:val="22"/>
          <w:szCs w:val="22"/>
        </w:rPr>
      </w:pPr>
      <w:r w:rsidRPr="006D0A99">
        <w:rPr>
          <w:rFonts w:ascii="Calibri" w:hAnsi="Calibri"/>
          <w:b/>
          <w:sz w:val="22"/>
          <w:szCs w:val="22"/>
        </w:rPr>
        <w:sym w:font="Symbol" w:char="F0B7"/>
      </w:r>
      <w:r w:rsidRPr="006D0A99">
        <w:rPr>
          <w:rFonts w:ascii="Calibri" w:hAnsi="Calibri"/>
          <w:bCs/>
          <w:sz w:val="22"/>
          <w:szCs w:val="22"/>
        </w:rPr>
        <w:tab/>
      </w:r>
      <w:r w:rsidRPr="006D0A99">
        <w:rPr>
          <w:rFonts w:ascii="Calibri" w:hAnsi="Calibri"/>
          <w:b/>
          <w:sz w:val="22"/>
          <w:szCs w:val="22"/>
        </w:rPr>
        <w:t>Strategies:</w:t>
      </w:r>
      <w:r w:rsidRPr="006D0A99">
        <w:rPr>
          <w:rFonts w:ascii="Calibri" w:hAnsi="Calibri"/>
          <w:sz w:val="22"/>
          <w:szCs w:val="22"/>
        </w:rPr>
        <w:t xml:space="preserve"> Describe the process or method </w:t>
      </w:r>
      <w:r w:rsidR="00687421">
        <w:rPr>
          <w:rFonts w:ascii="Calibri" w:hAnsi="Calibri"/>
          <w:sz w:val="22"/>
          <w:szCs w:val="22"/>
        </w:rPr>
        <w:t xml:space="preserve">the </w:t>
      </w:r>
      <w:r w:rsidRPr="00817D92">
        <w:rPr>
          <w:rFonts w:ascii="Calibri" w:hAnsi="Calibri"/>
          <w:sz w:val="22"/>
          <w:szCs w:val="22"/>
        </w:rPr>
        <w:t>MBK</w:t>
      </w:r>
      <w:r w:rsidR="00FC2D7C" w:rsidRPr="00817D92">
        <w:rPr>
          <w:rFonts w:ascii="Calibri" w:hAnsi="Calibri"/>
          <w:sz w:val="22"/>
          <w:szCs w:val="22"/>
        </w:rPr>
        <w:t>FP</w:t>
      </w:r>
      <w:r w:rsidRPr="006D0A99">
        <w:rPr>
          <w:rFonts w:ascii="Calibri" w:hAnsi="Calibri"/>
          <w:sz w:val="22"/>
          <w:szCs w:val="22"/>
        </w:rPr>
        <w:t xml:space="preserve"> project will use to </w:t>
      </w:r>
      <w:r w:rsidR="00956E62">
        <w:rPr>
          <w:rFonts w:ascii="Calibri" w:hAnsi="Calibri"/>
          <w:sz w:val="22"/>
          <w:szCs w:val="22"/>
        </w:rPr>
        <w:t>implement</w:t>
      </w:r>
      <w:r w:rsidRPr="006D0A99">
        <w:rPr>
          <w:rFonts w:ascii="Calibri" w:hAnsi="Calibri"/>
          <w:sz w:val="22"/>
          <w:szCs w:val="22"/>
        </w:rPr>
        <w:t xml:space="preserve"> </w:t>
      </w:r>
      <w:r w:rsidRPr="00817D92">
        <w:rPr>
          <w:rFonts w:ascii="Calibri" w:hAnsi="Calibri"/>
          <w:sz w:val="22"/>
          <w:szCs w:val="22"/>
        </w:rPr>
        <w:t>the MBK</w:t>
      </w:r>
      <w:r w:rsidR="00FC2D7C" w:rsidRPr="00817D92">
        <w:rPr>
          <w:rFonts w:ascii="Calibri" w:hAnsi="Calibri"/>
          <w:sz w:val="22"/>
          <w:szCs w:val="22"/>
        </w:rPr>
        <w:t>FP</w:t>
      </w:r>
      <w:r w:rsidRPr="006D0A99">
        <w:rPr>
          <w:rFonts w:ascii="Calibri" w:hAnsi="Calibri"/>
          <w:sz w:val="22"/>
          <w:szCs w:val="22"/>
        </w:rPr>
        <w:t xml:space="preserve"> </w:t>
      </w:r>
      <w:r w:rsidR="00956E62">
        <w:rPr>
          <w:rFonts w:ascii="Calibri" w:hAnsi="Calibri"/>
          <w:sz w:val="22"/>
          <w:szCs w:val="22"/>
        </w:rPr>
        <w:t>component</w:t>
      </w:r>
      <w:r w:rsidRPr="006D0A99">
        <w:rPr>
          <w:rFonts w:ascii="Calibri" w:hAnsi="Calibri"/>
          <w:sz w:val="22"/>
          <w:szCs w:val="22"/>
        </w:rPr>
        <w:t xml:space="preserve"> indicated on the form (how).</w:t>
      </w:r>
    </w:p>
    <w:p w14:paraId="21402B40" w14:textId="77777777" w:rsidR="005F3E26" w:rsidRPr="006D0A99" w:rsidRDefault="005F3E26" w:rsidP="00B21B45">
      <w:pPr>
        <w:ind w:left="360"/>
        <w:rPr>
          <w:rFonts w:ascii="Calibri" w:hAnsi="Calibri"/>
          <w:sz w:val="22"/>
          <w:szCs w:val="22"/>
        </w:rPr>
      </w:pPr>
    </w:p>
    <w:p w14:paraId="35C80440" w14:textId="17467CF7" w:rsidR="005F3E26" w:rsidRPr="00817D92" w:rsidRDefault="005F3E26" w:rsidP="00B21B45">
      <w:pPr>
        <w:ind w:left="720" w:hanging="360"/>
        <w:rPr>
          <w:rFonts w:ascii="Calibri" w:hAnsi="Calibri"/>
          <w:sz w:val="22"/>
          <w:szCs w:val="22"/>
        </w:rPr>
      </w:pPr>
      <w:r w:rsidRPr="00817D92">
        <w:rPr>
          <w:rFonts w:ascii="Calibri" w:hAnsi="Calibri"/>
          <w:b/>
          <w:sz w:val="22"/>
          <w:szCs w:val="22"/>
        </w:rPr>
        <w:sym w:font="Symbol" w:char="F0B7"/>
      </w:r>
      <w:r w:rsidRPr="00817D92">
        <w:rPr>
          <w:rFonts w:ascii="Calibri" w:hAnsi="Calibri"/>
          <w:bCs/>
          <w:sz w:val="22"/>
          <w:szCs w:val="22"/>
        </w:rPr>
        <w:tab/>
      </w:r>
      <w:r w:rsidRPr="00817D92">
        <w:rPr>
          <w:rFonts w:ascii="Calibri" w:hAnsi="Calibri"/>
          <w:b/>
          <w:sz w:val="22"/>
          <w:szCs w:val="22"/>
        </w:rPr>
        <w:t>Activities/Services:</w:t>
      </w:r>
      <w:r w:rsidRPr="00817D92">
        <w:rPr>
          <w:rFonts w:ascii="Calibri" w:hAnsi="Calibri"/>
          <w:sz w:val="22"/>
          <w:szCs w:val="22"/>
        </w:rPr>
        <w:t xml:space="preserve"> Indicate what </w:t>
      </w:r>
      <w:r w:rsidR="00687421">
        <w:rPr>
          <w:rFonts w:ascii="Calibri" w:hAnsi="Calibri"/>
          <w:sz w:val="22"/>
          <w:szCs w:val="22"/>
        </w:rPr>
        <w:t xml:space="preserve">the </w:t>
      </w:r>
      <w:r w:rsidRPr="00817D92">
        <w:rPr>
          <w:rFonts w:ascii="Calibri" w:hAnsi="Calibri"/>
          <w:sz w:val="22"/>
          <w:szCs w:val="22"/>
        </w:rPr>
        <w:t>MBK</w:t>
      </w:r>
      <w:r w:rsidR="00FC2D7C" w:rsidRPr="00817D92">
        <w:rPr>
          <w:rFonts w:ascii="Calibri" w:hAnsi="Calibri"/>
          <w:sz w:val="22"/>
          <w:szCs w:val="22"/>
        </w:rPr>
        <w:t>FP</w:t>
      </w:r>
      <w:r w:rsidRPr="00817D92">
        <w:rPr>
          <w:rFonts w:ascii="Calibri" w:hAnsi="Calibri"/>
          <w:sz w:val="22"/>
          <w:szCs w:val="22"/>
        </w:rPr>
        <w:t xml:space="preserve"> project will do to </w:t>
      </w:r>
      <w:r w:rsidR="00956E62" w:rsidRPr="00817D92">
        <w:rPr>
          <w:rFonts w:ascii="Calibri" w:hAnsi="Calibri"/>
          <w:sz w:val="22"/>
          <w:szCs w:val="22"/>
        </w:rPr>
        <w:t>implement</w:t>
      </w:r>
      <w:r w:rsidRPr="00817D92">
        <w:rPr>
          <w:rFonts w:ascii="Calibri" w:hAnsi="Calibri"/>
          <w:sz w:val="22"/>
          <w:szCs w:val="22"/>
        </w:rPr>
        <w:t xml:space="preserve"> the MBK</w:t>
      </w:r>
      <w:r w:rsidR="00FC2D7C" w:rsidRPr="00817D92">
        <w:rPr>
          <w:rFonts w:ascii="Calibri" w:hAnsi="Calibri"/>
          <w:sz w:val="22"/>
          <w:szCs w:val="22"/>
        </w:rPr>
        <w:t>FP</w:t>
      </w:r>
      <w:r w:rsidRPr="00817D92">
        <w:rPr>
          <w:rFonts w:ascii="Calibri" w:hAnsi="Calibri"/>
          <w:sz w:val="22"/>
          <w:szCs w:val="22"/>
        </w:rPr>
        <w:t xml:space="preserve"> </w:t>
      </w:r>
      <w:r w:rsidR="00956E62" w:rsidRPr="00817D92">
        <w:rPr>
          <w:rFonts w:ascii="Calibri" w:hAnsi="Calibri"/>
          <w:sz w:val="22"/>
          <w:szCs w:val="22"/>
        </w:rPr>
        <w:t>component</w:t>
      </w:r>
      <w:r w:rsidRPr="00817D92">
        <w:rPr>
          <w:rFonts w:ascii="Calibri" w:hAnsi="Calibri"/>
          <w:sz w:val="22"/>
          <w:szCs w:val="22"/>
        </w:rPr>
        <w:t xml:space="preserve"> indicated on the form (action/work).</w:t>
      </w:r>
    </w:p>
    <w:p w14:paraId="5557E876" w14:textId="77777777" w:rsidR="005F3E26" w:rsidRPr="00817D92" w:rsidRDefault="005F3E26" w:rsidP="00B21B45">
      <w:pPr>
        <w:rPr>
          <w:rFonts w:ascii="Calibri" w:hAnsi="Calibri"/>
          <w:sz w:val="22"/>
          <w:szCs w:val="22"/>
        </w:rPr>
      </w:pPr>
    </w:p>
    <w:p w14:paraId="287DCF36" w14:textId="77777777" w:rsidR="005F3E26" w:rsidRPr="00817D92" w:rsidRDefault="005F3E26" w:rsidP="00B21B45">
      <w:pPr>
        <w:ind w:left="720" w:hanging="360"/>
        <w:rPr>
          <w:rFonts w:ascii="Calibri" w:hAnsi="Calibri"/>
          <w:sz w:val="22"/>
          <w:szCs w:val="22"/>
        </w:rPr>
      </w:pPr>
      <w:r w:rsidRPr="00817D92">
        <w:rPr>
          <w:rFonts w:ascii="Calibri" w:hAnsi="Calibri"/>
          <w:b/>
          <w:sz w:val="22"/>
          <w:szCs w:val="22"/>
        </w:rPr>
        <w:sym w:font="Symbol" w:char="F0B7"/>
      </w:r>
      <w:r w:rsidRPr="00817D92">
        <w:rPr>
          <w:rFonts w:ascii="Calibri" w:hAnsi="Calibri"/>
          <w:bCs/>
          <w:sz w:val="22"/>
          <w:szCs w:val="22"/>
        </w:rPr>
        <w:tab/>
      </w:r>
      <w:r w:rsidRPr="00817D92">
        <w:rPr>
          <w:rFonts w:ascii="Calibri" w:hAnsi="Calibri"/>
          <w:b/>
          <w:sz w:val="22"/>
          <w:szCs w:val="22"/>
        </w:rPr>
        <w:t>S</w:t>
      </w:r>
      <w:r w:rsidRPr="00817D92">
        <w:rPr>
          <w:rFonts w:ascii="Calibri" w:hAnsi="Calibri"/>
          <w:b/>
          <w:bCs/>
          <w:sz w:val="22"/>
          <w:szCs w:val="22"/>
        </w:rPr>
        <w:t xml:space="preserve">taff Responsible: </w:t>
      </w:r>
      <w:r w:rsidRPr="00817D92">
        <w:rPr>
          <w:rFonts w:ascii="Calibri" w:hAnsi="Calibri"/>
          <w:sz w:val="22"/>
          <w:szCs w:val="22"/>
        </w:rPr>
        <w:t>Indicate the staff members who will be responsible.  Use the title(s) for individuals listed.</w:t>
      </w:r>
    </w:p>
    <w:p w14:paraId="7D830402" w14:textId="77777777" w:rsidR="005F3E26" w:rsidRPr="00817D92" w:rsidRDefault="005F3E26" w:rsidP="00B21B45">
      <w:pPr>
        <w:rPr>
          <w:rFonts w:ascii="Calibri" w:hAnsi="Calibri"/>
          <w:sz w:val="22"/>
          <w:szCs w:val="22"/>
        </w:rPr>
      </w:pPr>
    </w:p>
    <w:p w14:paraId="263DC62D" w14:textId="5770D154" w:rsidR="005F3E26" w:rsidRPr="00817D92" w:rsidRDefault="005F3E26" w:rsidP="00B21B45">
      <w:pPr>
        <w:numPr>
          <w:ilvl w:val="0"/>
          <w:numId w:val="22"/>
        </w:numPr>
        <w:rPr>
          <w:rFonts w:ascii="Calibri" w:hAnsi="Calibri"/>
          <w:sz w:val="22"/>
          <w:szCs w:val="22"/>
        </w:rPr>
      </w:pPr>
      <w:r w:rsidRPr="00817D92">
        <w:rPr>
          <w:rFonts w:ascii="Calibri" w:hAnsi="Calibri"/>
          <w:b/>
          <w:sz w:val="22"/>
          <w:szCs w:val="22"/>
        </w:rPr>
        <w:t>Performance Measure:</w:t>
      </w:r>
      <w:r w:rsidRPr="00817D92">
        <w:rPr>
          <w:rFonts w:ascii="Calibri" w:hAnsi="Calibri"/>
          <w:sz w:val="22"/>
          <w:szCs w:val="22"/>
        </w:rPr>
        <w:t xml:space="preserve"> Indicate measurable elements that will indicate accomplishment of the MBK</w:t>
      </w:r>
      <w:r w:rsidR="00FC2D7C" w:rsidRPr="00817D92">
        <w:rPr>
          <w:rFonts w:ascii="Calibri" w:hAnsi="Calibri"/>
          <w:sz w:val="22"/>
          <w:szCs w:val="22"/>
        </w:rPr>
        <w:t>FP</w:t>
      </w:r>
      <w:r w:rsidRPr="00817D92">
        <w:rPr>
          <w:rFonts w:ascii="Calibri" w:hAnsi="Calibri"/>
          <w:sz w:val="22"/>
          <w:szCs w:val="22"/>
        </w:rPr>
        <w:t xml:space="preserve"> </w:t>
      </w:r>
      <w:r w:rsidR="00956E62" w:rsidRPr="00817D92">
        <w:rPr>
          <w:rFonts w:ascii="Calibri" w:hAnsi="Calibri"/>
          <w:sz w:val="22"/>
          <w:szCs w:val="22"/>
        </w:rPr>
        <w:t>component</w:t>
      </w:r>
      <w:r w:rsidRPr="00817D92">
        <w:rPr>
          <w:rFonts w:ascii="Calibri" w:hAnsi="Calibri"/>
          <w:sz w:val="22"/>
          <w:szCs w:val="22"/>
        </w:rPr>
        <w:t xml:space="preserve"> listed on the form.</w:t>
      </w:r>
    </w:p>
    <w:p w14:paraId="2AE87328" w14:textId="77777777" w:rsidR="005F3E26" w:rsidRPr="00817D92" w:rsidRDefault="005F3E26" w:rsidP="00B21B45">
      <w:pPr>
        <w:ind w:left="360"/>
        <w:rPr>
          <w:rFonts w:ascii="Calibri" w:hAnsi="Calibri"/>
          <w:sz w:val="22"/>
          <w:szCs w:val="22"/>
        </w:rPr>
      </w:pPr>
    </w:p>
    <w:p w14:paraId="329691F6" w14:textId="77777777" w:rsidR="005F3E26" w:rsidRPr="006D0A99" w:rsidRDefault="005F3E26" w:rsidP="00B21B45">
      <w:pPr>
        <w:ind w:left="360"/>
        <w:rPr>
          <w:rFonts w:ascii="Calibri" w:hAnsi="Calibri"/>
          <w:sz w:val="22"/>
          <w:szCs w:val="22"/>
        </w:rPr>
      </w:pPr>
      <w:r w:rsidRPr="00817D92">
        <w:rPr>
          <w:rFonts w:ascii="Calibri" w:hAnsi="Calibri"/>
          <w:b/>
          <w:sz w:val="22"/>
          <w:szCs w:val="22"/>
        </w:rPr>
        <w:sym w:font="Symbol" w:char="F0B7"/>
      </w:r>
      <w:r w:rsidRPr="00817D92">
        <w:rPr>
          <w:rFonts w:ascii="Calibri" w:hAnsi="Calibri"/>
          <w:sz w:val="22"/>
          <w:szCs w:val="22"/>
        </w:rPr>
        <w:tab/>
      </w:r>
      <w:r w:rsidRPr="00817D92">
        <w:rPr>
          <w:rFonts w:ascii="Calibri" w:hAnsi="Calibri"/>
          <w:b/>
          <w:bCs/>
          <w:sz w:val="22"/>
          <w:szCs w:val="22"/>
        </w:rPr>
        <w:t>Timeframe:</w:t>
      </w:r>
      <w:r w:rsidRPr="00817D92">
        <w:rPr>
          <w:rFonts w:ascii="Calibri" w:hAnsi="Calibri"/>
          <w:sz w:val="22"/>
          <w:szCs w:val="22"/>
        </w:rPr>
        <w:t xml:space="preserve">  Indicate the timeframe(s) for each item listed.</w:t>
      </w:r>
    </w:p>
    <w:p w14:paraId="556A4855" w14:textId="77777777" w:rsidR="005F3E26" w:rsidRPr="006D0A99" w:rsidRDefault="005F3E26" w:rsidP="005F3E26">
      <w:pPr>
        <w:ind w:left="360"/>
        <w:jc w:val="both"/>
        <w:rPr>
          <w:rFonts w:ascii="Calibri" w:hAnsi="Calibri"/>
          <w:sz w:val="22"/>
          <w:szCs w:val="22"/>
        </w:rPr>
      </w:pPr>
      <w:r w:rsidRPr="006D0A99">
        <w:rPr>
          <w:rFonts w:ascii="Calibri" w:hAnsi="Calibri"/>
          <w:b/>
          <w:bCs/>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4"/>
        <w:gridCol w:w="2699"/>
        <w:gridCol w:w="1620"/>
        <w:gridCol w:w="1194"/>
        <w:gridCol w:w="2433"/>
      </w:tblGrid>
      <w:tr w:rsidR="005F3E26" w:rsidRPr="006D0A99" w14:paraId="00917C2A" w14:textId="77777777" w:rsidTr="005F3E26">
        <w:trPr>
          <w:cantSplit/>
        </w:trPr>
        <w:tc>
          <w:tcPr>
            <w:tcW w:w="5000" w:type="pct"/>
            <w:gridSpan w:val="5"/>
            <w:vAlign w:val="center"/>
          </w:tcPr>
          <w:p w14:paraId="6965C708" w14:textId="20968858" w:rsidR="005F3E26" w:rsidRPr="006D0A99" w:rsidRDefault="005F3E26" w:rsidP="005F3E26">
            <w:pPr>
              <w:rPr>
                <w:rFonts w:ascii="Calibri" w:hAnsi="Calibri"/>
                <w:b/>
                <w:sz w:val="22"/>
                <w:szCs w:val="22"/>
              </w:rPr>
            </w:pPr>
            <w:r w:rsidRPr="006D0A99">
              <w:rPr>
                <w:rFonts w:ascii="Calibri" w:hAnsi="Calibri"/>
                <w:sz w:val="22"/>
                <w:szCs w:val="22"/>
              </w:rPr>
              <w:lastRenderedPageBreak/>
              <w:br w:type="page"/>
            </w:r>
            <w:r w:rsidR="008A2E5C">
              <w:rPr>
                <w:rFonts w:ascii="Calibri" w:hAnsi="Calibri"/>
                <w:b/>
                <w:i/>
                <w:sz w:val="22"/>
                <w:szCs w:val="22"/>
              </w:rPr>
              <w:t>Component</w:t>
            </w:r>
            <w:r w:rsidRPr="006D0A99">
              <w:rPr>
                <w:rFonts w:ascii="Calibri" w:hAnsi="Calibri"/>
                <w:b/>
                <w:sz w:val="22"/>
                <w:szCs w:val="22"/>
              </w:rPr>
              <w:t>:</w:t>
            </w:r>
            <w:r w:rsidRPr="006D0A99">
              <w:rPr>
                <w:rFonts w:ascii="Calibri" w:hAnsi="Calibri"/>
                <w:sz w:val="22"/>
                <w:szCs w:val="22"/>
              </w:rPr>
              <w:t xml:space="preserve">  </w:t>
            </w:r>
          </w:p>
        </w:tc>
      </w:tr>
      <w:tr w:rsidR="005F3E26" w:rsidRPr="006D0A99" w14:paraId="6EA9DE93" w14:textId="77777777" w:rsidTr="00B21B45">
        <w:tc>
          <w:tcPr>
            <w:tcW w:w="1319" w:type="pct"/>
            <w:vAlign w:val="bottom"/>
          </w:tcPr>
          <w:p w14:paraId="21E87BB4" w14:textId="0CB35E02" w:rsidR="005F3E26" w:rsidRPr="00E75C6D" w:rsidRDefault="00D334A3">
            <w:pPr>
              <w:pStyle w:val="Heading1"/>
              <w:rPr>
                <w:rFonts w:ascii="Calibri" w:hAnsi="Calibri"/>
                <w:b w:val="0"/>
                <w:bCs w:val="0"/>
                <w:sz w:val="22"/>
                <w:szCs w:val="22"/>
              </w:rPr>
            </w:pPr>
            <w:r>
              <w:rPr>
                <w:rFonts w:ascii="Calibri" w:hAnsi="Calibri"/>
                <w:b w:val="0"/>
                <w:bCs w:val="0"/>
                <w:sz w:val="22"/>
                <w:szCs w:val="22"/>
              </w:rPr>
              <w:t>S</w:t>
            </w:r>
            <w:r w:rsidR="005F3E26" w:rsidRPr="00E75C6D">
              <w:rPr>
                <w:rFonts w:ascii="Calibri" w:hAnsi="Calibri"/>
                <w:b w:val="0"/>
                <w:bCs w:val="0"/>
                <w:sz w:val="22"/>
                <w:szCs w:val="22"/>
              </w:rPr>
              <w:t>trategies</w:t>
            </w:r>
          </w:p>
        </w:tc>
        <w:tc>
          <w:tcPr>
            <w:tcW w:w="1251" w:type="pct"/>
            <w:vAlign w:val="bottom"/>
          </w:tcPr>
          <w:p w14:paraId="1D64C2C8" w14:textId="4DF43071" w:rsidR="005F3E26" w:rsidRPr="006D0A99" w:rsidRDefault="005F3E26" w:rsidP="00B4437F">
            <w:pPr>
              <w:pStyle w:val="Heading1"/>
              <w:rPr>
                <w:rFonts w:ascii="Calibri" w:hAnsi="Calibri"/>
                <w:b w:val="0"/>
                <w:sz w:val="20"/>
              </w:rPr>
            </w:pPr>
            <w:r w:rsidRPr="00E75C6D">
              <w:rPr>
                <w:rFonts w:ascii="Calibri" w:hAnsi="Calibri"/>
                <w:b w:val="0"/>
                <w:bCs w:val="0"/>
                <w:sz w:val="22"/>
                <w:szCs w:val="22"/>
              </w:rPr>
              <w:t>Activities/Services</w:t>
            </w:r>
          </w:p>
        </w:tc>
        <w:tc>
          <w:tcPr>
            <w:tcW w:w="751" w:type="pct"/>
            <w:vAlign w:val="bottom"/>
          </w:tcPr>
          <w:p w14:paraId="3D9143BB" w14:textId="77777777" w:rsidR="005F3E26" w:rsidRPr="006D0A99" w:rsidRDefault="005F3E26" w:rsidP="00B21B45">
            <w:pPr>
              <w:rPr>
                <w:rFonts w:ascii="Calibri" w:hAnsi="Calibri"/>
                <w:b/>
              </w:rPr>
            </w:pPr>
          </w:p>
          <w:p w14:paraId="08E024F2" w14:textId="77777777" w:rsidR="005F3E26" w:rsidRPr="00E75C6D" w:rsidRDefault="005F3E26" w:rsidP="00B21B45">
            <w:pPr>
              <w:rPr>
                <w:rFonts w:ascii="Calibri" w:hAnsi="Calibri"/>
                <w:sz w:val="22"/>
                <w:szCs w:val="22"/>
              </w:rPr>
            </w:pPr>
            <w:r w:rsidRPr="00E75C6D">
              <w:rPr>
                <w:rFonts w:ascii="Calibri" w:hAnsi="Calibri"/>
                <w:sz w:val="22"/>
                <w:szCs w:val="22"/>
              </w:rPr>
              <w:t>Staff Responsible</w:t>
            </w:r>
          </w:p>
        </w:tc>
        <w:tc>
          <w:tcPr>
            <w:tcW w:w="551" w:type="pct"/>
            <w:vAlign w:val="bottom"/>
          </w:tcPr>
          <w:p w14:paraId="19F5FA62" w14:textId="77777777" w:rsidR="005F3E26" w:rsidRPr="006D0A99" w:rsidRDefault="005F3E26">
            <w:pPr>
              <w:rPr>
                <w:rFonts w:ascii="Calibri" w:hAnsi="Calibri"/>
              </w:rPr>
            </w:pPr>
          </w:p>
          <w:p w14:paraId="0C934A5C" w14:textId="77777777" w:rsidR="005F3E26" w:rsidRPr="00E75C6D" w:rsidRDefault="005F3E26">
            <w:pPr>
              <w:pStyle w:val="Heading1"/>
              <w:rPr>
                <w:rFonts w:ascii="Calibri" w:hAnsi="Calibri"/>
                <w:b w:val="0"/>
                <w:bCs w:val="0"/>
                <w:sz w:val="22"/>
                <w:szCs w:val="22"/>
              </w:rPr>
            </w:pPr>
            <w:r w:rsidRPr="00E75C6D">
              <w:rPr>
                <w:rFonts w:ascii="Calibri" w:hAnsi="Calibri"/>
                <w:b w:val="0"/>
                <w:bCs w:val="0"/>
                <w:sz w:val="22"/>
                <w:szCs w:val="22"/>
              </w:rPr>
              <w:t>Timeframe</w:t>
            </w:r>
          </w:p>
        </w:tc>
        <w:tc>
          <w:tcPr>
            <w:tcW w:w="1127" w:type="pct"/>
            <w:vAlign w:val="bottom"/>
          </w:tcPr>
          <w:p w14:paraId="09986D36" w14:textId="77777777" w:rsidR="005F3E26" w:rsidRPr="006D0A99" w:rsidRDefault="005F3E26">
            <w:pPr>
              <w:rPr>
                <w:rFonts w:ascii="Calibri" w:hAnsi="Calibri"/>
              </w:rPr>
            </w:pPr>
          </w:p>
          <w:p w14:paraId="37A27687" w14:textId="77777777" w:rsidR="005F3E26" w:rsidRPr="00E75C6D" w:rsidRDefault="005F3E26">
            <w:pPr>
              <w:pStyle w:val="Heading1"/>
              <w:rPr>
                <w:rFonts w:ascii="Calibri" w:hAnsi="Calibri"/>
                <w:b w:val="0"/>
                <w:bCs w:val="0"/>
                <w:sz w:val="22"/>
                <w:szCs w:val="22"/>
              </w:rPr>
            </w:pPr>
            <w:r w:rsidRPr="00E75C6D">
              <w:rPr>
                <w:rFonts w:ascii="Calibri" w:hAnsi="Calibri"/>
                <w:b w:val="0"/>
                <w:bCs w:val="0"/>
                <w:sz w:val="22"/>
                <w:szCs w:val="22"/>
              </w:rPr>
              <w:t>Performance Measures</w:t>
            </w:r>
          </w:p>
        </w:tc>
      </w:tr>
      <w:tr w:rsidR="005F3E26" w:rsidRPr="006D0A99" w14:paraId="2A074C72" w14:textId="77777777" w:rsidTr="00D334A3">
        <w:trPr>
          <w:trHeight w:val="8333"/>
        </w:trPr>
        <w:tc>
          <w:tcPr>
            <w:tcW w:w="1319" w:type="pct"/>
          </w:tcPr>
          <w:p w14:paraId="3469A8D7" w14:textId="77777777" w:rsidR="005F3E26" w:rsidRPr="006D0A99" w:rsidRDefault="005F3E26" w:rsidP="00D334A3">
            <w:pPr>
              <w:rPr>
                <w:rFonts w:ascii="Calibri" w:hAnsi="Calibri"/>
                <w:sz w:val="22"/>
                <w:szCs w:val="22"/>
              </w:rPr>
            </w:pPr>
          </w:p>
        </w:tc>
        <w:tc>
          <w:tcPr>
            <w:tcW w:w="1251" w:type="pct"/>
          </w:tcPr>
          <w:p w14:paraId="547F0E68" w14:textId="77777777" w:rsidR="005F3E26" w:rsidRPr="006D0A99" w:rsidRDefault="005F3E26" w:rsidP="005F3E26">
            <w:pPr>
              <w:rPr>
                <w:rFonts w:ascii="Calibri" w:hAnsi="Calibri"/>
                <w:sz w:val="22"/>
                <w:szCs w:val="22"/>
              </w:rPr>
            </w:pPr>
          </w:p>
        </w:tc>
        <w:tc>
          <w:tcPr>
            <w:tcW w:w="751" w:type="pct"/>
          </w:tcPr>
          <w:p w14:paraId="29587E81" w14:textId="77777777" w:rsidR="005F3E26" w:rsidRPr="006D0A99" w:rsidRDefault="005F3E26" w:rsidP="005F3E26">
            <w:pPr>
              <w:rPr>
                <w:rFonts w:ascii="Calibri" w:hAnsi="Calibri"/>
                <w:sz w:val="22"/>
                <w:szCs w:val="22"/>
              </w:rPr>
            </w:pPr>
          </w:p>
        </w:tc>
        <w:tc>
          <w:tcPr>
            <w:tcW w:w="551" w:type="pct"/>
          </w:tcPr>
          <w:p w14:paraId="42F9E2B8" w14:textId="77777777" w:rsidR="005F3E26" w:rsidRPr="006D0A99" w:rsidRDefault="005F3E26" w:rsidP="005F3E26">
            <w:pPr>
              <w:rPr>
                <w:rFonts w:ascii="Calibri" w:hAnsi="Calibri"/>
                <w:sz w:val="22"/>
                <w:szCs w:val="22"/>
              </w:rPr>
            </w:pPr>
          </w:p>
        </w:tc>
        <w:tc>
          <w:tcPr>
            <w:tcW w:w="1127" w:type="pct"/>
          </w:tcPr>
          <w:p w14:paraId="077B8E1B" w14:textId="77777777" w:rsidR="005F3E26" w:rsidRPr="006D0A99" w:rsidRDefault="005F3E26" w:rsidP="005F3E26">
            <w:pPr>
              <w:rPr>
                <w:rFonts w:ascii="Calibri" w:hAnsi="Calibri"/>
                <w:sz w:val="22"/>
                <w:szCs w:val="22"/>
              </w:rPr>
            </w:pPr>
          </w:p>
        </w:tc>
      </w:tr>
    </w:tbl>
    <w:p w14:paraId="750C7273" w14:textId="77777777" w:rsidR="005F3E26" w:rsidRPr="006D0A99" w:rsidRDefault="005F3E26" w:rsidP="005F3E26">
      <w:pPr>
        <w:rPr>
          <w:rFonts w:ascii="Calibri" w:hAnsi="Calibri"/>
          <w:b/>
          <w:sz w:val="22"/>
          <w:szCs w:val="22"/>
        </w:rPr>
      </w:pPr>
      <w:r w:rsidRPr="006D0A99">
        <w:br w:type="page"/>
      </w:r>
      <w:r w:rsidRPr="006D0A99">
        <w:rPr>
          <w:rFonts w:ascii="Calibri" w:hAnsi="Calibri"/>
          <w:b/>
          <w:caps/>
          <w:sz w:val="22"/>
          <w:szCs w:val="22"/>
        </w:rPr>
        <w:lastRenderedPageBreak/>
        <w:t>Attachment iII</w:t>
      </w:r>
      <w:r w:rsidRPr="006D0A99">
        <w:rPr>
          <w:rFonts w:ascii="Calibri" w:hAnsi="Calibri"/>
          <w:b/>
          <w:sz w:val="22"/>
          <w:szCs w:val="22"/>
        </w:rPr>
        <w:t xml:space="preserve"> </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82" w:name="_Toc388967997"/>
      <w:bookmarkStart w:id="83" w:name="_Toc451159465"/>
      <w:bookmarkStart w:id="84" w:name="_Toc458603365"/>
      <w:bookmarkStart w:id="85" w:name="_Toc113968224"/>
      <w:r w:rsidRPr="006D0A99">
        <w:rPr>
          <w:rFonts w:ascii="Calibri" w:hAnsi="Calibri"/>
          <w:b/>
          <w:sz w:val="22"/>
          <w:szCs w:val="22"/>
        </w:rPr>
        <w:instrText>ATTACHMENT II STATEMENT OF ASSURANCES</w:instrText>
      </w:r>
      <w:bookmarkEnd w:id="82"/>
      <w:bookmarkEnd w:id="83"/>
      <w:bookmarkEnd w:id="84"/>
      <w:bookmarkEnd w:id="85"/>
      <w:r w:rsidRPr="006D0A99">
        <w:rPr>
          <w:rFonts w:ascii="Calibri" w:hAnsi="Calibri"/>
          <w:sz w:val="22"/>
          <w:szCs w:val="22"/>
        </w:rPr>
        <w:instrText xml:space="preserve">" \f C \l "1" </w:instrText>
      </w:r>
      <w:r w:rsidRPr="006D0A99">
        <w:rPr>
          <w:rFonts w:ascii="Calibri" w:hAnsi="Calibri"/>
          <w:b/>
          <w:sz w:val="22"/>
          <w:szCs w:val="22"/>
        </w:rPr>
        <w:fldChar w:fldCharType="end"/>
      </w:r>
    </w:p>
    <w:p w14:paraId="798F9917" w14:textId="77777777" w:rsidR="005F3E26" w:rsidRPr="006D0A99" w:rsidRDefault="005F3E26" w:rsidP="005F3E26">
      <w:pPr>
        <w:rPr>
          <w:rFonts w:ascii="Calibri" w:hAnsi="Calibri"/>
          <w:b/>
          <w:sz w:val="22"/>
          <w:szCs w:val="22"/>
        </w:rPr>
      </w:pPr>
    </w:p>
    <w:tbl>
      <w:tblPr>
        <w:tblW w:w="0" w:type="auto"/>
        <w:tblInd w:w="22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0"/>
      </w:tblGrid>
      <w:tr w:rsidR="005F3E26" w:rsidRPr="006D0A99" w14:paraId="5614E5C8" w14:textId="77777777" w:rsidTr="005F3E26">
        <w:trPr>
          <w:trHeight w:val="863"/>
        </w:trPr>
        <w:tc>
          <w:tcPr>
            <w:tcW w:w="5220" w:type="dxa"/>
            <w:tcBorders>
              <w:top w:val="single" w:sz="4" w:space="0" w:color="auto"/>
              <w:bottom w:val="single" w:sz="4" w:space="0" w:color="auto"/>
            </w:tcBorders>
            <w:shd w:val="pct10" w:color="auto" w:fill="auto"/>
          </w:tcPr>
          <w:p w14:paraId="14F0F62D" w14:textId="77777777" w:rsidR="005F3E26" w:rsidRPr="006D0A99" w:rsidRDefault="005F3E26" w:rsidP="005F3E26">
            <w:pPr>
              <w:jc w:val="center"/>
              <w:rPr>
                <w:rFonts w:ascii="Calibri" w:hAnsi="Calibri"/>
                <w:sz w:val="22"/>
                <w:szCs w:val="22"/>
              </w:rPr>
            </w:pPr>
          </w:p>
          <w:p w14:paraId="7B20E8B2" w14:textId="77777777" w:rsidR="005F3E26" w:rsidRPr="006D0A99" w:rsidRDefault="005F3E26" w:rsidP="005F3E26">
            <w:pPr>
              <w:jc w:val="center"/>
              <w:rPr>
                <w:rFonts w:ascii="Calibri" w:hAnsi="Calibri"/>
                <w:sz w:val="22"/>
                <w:szCs w:val="22"/>
              </w:rPr>
            </w:pPr>
            <w:r w:rsidRPr="00ED3E46">
              <w:rPr>
                <w:rFonts w:ascii="Calibri" w:hAnsi="Calibri"/>
                <w:sz w:val="22"/>
                <w:szCs w:val="22"/>
                <w:highlight w:val="lightGray"/>
              </w:rPr>
              <w:t>(MBK</w:t>
            </w:r>
            <w:r w:rsidR="002E0303" w:rsidRPr="00ED3E46">
              <w:rPr>
                <w:rFonts w:ascii="Calibri" w:hAnsi="Calibri"/>
                <w:sz w:val="22"/>
                <w:szCs w:val="22"/>
                <w:highlight w:val="lightGray"/>
              </w:rPr>
              <w:t>FP</w:t>
            </w:r>
            <w:r w:rsidRPr="00ED3E46">
              <w:rPr>
                <w:rFonts w:ascii="Calibri" w:hAnsi="Calibri"/>
                <w:sz w:val="22"/>
                <w:szCs w:val="22"/>
                <w:highlight w:val="lightGray"/>
              </w:rPr>
              <w:t>)</w:t>
            </w:r>
          </w:p>
          <w:p w14:paraId="388BF864" w14:textId="77777777" w:rsidR="005F3E26" w:rsidRPr="006D0A99" w:rsidRDefault="005F3E26" w:rsidP="005F3E26">
            <w:pPr>
              <w:jc w:val="center"/>
              <w:rPr>
                <w:rFonts w:ascii="Calibri" w:hAnsi="Calibri"/>
                <w:sz w:val="22"/>
                <w:szCs w:val="22"/>
              </w:rPr>
            </w:pPr>
            <w:r w:rsidRPr="006D0A99">
              <w:rPr>
                <w:rFonts w:ascii="Calibri" w:hAnsi="Calibri"/>
                <w:sz w:val="22"/>
                <w:szCs w:val="22"/>
              </w:rPr>
              <w:t>STATEMENT OF ASSURANCES</w:t>
            </w:r>
          </w:p>
          <w:p w14:paraId="6CC4D464" w14:textId="77777777" w:rsidR="005F3E26" w:rsidRPr="006D0A99" w:rsidRDefault="005F3E26" w:rsidP="005F3E26">
            <w:pPr>
              <w:jc w:val="center"/>
              <w:rPr>
                <w:rFonts w:ascii="Calibri" w:hAnsi="Calibri"/>
                <w:sz w:val="22"/>
                <w:szCs w:val="22"/>
              </w:rPr>
            </w:pPr>
          </w:p>
        </w:tc>
      </w:tr>
    </w:tbl>
    <w:p w14:paraId="7AC00165" w14:textId="77777777" w:rsidR="005F3E26" w:rsidRPr="006D0A99" w:rsidRDefault="005F3E26" w:rsidP="005F3E26">
      <w:pPr>
        <w:rPr>
          <w:rFonts w:ascii="Calibri" w:hAnsi="Calibri"/>
          <w:sz w:val="22"/>
          <w:szCs w:val="22"/>
        </w:rPr>
      </w:pPr>
    </w:p>
    <w:p w14:paraId="3302746E" w14:textId="77777777" w:rsidR="005F3E26" w:rsidRPr="006D0A99" w:rsidRDefault="005F3E26" w:rsidP="005F3E26">
      <w:pPr>
        <w:rPr>
          <w:rFonts w:ascii="Calibri" w:hAnsi="Calibri"/>
          <w:sz w:val="22"/>
          <w:szCs w:val="22"/>
        </w:rPr>
      </w:pPr>
      <w:r w:rsidRPr="006D0A99">
        <w:rPr>
          <w:rFonts w:ascii="Calibri" w:hAnsi="Calibri"/>
          <w:sz w:val="22"/>
          <w:szCs w:val="22"/>
        </w:rPr>
        <w:t>Institution Name: _________________________________________________________</w:t>
      </w:r>
    </w:p>
    <w:p w14:paraId="003979CE" w14:textId="77777777" w:rsidR="005F3E26" w:rsidRPr="006D0A99" w:rsidRDefault="005F3E26" w:rsidP="005F3E26">
      <w:pPr>
        <w:rPr>
          <w:rFonts w:ascii="Calibri" w:hAnsi="Calibri"/>
          <w:sz w:val="22"/>
          <w:szCs w:val="22"/>
        </w:rPr>
      </w:pPr>
      <w:r w:rsidRPr="006D0A99">
        <w:rPr>
          <w:rFonts w:ascii="Calibri" w:hAnsi="Calibri"/>
          <w:sz w:val="22"/>
          <w:szCs w:val="22"/>
        </w:rPr>
        <w:t>Program: ________________________________________________________________</w:t>
      </w:r>
    </w:p>
    <w:p w14:paraId="38027F25" w14:textId="77777777" w:rsidR="005F3E26" w:rsidRPr="006D0A99" w:rsidRDefault="005F3E26" w:rsidP="005F3E26">
      <w:pPr>
        <w:rPr>
          <w:rFonts w:ascii="Calibri" w:hAnsi="Calibri"/>
          <w:sz w:val="22"/>
          <w:szCs w:val="22"/>
        </w:rPr>
      </w:pPr>
    </w:p>
    <w:p w14:paraId="52D487D5" w14:textId="77777777" w:rsidR="005F3E26" w:rsidRPr="00817D92" w:rsidRDefault="005F3E26" w:rsidP="00BD7F61">
      <w:pPr>
        <w:numPr>
          <w:ilvl w:val="0"/>
          <w:numId w:val="23"/>
        </w:numPr>
        <w:jc w:val="both"/>
        <w:rPr>
          <w:rFonts w:ascii="Calibri" w:hAnsi="Calibri"/>
          <w:sz w:val="22"/>
          <w:szCs w:val="22"/>
        </w:rPr>
      </w:pPr>
      <w:r w:rsidRPr="00817D92">
        <w:rPr>
          <w:rFonts w:ascii="Calibri" w:hAnsi="Calibri"/>
          <w:sz w:val="22"/>
          <w:szCs w:val="22"/>
        </w:rPr>
        <w:t xml:space="preserve">The recipient will, if funded, operate a My Brother’s Keeper </w:t>
      </w:r>
      <w:r w:rsidR="002E0303" w:rsidRPr="00817D92">
        <w:rPr>
          <w:rFonts w:ascii="Calibri" w:hAnsi="Calibri"/>
          <w:sz w:val="22"/>
          <w:szCs w:val="22"/>
        </w:rPr>
        <w:t xml:space="preserve">Fellows </w:t>
      </w:r>
      <w:r w:rsidR="00553D44" w:rsidRPr="00817D92">
        <w:rPr>
          <w:rFonts w:ascii="Calibri" w:hAnsi="Calibri"/>
          <w:sz w:val="22"/>
          <w:szCs w:val="22"/>
        </w:rPr>
        <w:t>Program (</w:t>
      </w:r>
      <w:r w:rsidRPr="00817D92">
        <w:rPr>
          <w:rFonts w:ascii="Calibri" w:hAnsi="Calibri"/>
          <w:sz w:val="22"/>
          <w:szCs w:val="22"/>
        </w:rPr>
        <w:t>MBK</w:t>
      </w:r>
      <w:r w:rsidR="002E0303" w:rsidRPr="00817D92">
        <w:rPr>
          <w:rFonts w:ascii="Calibri" w:hAnsi="Calibri"/>
          <w:sz w:val="22"/>
          <w:szCs w:val="22"/>
        </w:rPr>
        <w:t>FP</w:t>
      </w:r>
      <w:r w:rsidRPr="00817D92">
        <w:rPr>
          <w:rFonts w:ascii="Calibri" w:hAnsi="Calibri"/>
          <w:sz w:val="22"/>
          <w:szCs w:val="22"/>
        </w:rPr>
        <w:t>) within the letter and spirit of all pertinent legislation and policies, including the appropriate Guidelines.</w:t>
      </w:r>
    </w:p>
    <w:p w14:paraId="3E6BD2FE" w14:textId="77777777" w:rsidR="005F3E26" w:rsidRPr="00817D92" w:rsidRDefault="005F3E26" w:rsidP="00BD7F61">
      <w:pPr>
        <w:numPr>
          <w:ilvl w:val="0"/>
          <w:numId w:val="23"/>
        </w:numPr>
        <w:jc w:val="both"/>
        <w:rPr>
          <w:rFonts w:ascii="Calibri" w:hAnsi="Calibri"/>
          <w:sz w:val="22"/>
          <w:szCs w:val="22"/>
        </w:rPr>
      </w:pPr>
      <w:r w:rsidRPr="00817D92">
        <w:rPr>
          <w:rFonts w:ascii="Calibri" w:hAnsi="Calibri"/>
          <w:sz w:val="22"/>
          <w:szCs w:val="22"/>
        </w:rPr>
        <w:t>Funds from this source will supplement, not supplant, local expenditures and will not duplicate expenditures from other sources.</w:t>
      </w:r>
    </w:p>
    <w:p w14:paraId="498A213B" w14:textId="77777777" w:rsidR="005F3E26" w:rsidRPr="00817D92" w:rsidRDefault="005F3E26" w:rsidP="00BD7F61">
      <w:pPr>
        <w:numPr>
          <w:ilvl w:val="0"/>
          <w:numId w:val="23"/>
        </w:numPr>
        <w:jc w:val="both"/>
        <w:rPr>
          <w:rFonts w:ascii="Calibri" w:hAnsi="Calibri"/>
          <w:sz w:val="22"/>
          <w:szCs w:val="22"/>
        </w:rPr>
      </w:pPr>
      <w:r w:rsidRPr="00817D92">
        <w:rPr>
          <w:rFonts w:ascii="Calibri" w:hAnsi="Calibri"/>
          <w:sz w:val="22"/>
          <w:szCs w:val="22"/>
        </w:rPr>
        <w:t>All activities supported by grant funds will, to the extent possible, be accessible by persons with disabilities.</w:t>
      </w:r>
    </w:p>
    <w:p w14:paraId="5329AECC" w14:textId="77777777" w:rsidR="005F3E26" w:rsidRPr="00817D92" w:rsidRDefault="005F3E26" w:rsidP="00BD7F61">
      <w:pPr>
        <w:numPr>
          <w:ilvl w:val="0"/>
          <w:numId w:val="23"/>
        </w:numPr>
        <w:jc w:val="both"/>
        <w:rPr>
          <w:rFonts w:ascii="Calibri" w:hAnsi="Calibri"/>
          <w:sz w:val="22"/>
          <w:szCs w:val="22"/>
        </w:rPr>
      </w:pPr>
      <w:r w:rsidRPr="00817D92">
        <w:rPr>
          <w:rFonts w:ascii="Calibri" w:hAnsi="Calibri"/>
          <w:sz w:val="22"/>
          <w:szCs w:val="22"/>
        </w:rPr>
        <w:t>Upon request, the recipient will provide the State Education Department access to its records and other sources of information concerning the operation of the MBK</w:t>
      </w:r>
      <w:r w:rsidR="002E0303" w:rsidRPr="00817D92">
        <w:rPr>
          <w:rFonts w:ascii="Calibri" w:hAnsi="Calibri"/>
          <w:sz w:val="22"/>
          <w:szCs w:val="22"/>
        </w:rPr>
        <w:t>FP</w:t>
      </w:r>
      <w:r w:rsidRPr="00817D92">
        <w:rPr>
          <w:rFonts w:ascii="Calibri" w:hAnsi="Calibri"/>
          <w:sz w:val="22"/>
          <w:szCs w:val="22"/>
        </w:rPr>
        <w:t xml:space="preserve"> program.</w:t>
      </w:r>
    </w:p>
    <w:p w14:paraId="0123A433" w14:textId="77777777" w:rsidR="005F3E26" w:rsidRPr="00817D92" w:rsidRDefault="005F3E26" w:rsidP="00BD7F61">
      <w:pPr>
        <w:numPr>
          <w:ilvl w:val="0"/>
          <w:numId w:val="23"/>
        </w:numPr>
        <w:jc w:val="both"/>
        <w:rPr>
          <w:rFonts w:ascii="Calibri" w:hAnsi="Calibri"/>
          <w:sz w:val="22"/>
          <w:szCs w:val="22"/>
        </w:rPr>
      </w:pPr>
      <w:r w:rsidRPr="00817D92">
        <w:rPr>
          <w:rFonts w:ascii="Calibri" w:hAnsi="Calibri"/>
          <w:sz w:val="22"/>
          <w:szCs w:val="22"/>
        </w:rPr>
        <w:t>All materials developed in whole or in part with the support of MBK</w:t>
      </w:r>
      <w:r w:rsidR="002E0303" w:rsidRPr="00817D92">
        <w:rPr>
          <w:rFonts w:ascii="Calibri" w:hAnsi="Calibri"/>
          <w:sz w:val="22"/>
          <w:szCs w:val="22"/>
        </w:rPr>
        <w:t>FP</w:t>
      </w:r>
      <w:r w:rsidRPr="00817D92">
        <w:rPr>
          <w:rFonts w:ascii="Calibri" w:hAnsi="Calibri"/>
          <w:sz w:val="22"/>
          <w:szCs w:val="22"/>
        </w:rPr>
        <w:t xml:space="preserve"> funds, including publicity releases and program announcements, will include the following statement:</w:t>
      </w:r>
    </w:p>
    <w:p w14:paraId="4F5EF512" w14:textId="77777777" w:rsidR="005F3E26" w:rsidRPr="00F12CD1" w:rsidRDefault="005F3E26" w:rsidP="005F3E26">
      <w:pPr>
        <w:pStyle w:val="BodyTextIndent"/>
        <w:jc w:val="both"/>
        <w:rPr>
          <w:rFonts w:ascii="Calibri" w:hAnsi="Calibri"/>
          <w:i/>
          <w:sz w:val="22"/>
          <w:szCs w:val="22"/>
        </w:rPr>
      </w:pPr>
      <w:r w:rsidRPr="00F12CD1">
        <w:rPr>
          <w:rFonts w:ascii="Calibri" w:hAnsi="Calibri"/>
          <w:sz w:val="22"/>
          <w:szCs w:val="22"/>
        </w:rPr>
        <w:tab/>
      </w:r>
      <w:r w:rsidRPr="00F12CD1">
        <w:rPr>
          <w:rFonts w:ascii="Calibri" w:hAnsi="Calibri"/>
          <w:i/>
          <w:sz w:val="22"/>
          <w:szCs w:val="22"/>
        </w:rPr>
        <w:t xml:space="preserve">Support for the development and production of this material was provided by a grant under the My Brother’s Keeper </w:t>
      </w:r>
      <w:r w:rsidR="002E0303" w:rsidRPr="00F12CD1">
        <w:rPr>
          <w:rFonts w:ascii="Calibri" w:hAnsi="Calibri"/>
          <w:i/>
          <w:sz w:val="22"/>
          <w:szCs w:val="22"/>
        </w:rPr>
        <w:t>Fellows Program</w:t>
      </w:r>
      <w:r w:rsidRPr="00F12CD1">
        <w:rPr>
          <w:rFonts w:ascii="Calibri" w:hAnsi="Calibri"/>
          <w:i/>
          <w:sz w:val="22"/>
          <w:szCs w:val="22"/>
        </w:rPr>
        <w:t xml:space="preserve"> administered by the New York State Education Department.</w:t>
      </w:r>
    </w:p>
    <w:p w14:paraId="08EC8464" w14:textId="77777777" w:rsidR="005F3E26" w:rsidRPr="006D0A99" w:rsidRDefault="005F3E26" w:rsidP="005F3E26">
      <w:pPr>
        <w:pStyle w:val="BodyText"/>
        <w:tabs>
          <w:tab w:val="left" w:pos="810"/>
        </w:tabs>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5F3E26" w:rsidRPr="006D0A99" w14:paraId="6922F35D" w14:textId="77777777" w:rsidTr="005F3E26">
        <w:tc>
          <w:tcPr>
            <w:tcW w:w="9468" w:type="dxa"/>
            <w:tcBorders>
              <w:top w:val="single" w:sz="4" w:space="0" w:color="auto"/>
              <w:bottom w:val="single" w:sz="4" w:space="0" w:color="auto"/>
            </w:tcBorders>
            <w:shd w:val="pct10" w:color="auto" w:fill="auto"/>
          </w:tcPr>
          <w:p w14:paraId="749FAEE4" w14:textId="77777777" w:rsidR="005F3E26" w:rsidRPr="006D0A99" w:rsidRDefault="005F3E26" w:rsidP="005F3E26">
            <w:pPr>
              <w:jc w:val="center"/>
              <w:rPr>
                <w:rFonts w:ascii="Calibri" w:hAnsi="Calibri"/>
                <w:sz w:val="22"/>
                <w:szCs w:val="22"/>
              </w:rPr>
            </w:pPr>
            <w:r w:rsidRPr="006D0A99">
              <w:rPr>
                <w:rFonts w:ascii="Calibri" w:hAnsi="Calibri"/>
                <w:sz w:val="22"/>
                <w:szCs w:val="22"/>
              </w:rPr>
              <w:t>CHIEF EXECUTIVE OFFICER CERTIFICATION</w:t>
            </w:r>
          </w:p>
          <w:p w14:paraId="2D05545E" w14:textId="77777777" w:rsidR="005F3E26" w:rsidRPr="006D0A99" w:rsidRDefault="005F3E26" w:rsidP="005F3E26">
            <w:pPr>
              <w:rPr>
                <w:rFonts w:ascii="Calibri" w:hAnsi="Calibri"/>
                <w:sz w:val="22"/>
                <w:szCs w:val="22"/>
              </w:rPr>
            </w:pPr>
          </w:p>
          <w:p w14:paraId="40827796" w14:textId="77777777" w:rsidR="005F3E26" w:rsidRPr="006D0A99" w:rsidRDefault="005F3E26" w:rsidP="005F3E26">
            <w:pPr>
              <w:rPr>
                <w:rFonts w:ascii="Calibri" w:hAnsi="Calibri"/>
                <w:sz w:val="22"/>
                <w:szCs w:val="22"/>
              </w:rPr>
            </w:pPr>
            <w:r w:rsidRPr="006D0A99">
              <w:rPr>
                <w:rFonts w:ascii="Calibri" w:hAnsi="Calibri"/>
                <w:sz w:val="22"/>
                <w:szCs w:val="22"/>
              </w:rPr>
              <w:t>I hereby certify that the information in this application is correct and in total compliance with appropriate State laws and regulations and that the program design will be carried out as described in the application.</w:t>
            </w:r>
          </w:p>
          <w:p w14:paraId="68327C5F" w14:textId="77777777" w:rsidR="005F3E26" w:rsidRPr="006D0A99" w:rsidRDefault="005F3E26" w:rsidP="005F3E26">
            <w:pPr>
              <w:rPr>
                <w:rFonts w:ascii="Calibri" w:hAnsi="Calibri"/>
                <w:sz w:val="22"/>
                <w:szCs w:val="22"/>
              </w:rPr>
            </w:pPr>
          </w:p>
          <w:p w14:paraId="73DA4244" w14:textId="77777777" w:rsidR="005F3E26" w:rsidRPr="006D0A99" w:rsidRDefault="005F3E26" w:rsidP="005F3E26">
            <w:pPr>
              <w:rPr>
                <w:rFonts w:ascii="Calibri" w:hAnsi="Calibri"/>
                <w:sz w:val="22"/>
                <w:szCs w:val="22"/>
              </w:rPr>
            </w:pPr>
            <w:r w:rsidRPr="006D0A99">
              <w:rPr>
                <w:rFonts w:ascii="Calibri" w:hAnsi="Calibri"/>
                <w:sz w:val="22"/>
                <w:szCs w:val="22"/>
              </w:rPr>
              <w:t>Signed*_________________________________   Date__________________________</w:t>
            </w:r>
          </w:p>
          <w:p w14:paraId="172D3147" w14:textId="36F22843" w:rsidR="005F3E26" w:rsidRPr="006D0A99" w:rsidRDefault="005F3E26" w:rsidP="00D334A3">
            <w:pPr>
              <w:ind w:left="1440"/>
              <w:rPr>
                <w:rFonts w:ascii="Calibri" w:hAnsi="Calibri"/>
                <w:sz w:val="22"/>
                <w:szCs w:val="22"/>
              </w:rPr>
            </w:pPr>
            <w:r w:rsidRPr="006D0A99">
              <w:rPr>
                <w:rFonts w:ascii="Calibri" w:hAnsi="Calibri"/>
                <w:sz w:val="22"/>
                <w:szCs w:val="22"/>
              </w:rPr>
              <w:t>(District Superintendent)</w:t>
            </w:r>
          </w:p>
          <w:p w14:paraId="3BC82CF6" w14:textId="77777777" w:rsidR="005F3E26" w:rsidRPr="006D0A99" w:rsidRDefault="005F3E26" w:rsidP="005F3E26">
            <w:pPr>
              <w:rPr>
                <w:rFonts w:ascii="Calibri" w:hAnsi="Calibri"/>
                <w:sz w:val="22"/>
                <w:szCs w:val="22"/>
              </w:rPr>
            </w:pPr>
            <w:r w:rsidRPr="006D0A99">
              <w:rPr>
                <w:rFonts w:ascii="Calibri" w:hAnsi="Calibri"/>
                <w:sz w:val="22"/>
                <w:szCs w:val="22"/>
              </w:rPr>
              <w:t>Print name and title _______________________________________________________</w:t>
            </w:r>
          </w:p>
          <w:p w14:paraId="0971ADBD" w14:textId="77777777" w:rsidR="005F3E26" w:rsidRPr="006D0A99" w:rsidRDefault="005F3E26" w:rsidP="005F3E26">
            <w:pPr>
              <w:rPr>
                <w:rFonts w:ascii="Calibri" w:hAnsi="Calibri"/>
                <w:sz w:val="22"/>
                <w:szCs w:val="22"/>
              </w:rPr>
            </w:pPr>
          </w:p>
        </w:tc>
      </w:tr>
    </w:tbl>
    <w:p w14:paraId="7CDF3077" w14:textId="77777777" w:rsidR="005F3E26" w:rsidRPr="006D0A99" w:rsidRDefault="005F3E26" w:rsidP="005F3E26">
      <w:pPr>
        <w:rPr>
          <w:rFonts w:ascii="Calibri" w:hAnsi="Calibri"/>
          <w:sz w:val="22"/>
          <w:szCs w:val="22"/>
        </w:rPr>
      </w:pPr>
      <w:r w:rsidRPr="006D0A99">
        <w:rPr>
          <w:rFonts w:ascii="Calibri" w:hAnsi="Calibri"/>
          <w:sz w:val="22"/>
          <w:szCs w:val="22"/>
        </w:rPr>
        <w:t>*Original signature of District Superintendent is required.</w:t>
      </w:r>
    </w:p>
    <w:p w14:paraId="2A980D34" w14:textId="77777777" w:rsidR="000D0057" w:rsidRDefault="000D0057" w:rsidP="005F3E26">
      <w:pPr>
        <w:sectPr w:rsidR="000D0057" w:rsidSect="000D0057">
          <w:pgSz w:w="12240" w:h="15840" w:code="1"/>
          <w:pgMar w:top="720" w:right="720" w:bottom="720" w:left="720" w:header="720" w:footer="720" w:gutter="0"/>
          <w:cols w:space="720"/>
          <w:titlePg/>
          <w:docGrid w:linePitch="326"/>
        </w:sectPr>
      </w:pPr>
    </w:p>
    <w:p w14:paraId="0A1908DA" w14:textId="57BCD3D9" w:rsidR="00A3714E" w:rsidRDefault="005F3E26" w:rsidP="00A3714E">
      <w:pPr>
        <w:rPr>
          <w:rFonts w:ascii="Calibri" w:hAnsi="Calibri"/>
          <w:b/>
          <w:spacing w:val="-3"/>
          <w:sz w:val="20"/>
          <w:szCs w:val="22"/>
        </w:rPr>
      </w:pPr>
      <w:r w:rsidRPr="006D0A99">
        <w:rPr>
          <w:rFonts w:ascii="Calibri" w:hAnsi="Calibri"/>
          <w:b/>
          <w:caps/>
          <w:sz w:val="22"/>
          <w:szCs w:val="22"/>
        </w:rPr>
        <w:lastRenderedPageBreak/>
        <w:t>Attachment Iv</w:t>
      </w:r>
      <w:r w:rsidRPr="006D0A99">
        <w:rPr>
          <w:rFonts w:ascii="Calibri" w:hAnsi="Calibri"/>
          <w:b/>
          <w:sz w:val="22"/>
          <w:szCs w:val="22"/>
        </w:rPr>
        <w:t xml:space="preserve"> </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86" w:name="_Toc451159466"/>
      <w:bookmarkStart w:id="87" w:name="_Toc458603366"/>
      <w:bookmarkStart w:id="88" w:name="_Toc113968225"/>
      <w:r w:rsidRPr="006D0A99">
        <w:rPr>
          <w:rFonts w:ascii="Calibri" w:hAnsi="Calibri"/>
          <w:b/>
          <w:sz w:val="22"/>
          <w:szCs w:val="22"/>
        </w:rPr>
        <w:instrText>ATTACHMENT III PROPOSED BUDGET</w:instrText>
      </w:r>
      <w:bookmarkEnd w:id="86"/>
      <w:bookmarkEnd w:id="87"/>
      <w:bookmarkEnd w:id="88"/>
      <w:r w:rsidRPr="006D0A99">
        <w:rPr>
          <w:rFonts w:ascii="Calibri" w:hAnsi="Calibri"/>
          <w:sz w:val="22"/>
          <w:szCs w:val="22"/>
        </w:rPr>
        <w:instrText xml:space="preserve">" \f C \l "1" </w:instrText>
      </w:r>
      <w:r w:rsidRPr="006D0A99">
        <w:rPr>
          <w:rFonts w:ascii="Calibri" w:hAnsi="Calibri"/>
          <w:b/>
          <w:sz w:val="22"/>
          <w:szCs w:val="22"/>
        </w:rPr>
        <w:fldChar w:fldCharType="end"/>
      </w:r>
    </w:p>
    <w:p w14:paraId="181F1AE8" w14:textId="7C58027B" w:rsidR="00A3714E" w:rsidRDefault="00A3714E" w:rsidP="00A3714E">
      <w:pPr>
        <w:tabs>
          <w:tab w:val="left" w:pos="0"/>
          <w:tab w:val="right" w:pos="11346"/>
        </w:tabs>
        <w:suppressAutoHyphens/>
        <w:rPr>
          <w:rFonts w:ascii="Calibri" w:hAnsi="Calibri"/>
          <w:b/>
          <w:spacing w:val="-3"/>
          <w:sz w:val="20"/>
          <w:szCs w:val="22"/>
        </w:rPr>
      </w:pPr>
    </w:p>
    <w:p w14:paraId="033E0DAD" w14:textId="1DF9152E" w:rsidR="00A3714E" w:rsidRPr="00A3714E" w:rsidRDefault="002C5DD4" w:rsidP="00A3714E">
      <w:pPr>
        <w:tabs>
          <w:tab w:val="left" w:pos="0"/>
          <w:tab w:val="right" w:pos="11346"/>
        </w:tabs>
        <w:suppressAutoHyphens/>
        <w:rPr>
          <w:rFonts w:ascii="Calibri" w:hAnsi="Calibri"/>
          <w:b/>
          <w:spacing w:val="-3"/>
          <w:sz w:val="20"/>
          <w:szCs w:val="22"/>
        </w:rPr>
      </w:pPr>
      <w:r>
        <w:rPr>
          <w:rFonts w:ascii="Calibri" w:eastAsia="Calibri" w:hAnsi="Calibri" w:cs="Calibri"/>
          <w:b/>
          <w:bCs/>
          <w:szCs w:val="24"/>
        </w:rPr>
        <w:t>Project Year:_________________</w:t>
      </w:r>
      <w:r>
        <w:rPr>
          <w:rFonts w:ascii="Calibri" w:eastAsia="Calibri" w:hAnsi="Calibri" w:cs="Calibri"/>
          <w:b/>
          <w:bCs/>
          <w:szCs w:val="24"/>
        </w:rPr>
        <w:tab/>
      </w:r>
      <w:r w:rsidR="00A3714E" w:rsidRPr="005F3E26">
        <w:rPr>
          <w:rFonts w:ascii="Calibri" w:hAnsi="Calibri"/>
          <w:b/>
          <w:spacing w:val="-3"/>
          <w:sz w:val="20"/>
          <w:szCs w:val="22"/>
        </w:rPr>
        <w:t>Number of Students Served:</w:t>
      </w:r>
      <w:r w:rsidR="00266DF2">
        <w:rPr>
          <w:rFonts w:ascii="Calibri" w:hAnsi="Calibri"/>
          <w:b/>
          <w:spacing w:val="-3"/>
          <w:sz w:val="20"/>
          <w:szCs w:val="22"/>
        </w:rPr>
        <w:t>_____</w:t>
      </w:r>
    </w:p>
    <w:p w14:paraId="75C9BF4D" w14:textId="77777777" w:rsidR="00A3714E" w:rsidRPr="00A3714E" w:rsidRDefault="00A3714E" w:rsidP="00A3714E">
      <w:pPr>
        <w:tabs>
          <w:tab w:val="left" w:pos="0"/>
          <w:tab w:val="right" w:pos="11346"/>
        </w:tabs>
        <w:suppressAutoHyphens/>
        <w:rPr>
          <w:rFonts w:ascii="Calibri" w:hAnsi="Calibri"/>
          <w:b/>
          <w:spacing w:val="-3"/>
          <w:sz w:val="20"/>
          <w:szCs w:val="22"/>
        </w:rPr>
      </w:pPr>
    </w:p>
    <w:tbl>
      <w:tblPr>
        <w:tblStyle w:val="TableGrid"/>
        <w:tblW w:w="0" w:type="auto"/>
        <w:jc w:val="center"/>
        <w:shd w:val="pct12" w:color="auto" w:fill="auto"/>
        <w:tblLook w:val="04A0" w:firstRow="1" w:lastRow="0" w:firstColumn="1" w:lastColumn="0" w:noHBand="0" w:noVBand="1"/>
      </w:tblPr>
      <w:tblGrid>
        <w:gridCol w:w="5670"/>
      </w:tblGrid>
      <w:tr w:rsidR="00A3714E" w14:paraId="472D8DAB" w14:textId="77777777" w:rsidTr="00A3714E">
        <w:trPr>
          <w:trHeight w:val="665"/>
          <w:jc w:val="center"/>
        </w:trPr>
        <w:tc>
          <w:tcPr>
            <w:tcW w:w="5670" w:type="dxa"/>
            <w:shd w:val="pct12" w:color="auto" w:fill="auto"/>
            <w:vAlign w:val="center"/>
          </w:tcPr>
          <w:p w14:paraId="00974B3A" w14:textId="60FF1251" w:rsidR="00A3714E" w:rsidRPr="00A3714E" w:rsidRDefault="00A3714E" w:rsidP="00A3714E">
            <w:pPr>
              <w:tabs>
                <w:tab w:val="left" w:pos="0"/>
                <w:tab w:val="right" w:pos="11346"/>
              </w:tabs>
              <w:suppressAutoHyphens/>
              <w:jc w:val="center"/>
              <w:rPr>
                <w:rFonts w:ascii="Calibri" w:hAnsi="Calibri"/>
                <w:b/>
                <w:spacing w:val="-2"/>
                <w:sz w:val="20"/>
                <w:szCs w:val="22"/>
              </w:rPr>
            </w:pPr>
            <w:r w:rsidRPr="00817D92">
              <w:rPr>
                <w:rFonts w:ascii="Calibri" w:hAnsi="Calibri"/>
                <w:b/>
                <w:spacing w:val="-2"/>
                <w:sz w:val="20"/>
                <w:szCs w:val="22"/>
              </w:rPr>
              <w:t>MBKFP PROPOSED BUDGET</w:t>
            </w:r>
            <w:r w:rsidR="002C5DD4">
              <w:rPr>
                <w:rFonts w:ascii="Calibri" w:hAnsi="Calibri"/>
                <w:b/>
                <w:spacing w:val="-2"/>
                <w:sz w:val="20"/>
                <w:szCs w:val="22"/>
              </w:rPr>
              <w:t xml:space="preserve"> </w:t>
            </w:r>
          </w:p>
        </w:tc>
      </w:tr>
    </w:tbl>
    <w:p w14:paraId="6FE91BC5" w14:textId="77777777" w:rsidR="00D334A3" w:rsidRPr="003C56A0" w:rsidRDefault="00D334A3" w:rsidP="00D334A3">
      <w:pPr>
        <w:tabs>
          <w:tab w:val="left" w:pos="0"/>
          <w:tab w:val="right" w:pos="11346"/>
        </w:tabs>
        <w:suppressAutoHyphens/>
        <w:rPr>
          <w:rFonts w:ascii="Calibri" w:hAnsi="Calibri"/>
          <w:spacing w:val="-2"/>
          <w:sz w:val="20"/>
          <w:szCs w:val="22"/>
        </w:rPr>
      </w:pPr>
    </w:p>
    <w:p w14:paraId="69E53C91" w14:textId="02C1FEAC" w:rsidR="005F3E26" w:rsidRPr="003C56A0" w:rsidRDefault="005F3E26" w:rsidP="000D0057">
      <w:pPr>
        <w:tabs>
          <w:tab w:val="left" w:pos="0"/>
          <w:tab w:val="center" w:pos="5673"/>
          <w:tab w:val="left" w:pos="5760"/>
        </w:tabs>
        <w:suppressAutoHyphens/>
        <w:spacing w:after="90"/>
        <w:ind w:left="2160"/>
        <w:jc w:val="both"/>
        <w:rPr>
          <w:rFonts w:ascii="Calibri" w:hAnsi="Calibri"/>
          <w:spacing w:val="-2"/>
          <w:sz w:val="20"/>
          <w:szCs w:val="22"/>
        </w:rPr>
      </w:pPr>
      <w:r w:rsidRPr="003C56A0">
        <w:rPr>
          <w:rFonts w:ascii="Calibri" w:hAnsi="Calibri"/>
          <w:spacing w:val="-2"/>
          <w:sz w:val="20"/>
          <w:szCs w:val="22"/>
        </w:rPr>
        <w:t>ROUND CENTS TO THE NEAREST DOLLAR</w:t>
      </w:r>
    </w:p>
    <w:tbl>
      <w:tblPr>
        <w:tblW w:w="5000" w:type="pct"/>
        <w:jc w:val="center"/>
        <w:tblCellMar>
          <w:left w:w="120" w:type="dxa"/>
          <w:right w:w="120" w:type="dxa"/>
        </w:tblCellMar>
        <w:tblLook w:val="0000" w:firstRow="0" w:lastRow="0" w:firstColumn="0" w:lastColumn="0" w:noHBand="0" w:noVBand="0"/>
      </w:tblPr>
      <w:tblGrid>
        <w:gridCol w:w="1141"/>
        <w:gridCol w:w="3267"/>
        <w:gridCol w:w="736"/>
        <w:gridCol w:w="1297"/>
        <w:gridCol w:w="1409"/>
        <w:gridCol w:w="1439"/>
        <w:gridCol w:w="1465"/>
      </w:tblGrid>
      <w:tr w:rsidR="005F3E26" w:rsidRPr="003C56A0" w14:paraId="1AE88491" w14:textId="77777777" w:rsidTr="000D0057">
        <w:trPr>
          <w:trHeight w:val="777"/>
          <w:jc w:val="center"/>
        </w:trPr>
        <w:tc>
          <w:tcPr>
            <w:tcW w:w="531" w:type="pct"/>
            <w:tcBorders>
              <w:top w:val="double" w:sz="6" w:space="0" w:color="auto"/>
              <w:left w:val="double" w:sz="6" w:space="0" w:color="auto"/>
            </w:tcBorders>
            <w:shd w:val="pct20" w:color="auto" w:fill="auto"/>
          </w:tcPr>
          <w:p w14:paraId="1A5180E3" w14:textId="77777777" w:rsidR="005F3E26" w:rsidRPr="003C56A0" w:rsidRDefault="005F3E26" w:rsidP="005F3E26">
            <w:pPr>
              <w:tabs>
                <w:tab w:val="left" w:pos="0"/>
                <w:tab w:val="center" w:pos="5673"/>
                <w:tab w:val="left" w:pos="5760"/>
              </w:tabs>
              <w:suppressAutoHyphens/>
              <w:spacing w:before="90"/>
              <w:jc w:val="center"/>
              <w:rPr>
                <w:rFonts w:ascii="Calibri" w:hAnsi="Calibri"/>
                <w:b/>
                <w:spacing w:val="-2"/>
                <w:sz w:val="18"/>
              </w:rPr>
            </w:pPr>
            <w:r w:rsidRPr="003C56A0">
              <w:rPr>
                <w:rFonts w:ascii="Calibri" w:hAnsi="Calibri"/>
                <w:spacing w:val="-2"/>
                <w:sz w:val="18"/>
              </w:rPr>
              <w:fldChar w:fldCharType="begin"/>
            </w:r>
            <w:r w:rsidRPr="003C56A0">
              <w:rPr>
                <w:rFonts w:ascii="Calibri" w:hAnsi="Calibri"/>
                <w:spacing w:val="-2"/>
                <w:sz w:val="18"/>
              </w:rPr>
              <w:instrText xml:space="preserve">PRIVATE </w:instrText>
            </w:r>
            <w:r w:rsidRPr="003C56A0">
              <w:rPr>
                <w:rFonts w:ascii="Calibri" w:hAnsi="Calibri"/>
                <w:spacing w:val="-2"/>
                <w:sz w:val="18"/>
              </w:rPr>
              <w:fldChar w:fldCharType="end"/>
            </w:r>
            <w:r w:rsidRPr="003C56A0">
              <w:rPr>
                <w:rFonts w:ascii="Calibri" w:hAnsi="Calibri"/>
                <w:b/>
                <w:spacing w:val="-2"/>
                <w:sz w:val="18"/>
              </w:rPr>
              <w:t>Line</w:t>
            </w:r>
          </w:p>
          <w:p w14:paraId="43CA41C2" w14:textId="77777777" w:rsidR="005F3E26" w:rsidRPr="003C56A0" w:rsidRDefault="005F3E26" w:rsidP="005F3E26">
            <w:pPr>
              <w:tabs>
                <w:tab w:val="left" w:pos="0"/>
                <w:tab w:val="center" w:pos="5673"/>
                <w:tab w:val="left" w:pos="5760"/>
              </w:tabs>
              <w:suppressAutoHyphens/>
              <w:spacing w:after="54"/>
              <w:jc w:val="center"/>
              <w:rPr>
                <w:rFonts w:ascii="Calibri" w:hAnsi="Calibri"/>
                <w:spacing w:val="-2"/>
                <w:sz w:val="18"/>
              </w:rPr>
            </w:pPr>
            <w:r w:rsidRPr="003C56A0">
              <w:rPr>
                <w:rFonts w:ascii="Calibri" w:hAnsi="Calibri"/>
                <w:b/>
                <w:spacing w:val="-2"/>
                <w:sz w:val="18"/>
              </w:rPr>
              <w:t>No.</w:t>
            </w:r>
          </w:p>
        </w:tc>
        <w:tc>
          <w:tcPr>
            <w:tcW w:w="1519" w:type="pct"/>
            <w:tcBorders>
              <w:top w:val="double" w:sz="6" w:space="0" w:color="auto"/>
              <w:left w:val="single" w:sz="6" w:space="0" w:color="auto"/>
            </w:tcBorders>
            <w:shd w:val="pct20" w:color="auto" w:fill="auto"/>
          </w:tcPr>
          <w:p w14:paraId="41497948" w14:textId="77777777" w:rsidR="005F3E26" w:rsidRPr="003C56A0" w:rsidRDefault="005F3E26" w:rsidP="005F3E26">
            <w:pPr>
              <w:tabs>
                <w:tab w:val="left" w:pos="0"/>
              </w:tabs>
              <w:suppressAutoHyphens/>
              <w:spacing w:before="90"/>
              <w:rPr>
                <w:rFonts w:ascii="Calibri" w:hAnsi="Calibri"/>
                <w:spacing w:val="-2"/>
                <w:sz w:val="18"/>
              </w:rPr>
            </w:pPr>
          </w:p>
          <w:p w14:paraId="3ABE95C6" w14:textId="77777777" w:rsidR="005F3E26" w:rsidRPr="003C56A0" w:rsidRDefault="005F3E26" w:rsidP="005F3E26">
            <w:pPr>
              <w:tabs>
                <w:tab w:val="left" w:pos="0"/>
              </w:tabs>
              <w:suppressAutoHyphens/>
              <w:spacing w:after="54"/>
              <w:rPr>
                <w:rFonts w:ascii="Calibri" w:hAnsi="Calibri"/>
                <w:spacing w:val="-2"/>
                <w:sz w:val="18"/>
              </w:rPr>
            </w:pPr>
            <w:r w:rsidRPr="003C56A0">
              <w:rPr>
                <w:rFonts w:ascii="Calibri" w:hAnsi="Calibri"/>
                <w:b/>
                <w:spacing w:val="-2"/>
                <w:sz w:val="18"/>
              </w:rPr>
              <w:t>Expenditure Category</w:t>
            </w:r>
          </w:p>
        </w:tc>
        <w:tc>
          <w:tcPr>
            <w:tcW w:w="342" w:type="pct"/>
            <w:tcBorders>
              <w:top w:val="double" w:sz="6" w:space="0" w:color="auto"/>
              <w:left w:val="single" w:sz="6" w:space="0" w:color="auto"/>
            </w:tcBorders>
            <w:shd w:val="pct20" w:color="auto" w:fill="auto"/>
          </w:tcPr>
          <w:p w14:paraId="3C84A5DF" w14:textId="77777777" w:rsidR="005F3E26" w:rsidRPr="003C56A0" w:rsidRDefault="005F3E26" w:rsidP="005F3E26">
            <w:pPr>
              <w:tabs>
                <w:tab w:val="left" w:pos="0"/>
              </w:tabs>
              <w:suppressAutoHyphens/>
              <w:spacing w:before="90"/>
              <w:jc w:val="center"/>
              <w:rPr>
                <w:rFonts w:ascii="Calibri" w:hAnsi="Calibri"/>
                <w:b/>
                <w:spacing w:val="-2"/>
                <w:sz w:val="18"/>
              </w:rPr>
            </w:pPr>
          </w:p>
          <w:p w14:paraId="47DC26CA" w14:textId="77777777" w:rsidR="005F3E26" w:rsidRPr="003C56A0" w:rsidRDefault="005F3E26" w:rsidP="005F3E26">
            <w:pPr>
              <w:tabs>
                <w:tab w:val="left" w:pos="0"/>
              </w:tabs>
              <w:suppressAutoHyphens/>
              <w:spacing w:after="54"/>
              <w:jc w:val="center"/>
              <w:rPr>
                <w:rFonts w:ascii="Calibri" w:hAnsi="Calibri"/>
                <w:spacing w:val="-2"/>
                <w:sz w:val="18"/>
              </w:rPr>
            </w:pPr>
            <w:r w:rsidRPr="003C56A0">
              <w:rPr>
                <w:rFonts w:ascii="Calibri" w:hAnsi="Calibri"/>
                <w:b/>
                <w:spacing w:val="-2"/>
                <w:sz w:val="18"/>
              </w:rPr>
              <w:t>Code</w:t>
            </w:r>
          </w:p>
        </w:tc>
        <w:tc>
          <w:tcPr>
            <w:tcW w:w="603" w:type="pct"/>
            <w:tcBorders>
              <w:top w:val="double" w:sz="6" w:space="0" w:color="auto"/>
              <w:left w:val="single" w:sz="6" w:space="0" w:color="auto"/>
            </w:tcBorders>
            <w:shd w:val="pct20" w:color="auto" w:fill="auto"/>
          </w:tcPr>
          <w:p w14:paraId="63C8F7DC" w14:textId="76D7163C" w:rsidR="005F3E26" w:rsidRPr="00817D92" w:rsidRDefault="005F3E26" w:rsidP="005F3E26">
            <w:pPr>
              <w:tabs>
                <w:tab w:val="center" w:pos="545"/>
              </w:tabs>
              <w:suppressAutoHyphens/>
              <w:spacing w:before="90"/>
              <w:rPr>
                <w:rFonts w:ascii="Calibri" w:hAnsi="Calibri"/>
                <w:spacing w:val="-2"/>
                <w:sz w:val="18"/>
              </w:rPr>
            </w:pPr>
            <w:r w:rsidRPr="003C56A0">
              <w:rPr>
                <w:rFonts w:ascii="Calibri" w:hAnsi="Calibri"/>
                <w:b/>
                <w:spacing w:val="-2"/>
                <w:sz w:val="18"/>
              </w:rPr>
              <w:tab/>
            </w:r>
            <w:r w:rsidRPr="00817D92">
              <w:rPr>
                <w:rFonts w:ascii="Calibri" w:hAnsi="Calibri"/>
                <w:b/>
                <w:spacing w:val="-2"/>
                <w:sz w:val="18"/>
              </w:rPr>
              <w:t>MBK</w:t>
            </w:r>
            <w:r w:rsidR="005F06C3" w:rsidRPr="00817D92">
              <w:rPr>
                <w:rFonts w:ascii="Calibri" w:hAnsi="Calibri"/>
                <w:b/>
                <w:spacing w:val="-2"/>
                <w:sz w:val="18"/>
              </w:rPr>
              <w:t>FP</w:t>
            </w:r>
          </w:p>
          <w:p w14:paraId="2FD9A304" w14:textId="77777777" w:rsidR="005F3E26" w:rsidRPr="003C56A0" w:rsidRDefault="005F3E26" w:rsidP="005F3E26">
            <w:pPr>
              <w:tabs>
                <w:tab w:val="center" w:pos="545"/>
              </w:tabs>
              <w:suppressAutoHyphens/>
              <w:spacing w:after="54"/>
              <w:rPr>
                <w:rFonts w:ascii="Calibri" w:hAnsi="Calibri"/>
                <w:spacing w:val="-2"/>
                <w:sz w:val="18"/>
              </w:rPr>
            </w:pPr>
            <w:r w:rsidRPr="00817D92">
              <w:rPr>
                <w:rFonts w:ascii="Calibri" w:hAnsi="Calibri"/>
                <w:b/>
                <w:spacing w:val="-2"/>
                <w:sz w:val="18"/>
              </w:rPr>
              <w:tab/>
              <w:t>(1)</w:t>
            </w:r>
          </w:p>
        </w:tc>
        <w:tc>
          <w:tcPr>
            <w:tcW w:w="655" w:type="pct"/>
            <w:tcBorders>
              <w:top w:val="double" w:sz="6" w:space="0" w:color="auto"/>
              <w:left w:val="single" w:sz="6" w:space="0" w:color="auto"/>
            </w:tcBorders>
            <w:shd w:val="pct20" w:color="auto" w:fill="auto"/>
          </w:tcPr>
          <w:p w14:paraId="4B4FA01A" w14:textId="77777777" w:rsidR="005F3E26" w:rsidRPr="003C56A0" w:rsidRDefault="005F3E26" w:rsidP="005F3E26">
            <w:pPr>
              <w:tabs>
                <w:tab w:val="center" w:pos="594"/>
              </w:tabs>
              <w:suppressAutoHyphens/>
              <w:spacing w:before="90"/>
              <w:rPr>
                <w:rFonts w:ascii="Calibri" w:hAnsi="Calibri"/>
                <w:b/>
                <w:spacing w:val="-2"/>
                <w:sz w:val="18"/>
              </w:rPr>
            </w:pPr>
            <w:r w:rsidRPr="003C56A0">
              <w:rPr>
                <w:rFonts w:ascii="Calibri" w:hAnsi="Calibri"/>
                <w:b/>
                <w:spacing w:val="-2"/>
                <w:sz w:val="18"/>
              </w:rPr>
              <w:tab/>
              <w:t>Institution</w:t>
            </w:r>
          </w:p>
          <w:p w14:paraId="48BDE282" w14:textId="77777777" w:rsidR="005F3E26" w:rsidRPr="003C56A0" w:rsidRDefault="005F3E26" w:rsidP="005F3E26">
            <w:pPr>
              <w:tabs>
                <w:tab w:val="center" w:pos="594"/>
              </w:tabs>
              <w:suppressAutoHyphens/>
              <w:spacing w:after="54"/>
              <w:rPr>
                <w:rFonts w:ascii="Calibri" w:hAnsi="Calibri"/>
                <w:spacing w:val="-2"/>
                <w:sz w:val="18"/>
              </w:rPr>
            </w:pPr>
            <w:r w:rsidRPr="003C56A0">
              <w:rPr>
                <w:rFonts w:ascii="Calibri" w:hAnsi="Calibri"/>
                <w:b/>
                <w:spacing w:val="-2"/>
                <w:sz w:val="18"/>
              </w:rPr>
              <w:tab/>
              <w:t>(2)</w:t>
            </w:r>
          </w:p>
        </w:tc>
        <w:tc>
          <w:tcPr>
            <w:tcW w:w="669" w:type="pct"/>
            <w:tcBorders>
              <w:top w:val="double" w:sz="6" w:space="0" w:color="auto"/>
              <w:left w:val="single" w:sz="6" w:space="0" w:color="auto"/>
            </w:tcBorders>
            <w:shd w:val="pct20" w:color="auto" w:fill="auto"/>
          </w:tcPr>
          <w:p w14:paraId="37A75FA2" w14:textId="77777777" w:rsidR="005F3E26" w:rsidRPr="003C56A0" w:rsidRDefault="005F3E26" w:rsidP="005F3E26">
            <w:pPr>
              <w:tabs>
                <w:tab w:val="center" w:pos="647"/>
              </w:tabs>
              <w:suppressAutoHyphens/>
              <w:spacing w:before="90"/>
              <w:jc w:val="center"/>
              <w:rPr>
                <w:rFonts w:ascii="Calibri" w:hAnsi="Calibri"/>
                <w:b/>
                <w:spacing w:val="-2"/>
                <w:sz w:val="18"/>
              </w:rPr>
            </w:pPr>
            <w:r w:rsidRPr="003C56A0">
              <w:rPr>
                <w:rFonts w:ascii="Calibri" w:hAnsi="Calibri"/>
                <w:b/>
                <w:spacing w:val="-2"/>
                <w:sz w:val="18"/>
              </w:rPr>
              <w:t>Other Sources</w:t>
            </w:r>
          </w:p>
          <w:p w14:paraId="2B0C8B7E" w14:textId="77777777" w:rsidR="005F3E26" w:rsidRPr="003C56A0" w:rsidRDefault="005F3E26" w:rsidP="005F3E26">
            <w:pPr>
              <w:tabs>
                <w:tab w:val="center" w:pos="647"/>
              </w:tabs>
              <w:suppressAutoHyphens/>
              <w:spacing w:after="54"/>
              <w:rPr>
                <w:rFonts w:ascii="Calibri" w:hAnsi="Calibri"/>
                <w:spacing w:val="-2"/>
                <w:sz w:val="18"/>
              </w:rPr>
            </w:pPr>
            <w:r w:rsidRPr="003C56A0">
              <w:rPr>
                <w:rFonts w:ascii="Calibri" w:hAnsi="Calibri"/>
                <w:b/>
                <w:spacing w:val="-2"/>
                <w:sz w:val="18"/>
              </w:rPr>
              <w:tab/>
              <w:t>(3)</w:t>
            </w:r>
          </w:p>
        </w:tc>
        <w:tc>
          <w:tcPr>
            <w:tcW w:w="681" w:type="pct"/>
            <w:tcBorders>
              <w:top w:val="double" w:sz="6" w:space="0" w:color="auto"/>
              <w:left w:val="single" w:sz="6" w:space="0" w:color="auto"/>
              <w:right w:val="double" w:sz="6" w:space="0" w:color="auto"/>
            </w:tcBorders>
            <w:shd w:val="pct20" w:color="auto" w:fill="auto"/>
          </w:tcPr>
          <w:p w14:paraId="1B5018BF" w14:textId="77777777" w:rsidR="005F3E26" w:rsidRPr="003C56A0" w:rsidRDefault="005F3E26" w:rsidP="005F3E26">
            <w:pPr>
              <w:tabs>
                <w:tab w:val="center" w:pos="660"/>
              </w:tabs>
              <w:suppressAutoHyphens/>
              <w:spacing w:before="90"/>
              <w:rPr>
                <w:rFonts w:ascii="Calibri" w:hAnsi="Calibri"/>
                <w:b/>
                <w:spacing w:val="-2"/>
                <w:sz w:val="18"/>
              </w:rPr>
            </w:pPr>
            <w:r w:rsidRPr="003C56A0">
              <w:rPr>
                <w:rFonts w:ascii="Calibri" w:hAnsi="Calibri"/>
                <w:b/>
                <w:spacing w:val="-2"/>
                <w:sz w:val="18"/>
              </w:rPr>
              <w:tab/>
              <w:t>TOTAL</w:t>
            </w:r>
          </w:p>
          <w:p w14:paraId="6AD22529" w14:textId="77777777" w:rsidR="005F3E26" w:rsidRPr="003C56A0" w:rsidRDefault="005F3E26" w:rsidP="005F3E26">
            <w:pPr>
              <w:tabs>
                <w:tab w:val="center" w:pos="660"/>
              </w:tabs>
              <w:suppressAutoHyphens/>
              <w:spacing w:after="54"/>
              <w:rPr>
                <w:rFonts w:ascii="Calibri" w:hAnsi="Calibri"/>
                <w:spacing w:val="-2"/>
                <w:sz w:val="18"/>
              </w:rPr>
            </w:pPr>
            <w:r w:rsidRPr="003C56A0">
              <w:rPr>
                <w:rFonts w:ascii="Calibri" w:hAnsi="Calibri"/>
                <w:b/>
                <w:spacing w:val="-2"/>
                <w:sz w:val="18"/>
              </w:rPr>
              <w:tab/>
              <w:t>(4)</w:t>
            </w:r>
          </w:p>
        </w:tc>
      </w:tr>
      <w:tr w:rsidR="005F3E26" w:rsidRPr="003C56A0" w14:paraId="54CCE274" w14:textId="77777777" w:rsidTr="000D0057">
        <w:trPr>
          <w:trHeight w:val="575"/>
          <w:jc w:val="center"/>
        </w:trPr>
        <w:tc>
          <w:tcPr>
            <w:tcW w:w="531" w:type="pct"/>
            <w:tcBorders>
              <w:top w:val="single" w:sz="6" w:space="0" w:color="auto"/>
              <w:left w:val="double" w:sz="6" w:space="0" w:color="auto"/>
            </w:tcBorders>
          </w:tcPr>
          <w:p w14:paraId="65326D17"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1</w:t>
            </w:r>
          </w:p>
        </w:tc>
        <w:tc>
          <w:tcPr>
            <w:tcW w:w="1519" w:type="pct"/>
            <w:tcBorders>
              <w:top w:val="single" w:sz="6" w:space="0" w:color="auto"/>
              <w:left w:val="single" w:sz="6" w:space="0" w:color="auto"/>
            </w:tcBorders>
          </w:tcPr>
          <w:p w14:paraId="5A8FF0F5"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Salaries for Professional Personnel</w:t>
            </w:r>
          </w:p>
        </w:tc>
        <w:tc>
          <w:tcPr>
            <w:tcW w:w="342" w:type="pct"/>
            <w:tcBorders>
              <w:top w:val="single" w:sz="6" w:space="0" w:color="auto"/>
              <w:left w:val="single" w:sz="6" w:space="0" w:color="auto"/>
            </w:tcBorders>
          </w:tcPr>
          <w:p w14:paraId="5F1BCC88"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15</w:t>
            </w:r>
          </w:p>
        </w:tc>
        <w:tc>
          <w:tcPr>
            <w:tcW w:w="603" w:type="pct"/>
            <w:tcBorders>
              <w:top w:val="single" w:sz="6" w:space="0" w:color="auto"/>
              <w:left w:val="single" w:sz="6" w:space="0" w:color="auto"/>
            </w:tcBorders>
          </w:tcPr>
          <w:p w14:paraId="48825BF7"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4C0EF569"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74E99F73"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4196E49B"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2D7C2B82" w14:textId="77777777" w:rsidTr="000D0057">
        <w:trPr>
          <w:trHeight w:val="562"/>
          <w:jc w:val="center"/>
        </w:trPr>
        <w:tc>
          <w:tcPr>
            <w:tcW w:w="531" w:type="pct"/>
            <w:tcBorders>
              <w:top w:val="single" w:sz="6" w:space="0" w:color="auto"/>
              <w:left w:val="double" w:sz="6" w:space="0" w:color="auto"/>
            </w:tcBorders>
          </w:tcPr>
          <w:p w14:paraId="5318554E"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2</w:t>
            </w:r>
          </w:p>
        </w:tc>
        <w:tc>
          <w:tcPr>
            <w:tcW w:w="1519" w:type="pct"/>
            <w:tcBorders>
              <w:top w:val="single" w:sz="6" w:space="0" w:color="auto"/>
              <w:left w:val="single" w:sz="6" w:space="0" w:color="auto"/>
            </w:tcBorders>
          </w:tcPr>
          <w:p w14:paraId="678D7104" w14:textId="77777777" w:rsidR="005F3E26" w:rsidRPr="003C56A0" w:rsidRDefault="005F3E26" w:rsidP="005F3E26">
            <w:pPr>
              <w:tabs>
                <w:tab w:val="left" w:pos="0"/>
              </w:tabs>
              <w:suppressAutoHyphens/>
              <w:spacing w:before="90"/>
              <w:rPr>
                <w:rFonts w:ascii="Calibri" w:hAnsi="Calibri"/>
                <w:b/>
                <w:spacing w:val="-2"/>
                <w:sz w:val="18"/>
                <w:lang w:val="fr-FR"/>
              </w:rPr>
            </w:pPr>
            <w:r w:rsidRPr="003C56A0">
              <w:rPr>
                <w:rFonts w:ascii="Calibri" w:hAnsi="Calibri"/>
                <w:b/>
                <w:spacing w:val="-2"/>
                <w:sz w:val="18"/>
                <w:lang w:val="fr-FR"/>
              </w:rPr>
              <w:t>Salaries for Non-Professional</w:t>
            </w:r>
          </w:p>
          <w:p w14:paraId="3835A4EF" w14:textId="77777777" w:rsidR="005F3E26" w:rsidRPr="003C56A0" w:rsidRDefault="005F3E26" w:rsidP="005F3E26">
            <w:pPr>
              <w:tabs>
                <w:tab w:val="left" w:pos="0"/>
              </w:tabs>
              <w:suppressAutoHyphens/>
              <w:spacing w:after="54"/>
              <w:rPr>
                <w:rFonts w:ascii="Calibri" w:hAnsi="Calibri"/>
                <w:spacing w:val="-2"/>
                <w:sz w:val="18"/>
                <w:lang w:val="fr-FR"/>
              </w:rPr>
            </w:pPr>
            <w:r w:rsidRPr="003C56A0">
              <w:rPr>
                <w:rFonts w:ascii="Calibri" w:hAnsi="Calibri"/>
                <w:b/>
                <w:spacing w:val="-2"/>
                <w:sz w:val="18"/>
                <w:lang w:val="fr-FR"/>
              </w:rPr>
              <w:t>Personnel</w:t>
            </w:r>
          </w:p>
        </w:tc>
        <w:tc>
          <w:tcPr>
            <w:tcW w:w="342" w:type="pct"/>
            <w:tcBorders>
              <w:top w:val="single" w:sz="6" w:space="0" w:color="auto"/>
              <w:left w:val="single" w:sz="6" w:space="0" w:color="auto"/>
            </w:tcBorders>
          </w:tcPr>
          <w:p w14:paraId="7D052FAD"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16</w:t>
            </w:r>
          </w:p>
        </w:tc>
        <w:tc>
          <w:tcPr>
            <w:tcW w:w="603" w:type="pct"/>
            <w:tcBorders>
              <w:top w:val="single" w:sz="6" w:space="0" w:color="auto"/>
              <w:left w:val="single" w:sz="6" w:space="0" w:color="auto"/>
            </w:tcBorders>
          </w:tcPr>
          <w:p w14:paraId="4B02EB4B"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4A09885E"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6AC15C1B"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16F76F79"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1FFC11D6" w14:textId="77777777" w:rsidTr="000D0057">
        <w:trPr>
          <w:trHeight w:val="347"/>
          <w:jc w:val="center"/>
        </w:trPr>
        <w:tc>
          <w:tcPr>
            <w:tcW w:w="531" w:type="pct"/>
            <w:tcBorders>
              <w:top w:val="single" w:sz="6" w:space="0" w:color="auto"/>
              <w:left w:val="double" w:sz="6" w:space="0" w:color="auto"/>
            </w:tcBorders>
            <w:shd w:val="pct20" w:color="auto" w:fill="auto"/>
          </w:tcPr>
          <w:p w14:paraId="0F9DD6B2"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3542348B"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a.  Clerical/Secretarial</w:t>
            </w:r>
          </w:p>
        </w:tc>
        <w:tc>
          <w:tcPr>
            <w:tcW w:w="342" w:type="pct"/>
            <w:tcBorders>
              <w:top w:val="single" w:sz="6" w:space="0" w:color="auto"/>
              <w:left w:val="single" w:sz="6" w:space="0" w:color="auto"/>
            </w:tcBorders>
            <w:shd w:val="pct20" w:color="auto" w:fill="auto"/>
          </w:tcPr>
          <w:p w14:paraId="47E69615"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74187872"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69D19EEE"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29CAF17F"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699F513A"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793DDC01" w14:textId="77777777" w:rsidTr="000D0057">
        <w:trPr>
          <w:trHeight w:val="334"/>
          <w:jc w:val="center"/>
        </w:trPr>
        <w:tc>
          <w:tcPr>
            <w:tcW w:w="531" w:type="pct"/>
            <w:tcBorders>
              <w:left w:val="double" w:sz="6" w:space="0" w:color="auto"/>
            </w:tcBorders>
            <w:shd w:val="pct20" w:color="auto" w:fill="auto"/>
          </w:tcPr>
          <w:p w14:paraId="24450A92"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07B355FD"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b.  Student Assistants</w:t>
            </w:r>
          </w:p>
        </w:tc>
        <w:tc>
          <w:tcPr>
            <w:tcW w:w="342" w:type="pct"/>
            <w:tcBorders>
              <w:left w:val="single" w:sz="6" w:space="0" w:color="auto"/>
            </w:tcBorders>
            <w:shd w:val="pct20" w:color="auto" w:fill="auto"/>
          </w:tcPr>
          <w:p w14:paraId="05F68150"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5CCB8897"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07440158"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56F44371"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73CC21E9"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07D844EC" w14:textId="77777777" w:rsidTr="000D0057">
        <w:trPr>
          <w:trHeight w:val="347"/>
          <w:jc w:val="center"/>
        </w:trPr>
        <w:tc>
          <w:tcPr>
            <w:tcW w:w="531" w:type="pct"/>
            <w:tcBorders>
              <w:left w:val="double" w:sz="6" w:space="0" w:color="auto"/>
            </w:tcBorders>
            <w:shd w:val="pct20" w:color="auto" w:fill="auto"/>
          </w:tcPr>
          <w:p w14:paraId="552E1603"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640F5079"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c.  Other</w:t>
            </w:r>
          </w:p>
        </w:tc>
        <w:tc>
          <w:tcPr>
            <w:tcW w:w="342" w:type="pct"/>
            <w:tcBorders>
              <w:left w:val="single" w:sz="6" w:space="0" w:color="auto"/>
            </w:tcBorders>
            <w:shd w:val="pct20" w:color="auto" w:fill="auto"/>
          </w:tcPr>
          <w:p w14:paraId="3A8F1490"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1E14B3A7"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1B3CD142"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07347E50"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03DE726C"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2D5537EA" w14:textId="77777777" w:rsidTr="000D0057">
        <w:trPr>
          <w:trHeight w:val="347"/>
          <w:jc w:val="center"/>
        </w:trPr>
        <w:tc>
          <w:tcPr>
            <w:tcW w:w="531" w:type="pct"/>
            <w:tcBorders>
              <w:top w:val="single" w:sz="6" w:space="0" w:color="auto"/>
              <w:left w:val="double" w:sz="6" w:space="0" w:color="auto"/>
            </w:tcBorders>
          </w:tcPr>
          <w:p w14:paraId="0ED8C13E"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3</w:t>
            </w:r>
          </w:p>
        </w:tc>
        <w:tc>
          <w:tcPr>
            <w:tcW w:w="1519" w:type="pct"/>
            <w:tcBorders>
              <w:top w:val="single" w:sz="6" w:space="0" w:color="auto"/>
              <w:left w:val="single" w:sz="6" w:space="0" w:color="auto"/>
            </w:tcBorders>
          </w:tcPr>
          <w:p w14:paraId="2C7A2125"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Purchased Services</w:t>
            </w:r>
          </w:p>
        </w:tc>
        <w:tc>
          <w:tcPr>
            <w:tcW w:w="342" w:type="pct"/>
            <w:tcBorders>
              <w:top w:val="single" w:sz="6" w:space="0" w:color="auto"/>
              <w:left w:val="single" w:sz="6" w:space="0" w:color="auto"/>
            </w:tcBorders>
          </w:tcPr>
          <w:p w14:paraId="64565611"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40</w:t>
            </w:r>
          </w:p>
        </w:tc>
        <w:tc>
          <w:tcPr>
            <w:tcW w:w="603" w:type="pct"/>
            <w:tcBorders>
              <w:top w:val="single" w:sz="6" w:space="0" w:color="auto"/>
              <w:left w:val="single" w:sz="6" w:space="0" w:color="auto"/>
            </w:tcBorders>
          </w:tcPr>
          <w:p w14:paraId="5F30AAE8"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6919733A"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106655F5"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40FC6255"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2C87D4BC" w14:textId="77777777" w:rsidTr="000D0057">
        <w:trPr>
          <w:trHeight w:val="347"/>
          <w:jc w:val="center"/>
        </w:trPr>
        <w:tc>
          <w:tcPr>
            <w:tcW w:w="531" w:type="pct"/>
            <w:tcBorders>
              <w:top w:val="single" w:sz="6" w:space="0" w:color="auto"/>
              <w:left w:val="double" w:sz="6" w:space="0" w:color="auto"/>
            </w:tcBorders>
          </w:tcPr>
          <w:p w14:paraId="394EC81A"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4</w:t>
            </w:r>
          </w:p>
        </w:tc>
        <w:tc>
          <w:tcPr>
            <w:tcW w:w="1519" w:type="pct"/>
            <w:tcBorders>
              <w:top w:val="single" w:sz="6" w:space="0" w:color="auto"/>
              <w:left w:val="single" w:sz="6" w:space="0" w:color="auto"/>
            </w:tcBorders>
          </w:tcPr>
          <w:p w14:paraId="1E5F5AD9"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Supplies &amp; Materials</w:t>
            </w:r>
          </w:p>
        </w:tc>
        <w:tc>
          <w:tcPr>
            <w:tcW w:w="342" w:type="pct"/>
            <w:tcBorders>
              <w:top w:val="single" w:sz="6" w:space="0" w:color="auto"/>
              <w:left w:val="single" w:sz="6" w:space="0" w:color="auto"/>
            </w:tcBorders>
          </w:tcPr>
          <w:p w14:paraId="4B2D02A9"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45</w:t>
            </w:r>
          </w:p>
        </w:tc>
        <w:tc>
          <w:tcPr>
            <w:tcW w:w="603" w:type="pct"/>
            <w:tcBorders>
              <w:top w:val="single" w:sz="6" w:space="0" w:color="auto"/>
              <w:left w:val="single" w:sz="6" w:space="0" w:color="auto"/>
            </w:tcBorders>
          </w:tcPr>
          <w:p w14:paraId="18CBE058"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606A465D"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681A590A"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55D6CD1E"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73AD2679" w14:textId="77777777" w:rsidTr="000D0057">
        <w:trPr>
          <w:trHeight w:val="347"/>
          <w:jc w:val="center"/>
        </w:trPr>
        <w:tc>
          <w:tcPr>
            <w:tcW w:w="531" w:type="pct"/>
            <w:tcBorders>
              <w:top w:val="single" w:sz="6" w:space="0" w:color="auto"/>
              <w:left w:val="double" w:sz="6" w:space="0" w:color="auto"/>
            </w:tcBorders>
            <w:shd w:val="pct20" w:color="auto" w:fill="auto"/>
          </w:tcPr>
          <w:p w14:paraId="71F90C28"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7A544EE4"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a.  Instructional</w:t>
            </w:r>
          </w:p>
        </w:tc>
        <w:tc>
          <w:tcPr>
            <w:tcW w:w="342" w:type="pct"/>
            <w:tcBorders>
              <w:top w:val="single" w:sz="6" w:space="0" w:color="auto"/>
              <w:left w:val="single" w:sz="6" w:space="0" w:color="auto"/>
            </w:tcBorders>
            <w:shd w:val="pct20" w:color="auto" w:fill="auto"/>
          </w:tcPr>
          <w:p w14:paraId="0F63847B"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77DE1BB3"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1ED9AB00"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1F81D3FA"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52ADE168"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421F6100" w14:textId="77777777" w:rsidTr="000D0057">
        <w:trPr>
          <w:trHeight w:val="347"/>
          <w:jc w:val="center"/>
        </w:trPr>
        <w:tc>
          <w:tcPr>
            <w:tcW w:w="531" w:type="pct"/>
            <w:tcBorders>
              <w:left w:val="double" w:sz="6" w:space="0" w:color="auto"/>
            </w:tcBorders>
            <w:shd w:val="pct20" w:color="auto" w:fill="auto"/>
          </w:tcPr>
          <w:p w14:paraId="54A9EC0A"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15D10DAF"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b.  Other</w:t>
            </w:r>
          </w:p>
        </w:tc>
        <w:tc>
          <w:tcPr>
            <w:tcW w:w="342" w:type="pct"/>
            <w:tcBorders>
              <w:left w:val="single" w:sz="6" w:space="0" w:color="auto"/>
            </w:tcBorders>
            <w:shd w:val="pct20" w:color="auto" w:fill="auto"/>
          </w:tcPr>
          <w:p w14:paraId="1006A215"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6984B93F"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23C399E1"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21F3071C"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036483C2"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7A9E92F5" w14:textId="77777777" w:rsidTr="000D0057">
        <w:trPr>
          <w:trHeight w:val="347"/>
          <w:jc w:val="center"/>
        </w:trPr>
        <w:tc>
          <w:tcPr>
            <w:tcW w:w="531" w:type="pct"/>
            <w:tcBorders>
              <w:top w:val="single" w:sz="6" w:space="0" w:color="auto"/>
              <w:left w:val="double" w:sz="6" w:space="0" w:color="auto"/>
            </w:tcBorders>
          </w:tcPr>
          <w:p w14:paraId="48D90754"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5</w:t>
            </w:r>
          </w:p>
        </w:tc>
        <w:tc>
          <w:tcPr>
            <w:tcW w:w="1519" w:type="pct"/>
            <w:tcBorders>
              <w:top w:val="single" w:sz="6" w:space="0" w:color="auto"/>
              <w:left w:val="single" w:sz="6" w:space="0" w:color="auto"/>
            </w:tcBorders>
          </w:tcPr>
          <w:p w14:paraId="48FB028C"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Travel Expenses</w:t>
            </w:r>
          </w:p>
        </w:tc>
        <w:tc>
          <w:tcPr>
            <w:tcW w:w="342" w:type="pct"/>
            <w:tcBorders>
              <w:top w:val="single" w:sz="6" w:space="0" w:color="auto"/>
              <w:left w:val="single" w:sz="6" w:space="0" w:color="auto"/>
            </w:tcBorders>
          </w:tcPr>
          <w:p w14:paraId="609D9750"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46</w:t>
            </w:r>
          </w:p>
        </w:tc>
        <w:tc>
          <w:tcPr>
            <w:tcW w:w="603" w:type="pct"/>
            <w:tcBorders>
              <w:top w:val="single" w:sz="6" w:space="0" w:color="auto"/>
              <w:left w:val="single" w:sz="6" w:space="0" w:color="auto"/>
            </w:tcBorders>
          </w:tcPr>
          <w:p w14:paraId="18C2CBD4"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04124FD9"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4D8DE46A"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57809345"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7BA8CEAC" w14:textId="77777777" w:rsidTr="000D0057">
        <w:trPr>
          <w:trHeight w:val="347"/>
          <w:jc w:val="center"/>
        </w:trPr>
        <w:tc>
          <w:tcPr>
            <w:tcW w:w="531" w:type="pct"/>
            <w:tcBorders>
              <w:top w:val="single" w:sz="6" w:space="0" w:color="auto"/>
              <w:left w:val="double" w:sz="6" w:space="0" w:color="auto"/>
            </w:tcBorders>
            <w:shd w:val="pct20" w:color="auto" w:fill="auto"/>
          </w:tcPr>
          <w:p w14:paraId="3078B97D"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2270CD40"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a.  Student/Programmatic</w:t>
            </w:r>
          </w:p>
        </w:tc>
        <w:tc>
          <w:tcPr>
            <w:tcW w:w="342" w:type="pct"/>
            <w:tcBorders>
              <w:top w:val="single" w:sz="6" w:space="0" w:color="auto"/>
              <w:left w:val="single" w:sz="6" w:space="0" w:color="auto"/>
            </w:tcBorders>
            <w:shd w:val="pct20" w:color="auto" w:fill="auto"/>
          </w:tcPr>
          <w:p w14:paraId="5C7EC5BF"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067524C1"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570FB6F6"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10EAD3B6"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1BC8A684"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233D90C0" w14:textId="77777777" w:rsidTr="000D0057">
        <w:trPr>
          <w:trHeight w:val="334"/>
          <w:jc w:val="center"/>
        </w:trPr>
        <w:tc>
          <w:tcPr>
            <w:tcW w:w="531" w:type="pct"/>
            <w:tcBorders>
              <w:left w:val="double" w:sz="6" w:space="0" w:color="auto"/>
            </w:tcBorders>
            <w:shd w:val="pct20" w:color="auto" w:fill="auto"/>
          </w:tcPr>
          <w:p w14:paraId="160D8995"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2063DE97"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b.  Staff/Administrative</w:t>
            </w:r>
          </w:p>
        </w:tc>
        <w:tc>
          <w:tcPr>
            <w:tcW w:w="342" w:type="pct"/>
            <w:tcBorders>
              <w:left w:val="single" w:sz="6" w:space="0" w:color="auto"/>
            </w:tcBorders>
            <w:shd w:val="pct20" w:color="auto" w:fill="auto"/>
          </w:tcPr>
          <w:p w14:paraId="325F08F2"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02E6E756"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6F45834A"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58CA9ECD"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703B050C"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05BEDC90" w14:textId="77777777" w:rsidTr="000D0057">
        <w:trPr>
          <w:trHeight w:val="347"/>
          <w:jc w:val="center"/>
        </w:trPr>
        <w:tc>
          <w:tcPr>
            <w:tcW w:w="531" w:type="pct"/>
            <w:tcBorders>
              <w:top w:val="single" w:sz="6" w:space="0" w:color="auto"/>
              <w:left w:val="double" w:sz="6" w:space="0" w:color="auto"/>
            </w:tcBorders>
          </w:tcPr>
          <w:p w14:paraId="0BE6E51A"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6</w:t>
            </w:r>
          </w:p>
        </w:tc>
        <w:tc>
          <w:tcPr>
            <w:tcW w:w="1519" w:type="pct"/>
            <w:tcBorders>
              <w:top w:val="single" w:sz="6" w:space="0" w:color="auto"/>
              <w:left w:val="single" w:sz="6" w:space="0" w:color="auto"/>
            </w:tcBorders>
          </w:tcPr>
          <w:p w14:paraId="33EFD7A2"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Employee Benefits</w:t>
            </w:r>
          </w:p>
        </w:tc>
        <w:tc>
          <w:tcPr>
            <w:tcW w:w="342" w:type="pct"/>
            <w:tcBorders>
              <w:top w:val="single" w:sz="6" w:space="0" w:color="auto"/>
              <w:left w:val="single" w:sz="6" w:space="0" w:color="auto"/>
            </w:tcBorders>
          </w:tcPr>
          <w:p w14:paraId="13303CBE"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80</w:t>
            </w:r>
          </w:p>
        </w:tc>
        <w:tc>
          <w:tcPr>
            <w:tcW w:w="603" w:type="pct"/>
            <w:tcBorders>
              <w:top w:val="single" w:sz="6" w:space="0" w:color="auto"/>
              <w:left w:val="single" w:sz="6" w:space="0" w:color="auto"/>
            </w:tcBorders>
          </w:tcPr>
          <w:p w14:paraId="3C97052A"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08ADE252"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11D010E6"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7625085D"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1965D448" w14:textId="77777777" w:rsidTr="000D0057">
        <w:trPr>
          <w:trHeight w:val="347"/>
          <w:jc w:val="center"/>
        </w:trPr>
        <w:tc>
          <w:tcPr>
            <w:tcW w:w="531" w:type="pct"/>
            <w:tcBorders>
              <w:top w:val="single" w:sz="6" w:space="0" w:color="auto"/>
              <w:left w:val="double" w:sz="6" w:space="0" w:color="auto"/>
            </w:tcBorders>
            <w:shd w:val="pct20" w:color="auto" w:fill="auto"/>
          </w:tcPr>
          <w:p w14:paraId="06202EB2"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1BAC26DA" w14:textId="1B37D1FC"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a.  Professional</w:t>
            </w:r>
            <w:r w:rsidR="00A3714E" w:rsidRPr="00A3714E">
              <w:rPr>
                <w:rFonts w:ascii="Calibri" w:hAnsi="Calibri"/>
                <w:spacing w:val="120"/>
                <w:sz w:val="18"/>
                <w:u w:val="single"/>
              </w:rPr>
              <w:t xml:space="preserve"> </w:t>
            </w:r>
            <w:r w:rsidRPr="003C56A0">
              <w:rPr>
                <w:rFonts w:ascii="Calibri" w:hAnsi="Calibri"/>
                <w:spacing w:val="-2"/>
                <w:sz w:val="18"/>
              </w:rPr>
              <w:t>%</w:t>
            </w:r>
          </w:p>
        </w:tc>
        <w:tc>
          <w:tcPr>
            <w:tcW w:w="342" w:type="pct"/>
            <w:tcBorders>
              <w:top w:val="single" w:sz="6" w:space="0" w:color="auto"/>
              <w:left w:val="single" w:sz="6" w:space="0" w:color="auto"/>
            </w:tcBorders>
            <w:shd w:val="pct20" w:color="auto" w:fill="auto"/>
          </w:tcPr>
          <w:p w14:paraId="365B37E9"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647CC0C1"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20FBA786"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7156795F"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1D7B2C79"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76908287" w14:textId="77777777" w:rsidTr="000D0057">
        <w:trPr>
          <w:trHeight w:val="347"/>
          <w:jc w:val="center"/>
        </w:trPr>
        <w:tc>
          <w:tcPr>
            <w:tcW w:w="531" w:type="pct"/>
            <w:tcBorders>
              <w:left w:val="double" w:sz="6" w:space="0" w:color="auto"/>
            </w:tcBorders>
            <w:shd w:val="pct20" w:color="auto" w:fill="auto"/>
          </w:tcPr>
          <w:p w14:paraId="728D9C14"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3DA9A7DF" w14:textId="4574EB72"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b.  Clerical/Secretarial</w:t>
            </w:r>
            <w:r w:rsidR="00A3714E" w:rsidRPr="00A3714E">
              <w:rPr>
                <w:rFonts w:ascii="Calibri" w:hAnsi="Calibri"/>
                <w:spacing w:val="120"/>
                <w:sz w:val="18"/>
                <w:u w:val="single"/>
              </w:rPr>
              <w:t xml:space="preserve"> </w:t>
            </w:r>
            <w:r w:rsidRPr="003C56A0">
              <w:rPr>
                <w:rFonts w:ascii="Calibri" w:hAnsi="Calibri"/>
                <w:spacing w:val="-2"/>
                <w:sz w:val="18"/>
              </w:rPr>
              <w:t>%</w:t>
            </w:r>
          </w:p>
        </w:tc>
        <w:tc>
          <w:tcPr>
            <w:tcW w:w="342" w:type="pct"/>
            <w:tcBorders>
              <w:left w:val="single" w:sz="6" w:space="0" w:color="auto"/>
            </w:tcBorders>
            <w:shd w:val="pct20" w:color="auto" w:fill="auto"/>
          </w:tcPr>
          <w:p w14:paraId="3099F28D"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1CFACB37"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5C52B51A"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6BFA8228"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04601EF6"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2B0C2AE9" w14:textId="77777777" w:rsidTr="000D0057">
        <w:trPr>
          <w:trHeight w:val="347"/>
          <w:jc w:val="center"/>
        </w:trPr>
        <w:tc>
          <w:tcPr>
            <w:tcW w:w="531" w:type="pct"/>
            <w:tcBorders>
              <w:left w:val="double" w:sz="6" w:space="0" w:color="auto"/>
            </w:tcBorders>
            <w:shd w:val="pct20" w:color="auto" w:fill="auto"/>
          </w:tcPr>
          <w:p w14:paraId="20EC79F8"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2B0FDB90" w14:textId="5650C21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c.  Student Assistants</w:t>
            </w:r>
            <w:r w:rsidR="00A3714E" w:rsidRPr="00A3714E">
              <w:rPr>
                <w:rFonts w:ascii="Calibri" w:hAnsi="Calibri"/>
                <w:spacing w:val="120"/>
                <w:sz w:val="18"/>
                <w:u w:val="single"/>
              </w:rPr>
              <w:t xml:space="preserve"> </w:t>
            </w:r>
            <w:r w:rsidRPr="003C56A0">
              <w:rPr>
                <w:rFonts w:ascii="Calibri" w:hAnsi="Calibri"/>
                <w:spacing w:val="-2"/>
                <w:sz w:val="18"/>
              </w:rPr>
              <w:t>%</w:t>
            </w:r>
          </w:p>
        </w:tc>
        <w:tc>
          <w:tcPr>
            <w:tcW w:w="342" w:type="pct"/>
            <w:tcBorders>
              <w:left w:val="single" w:sz="6" w:space="0" w:color="auto"/>
            </w:tcBorders>
            <w:shd w:val="pct20" w:color="auto" w:fill="auto"/>
          </w:tcPr>
          <w:p w14:paraId="1A66ED32"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79A64E62"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7C1A00C8"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0C9CEA2D"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7AD07B03"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46893230" w14:textId="77777777" w:rsidTr="000D0057">
        <w:trPr>
          <w:trHeight w:val="347"/>
          <w:jc w:val="center"/>
        </w:trPr>
        <w:tc>
          <w:tcPr>
            <w:tcW w:w="531" w:type="pct"/>
            <w:tcBorders>
              <w:left w:val="double" w:sz="6" w:space="0" w:color="auto"/>
            </w:tcBorders>
            <w:shd w:val="pct20" w:color="auto" w:fill="auto"/>
          </w:tcPr>
          <w:p w14:paraId="0CD6FA33"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2E4929EE" w14:textId="2E189BF1"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d.  Other</w:t>
            </w:r>
            <w:r w:rsidR="00A3714E" w:rsidRPr="00A3714E">
              <w:rPr>
                <w:rFonts w:ascii="Calibri" w:hAnsi="Calibri"/>
                <w:spacing w:val="120"/>
                <w:sz w:val="18"/>
                <w:u w:val="single"/>
              </w:rPr>
              <w:t xml:space="preserve"> </w:t>
            </w:r>
            <w:r w:rsidRPr="003C56A0">
              <w:rPr>
                <w:rFonts w:ascii="Calibri" w:hAnsi="Calibri"/>
                <w:spacing w:val="-2"/>
                <w:sz w:val="18"/>
              </w:rPr>
              <w:t>%</w:t>
            </w:r>
          </w:p>
        </w:tc>
        <w:tc>
          <w:tcPr>
            <w:tcW w:w="342" w:type="pct"/>
            <w:tcBorders>
              <w:left w:val="single" w:sz="6" w:space="0" w:color="auto"/>
            </w:tcBorders>
            <w:shd w:val="pct20" w:color="auto" w:fill="auto"/>
          </w:tcPr>
          <w:p w14:paraId="47DA5A2A"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1EC1DAC5"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0DF2856C"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2BF52926"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77385105"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5B133C9E" w14:textId="77777777" w:rsidTr="000D0057">
        <w:trPr>
          <w:trHeight w:val="347"/>
          <w:jc w:val="center"/>
        </w:trPr>
        <w:tc>
          <w:tcPr>
            <w:tcW w:w="531" w:type="pct"/>
            <w:tcBorders>
              <w:top w:val="single" w:sz="6" w:space="0" w:color="auto"/>
              <w:left w:val="double" w:sz="6" w:space="0" w:color="auto"/>
            </w:tcBorders>
          </w:tcPr>
          <w:p w14:paraId="18574191"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7</w:t>
            </w:r>
          </w:p>
        </w:tc>
        <w:tc>
          <w:tcPr>
            <w:tcW w:w="1519" w:type="pct"/>
            <w:tcBorders>
              <w:top w:val="single" w:sz="6" w:space="0" w:color="auto"/>
              <w:left w:val="single" w:sz="6" w:space="0" w:color="auto"/>
            </w:tcBorders>
          </w:tcPr>
          <w:p w14:paraId="667B2141"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SUBTOTAL of Lines 1-6</w:t>
            </w:r>
          </w:p>
        </w:tc>
        <w:tc>
          <w:tcPr>
            <w:tcW w:w="342" w:type="pct"/>
            <w:tcBorders>
              <w:top w:val="single" w:sz="6" w:space="0" w:color="auto"/>
              <w:left w:val="single" w:sz="6" w:space="0" w:color="auto"/>
            </w:tcBorders>
            <w:shd w:val="pct20" w:color="auto" w:fill="auto"/>
          </w:tcPr>
          <w:p w14:paraId="1CB7A2B1"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tcPr>
          <w:p w14:paraId="4BE91F3D"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4960572D"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0FFD4865"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02CF0584"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6739ADAE" w14:textId="77777777" w:rsidTr="000D0057">
        <w:trPr>
          <w:trHeight w:val="347"/>
          <w:jc w:val="center"/>
        </w:trPr>
        <w:tc>
          <w:tcPr>
            <w:tcW w:w="531" w:type="pct"/>
            <w:tcBorders>
              <w:top w:val="single" w:sz="6" w:space="0" w:color="auto"/>
              <w:left w:val="double" w:sz="6" w:space="0" w:color="auto"/>
            </w:tcBorders>
          </w:tcPr>
          <w:p w14:paraId="0C0964ED"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8</w:t>
            </w:r>
          </w:p>
        </w:tc>
        <w:tc>
          <w:tcPr>
            <w:tcW w:w="1519" w:type="pct"/>
            <w:tcBorders>
              <w:top w:val="single" w:sz="6" w:space="0" w:color="auto"/>
              <w:left w:val="single" w:sz="6" w:space="0" w:color="auto"/>
            </w:tcBorders>
          </w:tcPr>
          <w:p w14:paraId="5F719550"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Indirect Cost*</w:t>
            </w:r>
          </w:p>
        </w:tc>
        <w:tc>
          <w:tcPr>
            <w:tcW w:w="342" w:type="pct"/>
            <w:tcBorders>
              <w:top w:val="single" w:sz="6" w:space="0" w:color="auto"/>
              <w:left w:val="single" w:sz="6" w:space="0" w:color="auto"/>
            </w:tcBorders>
          </w:tcPr>
          <w:p w14:paraId="237A0744"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90</w:t>
            </w:r>
          </w:p>
        </w:tc>
        <w:tc>
          <w:tcPr>
            <w:tcW w:w="603" w:type="pct"/>
            <w:tcBorders>
              <w:top w:val="single" w:sz="6" w:space="0" w:color="auto"/>
              <w:left w:val="single" w:sz="6" w:space="0" w:color="auto"/>
            </w:tcBorders>
          </w:tcPr>
          <w:p w14:paraId="1B757015"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XXXXXXXXX</w:t>
            </w:r>
          </w:p>
        </w:tc>
        <w:tc>
          <w:tcPr>
            <w:tcW w:w="655" w:type="pct"/>
            <w:tcBorders>
              <w:top w:val="single" w:sz="6" w:space="0" w:color="auto"/>
              <w:left w:val="single" w:sz="6" w:space="0" w:color="auto"/>
            </w:tcBorders>
          </w:tcPr>
          <w:p w14:paraId="035987D6"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1CBCC4AE"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10D219EF"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74164EDB" w14:textId="77777777" w:rsidTr="000D0057">
        <w:trPr>
          <w:trHeight w:val="334"/>
          <w:jc w:val="center"/>
        </w:trPr>
        <w:tc>
          <w:tcPr>
            <w:tcW w:w="531" w:type="pct"/>
            <w:tcBorders>
              <w:top w:val="single" w:sz="6" w:space="0" w:color="auto"/>
              <w:left w:val="double" w:sz="6" w:space="0" w:color="auto"/>
            </w:tcBorders>
          </w:tcPr>
          <w:p w14:paraId="2AC8CD78"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9</w:t>
            </w:r>
          </w:p>
        </w:tc>
        <w:tc>
          <w:tcPr>
            <w:tcW w:w="1519" w:type="pct"/>
            <w:tcBorders>
              <w:top w:val="single" w:sz="6" w:space="0" w:color="auto"/>
              <w:left w:val="single" w:sz="6" w:space="0" w:color="auto"/>
            </w:tcBorders>
          </w:tcPr>
          <w:p w14:paraId="747F4597"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Equipment</w:t>
            </w:r>
          </w:p>
        </w:tc>
        <w:tc>
          <w:tcPr>
            <w:tcW w:w="342" w:type="pct"/>
            <w:tcBorders>
              <w:top w:val="single" w:sz="6" w:space="0" w:color="auto"/>
              <w:left w:val="single" w:sz="6" w:space="0" w:color="auto"/>
            </w:tcBorders>
          </w:tcPr>
          <w:p w14:paraId="519D9941"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20</w:t>
            </w:r>
          </w:p>
        </w:tc>
        <w:tc>
          <w:tcPr>
            <w:tcW w:w="603" w:type="pct"/>
            <w:tcBorders>
              <w:top w:val="single" w:sz="6" w:space="0" w:color="auto"/>
              <w:left w:val="single" w:sz="6" w:space="0" w:color="auto"/>
            </w:tcBorders>
          </w:tcPr>
          <w:p w14:paraId="260D45EE"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XXXXXXXXX</w:t>
            </w:r>
          </w:p>
        </w:tc>
        <w:tc>
          <w:tcPr>
            <w:tcW w:w="655" w:type="pct"/>
            <w:tcBorders>
              <w:top w:val="single" w:sz="6" w:space="0" w:color="auto"/>
              <w:left w:val="single" w:sz="6" w:space="0" w:color="auto"/>
            </w:tcBorders>
          </w:tcPr>
          <w:p w14:paraId="664083D7"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540EBAC7"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54203ECE"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3D061BB7" w14:textId="77777777" w:rsidTr="000D0057">
        <w:trPr>
          <w:trHeight w:val="575"/>
          <w:jc w:val="center"/>
        </w:trPr>
        <w:tc>
          <w:tcPr>
            <w:tcW w:w="531" w:type="pct"/>
            <w:tcBorders>
              <w:top w:val="single" w:sz="6" w:space="0" w:color="auto"/>
              <w:left w:val="double" w:sz="6" w:space="0" w:color="auto"/>
              <w:bottom w:val="double" w:sz="6" w:space="0" w:color="auto"/>
            </w:tcBorders>
          </w:tcPr>
          <w:p w14:paraId="16DC2897" w14:textId="77777777" w:rsidR="005F3E26" w:rsidRPr="003C56A0" w:rsidRDefault="005F3E26" w:rsidP="005F3E26">
            <w:pPr>
              <w:tabs>
                <w:tab w:val="left" w:pos="0"/>
              </w:tabs>
              <w:suppressAutoHyphens/>
              <w:spacing w:before="90"/>
              <w:jc w:val="center"/>
              <w:rPr>
                <w:rFonts w:ascii="Calibri" w:hAnsi="Calibri"/>
                <w:spacing w:val="-2"/>
                <w:sz w:val="18"/>
              </w:rPr>
            </w:pPr>
          </w:p>
          <w:p w14:paraId="170DD43E" w14:textId="77777777" w:rsidR="005F3E26" w:rsidRPr="003C56A0" w:rsidRDefault="005F3E26" w:rsidP="005F3E26">
            <w:pPr>
              <w:tabs>
                <w:tab w:val="left" w:pos="0"/>
              </w:tabs>
              <w:suppressAutoHyphens/>
              <w:spacing w:after="54"/>
              <w:jc w:val="center"/>
              <w:rPr>
                <w:rFonts w:ascii="Calibri" w:hAnsi="Calibri"/>
                <w:spacing w:val="-2"/>
                <w:sz w:val="18"/>
              </w:rPr>
            </w:pPr>
            <w:r w:rsidRPr="003C56A0">
              <w:rPr>
                <w:rFonts w:ascii="Calibri" w:hAnsi="Calibri"/>
                <w:spacing w:val="-2"/>
                <w:sz w:val="18"/>
              </w:rPr>
              <w:t>10</w:t>
            </w:r>
          </w:p>
        </w:tc>
        <w:tc>
          <w:tcPr>
            <w:tcW w:w="1519" w:type="pct"/>
            <w:tcBorders>
              <w:top w:val="single" w:sz="6" w:space="0" w:color="auto"/>
              <w:left w:val="single" w:sz="6" w:space="0" w:color="auto"/>
              <w:bottom w:val="double" w:sz="6" w:space="0" w:color="auto"/>
            </w:tcBorders>
          </w:tcPr>
          <w:p w14:paraId="08940886" w14:textId="77777777" w:rsidR="005F3E26" w:rsidRPr="003C56A0" w:rsidRDefault="005F3E26" w:rsidP="005F3E26">
            <w:pPr>
              <w:tabs>
                <w:tab w:val="left" w:pos="0"/>
              </w:tabs>
              <w:suppressAutoHyphens/>
              <w:spacing w:before="90"/>
              <w:rPr>
                <w:rFonts w:ascii="Calibri" w:hAnsi="Calibri"/>
                <w:b/>
                <w:spacing w:val="-2"/>
                <w:sz w:val="18"/>
              </w:rPr>
            </w:pPr>
          </w:p>
          <w:p w14:paraId="3217A06C" w14:textId="77777777" w:rsidR="005F3E26" w:rsidRPr="003C56A0" w:rsidRDefault="005F3E26" w:rsidP="005F3E26">
            <w:pPr>
              <w:tabs>
                <w:tab w:val="left" w:pos="0"/>
              </w:tabs>
              <w:suppressAutoHyphens/>
              <w:spacing w:after="54"/>
              <w:rPr>
                <w:rFonts w:ascii="Calibri" w:hAnsi="Calibri"/>
                <w:spacing w:val="-2"/>
                <w:sz w:val="18"/>
              </w:rPr>
            </w:pPr>
            <w:r w:rsidRPr="003C56A0">
              <w:rPr>
                <w:rFonts w:ascii="Calibri" w:hAnsi="Calibri"/>
                <w:b/>
                <w:spacing w:val="-2"/>
                <w:sz w:val="18"/>
              </w:rPr>
              <w:t>GRAND TOTAL (Lines 7 - 9)</w:t>
            </w:r>
          </w:p>
        </w:tc>
        <w:tc>
          <w:tcPr>
            <w:tcW w:w="342" w:type="pct"/>
            <w:tcBorders>
              <w:top w:val="single" w:sz="6" w:space="0" w:color="auto"/>
              <w:left w:val="single" w:sz="6" w:space="0" w:color="auto"/>
              <w:bottom w:val="double" w:sz="6" w:space="0" w:color="auto"/>
            </w:tcBorders>
            <w:shd w:val="pct20" w:color="auto" w:fill="auto"/>
          </w:tcPr>
          <w:p w14:paraId="4F721B5C"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bottom w:val="double" w:sz="6" w:space="0" w:color="auto"/>
            </w:tcBorders>
          </w:tcPr>
          <w:p w14:paraId="6790873D"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bottom w:val="double" w:sz="6" w:space="0" w:color="auto"/>
            </w:tcBorders>
          </w:tcPr>
          <w:p w14:paraId="2EA121CD"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bottom w:val="double" w:sz="6" w:space="0" w:color="auto"/>
            </w:tcBorders>
          </w:tcPr>
          <w:p w14:paraId="769A8BDD"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bottom w:val="double" w:sz="6" w:space="0" w:color="auto"/>
              <w:right w:val="double" w:sz="6" w:space="0" w:color="auto"/>
            </w:tcBorders>
          </w:tcPr>
          <w:p w14:paraId="21F487AF" w14:textId="77777777" w:rsidR="005F3E26" w:rsidRPr="003C56A0" w:rsidRDefault="005F3E26" w:rsidP="005F3E26">
            <w:pPr>
              <w:tabs>
                <w:tab w:val="left" w:pos="0"/>
              </w:tabs>
              <w:suppressAutoHyphens/>
              <w:spacing w:before="90" w:after="54"/>
              <w:rPr>
                <w:rFonts w:ascii="Calibri" w:hAnsi="Calibri"/>
                <w:spacing w:val="-2"/>
                <w:sz w:val="18"/>
              </w:rPr>
            </w:pPr>
          </w:p>
        </w:tc>
      </w:tr>
    </w:tbl>
    <w:p w14:paraId="2E621ED6" w14:textId="5DBAD0F7" w:rsidR="005F3E26" w:rsidRDefault="005F3E26" w:rsidP="005F3E26">
      <w:pPr>
        <w:tabs>
          <w:tab w:val="left" w:pos="0"/>
        </w:tabs>
        <w:suppressAutoHyphens/>
        <w:jc w:val="both"/>
        <w:rPr>
          <w:rFonts w:ascii="Calibri" w:hAnsi="Calibri"/>
          <w:spacing w:val="-2"/>
          <w:sz w:val="22"/>
          <w:szCs w:val="22"/>
        </w:rPr>
      </w:pPr>
      <w:r w:rsidRPr="005F3E26">
        <w:rPr>
          <w:rFonts w:ascii="Calibri" w:hAnsi="Calibri"/>
          <w:spacing w:val="-2"/>
          <w:sz w:val="22"/>
          <w:szCs w:val="22"/>
        </w:rPr>
        <w:t xml:space="preserve">ROUND CENTS TO THE NEAREST DOLLAR. </w:t>
      </w:r>
    </w:p>
    <w:p w14:paraId="62EF8A44" w14:textId="1A983A2F" w:rsidR="00B6251A" w:rsidRDefault="00B6251A" w:rsidP="005F3E26">
      <w:pPr>
        <w:tabs>
          <w:tab w:val="left" w:pos="0"/>
        </w:tabs>
        <w:suppressAutoHyphens/>
        <w:jc w:val="both"/>
        <w:rPr>
          <w:rFonts w:ascii="Calibri" w:hAnsi="Calibri"/>
          <w:spacing w:val="-2"/>
          <w:sz w:val="22"/>
          <w:szCs w:val="22"/>
        </w:rPr>
      </w:pPr>
    </w:p>
    <w:p w14:paraId="5CFCCAA1" w14:textId="5B278DD0" w:rsidR="00B6251A" w:rsidRPr="005F3E26" w:rsidRDefault="00B6251A" w:rsidP="005F3E26">
      <w:pPr>
        <w:tabs>
          <w:tab w:val="left" w:pos="0"/>
        </w:tabs>
        <w:suppressAutoHyphens/>
        <w:jc w:val="both"/>
        <w:rPr>
          <w:rFonts w:ascii="Calibri" w:hAnsi="Calibri"/>
          <w:spacing w:val="-2"/>
          <w:sz w:val="22"/>
          <w:szCs w:val="22"/>
        </w:rPr>
      </w:pPr>
      <w:r>
        <w:rPr>
          <w:rFonts w:ascii="Calibri" w:hAnsi="Calibri"/>
          <w:spacing w:val="-2"/>
          <w:sz w:val="22"/>
          <w:szCs w:val="22"/>
        </w:rPr>
        <w:t>Columns 2 and 3 are available to list any optional matching funds.</w:t>
      </w:r>
    </w:p>
    <w:p w14:paraId="0545CC0A" w14:textId="77777777" w:rsidR="005F3E26" w:rsidRPr="006D0A99" w:rsidRDefault="005F3E26" w:rsidP="005F3E26">
      <w:pPr>
        <w:pStyle w:val="Title"/>
        <w:jc w:val="left"/>
        <w:rPr>
          <w:rFonts w:ascii="Calibri" w:hAnsi="Calibri"/>
          <w:caps/>
          <w:color w:val="000000"/>
          <w:sz w:val="22"/>
          <w:szCs w:val="22"/>
        </w:rPr>
      </w:pPr>
      <w:r w:rsidRPr="006D0A99">
        <w:rPr>
          <w:rFonts w:ascii="Calibri" w:hAnsi="Calibri"/>
          <w:caps/>
          <w:color w:val="000000"/>
          <w:sz w:val="22"/>
          <w:szCs w:val="22"/>
        </w:rPr>
        <w:br w:type="page"/>
      </w:r>
      <w:r w:rsidRPr="006D0A99">
        <w:rPr>
          <w:rFonts w:ascii="Calibri" w:hAnsi="Calibri"/>
          <w:caps/>
          <w:color w:val="000000"/>
          <w:sz w:val="22"/>
          <w:szCs w:val="22"/>
        </w:rPr>
        <w:lastRenderedPageBreak/>
        <w:t xml:space="preserve">Attachment V </w:t>
      </w:r>
    </w:p>
    <w:p w14:paraId="61B15C5E" w14:textId="77777777" w:rsidR="005F3E26" w:rsidRPr="00651BFD" w:rsidRDefault="005F3E26" w:rsidP="00651BFD">
      <w:pPr>
        <w:pStyle w:val="Title"/>
        <w:jc w:val="left"/>
        <w:rPr>
          <w:rFonts w:ascii="Calibri" w:hAnsi="Calibri"/>
          <w:color w:val="000000"/>
          <w:sz w:val="22"/>
          <w:szCs w:val="22"/>
        </w:rPr>
      </w:pPr>
      <w:r w:rsidRPr="006D0A99">
        <w:rPr>
          <w:rFonts w:ascii="Calibri" w:hAnsi="Calibri"/>
          <w:color w:val="000000"/>
          <w:sz w:val="22"/>
          <w:szCs w:val="22"/>
        </w:rPr>
        <w:t>Application Checklist</w:t>
      </w:r>
      <w:r w:rsidRPr="006D0A99">
        <w:rPr>
          <w:rFonts w:ascii="Calibri" w:hAnsi="Calibri"/>
          <w:color w:val="000000"/>
          <w:sz w:val="22"/>
          <w:szCs w:val="22"/>
        </w:rPr>
        <w:fldChar w:fldCharType="begin"/>
      </w:r>
      <w:r w:rsidRPr="006D0A99">
        <w:rPr>
          <w:rFonts w:ascii="Calibri" w:hAnsi="Calibri"/>
          <w:sz w:val="22"/>
          <w:szCs w:val="22"/>
        </w:rPr>
        <w:instrText xml:space="preserve"> TC "</w:instrText>
      </w:r>
      <w:bookmarkStart w:id="89" w:name="_Toc388968000"/>
      <w:bookmarkStart w:id="90" w:name="_Toc451159468"/>
      <w:bookmarkStart w:id="91" w:name="_Toc458603367"/>
      <w:bookmarkStart w:id="92" w:name="_Toc113968226"/>
      <w:r w:rsidRPr="006D0A99">
        <w:rPr>
          <w:rFonts w:ascii="Calibri" w:hAnsi="Calibri"/>
          <w:color w:val="000000"/>
          <w:sz w:val="22"/>
          <w:szCs w:val="22"/>
        </w:rPr>
        <w:instrText>ATTACHMENT V APPLICATION CHECKLIST</w:instrText>
      </w:r>
      <w:bookmarkEnd w:id="89"/>
      <w:bookmarkEnd w:id="90"/>
      <w:bookmarkEnd w:id="91"/>
      <w:bookmarkEnd w:id="92"/>
      <w:r w:rsidRPr="006D0A99">
        <w:rPr>
          <w:rFonts w:ascii="Calibri" w:hAnsi="Calibri"/>
          <w:sz w:val="22"/>
          <w:szCs w:val="22"/>
        </w:rPr>
        <w:instrText xml:space="preserve">" \f C \l "1" </w:instrText>
      </w:r>
      <w:r w:rsidRPr="006D0A99">
        <w:rPr>
          <w:rFonts w:ascii="Calibri" w:hAnsi="Calibri"/>
          <w:color w:val="000000"/>
          <w:sz w:val="22"/>
          <w:szCs w:val="22"/>
        </w:rPr>
        <w:fldChar w:fldCharType="end"/>
      </w:r>
      <w:r w:rsidRPr="006D0A99">
        <w:rPr>
          <w:rFonts w:ascii="Calibri" w:hAnsi="Calibri"/>
          <w:color w:val="000000"/>
          <w:sz w:val="22"/>
          <w:szCs w:val="22"/>
        </w:rPr>
        <w:t xml:space="preserve"> </w:t>
      </w:r>
    </w:p>
    <w:p w14:paraId="6C317FF3" w14:textId="77777777" w:rsidR="005F3E26" w:rsidRDefault="005F3E26" w:rsidP="005F3E26">
      <w:pPr>
        <w:pStyle w:val="Heading1"/>
        <w:rPr>
          <w:rFonts w:ascii="Calibri" w:hAnsi="Calibri" w:cs="Arial"/>
          <w:b w:val="0"/>
          <w:color w:val="000000"/>
          <w:sz w:val="22"/>
          <w:szCs w:val="22"/>
        </w:rPr>
      </w:pPr>
      <w:r w:rsidRPr="006D0A99">
        <w:rPr>
          <w:rFonts w:ascii="Calibri" w:hAnsi="Calibri" w:cs="Arial"/>
          <w:b w:val="0"/>
          <w:color w:val="000000"/>
          <w:sz w:val="22"/>
          <w:szCs w:val="22"/>
        </w:rPr>
        <w:t>Listed below are the required documents for a complete application package, in the order that they should be submitted.  Use this checklist to ensure that your application submission is complete and in compliance with application instructions.</w:t>
      </w:r>
    </w:p>
    <w:p w14:paraId="42068C81" w14:textId="77777777" w:rsidR="00651BFD" w:rsidRPr="00651BFD" w:rsidRDefault="00651BFD" w:rsidP="00651BFD"/>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9"/>
        <w:gridCol w:w="1800"/>
        <w:gridCol w:w="1679"/>
      </w:tblGrid>
      <w:tr w:rsidR="005F3E26" w:rsidRPr="006D0A99" w14:paraId="11FD8CD5" w14:textId="77777777" w:rsidTr="005F3E26">
        <w:trPr>
          <w:trHeight w:val="282"/>
          <w:jc w:val="center"/>
        </w:trPr>
        <w:tc>
          <w:tcPr>
            <w:tcW w:w="5819" w:type="dxa"/>
          </w:tcPr>
          <w:p w14:paraId="10491B31" w14:textId="77777777" w:rsidR="005F3E26" w:rsidRPr="006D0A99" w:rsidRDefault="005F3E26" w:rsidP="005F3E26">
            <w:pPr>
              <w:pStyle w:val="Heading2"/>
              <w:rPr>
                <w:rFonts w:ascii="Calibri" w:hAnsi="Calibri" w:cs="Arial"/>
                <w:b w:val="0"/>
                <w:iCs/>
                <w:color w:val="000000"/>
                <w:sz w:val="18"/>
                <w:szCs w:val="18"/>
              </w:rPr>
            </w:pPr>
            <w:r w:rsidRPr="006D0A99">
              <w:rPr>
                <w:rFonts w:ascii="Calibri" w:hAnsi="Calibri" w:cs="Arial"/>
                <w:color w:val="000000"/>
                <w:sz w:val="18"/>
                <w:szCs w:val="18"/>
              </w:rPr>
              <w:t>Required Documents</w:t>
            </w:r>
          </w:p>
        </w:tc>
        <w:tc>
          <w:tcPr>
            <w:tcW w:w="1800" w:type="dxa"/>
          </w:tcPr>
          <w:p w14:paraId="5FA4D09C" w14:textId="77777777" w:rsidR="005F3E26" w:rsidRPr="006D0A99" w:rsidRDefault="005F3E26" w:rsidP="005F3E26">
            <w:pPr>
              <w:pStyle w:val="Heading2"/>
              <w:jc w:val="center"/>
              <w:rPr>
                <w:rFonts w:ascii="Calibri" w:hAnsi="Calibri" w:cs="Arial"/>
                <w:b w:val="0"/>
                <w:iCs/>
                <w:color w:val="000000"/>
                <w:sz w:val="18"/>
                <w:szCs w:val="18"/>
              </w:rPr>
            </w:pPr>
            <w:r w:rsidRPr="006D0A99">
              <w:rPr>
                <w:rFonts w:ascii="Calibri" w:hAnsi="Calibri" w:cs="Arial"/>
                <w:color w:val="000000"/>
                <w:sz w:val="18"/>
                <w:szCs w:val="18"/>
              </w:rPr>
              <w:t>Checked-Applicant</w:t>
            </w:r>
          </w:p>
        </w:tc>
        <w:tc>
          <w:tcPr>
            <w:tcW w:w="1679" w:type="dxa"/>
          </w:tcPr>
          <w:p w14:paraId="50E3D826" w14:textId="77777777" w:rsidR="005F3E26" w:rsidRPr="006D0A99" w:rsidRDefault="005F3E26" w:rsidP="005F3E26">
            <w:pPr>
              <w:jc w:val="center"/>
              <w:rPr>
                <w:rFonts w:ascii="Calibri" w:hAnsi="Calibri" w:cs="Arial"/>
                <w:b/>
                <w:bCs/>
                <w:iCs/>
                <w:color w:val="000000"/>
                <w:sz w:val="18"/>
                <w:szCs w:val="18"/>
              </w:rPr>
            </w:pPr>
          </w:p>
          <w:p w14:paraId="4FE7FDB9" w14:textId="77777777" w:rsidR="005F3E26" w:rsidRPr="006D0A99" w:rsidRDefault="005F3E26" w:rsidP="005F3E26">
            <w:pPr>
              <w:jc w:val="center"/>
              <w:rPr>
                <w:rFonts w:ascii="Calibri" w:hAnsi="Calibri" w:cs="Arial"/>
                <w:b/>
                <w:bCs/>
                <w:iCs/>
                <w:color w:val="000000"/>
                <w:sz w:val="18"/>
                <w:szCs w:val="18"/>
              </w:rPr>
            </w:pPr>
            <w:r w:rsidRPr="006D0A99">
              <w:rPr>
                <w:rFonts w:ascii="Calibri" w:hAnsi="Calibri" w:cs="Arial"/>
                <w:b/>
                <w:bCs/>
                <w:iCs/>
                <w:color w:val="000000"/>
                <w:sz w:val="18"/>
                <w:szCs w:val="18"/>
              </w:rPr>
              <w:t>Checked –SED</w:t>
            </w:r>
          </w:p>
        </w:tc>
      </w:tr>
      <w:tr w:rsidR="005F3E26" w:rsidRPr="006D0A99" w14:paraId="16C20805" w14:textId="77777777" w:rsidTr="00B21B45">
        <w:trPr>
          <w:trHeight w:val="533"/>
          <w:jc w:val="center"/>
        </w:trPr>
        <w:tc>
          <w:tcPr>
            <w:tcW w:w="5819" w:type="dxa"/>
            <w:vAlign w:val="center"/>
          </w:tcPr>
          <w:p w14:paraId="69B43541" w14:textId="6539BCD9" w:rsidR="005F3E26" w:rsidRPr="0010155B" w:rsidRDefault="005F3E26" w:rsidP="00B21B45">
            <w:pPr>
              <w:pStyle w:val="NoSpacing"/>
            </w:pPr>
            <w:r w:rsidRPr="0010155B">
              <w:rPr>
                <w:rFonts w:asciiTheme="minorHAnsi" w:hAnsiTheme="minorHAnsi" w:cstheme="minorHAnsi"/>
                <w:sz w:val="18"/>
                <w:szCs w:val="18"/>
              </w:rPr>
              <w:t>Application Checklist (Attachment V)</w:t>
            </w:r>
          </w:p>
        </w:tc>
        <w:tc>
          <w:tcPr>
            <w:tcW w:w="1800" w:type="dxa"/>
            <w:vAlign w:val="center"/>
          </w:tcPr>
          <w:p w14:paraId="416BDB26" w14:textId="77777777" w:rsidR="005F3E26" w:rsidRPr="006D0A99" w:rsidRDefault="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302E19">
              <w:rPr>
                <w:rFonts w:ascii="Calibri" w:hAnsi="Calibri" w:cs="Arial"/>
                <w:color w:val="000000"/>
                <w:sz w:val="18"/>
                <w:szCs w:val="18"/>
              </w:rPr>
            </w:r>
            <w:r w:rsidR="00302E19">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vAlign w:val="center"/>
          </w:tcPr>
          <w:p w14:paraId="61C32728" w14:textId="77777777" w:rsidR="005F3E26" w:rsidRPr="006D0A99" w:rsidRDefault="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
                  <w:enabled/>
                  <w:calcOnExit w:val="0"/>
                  <w:checkBox>
                    <w:sizeAuto/>
                    <w:default w:val="0"/>
                  </w:checkBox>
                </w:ffData>
              </w:fldChar>
            </w:r>
            <w:r w:rsidRPr="006D0A99">
              <w:rPr>
                <w:rFonts w:ascii="Calibri" w:hAnsi="Calibri" w:cs="Arial"/>
                <w:color w:val="000000"/>
                <w:sz w:val="18"/>
                <w:szCs w:val="18"/>
              </w:rPr>
              <w:instrText xml:space="preserve"> FORMCHECKBOX </w:instrText>
            </w:r>
            <w:r w:rsidR="00302E19">
              <w:rPr>
                <w:rFonts w:ascii="Calibri" w:hAnsi="Calibri" w:cs="Arial"/>
                <w:color w:val="000000"/>
                <w:sz w:val="18"/>
                <w:szCs w:val="18"/>
              </w:rPr>
            </w:r>
            <w:r w:rsidR="00302E19">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5F3E26" w:rsidRPr="006D0A99" w14:paraId="5BC90C27" w14:textId="77777777" w:rsidTr="00B21B45">
        <w:trPr>
          <w:trHeight w:val="533"/>
          <w:jc w:val="center"/>
        </w:trPr>
        <w:tc>
          <w:tcPr>
            <w:tcW w:w="5819" w:type="dxa"/>
            <w:vAlign w:val="center"/>
          </w:tcPr>
          <w:p w14:paraId="0494FAB0" w14:textId="019D53F7" w:rsidR="005F3E26" w:rsidRPr="0010155B" w:rsidRDefault="005F3E26" w:rsidP="00F12CD1">
            <w:pPr>
              <w:pStyle w:val="Header"/>
              <w:rPr>
                <w:rFonts w:asciiTheme="minorHAnsi" w:hAnsiTheme="minorHAnsi" w:cstheme="minorHAnsi"/>
                <w:color w:val="000000"/>
                <w:sz w:val="18"/>
                <w:szCs w:val="18"/>
              </w:rPr>
            </w:pPr>
            <w:r w:rsidRPr="0010155B">
              <w:rPr>
                <w:rFonts w:asciiTheme="minorHAnsi" w:hAnsiTheme="minorHAnsi" w:cstheme="minorHAnsi"/>
                <w:color w:val="000000"/>
                <w:sz w:val="18"/>
                <w:szCs w:val="18"/>
              </w:rPr>
              <w:t>Application Cover Page with Original Signature of Chief Executive/Administrative Officer (Attachment I)</w:t>
            </w:r>
          </w:p>
        </w:tc>
        <w:tc>
          <w:tcPr>
            <w:tcW w:w="1800" w:type="dxa"/>
            <w:vAlign w:val="center"/>
          </w:tcPr>
          <w:p w14:paraId="6261F106" w14:textId="77777777" w:rsidR="005F3E26" w:rsidRPr="006D0A99" w:rsidRDefault="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302E19">
              <w:rPr>
                <w:rFonts w:ascii="Calibri" w:hAnsi="Calibri" w:cs="Arial"/>
                <w:color w:val="000000"/>
                <w:sz w:val="18"/>
                <w:szCs w:val="18"/>
              </w:rPr>
            </w:r>
            <w:r w:rsidR="00302E19">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vAlign w:val="center"/>
          </w:tcPr>
          <w:p w14:paraId="62687122" w14:textId="77777777" w:rsidR="005F3E26" w:rsidRPr="006D0A99" w:rsidRDefault="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302E19">
              <w:rPr>
                <w:rFonts w:ascii="Calibri" w:hAnsi="Calibri" w:cs="Arial"/>
                <w:color w:val="000000"/>
                <w:sz w:val="18"/>
                <w:szCs w:val="18"/>
              </w:rPr>
            </w:r>
            <w:r w:rsidR="00302E19">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1F4800" w:rsidRPr="006D0A99" w14:paraId="3FBD5A14" w14:textId="77777777" w:rsidTr="00B21B45">
        <w:trPr>
          <w:trHeight w:val="533"/>
          <w:jc w:val="center"/>
        </w:trPr>
        <w:tc>
          <w:tcPr>
            <w:tcW w:w="5819" w:type="dxa"/>
            <w:vAlign w:val="center"/>
          </w:tcPr>
          <w:p w14:paraId="48986FEE" w14:textId="11883695" w:rsidR="001F4800" w:rsidRPr="0010155B" w:rsidRDefault="001F4800" w:rsidP="00F12CD1">
            <w:pPr>
              <w:pStyle w:val="Header"/>
              <w:rPr>
                <w:rFonts w:asciiTheme="minorHAnsi" w:hAnsiTheme="minorHAnsi" w:cstheme="minorHAnsi"/>
                <w:color w:val="000000"/>
                <w:sz w:val="18"/>
                <w:szCs w:val="18"/>
              </w:rPr>
            </w:pPr>
            <w:r w:rsidRPr="0010155B">
              <w:rPr>
                <w:rFonts w:asciiTheme="minorHAnsi" w:hAnsiTheme="minorHAnsi" w:cstheme="minorHAnsi"/>
                <w:bCs/>
                <w:sz w:val="18"/>
                <w:szCs w:val="18"/>
              </w:rPr>
              <w:t>Program Objectives, Strategies, Activities, Services and Performance Measures</w:t>
            </w:r>
            <w:r w:rsidRPr="0010155B">
              <w:rPr>
                <w:rFonts w:asciiTheme="minorHAnsi" w:hAnsiTheme="minorHAnsi" w:cstheme="minorHAnsi"/>
                <w:bCs/>
                <w:color w:val="000000"/>
                <w:sz w:val="18"/>
                <w:szCs w:val="18"/>
              </w:rPr>
              <w:t xml:space="preserve"> (Attachment </w:t>
            </w:r>
            <w:r w:rsidR="0010155B" w:rsidRPr="0010155B">
              <w:rPr>
                <w:rFonts w:asciiTheme="minorHAnsi" w:hAnsiTheme="minorHAnsi" w:cstheme="minorHAnsi"/>
                <w:bCs/>
                <w:color w:val="000000"/>
                <w:sz w:val="18"/>
                <w:szCs w:val="18"/>
              </w:rPr>
              <w:t>I</w:t>
            </w:r>
            <w:r w:rsidRPr="0010155B">
              <w:rPr>
                <w:rFonts w:asciiTheme="minorHAnsi" w:hAnsiTheme="minorHAnsi" w:cstheme="minorHAnsi"/>
                <w:bCs/>
                <w:color w:val="000000"/>
                <w:sz w:val="18"/>
                <w:szCs w:val="18"/>
              </w:rPr>
              <w:t>I)</w:t>
            </w:r>
          </w:p>
        </w:tc>
        <w:tc>
          <w:tcPr>
            <w:tcW w:w="1800" w:type="dxa"/>
            <w:vAlign w:val="center"/>
          </w:tcPr>
          <w:p w14:paraId="1B0AD14F" w14:textId="1419697E" w:rsidR="001F4800" w:rsidRPr="006D0A99" w:rsidRDefault="001F4800">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302E19">
              <w:rPr>
                <w:rFonts w:ascii="Calibri" w:hAnsi="Calibri" w:cs="Arial"/>
                <w:color w:val="000000"/>
                <w:sz w:val="18"/>
                <w:szCs w:val="18"/>
              </w:rPr>
            </w:r>
            <w:r w:rsidR="00302E19">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vAlign w:val="center"/>
          </w:tcPr>
          <w:p w14:paraId="090C80FF" w14:textId="2DF0CFC1" w:rsidR="001F4800" w:rsidRPr="006D0A99" w:rsidRDefault="001F4800">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302E19">
              <w:rPr>
                <w:rFonts w:ascii="Calibri" w:hAnsi="Calibri" w:cs="Arial"/>
                <w:color w:val="000000"/>
                <w:sz w:val="18"/>
                <w:szCs w:val="18"/>
              </w:rPr>
            </w:r>
            <w:r w:rsidR="00302E19">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1F4800" w:rsidRPr="006D0A99" w14:paraId="4341682F" w14:textId="77777777" w:rsidTr="00B21B45">
        <w:trPr>
          <w:trHeight w:val="533"/>
          <w:jc w:val="center"/>
        </w:trPr>
        <w:tc>
          <w:tcPr>
            <w:tcW w:w="5819" w:type="dxa"/>
            <w:vAlign w:val="center"/>
          </w:tcPr>
          <w:p w14:paraId="2B30A66F" w14:textId="1EB7083B" w:rsidR="001F4800" w:rsidRPr="0010155B" w:rsidRDefault="001F4800" w:rsidP="00F12CD1">
            <w:pPr>
              <w:pStyle w:val="Header"/>
              <w:rPr>
                <w:rFonts w:asciiTheme="minorHAnsi" w:hAnsiTheme="minorHAnsi" w:cstheme="minorHAnsi"/>
                <w:color w:val="000000"/>
                <w:sz w:val="18"/>
                <w:szCs w:val="18"/>
              </w:rPr>
            </w:pPr>
            <w:r w:rsidRPr="0010155B">
              <w:rPr>
                <w:rFonts w:asciiTheme="minorHAnsi" w:hAnsiTheme="minorHAnsi" w:cstheme="minorHAnsi"/>
                <w:color w:val="000000"/>
                <w:sz w:val="18"/>
                <w:szCs w:val="18"/>
              </w:rPr>
              <w:t>Statement of Assurances with Original Signature of Chief Executive/Administrative Officer (Attachment III)</w:t>
            </w:r>
          </w:p>
        </w:tc>
        <w:tc>
          <w:tcPr>
            <w:tcW w:w="1800" w:type="dxa"/>
            <w:vAlign w:val="center"/>
          </w:tcPr>
          <w:p w14:paraId="046DB2A4" w14:textId="77777777" w:rsidR="001F4800" w:rsidRPr="006D0A99" w:rsidRDefault="001F4800">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302E19">
              <w:rPr>
                <w:rFonts w:ascii="Calibri" w:hAnsi="Calibri" w:cs="Arial"/>
                <w:color w:val="000000"/>
                <w:sz w:val="18"/>
                <w:szCs w:val="18"/>
              </w:rPr>
            </w:r>
            <w:r w:rsidR="00302E19">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vAlign w:val="center"/>
          </w:tcPr>
          <w:p w14:paraId="7F6AE789" w14:textId="77777777" w:rsidR="001F4800" w:rsidRPr="006D0A99" w:rsidRDefault="001F4800">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302E19">
              <w:rPr>
                <w:rFonts w:ascii="Calibri" w:hAnsi="Calibri" w:cs="Arial"/>
                <w:color w:val="000000"/>
                <w:sz w:val="18"/>
                <w:szCs w:val="18"/>
              </w:rPr>
            </w:r>
            <w:r w:rsidR="00302E19">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1F4800" w:rsidRPr="006D0A99" w14:paraId="2995950F" w14:textId="77777777" w:rsidTr="00B21B45">
        <w:trPr>
          <w:trHeight w:val="533"/>
          <w:jc w:val="center"/>
        </w:trPr>
        <w:tc>
          <w:tcPr>
            <w:tcW w:w="5819" w:type="dxa"/>
            <w:vAlign w:val="center"/>
          </w:tcPr>
          <w:p w14:paraId="4ADB4F28" w14:textId="73AA686A" w:rsidR="001F4800" w:rsidRPr="0010155B" w:rsidRDefault="001F4800" w:rsidP="00F12CD1">
            <w:pPr>
              <w:pStyle w:val="Header"/>
              <w:rPr>
                <w:rFonts w:asciiTheme="minorHAnsi" w:hAnsiTheme="minorHAnsi" w:cstheme="minorHAnsi"/>
                <w:color w:val="000000"/>
                <w:sz w:val="18"/>
                <w:szCs w:val="18"/>
              </w:rPr>
            </w:pPr>
            <w:r w:rsidRPr="0010155B">
              <w:rPr>
                <w:rFonts w:asciiTheme="minorHAnsi" w:hAnsiTheme="minorHAnsi" w:cstheme="minorHAnsi"/>
                <w:bCs/>
                <w:color w:val="000000"/>
                <w:sz w:val="18"/>
                <w:szCs w:val="18"/>
              </w:rPr>
              <w:t>Proposed Budget (Attachment IV)</w:t>
            </w:r>
          </w:p>
        </w:tc>
        <w:tc>
          <w:tcPr>
            <w:tcW w:w="1800" w:type="dxa"/>
            <w:vAlign w:val="center"/>
          </w:tcPr>
          <w:p w14:paraId="5CBB765D" w14:textId="77777777" w:rsidR="001F4800" w:rsidRPr="006D0A99" w:rsidRDefault="001F4800">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302E19">
              <w:rPr>
                <w:rFonts w:ascii="Calibri" w:hAnsi="Calibri" w:cs="Arial"/>
                <w:color w:val="000000"/>
                <w:sz w:val="18"/>
                <w:szCs w:val="18"/>
              </w:rPr>
            </w:r>
            <w:r w:rsidR="00302E19">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vAlign w:val="center"/>
          </w:tcPr>
          <w:p w14:paraId="308CEE0F" w14:textId="77777777" w:rsidR="001F4800" w:rsidRPr="006D0A99" w:rsidRDefault="001F4800">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302E19">
              <w:rPr>
                <w:rFonts w:ascii="Calibri" w:hAnsi="Calibri" w:cs="Arial"/>
                <w:color w:val="000000"/>
                <w:sz w:val="18"/>
                <w:szCs w:val="18"/>
              </w:rPr>
            </w:r>
            <w:r w:rsidR="00302E19">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1F4800" w:rsidRPr="006D0A99" w14:paraId="271CF42E" w14:textId="77777777" w:rsidTr="00B21B45">
        <w:trPr>
          <w:trHeight w:val="533"/>
          <w:jc w:val="center"/>
        </w:trPr>
        <w:tc>
          <w:tcPr>
            <w:tcW w:w="5819" w:type="dxa"/>
            <w:vAlign w:val="center"/>
          </w:tcPr>
          <w:p w14:paraId="6C6F898E" w14:textId="0A920FB9" w:rsidR="001F4800" w:rsidRPr="0010155B" w:rsidRDefault="001F4800" w:rsidP="00F12CD1">
            <w:pPr>
              <w:rPr>
                <w:rFonts w:asciiTheme="minorHAnsi" w:hAnsiTheme="minorHAnsi" w:cstheme="minorHAnsi"/>
                <w:color w:val="000000"/>
                <w:sz w:val="18"/>
                <w:szCs w:val="18"/>
              </w:rPr>
            </w:pPr>
            <w:r w:rsidRPr="0010155B">
              <w:rPr>
                <w:rFonts w:asciiTheme="minorHAnsi" w:hAnsiTheme="minorHAnsi" w:cstheme="minorHAnsi"/>
                <w:color w:val="000000"/>
                <w:sz w:val="18"/>
                <w:szCs w:val="18"/>
              </w:rPr>
              <w:t xml:space="preserve">Payee Information Form (if applicable) </w:t>
            </w:r>
            <w:hyperlink r:id="rId52" w:history="1">
              <w:r w:rsidRPr="0010155B">
                <w:rPr>
                  <w:rStyle w:val="Hyperlink"/>
                  <w:rFonts w:asciiTheme="minorHAnsi" w:hAnsiTheme="minorHAnsi" w:cstheme="minorHAnsi"/>
                  <w:sz w:val="18"/>
                  <w:szCs w:val="18"/>
                </w:rPr>
                <w:t>http://www.oms.nysed.gov/cafe/forms/PIform.pdf</w:t>
              </w:r>
            </w:hyperlink>
          </w:p>
        </w:tc>
        <w:tc>
          <w:tcPr>
            <w:tcW w:w="1800" w:type="dxa"/>
            <w:vAlign w:val="center"/>
          </w:tcPr>
          <w:p w14:paraId="0DFCF7A9" w14:textId="77777777" w:rsidR="001F4800" w:rsidRPr="006D0A99" w:rsidRDefault="001F4800">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302E19">
              <w:rPr>
                <w:rFonts w:ascii="Calibri" w:hAnsi="Calibri" w:cs="Arial"/>
                <w:color w:val="000000"/>
                <w:sz w:val="18"/>
                <w:szCs w:val="18"/>
              </w:rPr>
            </w:r>
            <w:r w:rsidR="00302E19">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vAlign w:val="center"/>
          </w:tcPr>
          <w:p w14:paraId="3CB5D79A" w14:textId="77777777" w:rsidR="001F4800" w:rsidRPr="006D0A99" w:rsidRDefault="001F4800">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302E19">
              <w:rPr>
                <w:rFonts w:ascii="Calibri" w:hAnsi="Calibri" w:cs="Arial"/>
                <w:color w:val="000000"/>
                <w:sz w:val="18"/>
                <w:szCs w:val="18"/>
              </w:rPr>
            </w:r>
            <w:r w:rsidR="00302E19">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1F4800" w:rsidRPr="006D0A99" w14:paraId="60C6744F" w14:textId="77777777" w:rsidTr="00B21B45">
        <w:trPr>
          <w:trHeight w:val="533"/>
          <w:jc w:val="center"/>
        </w:trPr>
        <w:tc>
          <w:tcPr>
            <w:tcW w:w="5819" w:type="dxa"/>
            <w:vAlign w:val="center"/>
          </w:tcPr>
          <w:p w14:paraId="007017C3" w14:textId="42094DB5" w:rsidR="001F4800" w:rsidRPr="0010155B" w:rsidRDefault="001F4800" w:rsidP="00B21B45">
            <w:pPr>
              <w:pStyle w:val="Heading1"/>
              <w:spacing w:before="0"/>
            </w:pPr>
            <w:r w:rsidRPr="0010155B">
              <w:rPr>
                <w:rFonts w:asciiTheme="minorHAnsi" w:hAnsiTheme="minorHAnsi" w:cstheme="minorHAnsi"/>
                <w:b w:val="0"/>
                <w:color w:val="000000"/>
                <w:sz w:val="18"/>
                <w:szCs w:val="18"/>
              </w:rPr>
              <w:t>Proposal Narrative (15-page maximum – including Attachment II)</w:t>
            </w:r>
          </w:p>
        </w:tc>
        <w:tc>
          <w:tcPr>
            <w:tcW w:w="1800" w:type="dxa"/>
            <w:vAlign w:val="center"/>
          </w:tcPr>
          <w:p w14:paraId="7469FF52" w14:textId="77777777" w:rsidR="001F4800" w:rsidRPr="006D0A99" w:rsidRDefault="001F4800" w:rsidP="00F12CD1">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302E19">
              <w:rPr>
                <w:rFonts w:ascii="Calibri" w:hAnsi="Calibri" w:cs="Arial"/>
                <w:color w:val="000000"/>
                <w:sz w:val="18"/>
                <w:szCs w:val="18"/>
              </w:rPr>
            </w:r>
            <w:r w:rsidR="00302E19">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vAlign w:val="center"/>
          </w:tcPr>
          <w:p w14:paraId="1BA6959D" w14:textId="77777777" w:rsidR="001F4800" w:rsidRPr="006D0A99" w:rsidRDefault="001F4800" w:rsidP="00F12CD1">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302E19">
              <w:rPr>
                <w:rFonts w:ascii="Calibri" w:hAnsi="Calibri" w:cs="Arial"/>
                <w:color w:val="000000"/>
                <w:sz w:val="18"/>
                <w:szCs w:val="18"/>
              </w:rPr>
            </w:r>
            <w:r w:rsidR="00302E19">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1F4800" w:rsidRPr="006D0A99" w14:paraId="43EF62C8" w14:textId="77777777" w:rsidTr="00B21B45">
        <w:trPr>
          <w:trHeight w:val="533"/>
          <w:jc w:val="center"/>
        </w:trPr>
        <w:tc>
          <w:tcPr>
            <w:tcW w:w="5819" w:type="dxa"/>
            <w:vAlign w:val="center"/>
          </w:tcPr>
          <w:p w14:paraId="06301047" w14:textId="6B74B01A" w:rsidR="001F4800" w:rsidRPr="0010155B" w:rsidRDefault="001F4800" w:rsidP="00F12CD1">
            <w:pPr>
              <w:pStyle w:val="NoSpacing"/>
              <w:rPr>
                <w:rFonts w:asciiTheme="minorHAnsi" w:hAnsiTheme="minorHAnsi" w:cstheme="minorHAnsi"/>
                <w:sz w:val="18"/>
                <w:szCs w:val="18"/>
              </w:rPr>
            </w:pPr>
            <w:r w:rsidRPr="0010155B">
              <w:rPr>
                <w:rFonts w:asciiTheme="minorHAnsi" w:hAnsiTheme="minorHAnsi" w:cstheme="minorHAnsi"/>
                <w:sz w:val="18"/>
                <w:szCs w:val="18"/>
              </w:rPr>
              <w:t>Budget Narrative (included in 15-page maximum)</w:t>
            </w:r>
          </w:p>
        </w:tc>
        <w:tc>
          <w:tcPr>
            <w:tcW w:w="1800" w:type="dxa"/>
            <w:vAlign w:val="center"/>
          </w:tcPr>
          <w:p w14:paraId="32756351" w14:textId="77777777" w:rsidR="001F4800" w:rsidRPr="006D0A99" w:rsidRDefault="001F4800" w:rsidP="00F12CD1">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302E19">
              <w:rPr>
                <w:rFonts w:ascii="Calibri" w:hAnsi="Calibri" w:cs="Arial"/>
                <w:color w:val="000000"/>
                <w:sz w:val="18"/>
                <w:szCs w:val="18"/>
              </w:rPr>
            </w:r>
            <w:r w:rsidR="00302E19">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vAlign w:val="center"/>
          </w:tcPr>
          <w:p w14:paraId="4A3A9192" w14:textId="77777777" w:rsidR="001F4800" w:rsidRPr="006D0A99" w:rsidRDefault="001F4800" w:rsidP="00F12CD1">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302E19">
              <w:rPr>
                <w:rFonts w:ascii="Calibri" w:hAnsi="Calibri" w:cs="Arial"/>
                <w:color w:val="000000"/>
                <w:sz w:val="18"/>
                <w:szCs w:val="18"/>
              </w:rPr>
            </w:r>
            <w:r w:rsidR="00302E19">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A2305B" w:rsidRPr="006D0A99" w14:paraId="68955B18" w14:textId="77777777" w:rsidTr="00B21B45">
        <w:trPr>
          <w:trHeight w:val="533"/>
          <w:jc w:val="center"/>
        </w:trPr>
        <w:tc>
          <w:tcPr>
            <w:tcW w:w="5819" w:type="dxa"/>
            <w:vAlign w:val="center"/>
          </w:tcPr>
          <w:p w14:paraId="3E532DF3" w14:textId="75471D04" w:rsidR="00A2305B" w:rsidRPr="006D0A99" w:rsidRDefault="00A2305B" w:rsidP="00A2305B">
            <w:pPr>
              <w:rPr>
                <w:rFonts w:ascii="Calibri" w:hAnsi="Calibri" w:cs="Arial"/>
                <w:bCs/>
                <w:color w:val="000000"/>
                <w:sz w:val="18"/>
                <w:szCs w:val="18"/>
              </w:rPr>
            </w:pPr>
            <w:r>
              <w:rPr>
                <w:rFonts w:ascii="Calibri" w:hAnsi="Calibri" w:cs="Arial"/>
                <w:bCs/>
                <w:color w:val="000000"/>
                <w:sz w:val="18"/>
                <w:szCs w:val="18"/>
              </w:rPr>
              <w:t>Memorandum of Agreement</w:t>
            </w:r>
          </w:p>
        </w:tc>
        <w:tc>
          <w:tcPr>
            <w:tcW w:w="1800" w:type="dxa"/>
            <w:vAlign w:val="center"/>
          </w:tcPr>
          <w:p w14:paraId="181693C1" w14:textId="1942EE08" w:rsidR="00A2305B" w:rsidRPr="006D0A99" w:rsidRDefault="00A2305B" w:rsidP="00A2305B">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302E19">
              <w:rPr>
                <w:rFonts w:ascii="Calibri" w:hAnsi="Calibri" w:cs="Arial"/>
                <w:color w:val="000000"/>
                <w:sz w:val="18"/>
                <w:szCs w:val="18"/>
              </w:rPr>
            </w:r>
            <w:r w:rsidR="00302E19">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vAlign w:val="center"/>
          </w:tcPr>
          <w:p w14:paraId="352F09BD" w14:textId="37B26380" w:rsidR="00A2305B" w:rsidRPr="006D0A99" w:rsidRDefault="00A2305B" w:rsidP="00A2305B">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302E19">
              <w:rPr>
                <w:rFonts w:ascii="Calibri" w:hAnsi="Calibri" w:cs="Arial"/>
                <w:color w:val="000000"/>
                <w:sz w:val="18"/>
                <w:szCs w:val="18"/>
              </w:rPr>
            </w:r>
            <w:r w:rsidR="00302E19">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A2305B" w:rsidRPr="006D0A99" w14:paraId="0E1936E2" w14:textId="77777777" w:rsidTr="00B21B45">
        <w:trPr>
          <w:trHeight w:val="533"/>
          <w:jc w:val="center"/>
        </w:trPr>
        <w:tc>
          <w:tcPr>
            <w:tcW w:w="5819" w:type="dxa"/>
            <w:vAlign w:val="center"/>
          </w:tcPr>
          <w:p w14:paraId="7D2FBD34" w14:textId="61279CC1" w:rsidR="00A2305B" w:rsidRPr="006D0A99" w:rsidRDefault="00A2305B" w:rsidP="00A2305B">
            <w:pPr>
              <w:rPr>
                <w:rFonts w:ascii="Calibri" w:hAnsi="Calibri" w:cs="Arial"/>
                <w:color w:val="000000"/>
                <w:sz w:val="18"/>
                <w:szCs w:val="18"/>
              </w:rPr>
            </w:pPr>
            <w:r w:rsidRPr="006D0A99">
              <w:rPr>
                <w:rFonts w:ascii="Calibri" w:hAnsi="Calibri" w:cs="Arial"/>
                <w:bCs/>
                <w:color w:val="000000"/>
                <w:sz w:val="18"/>
                <w:szCs w:val="18"/>
              </w:rPr>
              <w:t>FS-10 Budget EXCEL Version (signature required)</w:t>
            </w:r>
            <w:r w:rsidRPr="006D0A99">
              <w:rPr>
                <w:rFonts w:ascii="Calibri" w:hAnsi="Calibri" w:cs="Arial"/>
                <w:sz w:val="18"/>
                <w:szCs w:val="18"/>
              </w:rPr>
              <w:t xml:space="preserve"> (Attachment VI)</w:t>
            </w:r>
          </w:p>
        </w:tc>
        <w:tc>
          <w:tcPr>
            <w:tcW w:w="1800" w:type="dxa"/>
            <w:vAlign w:val="center"/>
          </w:tcPr>
          <w:p w14:paraId="130C96BF" w14:textId="77777777" w:rsidR="00A2305B" w:rsidRPr="006D0A99" w:rsidRDefault="00A2305B" w:rsidP="00A2305B">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302E19">
              <w:rPr>
                <w:rFonts w:ascii="Calibri" w:hAnsi="Calibri" w:cs="Arial"/>
                <w:color w:val="000000"/>
                <w:sz w:val="18"/>
                <w:szCs w:val="18"/>
              </w:rPr>
            </w:r>
            <w:r w:rsidR="00302E19">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vAlign w:val="center"/>
          </w:tcPr>
          <w:p w14:paraId="453E9CFC" w14:textId="77777777" w:rsidR="00A2305B" w:rsidRPr="006D0A99" w:rsidRDefault="00A2305B" w:rsidP="00A2305B">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302E19">
              <w:rPr>
                <w:rFonts w:ascii="Calibri" w:hAnsi="Calibri" w:cs="Arial"/>
                <w:color w:val="000000"/>
                <w:sz w:val="18"/>
                <w:szCs w:val="18"/>
              </w:rPr>
            </w:r>
            <w:r w:rsidR="00302E19">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A2305B" w:rsidRPr="006D0A99" w14:paraId="4FF8A09A" w14:textId="77777777" w:rsidTr="005F3E26">
        <w:trPr>
          <w:cantSplit/>
          <w:trHeight w:val="665"/>
          <w:jc w:val="center"/>
        </w:trPr>
        <w:tc>
          <w:tcPr>
            <w:tcW w:w="9298" w:type="dxa"/>
            <w:gridSpan w:val="3"/>
          </w:tcPr>
          <w:p w14:paraId="785B2C94" w14:textId="77777777" w:rsidR="00A2305B" w:rsidRPr="006D0A99" w:rsidRDefault="00A2305B" w:rsidP="00A2305B">
            <w:pPr>
              <w:rPr>
                <w:rFonts w:ascii="Calibri" w:hAnsi="Calibri" w:cs="Arial"/>
                <w:color w:val="000000"/>
                <w:sz w:val="18"/>
                <w:szCs w:val="18"/>
              </w:rPr>
            </w:pPr>
            <w:r w:rsidRPr="006D0A99">
              <w:rPr>
                <w:rFonts w:ascii="Calibri" w:hAnsi="Calibri" w:cs="Arial"/>
                <w:color w:val="000000"/>
                <w:sz w:val="18"/>
                <w:szCs w:val="18"/>
              </w:rPr>
              <w:t>M/WBE Documents Package (original signatures required) (Attachment VIII)</w:t>
            </w:r>
          </w:p>
          <w:p w14:paraId="5CCA179C" w14:textId="77777777" w:rsidR="00A2305B" w:rsidRPr="006D0A99" w:rsidRDefault="00A2305B" w:rsidP="00A2305B">
            <w:pPr>
              <w:rPr>
                <w:rFonts w:ascii="Calibri" w:hAnsi="Calibri" w:cs="Arial"/>
                <w:b/>
                <w:bCs/>
                <w:color w:val="000000"/>
                <w:sz w:val="18"/>
                <w:szCs w:val="18"/>
              </w:rPr>
            </w:pPr>
            <w:r w:rsidRPr="006D0A99">
              <w:rPr>
                <w:rFonts w:ascii="Calibri" w:hAnsi="Calibri" w:cs="Arial"/>
                <w:color w:val="000000"/>
                <w:sz w:val="18"/>
                <w:szCs w:val="18"/>
              </w:rPr>
              <w:fldChar w:fldCharType="begin">
                <w:ffData>
                  <w:name w:val="Check31"/>
                  <w:enabled/>
                  <w:calcOnExit w:val="0"/>
                  <w:checkBox>
                    <w:sizeAuto/>
                    <w:default w:val="0"/>
                  </w:checkBox>
                </w:ffData>
              </w:fldChar>
            </w:r>
            <w:r w:rsidRPr="006D0A99">
              <w:rPr>
                <w:rFonts w:ascii="Calibri" w:hAnsi="Calibri" w:cs="Arial"/>
                <w:color w:val="000000"/>
                <w:sz w:val="18"/>
                <w:szCs w:val="18"/>
              </w:rPr>
              <w:instrText xml:space="preserve"> FORMCHECKBOX </w:instrText>
            </w:r>
            <w:r w:rsidR="00302E19">
              <w:rPr>
                <w:rFonts w:ascii="Calibri" w:hAnsi="Calibri" w:cs="Arial"/>
                <w:color w:val="000000"/>
                <w:sz w:val="18"/>
                <w:szCs w:val="18"/>
              </w:rPr>
            </w:r>
            <w:r w:rsidR="00302E19">
              <w:rPr>
                <w:rFonts w:ascii="Calibri" w:hAnsi="Calibri" w:cs="Arial"/>
                <w:color w:val="000000"/>
                <w:sz w:val="18"/>
                <w:szCs w:val="18"/>
              </w:rPr>
              <w:fldChar w:fldCharType="separate"/>
            </w:r>
            <w:r w:rsidRPr="006D0A99">
              <w:rPr>
                <w:rFonts w:ascii="Calibri" w:hAnsi="Calibri" w:cs="Arial"/>
                <w:color w:val="000000"/>
                <w:sz w:val="18"/>
                <w:szCs w:val="18"/>
              </w:rPr>
              <w:fldChar w:fldCharType="end"/>
            </w:r>
            <w:r w:rsidRPr="006D0A99">
              <w:rPr>
                <w:rFonts w:ascii="Calibri" w:hAnsi="Calibri" w:cs="Arial"/>
                <w:color w:val="000000"/>
                <w:sz w:val="18"/>
                <w:szCs w:val="18"/>
              </w:rPr>
              <w:t xml:space="preserve"> Full Participation</w:t>
            </w:r>
            <w:r w:rsidRPr="006D0A99">
              <w:rPr>
                <w:rFonts w:ascii="Calibri" w:hAnsi="Calibri" w:cs="Arial"/>
                <w:color w:val="000000"/>
                <w:sz w:val="18"/>
                <w:szCs w:val="18"/>
              </w:rPr>
              <w:tab/>
            </w:r>
            <w:r w:rsidRPr="006D0A99">
              <w:rPr>
                <w:rFonts w:ascii="Calibri" w:hAnsi="Calibri" w:cs="Arial"/>
                <w:color w:val="000000"/>
                <w:sz w:val="18"/>
                <w:szCs w:val="18"/>
              </w:rPr>
              <w:fldChar w:fldCharType="begin">
                <w:ffData>
                  <w:name w:val="Check31"/>
                  <w:enabled/>
                  <w:calcOnExit w:val="0"/>
                  <w:checkBox>
                    <w:sizeAuto/>
                    <w:default w:val="0"/>
                  </w:checkBox>
                </w:ffData>
              </w:fldChar>
            </w:r>
            <w:r w:rsidRPr="006D0A99">
              <w:rPr>
                <w:rFonts w:ascii="Calibri" w:hAnsi="Calibri" w:cs="Arial"/>
                <w:color w:val="000000"/>
                <w:sz w:val="18"/>
                <w:szCs w:val="18"/>
              </w:rPr>
              <w:instrText xml:space="preserve"> FORMCHECKBOX </w:instrText>
            </w:r>
            <w:r w:rsidR="00302E19">
              <w:rPr>
                <w:rFonts w:ascii="Calibri" w:hAnsi="Calibri" w:cs="Arial"/>
                <w:color w:val="000000"/>
                <w:sz w:val="18"/>
                <w:szCs w:val="18"/>
              </w:rPr>
            </w:r>
            <w:r w:rsidR="00302E19">
              <w:rPr>
                <w:rFonts w:ascii="Calibri" w:hAnsi="Calibri" w:cs="Arial"/>
                <w:color w:val="000000"/>
                <w:sz w:val="18"/>
                <w:szCs w:val="18"/>
              </w:rPr>
              <w:fldChar w:fldCharType="separate"/>
            </w:r>
            <w:r w:rsidRPr="006D0A99">
              <w:rPr>
                <w:rFonts w:ascii="Calibri" w:hAnsi="Calibri" w:cs="Arial"/>
                <w:color w:val="000000"/>
                <w:sz w:val="18"/>
                <w:szCs w:val="18"/>
              </w:rPr>
              <w:fldChar w:fldCharType="end"/>
            </w:r>
            <w:r w:rsidRPr="006D0A99">
              <w:rPr>
                <w:rFonts w:ascii="Calibri" w:hAnsi="Calibri" w:cs="Arial"/>
                <w:color w:val="000000"/>
                <w:sz w:val="18"/>
                <w:szCs w:val="18"/>
              </w:rPr>
              <w:t xml:space="preserve"> Request Partial Waiver</w:t>
            </w:r>
            <w:r w:rsidRPr="006D0A99">
              <w:rPr>
                <w:rFonts w:ascii="Calibri" w:hAnsi="Calibri" w:cs="Arial"/>
                <w:color w:val="000000"/>
                <w:sz w:val="18"/>
                <w:szCs w:val="18"/>
              </w:rPr>
              <w:tab/>
            </w:r>
            <w:r w:rsidRPr="006D0A99">
              <w:rPr>
                <w:rFonts w:ascii="Calibri" w:hAnsi="Calibri" w:cs="Arial"/>
                <w:color w:val="000000"/>
                <w:sz w:val="18"/>
                <w:szCs w:val="18"/>
              </w:rPr>
              <w:fldChar w:fldCharType="begin">
                <w:ffData>
                  <w:name w:val="Check31"/>
                  <w:enabled/>
                  <w:calcOnExit w:val="0"/>
                  <w:checkBox>
                    <w:sizeAuto/>
                    <w:default w:val="0"/>
                  </w:checkBox>
                </w:ffData>
              </w:fldChar>
            </w:r>
            <w:r w:rsidRPr="006D0A99">
              <w:rPr>
                <w:rFonts w:ascii="Calibri" w:hAnsi="Calibri" w:cs="Arial"/>
                <w:color w:val="000000"/>
                <w:sz w:val="18"/>
                <w:szCs w:val="18"/>
              </w:rPr>
              <w:instrText xml:space="preserve"> FORMCHECKBOX </w:instrText>
            </w:r>
            <w:r w:rsidR="00302E19">
              <w:rPr>
                <w:rFonts w:ascii="Calibri" w:hAnsi="Calibri" w:cs="Arial"/>
                <w:color w:val="000000"/>
                <w:sz w:val="18"/>
                <w:szCs w:val="18"/>
              </w:rPr>
            </w:r>
            <w:r w:rsidR="00302E19">
              <w:rPr>
                <w:rFonts w:ascii="Calibri" w:hAnsi="Calibri" w:cs="Arial"/>
                <w:color w:val="000000"/>
                <w:sz w:val="18"/>
                <w:szCs w:val="18"/>
              </w:rPr>
              <w:fldChar w:fldCharType="separate"/>
            </w:r>
            <w:r w:rsidRPr="006D0A99">
              <w:rPr>
                <w:rFonts w:ascii="Calibri" w:hAnsi="Calibri" w:cs="Arial"/>
                <w:color w:val="000000"/>
                <w:sz w:val="18"/>
                <w:szCs w:val="18"/>
              </w:rPr>
              <w:fldChar w:fldCharType="end"/>
            </w:r>
            <w:r w:rsidRPr="006D0A99">
              <w:rPr>
                <w:rFonts w:ascii="Calibri" w:hAnsi="Calibri" w:cs="Arial"/>
                <w:color w:val="000000"/>
                <w:sz w:val="18"/>
                <w:szCs w:val="18"/>
              </w:rPr>
              <w:t xml:space="preserve"> Request Total Waiver</w:t>
            </w:r>
          </w:p>
        </w:tc>
      </w:tr>
      <w:tr w:rsidR="00A2305B" w:rsidRPr="006D0A99" w14:paraId="1DEC3B11" w14:textId="77777777" w:rsidTr="005F3E26">
        <w:trPr>
          <w:cantSplit/>
          <w:trHeight w:val="1643"/>
          <w:jc w:val="center"/>
        </w:trPr>
        <w:tc>
          <w:tcPr>
            <w:tcW w:w="9298" w:type="dxa"/>
            <w:gridSpan w:val="3"/>
          </w:tcPr>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7"/>
              <w:gridCol w:w="1800"/>
              <w:gridCol w:w="1890"/>
              <w:gridCol w:w="1985"/>
            </w:tblGrid>
            <w:tr w:rsidR="00A2305B" w:rsidRPr="006D0A99" w14:paraId="31735870" w14:textId="77777777" w:rsidTr="00B21B45">
              <w:tc>
                <w:tcPr>
                  <w:tcW w:w="3667" w:type="dxa"/>
                  <w:shd w:val="clear" w:color="auto" w:fill="auto"/>
                </w:tcPr>
                <w:p w14:paraId="10360120" w14:textId="77777777" w:rsidR="00A2305B" w:rsidRPr="006D0A99" w:rsidRDefault="00A2305B" w:rsidP="00A2305B">
                  <w:pPr>
                    <w:rPr>
                      <w:rFonts w:ascii="Calibri" w:hAnsi="Calibri" w:cs="Arial"/>
                      <w:b/>
                      <w:bCs/>
                      <w:color w:val="000000"/>
                      <w:sz w:val="18"/>
                      <w:szCs w:val="18"/>
                    </w:rPr>
                  </w:pPr>
                </w:p>
              </w:tc>
              <w:tc>
                <w:tcPr>
                  <w:tcW w:w="1800" w:type="dxa"/>
                  <w:shd w:val="clear" w:color="auto" w:fill="auto"/>
                </w:tcPr>
                <w:p w14:paraId="02D5DF8D" w14:textId="77777777" w:rsidR="00A2305B" w:rsidRPr="006D0A99" w:rsidRDefault="00A2305B" w:rsidP="00A2305B">
                  <w:pPr>
                    <w:jc w:val="center"/>
                    <w:rPr>
                      <w:rFonts w:ascii="Calibri" w:hAnsi="Calibri" w:cs="Arial"/>
                      <w:b/>
                      <w:bCs/>
                      <w:color w:val="000000"/>
                      <w:sz w:val="18"/>
                      <w:szCs w:val="18"/>
                    </w:rPr>
                  </w:pPr>
                  <w:r w:rsidRPr="006D0A99">
                    <w:rPr>
                      <w:rFonts w:ascii="Calibri" w:hAnsi="Calibri" w:cs="Arial"/>
                      <w:sz w:val="18"/>
                      <w:szCs w:val="18"/>
                    </w:rPr>
                    <w:t>Full Participation</w:t>
                  </w:r>
                </w:p>
              </w:tc>
              <w:tc>
                <w:tcPr>
                  <w:tcW w:w="1890" w:type="dxa"/>
                  <w:shd w:val="clear" w:color="auto" w:fill="auto"/>
                </w:tcPr>
                <w:p w14:paraId="61EDDD2B" w14:textId="77777777" w:rsidR="00A2305B" w:rsidRPr="006D0A99" w:rsidRDefault="00A2305B" w:rsidP="00A2305B">
                  <w:pPr>
                    <w:rPr>
                      <w:rFonts w:ascii="Calibri" w:hAnsi="Calibri" w:cs="Arial"/>
                      <w:b/>
                      <w:bCs/>
                      <w:color w:val="000000"/>
                      <w:sz w:val="18"/>
                      <w:szCs w:val="18"/>
                    </w:rPr>
                  </w:pPr>
                  <w:r w:rsidRPr="006D0A99">
                    <w:rPr>
                      <w:rFonts w:ascii="Calibri" w:hAnsi="Calibri" w:cs="Arial"/>
                      <w:sz w:val="18"/>
                      <w:szCs w:val="18"/>
                    </w:rPr>
                    <w:t>Request Partial Waiver</w:t>
                  </w:r>
                </w:p>
              </w:tc>
              <w:tc>
                <w:tcPr>
                  <w:tcW w:w="1985" w:type="dxa"/>
                  <w:shd w:val="clear" w:color="auto" w:fill="auto"/>
                </w:tcPr>
                <w:p w14:paraId="7D4A9642" w14:textId="77777777" w:rsidR="00A2305B" w:rsidRPr="006D0A99" w:rsidRDefault="00A2305B" w:rsidP="00A2305B">
                  <w:pPr>
                    <w:rPr>
                      <w:rFonts w:ascii="Calibri" w:hAnsi="Calibri" w:cs="Arial"/>
                      <w:b/>
                      <w:bCs/>
                      <w:color w:val="000000"/>
                      <w:sz w:val="18"/>
                      <w:szCs w:val="18"/>
                    </w:rPr>
                  </w:pPr>
                  <w:r w:rsidRPr="006D0A99">
                    <w:rPr>
                      <w:rFonts w:ascii="Calibri" w:hAnsi="Calibri" w:cs="Arial"/>
                      <w:sz w:val="18"/>
                      <w:szCs w:val="18"/>
                    </w:rPr>
                    <w:t>Request Total Waiver</w:t>
                  </w:r>
                </w:p>
              </w:tc>
            </w:tr>
            <w:tr w:rsidR="00A2305B" w:rsidRPr="006D0A99" w14:paraId="0D415EFF" w14:textId="77777777" w:rsidTr="00B21B45">
              <w:tc>
                <w:tcPr>
                  <w:tcW w:w="3667" w:type="dxa"/>
                  <w:shd w:val="clear" w:color="auto" w:fill="auto"/>
                </w:tcPr>
                <w:p w14:paraId="3114A145" w14:textId="77777777" w:rsidR="00A2305B" w:rsidRPr="006D0A99" w:rsidRDefault="00A2305B" w:rsidP="00A2305B">
                  <w:pPr>
                    <w:rPr>
                      <w:rFonts w:ascii="Calibri" w:hAnsi="Calibri" w:cs="Arial"/>
                      <w:b/>
                      <w:bCs/>
                      <w:color w:val="000000"/>
                      <w:sz w:val="18"/>
                      <w:szCs w:val="18"/>
                    </w:rPr>
                  </w:pPr>
                  <w:r w:rsidRPr="006D0A99">
                    <w:rPr>
                      <w:rFonts w:ascii="Calibri" w:hAnsi="Calibri" w:cs="Arial"/>
                      <w:sz w:val="18"/>
                      <w:szCs w:val="18"/>
                    </w:rPr>
                    <w:t>Calculation of M/WBE Goal Amount</w:t>
                  </w:r>
                </w:p>
              </w:tc>
              <w:tc>
                <w:tcPr>
                  <w:tcW w:w="1800" w:type="dxa"/>
                  <w:shd w:val="clear" w:color="auto" w:fill="auto"/>
                </w:tcPr>
                <w:p w14:paraId="7F7BB312" w14:textId="77777777" w:rsidR="00A2305B" w:rsidRPr="006D0A99" w:rsidRDefault="00A2305B" w:rsidP="00A2305B">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302E19">
                    <w:rPr>
                      <w:rFonts w:ascii="Calibri" w:hAnsi="Calibri" w:cs="Calibri"/>
                      <w:sz w:val="18"/>
                      <w:szCs w:val="18"/>
                    </w:rPr>
                  </w:r>
                  <w:r w:rsidR="00302E19">
                    <w:rPr>
                      <w:rFonts w:ascii="Calibri" w:hAnsi="Calibri" w:cs="Calibri"/>
                      <w:sz w:val="18"/>
                      <w:szCs w:val="18"/>
                    </w:rPr>
                    <w:fldChar w:fldCharType="separate"/>
                  </w:r>
                  <w:r w:rsidRPr="006D0A99">
                    <w:rPr>
                      <w:rFonts w:ascii="Calibri" w:hAnsi="Calibri" w:cs="Calibri"/>
                      <w:sz w:val="18"/>
                      <w:szCs w:val="18"/>
                    </w:rPr>
                    <w:fldChar w:fldCharType="end"/>
                  </w:r>
                </w:p>
              </w:tc>
              <w:tc>
                <w:tcPr>
                  <w:tcW w:w="1890" w:type="dxa"/>
                  <w:shd w:val="clear" w:color="auto" w:fill="auto"/>
                </w:tcPr>
                <w:p w14:paraId="4791C608" w14:textId="77777777" w:rsidR="00A2305B" w:rsidRPr="006D0A99" w:rsidRDefault="00A2305B" w:rsidP="00A2305B">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302E19">
                    <w:rPr>
                      <w:rFonts w:ascii="Calibri" w:hAnsi="Calibri" w:cs="Calibri"/>
                      <w:sz w:val="18"/>
                      <w:szCs w:val="18"/>
                    </w:rPr>
                  </w:r>
                  <w:r w:rsidR="00302E19">
                    <w:rPr>
                      <w:rFonts w:ascii="Calibri" w:hAnsi="Calibri" w:cs="Calibri"/>
                      <w:sz w:val="18"/>
                      <w:szCs w:val="18"/>
                    </w:rPr>
                    <w:fldChar w:fldCharType="separate"/>
                  </w:r>
                  <w:r w:rsidRPr="006D0A99">
                    <w:rPr>
                      <w:rFonts w:ascii="Calibri" w:hAnsi="Calibri" w:cs="Calibri"/>
                      <w:sz w:val="18"/>
                      <w:szCs w:val="18"/>
                    </w:rPr>
                    <w:fldChar w:fldCharType="end"/>
                  </w:r>
                </w:p>
              </w:tc>
              <w:tc>
                <w:tcPr>
                  <w:tcW w:w="1985" w:type="dxa"/>
                  <w:shd w:val="clear" w:color="auto" w:fill="auto"/>
                </w:tcPr>
                <w:p w14:paraId="3E66EA90" w14:textId="77777777" w:rsidR="00A2305B" w:rsidRPr="006D0A99" w:rsidRDefault="00A2305B" w:rsidP="00A2305B">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302E19">
                    <w:rPr>
                      <w:rFonts w:ascii="Calibri" w:hAnsi="Calibri" w:cs="Calibri"/>
                      <w:sz w:val="18"/>
                      <w:szCs w:val="18"/>
                    </w:rPr>
                  </w:r>
                  <w:r w:rsidR="00302E19">
                    <w:rPr>
                      <w:rFonts w:ascii="Calibri" w:hAnsi="Calibri" w:cs="Calibri"/>
                      <w:sz w:val="18"/>
                      <w:szCs w:val="18"/>
                    </w:rPr>
                    <w:fldChar w:fldCharType="separate"/>
                  </w:r>
                  <w:r w:rsidRPr="006D0A99">
                    <w:rPr>
                      <w:rFonts w:ascii="Calibri" w:hAnsi="Calibri" w:cs="Calibri"/>
                      <w:sz w:val="18"/>
                      <w:szCs w:val="18"/>
                    </w:rPr>
                    <w:fldChar w:fldCharType="end"/>
                  </w:r>
                </w:p>
              </w:tc>
            </w:tr>
            <w:tr w:rsidR="00A2305B" w:rsidRPr="006D0A99" w14:paraId="0F55938A" w14:textId="77777777" w:rsidTr="00B21B45">
              <w:tc>
                <w:tcPr>
                  <w:tcW w:w="3667" w:type="dxa"/>
                  <w:shd w:val="clear" w:color="auto" w:fill="auto"/>
                </w:tcPr>
                <w:p w14:paraId="1FE61775" w14:textId="77777777" w:rsidR="00A2305B" w:rsidRPr="006D0A99" w:rsidRDefault="00A2305B" w:rsidP="00A2305B">
                  <w:pPr>
                    <w:rPr>
                      <w:rFonts w:ascii="Calibri" w:hAnsi="Calibri" w:cs="Arial"/>
                      <w:b/>
                      <w:bCs/>
                      <w:color w:val="000000"/>
                      <w:sz w:val="18"/>
                      <w:szCs w:val="18"/>
                    </w:rPr>
                  </w:pPr>
                  <w:r w:rsidRPr="006D0A99">
                    <w:rPr>
                      <w:rFonts w:ascii="Calibri" w:hAnsi="Calibri" w:cs="Arial"/>
                      <w:sz w:val="18"/>
                      <w:szCs w:val="18"/>
                    </w:rPr>
                    <w:t>M/WBE Cover Letter</w:t>
                  </w:r>
                </w:p>
              </w:tc>
              <w:tc>
                <w:tcPr>
                  <w:tcW w:w="1800" w:type="dxa"/>
                  <w:shd w:val="clear" w:color="auto" w:fill="auto"/>
                </w:tcPr>
                <w:p w14:paraId="591EAD88" w14:textId="77777777" w:rsidR="00A2305B" w:rsidRPr="006D0A99" w:rsidRDefault="00A2305B" w:rsidP="00A2305B">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302E19">
                    <w:rPr>
                      <w:rFonts w:ascii="Calibri" w:hAnsi="Calibri" w:cs="Calibri"/>
                      <w:sz w:val="18"/>
                      <w:szCs w:val="18"/>
                    </w:rPr>
                  </w:r>
                  <w:r w:rsidR="00302E19">
                    <w:rPr>
                      <w:rFonts w:ascii="Calibri" w:hAnsi="Calibri" w:cs="Calibri"/>
                      <w:sz w:val="18"/>
                      <w:szCs w:val="18"/>
                    </w:rPr>
                    <w:fldChar w:fldCharType="separate"/>
                  </w:r>
                  <w:r w:rsidRPr="006D0A99">
                    <w:rPr>
                      <w:rFonts w:ascii="Calibri" w:hAnsi="Calibri" w:cs="Calibri"/>
                      <w:sz w:val="18"/>
                      <w:szCs w:val="18"/>
                    </w:rPr>
                    <w:fldChar w:fldCharType="end"/>
                  </w:r>
                </w:p>
              </w:tc>
              <w:tc>
                <w:tcPr>
                  <w:tcW w:w="1890" w:type="dxa"/>
                  <w:shd w:val="clear" w:color="auto" w:fill="auto"/>
                </w:tcPr>
                <w:p w14:paraId="08F425EF" w14:textId="77777777" w:rsidR="00A2305B" w:rsidRPr="006D0A99" w:rsidRDefault="00A2305B" w:rsidP="00A2305B">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302E19">
                    <w:rPr>
                      <w:rFonts w:ascii="Calibri" w:hAnsi="Calibri" w:cs="Calibri"/>
                      <w:sz w:val="18"/>
                      <w:szCs w:val="18"/>
                    </w:rPr>
                  </w:r>
                  <w:r w:rsidR="00302E19">
                    <w:rPr>
                      <w:rFonts w:ascii="Calibri" w:hAnsi="Calibri" w:cs="Calibri"/>
                      <w:sz w:val="18"/>
                      <w:szCs w:val="18"/>
                    </w:rPr>
                    <w:fldChar w:fldCharType="separate"/>
                  </w:r>
                  <w:r w:rsidRPr="006D0A99">
                    <w:rPr>
                      <w:rFonts w:ascii="Calibri" w:hAnsi="Calibri" w:cs="Calibri"/>
                      <w:sz w:val="18"/>
                      <w:szCs w:val="18"/>
                    </w:rPr>
                    <w:fldChar w:fldCharType="end"/>
                  </w:r>
                </w:p>
              </w:tc>
              <w:tc>
                <w:tcPr>
                  <w:tcW w:w="1985" w:type="dxa"/>
                  <w:shd w:val="clear" w:color="auto" w:fill="auto"/>
                </w:tcPr>
                <w:p w14:paraId="195FE80A" w14:textId="77777777" w:rsidR="00A2305B" w:rsidRPr="006D0A99" w:rsidRDefault="00A2305B" w:rsidP="00A2305B">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302E19">
                    <w:rPr>
                      <w:rFonts w:ascii="Calibri" w:hAnsi="Calibri" w:cs="Calibri"/>
                      <w:sz w:val="18"/>
                      <w:szCs w:val="18"/>
                    </w:rPr>
                  </w:r>
                  <w:r w:rsidR="00302E19">
                    <w:rPr>
                      <w:rFonts w:ascii="Calibri" w:hAnsi="Calibri" w:cs="Calibri"/>
                      <w:sz w:val="18"/>
                      <w:szCs w:val="18"/>
                    </w:rPr>
                    <w:fldChar w:fldCharType="separate"/>
                  </w:r>
                  <w:r w:rsidRPr="006D0A99">
                    <w:rPr>
                      <w:rFonts w:ascii="Calibri" w:hAnsi="Calibri" w:cs="Calibri"/>
                      <w:sz w:val="18"/>
                      <w:szCs w:val="18"/>
                    </w:rPr>
                    <w:fldChar w:fldCharType="end"/>
                  </w:r>
                </w:p>
              </w:tc>
            </w:tr>
            <w:tr w:rsidR="00A2305B" w:rsidRPr="006D0A99" w14:paraId="5128B16D" w14:textId="77777777" w:rsidTr="00B21B45">
              <w:tc>
                <w:tcPr>
                  <w:tcW w:w="3667" w:type="dxa"/>
                  <w:shd w:val="clear" w:color="auto" w:fill="auto"/>
                </w:tcPr>
                <w:p w14:paraId="6109C8AF" w14:textId="77777777" w:rsidR="00A2305B" w:rsidRPr="006D0A99" w:rsidRDefault="00A2305B" w:rsidP="00A2305B">
                  <w:pPr>
                    <w:rPr>
                      <w:rFonts w:ascii="Calibri" w:hAnsi="Calibri" w:cs="Arial"/>
                      <w:b/>
                      <w:bCs/>
                      <w:color w:val="000000"/>
                      <w:sz w:val="18"/>
                      <w:szCs w:val="18"/>
                    </w:rPr>
                  </w:pPr>
                  <w:r w:rsidRPr="006D0A99">
                    <w:rPr>
                      <w:rFonts w:ascii="Calibri" w:hAnsi="Calibri" w:cs="Arial"/>
                      <w:sz w:val="18"/>
                      <w:szCs w:val="18"/>
                    </w:rPr>
                    <w:t>M/WBE 100 Utilization Plan</w:t>
                  </w:r>
                </w:p>
              </w:tc>
              <w:tc>
                <w:tcPr>
                  <w:tcW w:w="1800" w:type="dxa"/>
                  <w:shd w:val="clear" w:color="auto" w:fill="auto"/>
                </w:tcPr>
                <w:p w14:paraId="4F64BA37" w14:textId="77777777" w:rsidR="00A2305B" w:rsidRPr="006D0A99" w:rsidRDefault="00A2305B" w:rsidP="00A2305B">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302E19">
                    <w:rPr>
                      <w:rFonts w:ascii="Calibri" w:hAnsi="Calibri" w:cs="Calibri"/>
                      <w:sz w:val="18"/>
                      <w:szCs w:val="18"/>
                    </w:rPr>
                  </w:r>
                  <w:r w:rsidR="00302E19">
                    <w:rPr>
                      <w:rFonts w:ascii="Calibri" w:hAnsi="Calibri" w:cs="Calibri"/>
                      <w:sz w:val="18"/>
                      <w:szCs w:val="18"/>
                    </w:rPr>
                    <w:fldChar w:fldCharType="separate"/>
                  </w:r>
                  <w:r w:rsidRPr="006D0A99">
                    <w:rPr>
                      <w:rFonts w:ascii="Calibri" w:hAnsi="Calibri" w:cs="Calibri"/>
                      <w:sz w:val="18"/>
                      <w:szCs w:val="18"/>
                    </w:rPr>
                    <w:fldChar w:fldCharType="end"/>
                  </w:r>
                </w:p>
              </w:tc>
              <w:tc>
                <w:tcPr>
                  <w:tcW w:w="1890" w:type="dxa"/>
                  <w:shd w:val="clear" w:color="auto" w:fill="auto"/>
                </w:tcPr>
                <w:p w14:paraId="6648A53F" w14:textId="77777777" w:rsidR="00A2305B" w:rsidRPr="006D0A99" w:rsidRDefault="00A2305B" w:rsidP="00A2305B">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302E19">
                    <w:rPr>
                      <w:rFonts w:ascii="Calibri" w:hAnsi="Calibri" w:cs="Calibri"/>
                      <w:sz w:val="18"/>
                      <w:szCs w:val="18"/>
                    </w:rPr>
                  </w:r>
                  <w:r w:rsidR="00302E19">
                    <w:rPr>
                      <w:rFonts w:ascii="Calibri" w:hAnsi="Calibri" w:cs="Calibri"/>
                      <w:sz w:val="18"/>
                      <w:szCs w:val="18"/>
                    </w:rPr>
                    <w:fldChar w:fldCharType="separate"/>
                  </w:r>
                  <w:r w:rsidRPr="006D0A99">
                    <w:rPr>
                      <w:rFonts w:ascii="Calibri" w:hAnsi="Calibri" w:cs="Calibri"/>
                      <w:sz w:val="18"/>
                      <w:szCs w:val="18"/>
                    </w:rPr>
                    <w:fldChar w:fldCharType="end"/>
                  </w:r>
                </w:p>
              </w:tc>
              <w:tc>
                <w:tcPr>
                  <w:tcW w:w="1985" w:type="dxa"/>
                  <w:shd w:val="clear" w:color="auto" w:fill="auto"/>
                </w:tcPr>
                <w:p w14:paraId="0BF856DA" w14:textId="77777777" w:rsidR="00A2305B" w:rsidRPr="006D0A99" w:rsidRDefault="00A2305B" w:rsidP="00A2305B">
                  <w:pPr>
                    <w:jc w:val="center"/>
                    <w:rPr>
                      <w:rFonts w:ascii="Calibri" w:hAnsi="Calibri" w:cs="Arial"/>
                      <w:b/>
                      <w:bCs/>
                      <w:color w:val="000000"/>
                      <w:sz w:val="18"/>
                      <w:szCs w:val="18"/>
                    </w:rPr>
                  </w:pPr>
                  <w:r w:rsidRPr="006D0A99">
                    <w:rPr>
                      <w:rFonts w:ascii="Calibri" w:hAnsi="Calibri" w:cs="Calibri"/>
                      <w:sz w:val="18"/>
                      <w:szCs w:val="18"/>
                    </w:rPr>
                    <w:t>N/A</w:t>
                  </w:r>
                </w:p>
              </w:tc>
            </w:tr>
            <w:tr w:rsidR="00A2305B" w:rsidRPr="006D0A99" w14:paraId="5291B553" w14:textId="77777777" w:rsidTr="00B21B45">
              <w:tc>
                <w:tcPr>
                  <w:tcW w:w="3667" w:type="dxa"/>
                  <w:shd w:val="clear" w:color="auto" w:fill="auto"/>
                </w:tcPr>
                <w:p w14:paraId="212B8056" w14:textId="77777777" w:rsidR="00A2305B" w:rsidRPr="006D0A99" w:rsidRDefault="00A2305B" w:rsidP="00A2305B">
                  <w:pPr>
                    <w:rPr>
                      <w:rFonts w:ascii="Calibri" w:hAnsi="Calibri" w:cs="Arial"/>
                      <w:b/>
                      <w:bCs/>
                      <w:color w:val="000000"/>
                      <w:sz w:val="18"/>
                      <w:szCs w:val="18"/>
                    </w:rPr>
                  </w:pPr>
                  <w:r w:rsidRPr="006D0A99">
                    <w:rPr>
                      <w:rFonts w:ascii="Calibri" w:hAnsi="Calibri" w:cs="Arial"/>
                      <w:sz w:val="18"/>
                      <w:szCs w:val="18"/>
                    </w:rPr>
                    <w:t>M/WBE 102 Notice of Intent to Participate</w:t>
                  </w:r>
                </w:p>
              </w:tc>
              <w:tc>
                <w:tcPr>
                  <w:tcW w:w="1800" w:type="dxa"/>
                  <w:shd w:val="clear" w:color="auto" w:fill="auto"/>
                </w:tcPr>
                <w:p w14:paraId="1CE71FA3" w14:textId="77777777" w:rsidR="00A2305B" w:rsidRPr="006D0A99" w:rsidRDefault="00A2305B" w:rsidP="00A2305B">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302E19">
                    <w:rPr>
                      <w:rFonts w:ascii="Calibri" w:hAnsi="Calibri" w:cs="Calibri"/>
                      <w:sz w:val="18"/>
                      <w:szCs w:val="18"/>
                    </w:rPr>
                  </w:r>
                  <w:r w:rsidR="00302E19">
                    <w:rPr>
                      <w:rFonts w:ascii="Calibri" w:hAnsi="Calibri" w:cs="Calibri"/>
                      <w:sz w:val="18"/>
                      <w:szCs w:val="18"/>
                    </w:rPr>
                    <w:fldChar w:fldCharType="separate"/>
                  </w:r>
                  <w:r w:rsidRPr="006D0A99">
                    <w:rPr>
                      <w:rFonts w:ascii="Calibri" w:hAnsi="Calibri" w:cs="Calibri"/>
                      <w:sz w:val="18"/>
                      <w:szCs w:val="18"/>
                    </w:rPr>
                    <w:fldChar w:fldCharType="end"/>
                  </w:r>
                </w:p>
              </w:tc>
              <w:tc>
                <w:tcPr>
                  <w:tcW w:w="1890" w:type="dxa"/>
                  <w:shd w:val="clear" w:color="auto" w:fill="auto"/>
                </w:tcPr>
                <w:p w14:paraId="69B57320" w14:textId="77777777" w:rsidR="00A2305B" w:rsidRPr="006D0A99" w:rsidRDefault="00A2305B" w:rsidP="00A2305B">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302E19">
                    <w:rPr>
                      <w:rFonts w:ascii="Calibri" w:hAnsi="Calibri" w:cs="Calibri"/>
                      <w:sz w:val="18"/>
                      <w:szCs w:val="18"/>
                    </w:rPr>
                  </w:r>
                  <w:r w:rsidR="00302E19">
                    <w:rPr>
                      <w:rFonts w:ascii="Calibri" w:hAnsi="Calibri" w:cs="Calibri"/>
                      <w:sz w:val="18"/>
                      <w:szCs w:val="18"/>
                    </w:rPr>
                    <w:fldChar w:fldCharType="separate"/>
                  </w:r>
                  <w:r w:rsidRPr="006D0A99">
                    <w:rPr>
                      <w:rFonts w:ascii="Calibri" w:hAnsi="Calibri" w:cs="Calibri"/>
                      <w:sz w:val="18"/>
                      <w:szCs w:val="18"/>
                    </w:rPr>
                    <w:fldChar w:fldCharType="end"/>
                  </w:r>
                </w:p>
              </w:tc>
              <w:tc>
                <w:tcPr>
                  <w:tcW w:w="1985" w:type="dxa"/>
                  <w:shd w:val="clear" w:color="auto" w:fill="auto"/>
                </w:tcPr>
                <w:p w14:paraId="710E7454" w14:textId="77777777" w:rsidR="00A2305B" w:rsidRPr="006D0A99" w:rsidRDefault="00A2305B" w:rsidP="00A2305B">
                  <w:pPr>
                    <w:jc w:val="center"/>
                    <w:rPr>
                      <w:rFonts w:ascii="Calibri" w:hAnsi="Calibri" w:cs="Arial"/>
                      <w:b/>
                      <w:bCs/>
                      <w:color w:val="000000"/>
                      <w:sz w:val="18"/>
                      <w:szCs w:val="18"/>
                    </w:rPr>
                  </w:pPr>
                  <w:r w:rsidRPr="006D0A99">
                    <w:rPr>
                      <w:rFonts w:ascii="Calibri" w:hAnsi="Calibri" w:cs="Calibri"/>
                      <w:sz w:val="18"/>
                      <w:szCs w:val="18"/>
                    </w:rPr>
                    <w:t>N/A</w:t>
                  </w:r>
                </w:p>
              </w:tc>
            </w:tr>
            <w:tr w:rsidR="00A2305B" w:rsidRPr="006D0A99" w14:paraId="1E52F775" w14:textId="77777777" w:rsidTr="00B21B45">
              <w:tc>
                <w:tcPr>
                  <w:tcW w:w="3667" w:type="dxa"/>
                  <w:shd w:val="clear" w:color="auto" w:fill="auto"/>
                </w:tcPr>
                <w:p w14:paraId="3AE5FFE7" w14:textId="77777777" w:rsidR="00A2305B" w:rsidRPr="006D0A99" w:rsidRDefault="00A2305B" w:rsidP="00A2305B">
                  <w:pPr>
                    <w:rPr>
                      <w:rFonts w:ascii="Calibri" w:hAnsi="Calibri" w:cs="Arial"/>
                      <w:b/>
                      <w:bCs/>
                      <w:color w:val="000000"/>
                      <w:sz w:val="18"/>
                      <w:szCs w:val="18"/>
                    </w:rPr>
                  </w:pPr>
                  <w:r w:rsidRPr="006D0A99">
                    <w:rPr>
                      <w:rFonts w:ascii="Calibri" w:hAnsi="Calibri" w:cs="Arial"/>
                      <w:sz w:val="18"/>
                      <w:szCs w:val="18"/>
                    </w:rPr>
                    <w:t>M/WBE 105 Contractor’s Good Faith Efforts</w:t>
                  </w:r>
                </w:p>
              </w:tc>
              <w:tc>
                <w:tcPr>
                  <w:tcW w:w="1800" w:type="dxa"/>
                  <w:shd w:val="clear" w:color="auto" w:fill="auto"/>
                </w:tcPr>
                <w:p w14:paraId="24971716" w14:textId="77777777" w:rsidR="00A2305B" w:rsidRPr="006D0A99" w:rsidRDefault="00A2305B" w:rsidP="00A2305B">
                  <w:pPr>
                    <w:jc w:val="center"/>
                    <w:rPr>
                      <w:rFonts w:ascii="Calibri" w:hAnsi="Calibri" w:cs="Arial"/>
                      <w:b/>
                      <w:bCs/>
                      <w:color w:val="000000"/>
                      <w:sz w:val="18"/>
                      <w:szCs w:val="18"/>
                    </w:rPr>
                  </w:pPr>
                  <w:r w:rsidRPr="006D0A99">
                    <w:rPr>
                      <w:rFonts w:ascii="Calibri" w:hAnsi="Calibri" w:cs="Calibri"/>
                      <w:sz w:val="18"/>
                      <w:szCs w:val="18"/>
                    </w:rPr>
                    <w:t>N/A</w:t>
                  </w:r>
                </w:p>
              </w:tc>
              <w:tc>
                <w:tcPr>
                  <w:tcW w:w="1890" w:type="dxa"/>
                  <w:shd w:val="clear" w:color="auto" w:fill="auto"/>
                </w:tcPr>
                <w:p w14:paraId="535D7C7C" w14:textId="77777777" w:rsidR="00A2305B" w:rsidRPr="006D0A99" w:rsidRDefault="00A2305B" w:rsidP="00A2305B">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302E19">
                    <w:rPr>
                      <w:rFonts w:ascii="Calibri" w:hAnsi="Calibri" w:cs="Calibri"/>
                      <w:sz w:val="18"/>
                      <w:szCs w:val="18"/>
                    </w:rPr>
                  </w:r>
                  <w:r w:rsidR="00302E19">
                    <w:rPr>
                      <w:rFonts w:ascii="Calibri" w:hAnsi="Calibri" w:cs="Calibri"/>
                      <w:sz w:val="18"/>
                      <w:szCs w:val="18"/>
                    </w:rPr>
                    <w:fldChar w:fldCharType="separate"/>
                  </w:r>
                  <w:r w:rsidRPr="006D0A99">
                    <w:rPr>
                      <w:rFonts w:ascii="Calibri" w:hAnsi="Calibri" w:cs="Calibri"/>
                      <w:sz w:val="18"/>
                      <w:szCs w:val="18"/>
                    </w:rPr>
                    <w:fldChar w:fldCharType="end"/>
                  </w:r>
                </w:p>
              </w:tc>
              <w:tc>
                <w:tcPr>
                  <w:tcW w:w="1985" w:type="dxa"/>
                  <w:shd w:val="clear" w:color="auto" w:fill="auto"/>
                </w:tcPr>
                <w:p w14:paraId="447D848D" w14:textId="77777777" w:rsidR="00A2305B" w:rsidRPr="006D0A99" w:rsidRDefault="00A2305B" w:rsidP="00A2305B">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302E19">
                    <w:rPr>
                      <w:rFonts w:ascii="Calibri" w:hAnsi="Calibri" w:cs="Calibri"/>
                      <w:sz w:val="18"/>
                      <w:szCs w:val="18"/>
                    </w:rPr>
                  </w:r>
                  <w:r w:rsidR="00302E19">
                    <w:rPr>
                      <w:rFonts w:ascii="Calibri" w:hAnsi="Calibri" w:cs="Calibri"/>
                      <w:sz w:val="18"/>
                      <w:szCs w:val="18"/>
                    </w:rPr>
                    <w:fldChar w:fldCharType="separate"/>
                  </w:r>
                  <w:r w:rsidRPr="006D0A99">
                    <w:rPr>
                      <w:rFonts w:ascii="Calibri" w:hAnsi="Calibri" w:cs="Calibri"/>
                      <w:sz w:val="18"/>
                      <w:szCs w:val="18"/>
                    </w:rPr>
                    <w:fldChar w:fldCharType="end"/>
                  </w:r>
                </w:p>
              </w:tc>
            </w:tr>
            <w:tr w:rsidR="00A2305B" w:rsidRPr="006D0A99" w14:paraId="7F96B63A" w14:textId="77777777" w:rsidTr="00B21B45">
              <w:tc>
                <w:tcPr>
                  <w:tcW w:w="3667" w:type="dxa"/>
                  <w:shd w:val="clear" w:color="auto" w:fill="auto"/>
                </w:tcPr>
                <w:p w14:paraId="6FEBFBFF" w14:textId="77777777" w:rsidR="00A2305B" w:rsidRPr="006D0A99" w:rsidRDefault="00A2305B" w:rsidP="00A2305B">
                  <w:pPr>
                    <w:rPr>
                      <w:rFonts w:ascii="Calibri" w:hAnsi="Calibri" w:cs="Arial"/>
                      <w:b/>
                      <w:bCs/>
                      <w:color w:val="000000"/>
                      <w:sz w:val="18"/>
                      <w:szCs w:val="18"/>
                    </w:rPr>
                  </w:pPr>
                  <w:r w:rsidRPr="006D0A99">
                    <w:rPr>
                      <w:rFonts w:ascii="Calibri" w:hAnsi="Calibri" w:cs="Arial"/>
                      <w:sz w:val="18"/>
                      <w:szCs w:val="18"/>
                    </w:rPr>
                    <w:t>M/WBE 101 Request for Waiver Form</w:t>
                  </w:r>
                </w:p>
              </w:tc>
              <w:tc>
                <w:tcPr>
                  <w:tcW w:w="1800" w:type="dxa"/>
                  <w:shd w:val="clear" w:color="auto" w:fill="auto"/>
                </w:tcPr>
                <w:p w14:paraId="4B2F6431" w14:textId="77777777" w:rsidR="00A2305B" w:rsidRPr="006D0A99" w:rsidRDefault="00A2305B" w:rsidP="00A2305B">
                  <w:pPr>
                    <w:jc w:val="center"/>
                    <w:rPr>
                      <w:rFonts w:ascii="Calibri" w:hAnsi="Calibri" w:cs="Arial"/>
                      <w:b/>
                      <w:bCs/>
                      <w:color w:val="000000"/>
                      <w:sz w:val="18"/>
                      <w:szCs w:val="18"/>
                    </w:rPr>
                  </w:pPr>
                  <w:r w:rsidRPr="006D0A99">
                    <w:rPr>
                      <w:rFonts w:ascii="Calibri" w:hAnsi="Calibri" w:cs="Calibri"/>
                      <w:sz w:val="18"/>
                      <w:szCs w:val="18"/>
                    </w:rPr>
                    <w:t>N/A</w:t>
                  </w:r>
                </w:p>
              </w:tc>
              <w:tc>
                <w:tcPr>
                  <w:tcW w:w="1890" w:type="dxa"/>
                  <w:shd w:val="clear" w:color="auto" w:fill="auto"/>
                </w:tcPr>
                <w:p w14:paraId="74237DB2" w14:textId="77777777" w:rsidR="00A2305B" w:rsidRPr="006D0A99" w:rsidRDefault="00A2305B" w:rsidP="00A2305B">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302E19">
                    <w:rPr>
                      <w:rFonts w:ascii="Calibri" w:hAnsi="Calibri" w:cs="Calibri"/>
                      <w:sz w:val="18"/>
                      <w:szCs w:val="18"/>
                    </w:rPr>
                  </w:r>
                  <w:r w:rsidR="00302E19">
                    <w:rPr>
                      <w:rFonts w:ascii="Calibri" w:hAnsi="Calibri" w:cs="Calibri"/>
                      <w:sz w:val="18"/>
                      <w:szCs w:val="18"/>
                    </w:rPr>
                    <w:fldChar w:fldCharType="separate"/>
                  </w:r>
                  <w:r w:rsidRPr="006D0A99">
                    <w:rPr>
                      <w:rFonts w:ascii="Calibri" w:hAnsi="Calibri" w:cs="Calibri"/>
                      <w:sz w:val="18"/>
                      <w:szCs w:val="18"/>
                    </w:rPr>
                    <w:fldChar w:fldCharType="end"/>
                  </w:r>
                </w:p>
              </w:tc>
              <w:tc>
                <w:tcPr>
                  <w:tcW w:w="1985" w:type="dxa"/>
                  <w:shd w:val="clear" w:color="auto" w:fill="auto"/>
                </w:tcPr>
                <w:p w14:paraId="109A03F6" w14:textId="77777777" w:rsidR="00A2305B" w:rsidRPr="006D0A99" w:rsidRDefault="00A2305B" w:rsidP="00A2305B">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302E19">
                    <w:rPr>
                      <w:rFonts w:ascii="Calibri" w:hAnsi="Calibri" w:cs="Calibri"/>
                      <w:sz w:val="18"/>
                      <w:szCs w:val="18"/>
                    </w:rPr>
                  </w:r>
                  <w:r w:rsidR="00302E19">
                    <w:rPr>
                      <w:rFonts w:ascii="Calibri" w:hAnsi="Calibri" w:cs="Calibri"/>
                      <w:sz w:val="18"/>
                      <w:szCs w:val="18"/>
                    </w:rPr>
                    <w:fldChar w:fldCharType="separate"/>
                  </w:r>
                  <w:r w:rsidRPr="006D0A99">
                    <w:rPr>
                      <w:rFonts w:ascii="Calibri" w:hAnsi="Calibri" w:cs="Calibri"/>
                      <w:sz w:val="18"/>
                      <w:szCs w:val="18"/>
                    </w:rPr>
                    <w:fldChar w:fldCharType="end"/>
                  </w:r>
                </w:p>
              </w:tc>
            </w:tr>
            <w:tr w:rsidR="00A2305B" w:rsidRPr="006D0A99" w14:paraId="5F32C67D" w14:textId="77777777" w:rsidTr="00B21B45">
              <w:tc>
                <w:tcPr>
                  <w:tcW w:w="3667" w:type="dxa"/>
                  <w:shd w:val="clear" w:color="auto" w:fill="auto"/>
                </w:tcPr>
                <w:p w14:paraId="53D9C24F" w14:textId="77777777" w:rsidR="00A2305B" w:rsidRPr="006D0A99" w:rsidRDefault="00A2305B" w:rsidP="00A2305B">
                  <w:pPr>
                    <w:rPr>
                      <w:rFonts w:ascii="Calibri" w:hAnsi="Calibri" w:cs="Arial"/>
                      <w:b/>
                      <w:bCs/>
                      <w:color w:val="000000"/>
                      <w:sz w:val="18"/>
                      <w:szCs w:val="18"/>
                    </w:rPr>
                  </w:pPr>
                  <w:r w:rsidRPr="006D0A99">
                    <w:rPr>
                      <w:rFonts w:ascii="Calibri" w:hAnsi="Calibri" w:cs="Arial"/>
                      <w:sz w:val="18"/>
                      <w:szCs w:val="18"/>
                    </w:rPr>
                    <w:t>EE0 100 Staffing Plan</w:t>
                  </w:r>
                </w:p>
              </w:tc>
              <w:tc>
                <w:tcPr>
                  <w:tcW w:w="1800" w:type="dxa"/>
                  <w:shd w:val="clear" w:color="auto" w:fill="auto"/>
                </w:tcPr>
                <w:p w14:paraId="6400389F" w14:textId="77777777" w:rsidR="00A2305B" w:rsidRPr="006D0A99" w:rsidRDefault="00A2305B" w:rsidP="00A2305B">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302E19">
                    <w:rPr>
                      <w:rFonts w:ascii="Calibri" w:hAnsi="Calibri" w:cs="Calibri"/>
                      <w:sz w:val="18"/>
                      <w:szCs w:val="18"/>
                    </w:rPr>
                  </w:r>
                  <w:r w:rsidR="00302E19">
                    <w:rPr>
                      <w:rFonts w:ascii="Calibri" w:hAnsi="Calibri" w:cs="Calibri"/>
                      <w:sz w:val="18"/>
                      <w:szCs w:val="18"/>
                    </w:rPr>
                    <w:fldChar w:fldCharType="separate"/>
                  </w:r>
                  <w:r w:rsidRPr="006D0A99">
                    <w:rPr>
                      <w:rFonts w:ascii="Calibri" w:hAnsi="Calibri" w:cs="Calibri"/>
                      <w:sz w:val="18"/>
                      <w:szCs w:val="18"/>
                    </w:rPr>
                    <w:fldChar w:fldCharType="end"/>
                  </w:r>
                </w:p>
              </w:tc>
              <w:tc>
                <w:tcPr>
                  <w:tcW w:w="1890" w:type="dxa"/>
                  <w:shd w:val="clear" w:color="auto" w:fill="auto"/>
                </w:tcPr>
                <w:p w14:paraId="7789297D" w14:textId="77777777" w:rsidR="00A2305B" w:rsidRPr="006D0A99" w:rsidRDefault="00A2305B" w:rsidP="00A2305B">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302E19">
                    <w:rPr>
                      <w:rFonts w:ascii="Calibri" w:hAnsi="Calibri" w:cs="Calibri"/>
                      <w:sz w:val="18"/>
                      <w:szCs w:val="18"/>
                    </w:rPr>
                  </w:r>
                  <w:r w:rsidR="00302E19">
                    <w:rPr>
                      <w:rFonts w:ascii="Calibri" w:hAnsi="Calibri" w:cs="Calibri"/>
                      <w:sz w:val="18"/>
                      <w:szCs w:val="18"/>
                    </w:rPr>
                    <w:fldChar w:fldCharType="separate"/>
                  </w:r>
                  <w:r w:rsidRPr="006D0A99">
                    <w:rPr>
                      <w:rFonts w:ascii="Calibri" w:hAnsi="Calibri" w:cs="Calibri"/>
                      <w:sz w:val="18"/>
                      <w:szCs w:val="18"/>
                    </w:rPr>
                    <w:fldChar w:fldCharType="end"/>
                  </w:r>
                </w:p>
              </w:tc>
              <w:tc>
                <w:tcPr>
                  <w:tcW w:w="1985" w:type="dxa"/>
                  <w:shd w:val="clear" w:color="auto" w:fill="auto"/>
                </w:tcPr>
                <w:p w14:paraId="640998AB" w14:textId="77777777" w:rsidR="00A2305B" w:rsidRPr="006D0A99" w:rsidRDefault="00A2305B" w:rsidP="00A2305B">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302E19">
                    <w:rPr>
                      <w:rFonts w:ascii="Calibri" w:hAnsi="Calibri" w:cs="Calibri"/>
                      <w:sz w:val="18"/>
                      <w:szCs w:val="18"/>
                    </w:rPr>
                  </w:r>
                  <w:r w:rsidR="00302E19">
                    <w:rPr>
                      <w:rFonts w:ascii="Calibri" w:hAnsi="Calibri" w:cs="Calibri"/>
                      <w:sz w:val="18"/>
                      <w:szCs w:val="18"/>
                    </w:rPr>
                    <w:fldChar w:fldCharType="separate"/>
                  </w:r>
                  <w:r w:rsidRPr="006D0A99">
                    <w:rPr>
                      <w:rFonts w:ascii="Calibri" w:hAnsi="Calibri" w:cs="Calibri"/>
                      <w:sz w:val="18"/>
                      <w:szCs w:val="18"/>
                    </w:rPr>
                    <w:fldChar w:fldCharType="end"/>
                  </w:r>
                </w:p>
              </w:tc>
            </w:tr>
          </w:tbl>
          <w:p w14:paraId="39F5989B" w14:textId="77777777" w:rsidR="00A2305B" w:rsidRPr="006D0A99" w:rsidRDefault="00A2305B" w:rsidP="00A2305B">
            <w:pPr>
              <w:rPr>
                <w:rFonts w:ascii="Calibri" w:hAnsi="Calibri" w:cs="Arial"/>
                <w:b/>
                <w:bCs/>
                <w:color w:val="000000"/>
                <w:sz w:val="18"/>
                <w:szCs w:val="18"/>
              </w:rPr>
            </w:pPr>
          </w:p>
        </w:tc>
      </w:tr>
      <w:tr w:rsidR="00A2305B" w:rsidRPr="006D0A99" w14:paraId="0015F6D7" w14:textId="77777777" w:rsidTr="005F3E26">
        <w:trPr>
          <w:cantSplit/>
          <w:trHeight w:val="1643"/>
          <w:jc w:val="center"/>
        </w:trPr>
        <w:tc>
          <w:tcPr>
            <w:tcW w:w="9298" w:type="dxa"/>
            <w:gridSpan w:val="3"/>
          </w:tcPr>
          <w:p w14:paraId="0AA2BCF7" w14:textId="77777777" w:rsidR="00A2305B" w:rsidRPr="006D0A99" w:rsidRDefault="00A2305B" w:rsidP="00A2305B">
            <w:pPr>
              <w:rPr>
                <w:rFonts w:ascii="Calibri" w:hAnsi="Calibri" w:cs="Arial"/>
                <w:b/>
                <w:bCs/>
                <w:color w:val="000000"/>
                <w:sz w:val="18"/>
                <w:szCs w:val="18"/>
              </w:rPr>
            </w:pPr>
            <w:r w:rsidRPr="006D0A99">
              <w:rPr>
                <w:rFonts w:ascii="Calibri" w:hAnsi="Calibri" w:cs="Arial"/>
                <w:b/>
                <w:bCs/>
                <w:color w:val="000000"/>
                <w:sz w:val="18"/>
                <w:szCs w:val="18"/>
              </w:rPr>
              <w:t>SED Comments:</w:t>
            </w:r>
          </w:p>
          <w:p w14:paraId="203815A4" w14:textId="77777777" w:rsidR="00A2305B" w:rsidRPr="006D0A99" w:rsidRDefault="00A2305B" w:rsidP="00A2305B">
            <w:pPr>
              <w:rPr>
                <w:rFonts w:ascii="Calibri" w:hAnsi="Calibri" w:cs="Arial"/>
                <w:b/>
                <w:bCs/>
                <w:color w:val="000000"/>
                <w:sz w:val="18"/>
                <w:szCs w:val="18"/>
              </w:rPr>
            </w:pPr>
          </w:p>
          <w:p w14:paraId="7BA52761" w14:textId="77777777" w:rsidR="00A2305B" w:rsidRDefault="00A2305B" w:rsidP="00A2305B">
            <w:pPr>
              <w:rPr>
                <w:rFonts w:ascii="Calibri" w:hAnsi="Calibri" w:cs="Arial"/>
                <w:color w:val="000000"/>
                <w:sz w:val="18"/>
                <w:szCs w:val="18"/>
              </w:rPr>
            </w:pPr>
            <w:r w:rsidRPr="006D0A99">
              <w:rPr>
                <w:rFonts w:ascii="Calibri" w:hAnsi="Calibri" w:cs="Arial"/>
                <w:color w:val="000000"/>
                <w:sz w:val="18"/>
                <w:szCs w:val="18"/>
              </w:rPr>
              <w:t xml:space="preserve">Has the applicant complied with the application instructions? </w:t>
            </w:r>
            <w:r w:rsidRPr="006D0A99">
              <w:rPr>
                <w:rFonts w:ascii="Calibri" w:hAnsi="Calibri" w:cs="Arial"/>
                <w:color w:val="000000"/>
                <w:sz w:val="18"/>
                <w:szCs w:val="18"/>
              </w:rPr>
              <w:fldChar w:fldCharType="begin">
                <w:ffData>
                  <w:name w:val="Check9"/>
                  <w:enabled/>
                  <w:calcOnExit w:val="0"/>
                  <w:checkBox>
                    <w:sizeAuto/>
                    <w:default w:val="0"/>
                  </w:checkBox>
                </w:ffData>
              </w:fldChar>
            </w:r>
            <w:r w:rsidRPr="006D0A99">
              <w:rPr>
                <w:rFonts w:ascii="Calibri" w:hAnsi="Calibri" w:cs="Arial"/>
                <w:color w:val="000000"/>
                <w:sz w:val="18"/>
                <w:szCs w:val="18"/>
              </w:rPr>
              <w:instrText xml:space="preserve"> FORMCHECKBOX </w:instrText>
            </w:r>
            <w:r w:rsidR="00302E19">
              <w:rPr>
                <w:rFonts w:ascii="Calibri" w:hAnsi="Calibri" w:cs="Arial"/>
                <w:color w:val="000000"/>
                <w:sz w:val="18"/>
                <w:szCs w:val="18"/>
              </w:rPr>
            </w:r>
            <w:r w:rsidR="00302E19">
              <w:rPr>
                <w:rFonts w:ascii="Calibri" w:hAnsi="Calibri" w:cs="Arial"/>
                <w:color w:val="000000"/>
                <w:sz w:val="18"/>
                <w:szCs w:val="18"/>
              </w:rPr>
              <w:fldChar w:fldCharType="separate"/>
            </w:r>
            <w:r w:rsidRPr="006D0A99">
              <w:rPr>
                <w:rFonts w:ascii="Calibri" w:hAnsi="Calibri" w:cs="Arial"/>
                <w:color w:val="000000"/>
                <w:sz w:val="18"/>
                <w:szCs w:val="18"/>
              </w:rPr>
              <w:fldChar w:fldCharType="end"/>
            </w:r>
            <w:r w:rsidRPr="006D0A99">
              <w:rPr>
                <w:rFonts w:ascii="Calibri" w:hAnsi="Calibri" w:cs="Arial"/>
                <w:color w:val="000000"/>
                <w:sz w:val="18"/>
                <w:szCs w:val="18"/>
              </w:rPr>
              <w:t xml:space="preserve"> Yes  </w:t>
            </w:r>
            <w:r w:rsidRPr="006D0A99">
              <w:rPr>
                <w:rFonts w:ascii="Calibri" w:hAnsi="Calibri" w:cs="Arial"/>
                <w:color w:val="000000"/>
                <w:sz w:val="18"/>
                <w:szCs w:val="18"/>
              </w:rPr>
              <w:fldChar w:fldCharType="begin">
                <w:ffData>
                  <w:name w:val="Check10"/>
                  <w:enabled/>
                  <w:calcOnExit w:val="0"/>
                  <w:checkBox>
                    <w:sizeAuto/>
                    <w:default w:val="0"/>
                  </w:checkBox>
                </w:ffData>
              </w:fldChar>
            </w:r>
            <w:r w:rsidRPr="006D0A99">
              <w:rPr>
                <w:rFonts w:ascii="Calibri" w:hAnsi="Calibri" w:cs="Arial"/>
                <w:color w:val="000000"/>
                <w:sz w:val="18"/>
                <w:szCs w:val="18"/>
              </w:rPr>
              <w:instrText xml:space="preserve"> FORMCHECKBOX </w:instrText>
            </w:r>
            <w:r w:rsidR="00302E19">
              <w:rPr>
                <w:rFonts w:ascii="Calibri" w:hAnsi="Calibri" w:cs="Arial"/>
                <w:color w:val="000000"/>
                <w:sz w:val="18"/>
                <w:szCs w:val="18"/>
              </w:rPr>
            </w:r>
            <w:r w:rsidR="00302E19">
              <w:rPr>
                <w:rFonts w:ascii="Calibri" w:hAnsi="Calibri" w:cs="Arial"/>
                <w:color w:val="000000"/>
                <w:sz w:val="18"/>
                <w:szCs w:val="18"/>
              </w:rPr>
              <w:fldChar w:fldCharType="separate"/>
            </w:r>
            <w:r w:rsidRPr="006D0A99">
              <w:rPr>
                <w:rFonts w:ascii="Calibri" w:hAnsi="Calibri" w:cs="Arial"/>
                <w:color w:val="000000"/>
                <w:sz w:val="18"/>
                <w:szCs w:val="18"/>
              </w:rPr>
              <w:fldChar w:fldCharType="end"/>
            </w:r>
            <w:r w:rsidRPr="006D0A99">
              <w:rPr>
                <w:rFonts w:ascii="Calibri" w:hAnsi="Calibri" w:cs="Arial"/>
                <w:color w:val="000000"/>
                <w:sz w:val="18"/>
                <w:szCs w:val="18"/>
              </w:rPr>
              <w:t xml:space="preserve"> No</w:t>
            </w:r>
          </w:p>
          <w:p w14:paraId="5A6A325F" w14:textId="77777777" w:rsidR="00A2305B" w:rsidRDefault="00A2305B" w:rsidP="00A2305B">
            <w:pPr>
              <w:rPr>
                <w:rFonts w:ascii="Calibri" w:hAnsi="Calibri" w:cs="Arial"/>
                <w:color w:val="000000"/>
                <w:sz w:val="18"/>
                <w:szCs w:val="18"/>
              </w:rPr>
            </w:pPr>
          </w:p>
          <w:p w14:paraId="00600E6C" w14:textId="2C0BC3FB" w:rsidR="00A2305B" w:rsidRPr="006D0A99" w:rsidRDefault="00A2305B" w:rsidP="00A2305B">
            <w:pPr>
              <w:rPr>
                <w:rFonts w:ascii="Calibri" w:hAnsi="Calibri" w:cs="Arial"/>
                <w:color w:val="000000"/>
                <w:sz w:val="18"/>
                <w:szCs w:val="18"/>
              </w:rPr>
            </w:pPr>
            <w:r w:rsidRPr="006D0A99">
              <w:rPr>
                <w:rFonts w:ascii="Calibri" w:hAnsi="Calibri" w:cs="Arial"/>
                <w:color w:val="000000"/>
                <w:sz w:val="18"/>
                <w:szCs w:val="18"/>
              </w:rPr>
              <w:t>SED Reviewer: ____________________________________ Date: _____________</w:t>
            </w:r>
          </w:p>
        </w:tc>
      </w:tr>
    </w:tbl>
    <w:p w14:paraId="65AB5306" w14:textId="77777777" w:rsidR="005F3E26" w:rsidRPr="006D0A99" w:rsidRDefault="005F3E26" w:rsidP="005F3E26">
      <w:pPr>
        <w:rPr>
          <w:rFonts w:ascii="Calibri" w:hAnsi="Calibri"/>
          <w:b/>
          <w:sz w:val="22"/>
          <w:szCs w:val="22"/>
        </w:rPr>
      </w:pPr>
      <w:r w:rsidRPr="006D0A99">
        <w:rPr>
          <w:rFonts w:ascii="Calibri" w:hAnsi="Calibri"/>
          <w:b/>
          <w:sz w:val="22"/>
          <w:szCs w:val="22"/>
        </w:rPr>
        <w:br w:type="page"/>
      </w:r>
      <w:r w:rsidRPr="006D0A99">
        <w:rPr>
          <w:rFonts w:ascii="Calibri" w:hAnsi="Calibri"/>
          <w:b/>
          <w:sz w:val="22"/>
          <w:szCs w:val="22"/>
        </w:rPr>
        <w:lastRenderedPageBreak/>
        <w:t xml:space="preserve">ATTACHMENT VI </w:t>
      </w:r>
    </w:p>
    <w:p w14:paraId="789CE8E0" w14:textId="77777777" w:rsidR="005F3E26" w:rsidRPr="006D0A99" w:rsidRDefault="005F3E26" w:rsidP="005F3E26">
      <w:pPr>
        <w:pStyle w:val="Header"/>
        <w:rPr>
          <w:rFonts w:ascii="Calibri" w:hAnsi="Calibri"/>
          <w:b/>
          <w:bCs/>
          <w:sz w:val="22"/>
          <w:szCs w:val="22"/>
        </w:rPr>
      </w:pPr>
      <w:r w:rsidRPr="006D0A99">
        <w:rPr>
          <w:rFonts w:ascii="Calibri" w:hAnsi="Calibri"/>
          <w:b/>
          <w:bCs/>
          <w:sz w:val="22"/>
          <w:szCs w:val="22"/>
        </w:rPr>
        <w:t>Budget Form (FS-10)</w:t>
      </w:r>
      <w:r w:rsidRPr="006D0A99">
        <w:rPr>
          <w:rFonts w:ascii="Calibri" w:hAnsi="Calibri"/>
          <w:b/>
          <w:bCs/>
          <w:sz w:val="22"/>
          <w:szCs w:val="22"/>
        </w:rPr>
        <w:fldChar w:fldCharType="begin"/>
      </w:r>
      <w:r w:rsidRPr="006D0A99">
        <w:rPr>
          <w:rFonts w:ascii="Calibri" w:hAnsi="Calibri"/>
          <w:sz w:val="22"/>
          <w:szCs w:val="22"/>
        </w:rPr>
        <w:instrText xml:space="preserve"> TC "</w:instrText>
      </w:r>
      <w:bookmarkStart w:id="93" w:name="_Toc388968001"/>
      <w:bookmarkStart w:id="94" w:name="_Toc451159469"/>
      <w:bookmarkStart w:id="95" w:name="_Toc458603368"/>
      <w:bookmarkStart w:id="96" w:name="_Toc113968227"/>
      <w:r w:rsidRPr="006D0A99">
        <w:rPr>
          <w:rFonts w:ascii="Calibri" w:hAnsi="Calibri"/>
          <w:b/>
          <w:sz w:val="22"/>
          <w:szCs w:val="22"/>
        </w:rPr>
        <w:instrText xml:space="preserve">ATTACHMENT VI </w:instrText>
      </w:r>
      <w:r w:rsidRPr="006D0A99">
        <w:rPr>
          <w:rFonts w:ascii="Calibri" w:hAnsi="Calibri"/>
          <w:b/>
          <w:bCs/>
          <w:sz w:val="22"/>
          <w:szCs w:val="22"/>
        </w:rPr>
        <w:instrText>BUDGET FORM (FS-10)</w:instrText>
      </w:r>
      <w:bookmarkEnd w:id="93"/>
      <w:bookmarkEnd w:id="94"/>
      <w:bookmarkEnd w:id="95"/>
      <w:bookmarkEnd w:id="96"/>
      <w:r w:rsidRPr="006D0A99">
        <w:rPr>
          <w:rFonts w:ascii="Calibri" w:hAnsi="Calibri"/>
          <w:sz w:val="22"/>
          <w:szCs w:val="22"/>
        </w:rPr>
        <w:instrText xml:space="preserve">" \f C \l "1" </w:instrText>
      </w:r>
      <w:r w:rsidRPr="006D0A99">
        <w:rPr>
          <w:rFonts w:ascii="Calibri" w:hAnsi="Calibri"/>
          <w:b/>
          <w:bCs/>
          <w:sz w:val="22"/>
          <w:szCs w:val="22"/>
        </w:rPr>
        <w:fldChar w:fldCharType="end"/>
      </w:r>
    </w:p>
    <w:p w14:paraId="369EDFCC" w14:textId="77777777" w:rsidR="005F3E26" w:rsidRPr="006D0A99" w:rsidRDefault="005F3E26" w:rsidP="005F3E26">
      <w:pPr>
        <w:pStyle w:val="content"/>
        <w:spacing w:before="0" w:beforeAutospacing="0" w:after="0" w:afterAutospacing="0"/>
        <w:ind w:left="0" w:right="0"/>
        <w:rPr>
          <w:rFonts w:ascii="Calibri" w:hAnsi="Calibri" w:cs="Times New Roman"/>
          <w:color w:val="auto"/>
        </w:rPr>
      </w:pPr>
    </w:p>
    <w:p w14:paraId="07FC69DB" w14:textId="642D8CBA" w:rsidR="005F3E26" w:rsidRPr="006D0A99" w:rsidRDefault="005F3E26" w:rsidP="005F3E26">
      <w:pPr>
        <w:autoSpaceDE w:val="0"/>
        <w:autoSpaceDN w:val="0"/>
        <w:adjustRightInd w:val="0"/>
        <w:rPr>
          <w:rFonts w:ascii="Calibri" w:hAnsi="Calibri"/>
          <w:sz w:val="22"/>
          <w:szCs w:val="22"/>
        </w:rPr>
      </w:pPr>
      <w:r w:rsidRPr="006D0A99">
        <w:rPr>
          <w:rFonts w:ascii="Calibri" w:hAnsi="Calibri"/>
          <w:sz w:val="22"/>
          <w:szCs w:val="22"/>
        </w:rPr>
        <w:t xml:space="preserve">Applicants must submit a FS-10 budget with this application, for the project period of </w:t>
      </w:r>
      <w:r w:rsidR="000C3E0E">
        <w:rPr>
          <w:rFonts w:ascii="Calibri" w:hAnsi="Calibri"/>
          <w:sz w:val="22"/>
          <w:szCs w:val="22"/>
        </w:rPr>
        <w:t>January 20, 2023</w:t>
      </w:r>
      <w:r w:rsidR="00644116">
        <w:rPr>
          <w:rFonts w:ascii="Calibri" w:hAnsi="Calibri"/>
          <w:sz w:val="22"/>
          <w:szCs w:val="22"/>
        </w:rPr>
        <w:t xml:space="preserve"> </w:t>
      </w:r>
      <w:r w:rsidR="00EA5C63">
        <w:rPr>
          <w:rFonts w:ascii="Calibri" w:hAnsi="Calibri"/>
          <w:sz w:val="22"/>
          <w:szCs w:val="22"/>
        </w:rPr>
        <w:t>-</w:t>
      </w:r>
      <w:r w:rsidR="00B2213D">
        <w:rPr>
          <w:rFonts w:ascii="Calibri" w:hAnsi="Calibri"/>
          <w:sz w:val="22"/>
          <w:szCs w:val="22"/>
        </w:rPr>
        <w:t xml:space="preserve"> </w:t>
      </w:r>
      <w:r w:rsidR="00EA5C63">
        <w:rPr>
          <w:rFonts w:ascii="Calibri" w:hAnsi="Calibri"/>
          <w:sz w:val="22"/>
          <w:szCs w:val="22"/>
        </w:rPr>
        <w:t xml:space="preserve">June 30, </w:t>
      </w:r>
      <w:r w:rsidR="00644116">
        <w:rPr>
          <w:rFonts w:ascii="Calibri" w:hAnsi="Calibri"/>
          <w:sz w:val="22"/>
          <w:szCs w:val="22"/>
        </w:rPr>
        <w:t>2026</w:t>
      </w:r>
      <w:r w:rsidR="002E0303">
        <w:rPr>
          <w:rFonts w:ascii="Calibri" w:hAnsi="Calibri"/>
          <w:sz w:val="22"/>
          <w:szCs w:val="22"/>
        </w:rPr>
        <w:t>.</w:t>
      </w:r>
      <w:r w:rsidRPr="006D0A99">
        <w:rPr>
          <w:rFonts w:ascii="Calibri" w:hAnsi="Calibri"/>
          <w:sz w:val="22"/>
          <w:szCs w:val="22"/>
        </w:rPr>
        <w:t xml:space="preserve"> The budget will be reviewed and scored. </w:t>
      </w:r>
    </w:p>
    <w:p w14:paraId="7975BABD" w14:textId="77777777" w:rsidR="005F3E26" w:rsidRPr="006D0A99" w:rsidRDefault="005F3E26" w:rsidP="005F3E26">
      <w:pPr>
        <w:autoSpaceDE w:val="0"/>
        <w:autoSpaceDN w:val="0"/>
        <w:adjustRightInd w:val="0"/>
        <w:rPr>
          <w:rFonts w:ascii="Calibri" w:hAnsi="Calibri"/>
          <w:sz w:val="22"/>
          <w:szCs w:val="22"/>
        </w:rPr>
      </w:pPr>
    </w:p>
    <w:p w14:paraId="3489F01A" w14:textId="5ECD72BF" w:rsidR="005F3E26" w:rsidRPr="006D0A99" w:rsidRDefault="005F3E26" w:rsidP="005F3E26">
      <w:pPr>
        <w:ind w:right="360"/>
        <w:rPr>
          <w:rFonts w:ascii="Calibri" w:hAnsi="Calibri"/>
          <w:sz w:val="22"/>
          <w:szCs w:val="22"/>
        </w:rPr>
      </w:pPr>
      <w:r w:rsidRPr="006D0A99">
        <w:rPr>
          <w:rFonts w:ascii="Calibri" w:hAnsi="Calibri"/>
          <w:sz w:val="22"/>
          <w:szCs w:val="22"/>
        </w:rPr>
        <w:t xml:space="preserve">The applicant must complete the FS-10 Budget Form. Budgeted costs must </w:t>
      </w:r>
      <w:r w:rsidR="00FD1E31">
        <w:rPr>
          <w:rFonts w:ascii="Calibri" w:hAnsi="Calibri"/>
          <w:sz w:val="22"/>
          <w:szCs w:val="22"/>
        </w:rPr>
        <w:t>comply</w:t>
      </w:r>
      <w:r w:rsidRPr="006D0A99">
        <w:rPr>
          <w:rFonts w:ascii="Calibri" w:hAnsi="Calibri"/>
          <w:sz w:val="22"/>
          <w:szCs w:val="22"/>
        </w:rPr>
        <w:t xml:space="preserve"> with applicable State and federal laws and regulations and the Department’s Fiscal Guidelines.  These guidelines, as well as the FS-10 form, are available online at the following URL: </w:t>
      </w:r>
      <w:hyperlink r:id="rId53" w:history="1">
        <w:r w:rsidRPr="006D0A99">
          <w:rPr>
            <w:rStyle w:val="Hyperlink"/>
            <w:rFonts w:ascii="Calibri" w:hAnsi="Calibri"/>
            <w:sz w:val="22"/>
            <w:szCs w:val="22"/>
          </w:rPr>
          <w:t>http://www.oms.nysed.gov/cafe</w:t>
        </w:r>
      </w:hyperlink>
      <w:r w:rsidRPr="006D0A99">
        <w:rPr>
          <w:rFonts w:ascii="Calibri" w:hAnsi="Calibri"/>
          <w:sz w:val="22"/>
          <w:szCs w:val="22"/>
        </w:rPr>
        <w:t xml:space="preserve">.  The FS-10 must bear the original signature of the Chief School/Administrative Officer. </w:t>
      </w:r>
    </w:p>
    <w:p w14:paraId="2ACCF0A2" w14:textId="77777777" w:rsidR="005F3E26" w:rsidRPr="006D0A99" w:rsidRDefault="005F3E26" w:rsidP="005F3E26">
      <w:pPr>
        <w:ind w:right="360"/>
        <w:rPr>
          <w:rFonts w:ascii="Calibri" w:hAnsi="Calibri"/>
          <w:sz w:val="22"/>
          <w:szCs w:val="22"/>
        </w:rPr>
      </w:pPr>
    </w:p>
    <w:p w14:paraId="133852DE" w14:textId="4629D879" w:rsidR="005F3E26" w:rsidRPr="006D0A99" w:rsidRDefault="005F3E26" w:rsidP="005F3E26">
      <w:pPr>
        <w:tabs>
          <w:tab w:val="left" w:pos="3330"/>
        </w:tabs>
        <w:autoSpaceDE w:val="0"/>
        <w:autoSpaceDN w:val="0"/>
        <w:adjustRightInd w:val="0"/>
        <w:rPr>
          <w:rFonts w:ascii="Calibri" w:hAnsi="Calibri"/>
          <w:sz w:val="22"/>
          <w:szCs w:val="22"/>
        </w:rPr>
      </w:pPr>
      <w:r w:rsidRPr="006D0A99">
        <w:rPr>
          <w:rFonts w:ascii="Calibri" w:hAnsi="Calibri"/>
          <w:sz w:val="22"/>
          <w:szCs w:val="22"/>
        </w:rPr>
        <w:t>Information about the categories of expenditures and general information on allowable costs, applicable cost principles</w:t>
      </w:r>
      <w:r w:rsidR="007D0248">
        <w:rPr>
          <w:rFonts w:ascii="Calibri" w:hAnsi="Calibri"/>
          <w:sz w:val="22"/>
          <w:szCs w:val="22"/>
        </w:rPr>
        <w:t>,</w:t>
      </w:r>
      <w:r w:rsidRPr="006D0A99">
        <w:rPr>
          <w:rFonts w:ascii="Calibri" w:hAnsi="Calibri"/>
          <w:sz w:val="22"/>
          <w:szCs w:val="22"/>
        </w:rPr>
        <w:t xml:space="preserve"> and administrative regulations are available in the Fiscal Guidelines for Federal and State Aided Grants at </w:t>
      </w:r>
      <w:hyperlink r:id="rId54" w:history="1">
        <w:r w:rsidRPr="006D0A99">
          <w:rPr>
            <w:rStyle w:val="Hyperlink"/>
            <w:rFonts w:ascii="Calibri" w:hAnsi="Calibri"/>
            <w:sz w:val="22"/>
            <w:szCs w:val="22"/>
          </w:rPr>
          <w:t>http://www.oms.nysed.gov/cafe/guidance/guidelines.html</w:t>
        </w:r>
      </w:hyperlink>
      <w:r w:rsidRPr="006D0A99">
        <w:rPr>
          <w:rFonts w:ascii="Calibri" w:hAnsi="Calibri"/>
          <w:sz w:val="22"/>
          <w:szCs w:val="22"/>
        </w:rPr>
        <w:t xml:space="preserve">. </w:t>
      </w:r>
    </w:p>
    <w:p w14:paraId="72CFC438" w14:textId="77777777" w:rsidR="005F3E26" w:rsidRDefault="005F3E26" w:rsidP="005F3E26">
      <w:pPr>
        <w:autoSpaceDE w:val="0"/>
        <w:autoSpaceDN w:val="0"/>
        <w:adjustRightInd w:val="0"/>
        <w:rPr>
          <w:rFonts w:ascii="Calibri" w:hAnsi="Calibri"/>
          <w:sz w:val="22"/>
          <w:szCs w:val="22"/>
        </w:rPr>
      </w:pPr>
    </w:p>
    <w:p w14:paraId="27A793AD" w14:textId="77777777" w:rsidR="005F3E26" w:rsidRDefault="005F3E26" w:rsidP="005F3E26">
      <w:pPr>
        <w:autoSpaceDE w:val="0"/>
        <w:autoSpaceDN w:val="0"/>
        <w:adjustRightInd w:val="0"/>
        <w:rPr>
          <w:rFonts w:ascii="Calibri" w:hAnsi="Calibri"/>
          <w:sz w:val="22"/>
          <w:szCs w:val="22"/>
        </w:rPr>
      </w:pPr>
      <w:r w:rsidRPr="006D0A99">
        <w:rPr>
          <w:rFonts w:ascii="Calibri" w:hAnsi="Calibri"/>
          <w:sz w:val="22"/>
          <w:szCs w:val="22"/>
        </w:rPr>
        <w:t>The budget should be reasonable and appropriate to cover program expenses.</w:t>
      </w:r>
    </w:p>
    <w:p w14:paraId="0254A9AF" w14:textId="6D683522" w:rsidR="00AB4F3D" w:rsidRPr="0052043A" w:rsidRDefault="00AB4F3D" w:rsidP="00AB4F3D">
      <w:pPr>
        <w:pStyle w:val="Heading1"/>
        <w:jc w:val="both"/>
        <w:rPr>
          <w:rFonts w:ascii="Calibri" w:hAnsi="Calibri"/>
          <w:sz w:val="22"/>
          <w:szCs w:val="22"/>
        </w:rPr>
        <w:sectPr w:rsidR="00AB4F3D" w:rsidRPr="0052043A" w:rsidSect="000D0057">
          <w:pgSz w:w="12240" w:h="15840" w:code="1"/>
          <w:pgMar w:top="720" w:right="720" w:bottom="720" w:left="720" w:header="720" w:footer="720" w:gutter="0"/>
          <w:cols w:space="720"/>
          <w:titlePg/>
          <w:docGrid w:linePitch="326"/>
        </w:sectPr>
      </w:pPr>
      <w:r w:rsidRPr="00033D99">
        <w:rPr>
          <w:rFonts w:ascii="Tw Cen MT" w:hAnsi="Tw Cen MT"/>
          <w:color w:val="000000"/>
          <w:szCs w:val="24"/>
        </w:rPr>
        <w:t xml:space="preserve"> </w:t>
      </w:r>
    </w:p>
    <w:p w14:paraId="04FE3D99" w14:textId="695528DD" w:rsidR="00AB4F3D" w:rsidRPr="00B53BAD" w:rsidRDefault="007D448E" w:rsidP="00AB4F3D">
      <w:pPr>
        <w:jc w:val="both"/>
        <w:rPr>
          <w:rFonts w:ascii="Calibri" w:hAnsi="Calibri"/>
          <w:b/>
          <w:bCs/>
          <w:sz w:val="22"/>
          <w:szCs w:val="22"/>
        </w:rPr>
      </w:pPr>
      <w:r w:rsidRPr="00B53BAD">
        <w:rPr>
          <w:rFonts w:ascii="Calibri" w:hAnsi="Calibri"/>
          <w:b/>
          <w:bCs/>
          <w:caps/>
          <w:color w:val="000000"/>
          <w:sz w:val="22"/>
          <w:szCs w:val="22"/>
        </w:rPr>
        <w:lastRenderedPageBreak/>
        <w:t>Attachment VIII</w:t>
      </w:r>
    </w:p>
    <w:p w14:paraId="4AD378CB" w14:textId="77777777" w:rsidR="007D448E" w:rsidRDefault="007D448E" w:rsidP="00AB4F3D">
      <w:pPr>
        <w:tabs>
          <w:tab w:val="left" w:pos="720"/>
          <w:tab w:val="center" w:pos="4680"/>
          <w:tab w:val="right" w:pos="9900"/>
        </w:tabs>
        <w:jc w:val="center"/>
        <w:rPr>
          <w:b/>
          <w:noProof/>
          <w:sz w:val="20"/>
          <w:u w:val="single"/>
        </w:rPr>
      </w:pPr>
    </w:p>
    <w:p w14:paraId="288DD1B4" w14:textId="511FC4F3" w:rsidR="00AB4F3D" w:rsidRPr="00CB22C2" w:rsidRDefault="00AB4F3D" w:rsidP="00AB4F3D">
      <w:pPr>
        <w:tabs>
          <w:tab w:val="left" w:pos="720"/>
          <w:tab w:val="center" w:pos="4680"/>
          <w:tab w:val="right" w:pos="9900"/>
        </w:tabs>
        <w:jc w:val="center"/>
        <w:rPr>
          <w:b/>
          <w:noProof/>
          <w:sz w:val="20"/>
          <w:u w:val="single"/>
        </w:rPr>
      </w:pPr>
      <w:r w:rsidRPr="00CB22C2">
        <w:rPr>
          <w:b/>
          <w:noProof/>
          <w:sz w:val="20"/>
          <w:u w:val="single"/>
        </w:rPr>
        <w:t>Appendix A</w:t>
      </w:r>
    </w:p>
    <w:p w14:paraId="63B2BCEC" w14:textId="77777777" w:rsidR="00AB4F3D" w:rsidRPr="000A0BB4" w:rsidRDefault="00AB4F3D" w:rsidP="00AB4F3D">
      <w:pPr>
        <w:tabs>
          <w:tab w:val="left" w:pos="720"/>
          <w:tab w:val="center" w:pos="4680"/>
          <w:tab w:val="right" w:pos="9900"/>
        </w:tabs>
        <w:jc w:val="center"/>
        <w:rPr>
          <w:noProof/>
          <w:sz w:val="20"/>
        </w:rPr>
      </w:pPr>
      <w:r w:rsidRPr="000A0BB4">
        <w:rPr>
          <w:b/>
          <w:noProof/>
          <w:sz w:val="20"/>
          <w:u w:val="single"/>
        </w:rPr>
        <w:t>STANDARD CLAUSES FOR NYS CONTRACTS</w:t>
      </w:r>
    </w:p>
    <w:p w14:paraId="5B0692D2" w14:textId="77777777" w:rsidR="00AB4F3D" w:rsidRPr="000A0BB4" w:rsidRDefault="00AB4F3D" w:rsidP="00AB4F3D">
      <w:pPr>
        <w:tabs>
          <w:tab w:val="left" w:pos="720"/>
          <w:tab w:val="center" w:pos="4680"/>
          <w:tab w:val="right" w:pos="9900"/>
        </w:tabs>
        <w:jc w:val="both"/>
        <w:rPr>
          <w:noProof/>
          <w:sz w:val="20"/>
        </w:rPr>
      </w:pPr>
    </w:p>
    <w:p w14:paraId="263B65CC" w14:textId="77777777" w:rsidR="00AB4F3D" w:rsidRPr="000A0BB4" w:rsidRDefault="00AB4F3D" w:rsidP="00AB4F3D">
      <w:pPr>
        <w:tabs>
          <w:tab w:val="left" w:pos="720"/>
          <w:tab w:val="left" w:pos="1620"/>
        </w:tabs>
        <w:jc w:val="both"/>
        <w:rPr>
          <w:noProof/>
          <w:color w:val="000000"/>
          <w:sz w:val="20"/>
        </w:rPr>
      </w:pPr>
      <w:r w:rsidRPr="000A0BB4">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4FBCFEFA" w14:textId="77777777" w:rsidR="00AB4F3D" w:rsidRPr="000A0BB4" w:rsidRDefault="00AB4F3D" w:rsidP="00AB4F3D">
      <w:pPr>
        <w:tabs>
          <w:tab w:val="left" w:pos="720"/>
          <w:tab w:val="left" w:pos="1080"/>
          <w:tab w:val="left" w:pos="1620"/>
        </w:tabs>
        <w:jc w:val="both"/>
        <w:rPr>
          <w:noProof/>
          <w:color w:val="000000"/>
          <w:sz w:val="20"/>
        </w:rPr>
      </w:pPr>
    </w:p>
    <w:p w14:paraId="208E9BAF"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 </w:t>
      </w:r>
      <w:r w:rsidRPr="000A0BB4">
        <w:rPr>
          <w:b/>
          <w:noProof/>
          <w:color w:val="000000"/>
          <w:sz w:val="20"/>
          <w:u w:val="single"/>
        </w:rPr>
        <w:t>EXECUTORY CLAUSE</w:t>
      </w:r>
      <w:r w:rsidRPr="000A0BB4">
        <w:rPr>
          <w:b/>
          <w:noProof/>
          <w:color w:val="000000"/>
          <w:sz w:val="20"/>
        </w:rPr>
        <w:t>.</w:t>
      </w:r>
      <w:r w:rsidRPr="000A0BB4">
        <w:rPr>
          <w:noProof/>
          <w:color w:val="000000"/>
          <w:sz w:val="20"/>
        </w:rPr>
        <w:t xml:space="preserve">  In accordance with Section 41 of the State Finance Law, the State shall have no liability under this contract to the Contractor or to anyone else beyond funds appro</w:t>
      </w:r>
      <w:r w:rsidRPr="000A0BB4">
        <w:rPr>
          <w:noProof/>
          <w:color w:val="000000"/>
          <w:sz w:val="20"/>
        </w:rPr>
        <w:softHyphen/>
        <w:t>priated and available for this contract.</w:t>
      </w:r>
    </w:p>
    <w:p w14:paraId="19F73A67" w14:textId="77777777" w:rsidR="00AB4F3D" w:rsidRPr="000A0BB4" w:rsidRDefault="00AB4F3D" w:rsidP="00AB4F3D">
      <w:pPr>
        <w:tabs>
          <w:tab w:val="left" w:pos="720"/>
          <w:tab w:val="left" w:pos="1080"/>
          <w:tab w:val="left" w:pos="1620"/>
        </w:tabs>
        <w:jc w:val="both"/>
        <w:rPr>
          <w:noProof/>
          <w:color w:val="000000"/>
          <w:sz w:val="20"/>
        </w:rPr>
      </w:pPr>
    </w:p>
    <w:p w14:paraId="3C88533D" w14:textId="77777777" w:rsidR="00AB4F3D" w:rsidRPr="000A0BB4" w:rsidRDefault="00AB4F3D" w:rsidP="00AB4F3D">
      <w:pPr>
        <w:tabs>
          <w:tab w:val="left" w:pos="720"/>
        </w:tabs>
        <w:jc w:val="both"/>
        <w:rPr>
          <w:color w:val="000000"/>
          <w:sz w:val="20"/>
          <w:u w:val="single"/>
        </w:rPr>
      </w:pPr>
      <w:r w:rsidRPr="00677D72">
        <w:rPr>
          <w:b/>
          <w:noProof/>
          <w:color w:val="000000"/>
          <w:sz w:val="20"/>
        </w:rPr>
        <w:t xml:space="preserve">2. </w:t>
      </w:r>
      <w:r w:rsidRPr="00677D72">
        <w:rPr>
          <w:b/>
          <w:noProof/>
          <w:color w:val="000000"/>
          <w:sz w:val="20"/>
          <w:u w:val="single"/>
        </w:rPr>
        <w:t>NON-ASSIGNMENT CLAUSE</w:t>
      </w:r>
      <w:r w:rsidRPr="00677D72">
        <w:rPr>
          <w:b/>
          <w:noProof/>
          <w:color w:val="000000"/>
          <w:sz w:val="20"/>
        </w:rPr>
        <w:t>.</w:t>
      </w:r>
      <w:r w:rsidRPr="00677D72">
        <w:rPr>
          <w:noProof/>
          <w:color w:val="000000"/>
          <w:sz w:val="20"/>
        </w:rPr>
        <w:t xml:space="preserve">  </w:t>
      </w:r>
      <w:r w:rsidRPr="000A0BB4">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54EE327C" w14:textId="77777777" w:rsidR="00AB4F3D" w:rsidRPr="000A0BB4" w:rsidRDefault="00AB4F3D" w:rsidP="00AB4F3D">
      <w:pPr>
        <w:tabs>
          <w:tab w:val="left" w:pos="720"/>
          <w:tab w:val="left" w:pos="1080"/>
          <w:tab w:val="left" w:pos="1620"/>
        </w:tabs>
        <w:jc w:val="both"/>
        <w:rPr>
          <w:noProof/>
          <w:color w:val="000000"/>
          <w:sz w:val="20"/>
        </w:rPr>
      </w:pPr>
    </w:p>
    <w:p w14:paraId="5113AB64"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3. </w:t>
      </w:r>
      <w:r w:rsidRPr="000A0BB4">
        <w:rPr>
          <w:b/>
          <w:noProof/>
          <w:color w:val="000000"/>
          <w:sz w:val="20"/>
          <w:u w:val="single"/>
        </w:rPr>
        <w:t>COMPTROLLER'S APPROVAL</w:t>
      </w:r>
      <w:r w:rsidRPr="000A0BB4">
        <w:rPr>
          <w:b/>
          <w:noProof/>
          <w:color w:val="000000"/>
          <w:sz w:val="20"/>
        </w:rPr>
        <w:t>.</w:t>
      </w:r>
      <w:r w:rsidRPr="000A0BB4">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7AA30E31" w14:textId="77777777" w:rsidR="00AB4F3D" w:rsidRPr="000A0BB4" w:rsidRDefault="00AB4F3D" w:rsidP="00AB4F3D">
      <w:pPr>
        <w:tabs>
          <w:tab w:val="left" w:pos="720"/>
          <w:tab w:val="left" w:pos="1080"/>
          <w:tab w:val="left" w:pos="1620"/>
        </w:tabs>
        <w:jc w:val="both"/>
        <w:rPr>
          <w:noProof/>
          <w:color w:val="000000"/>
          <w:sz w:val="20"/>
        </w:rPr>
      </w:pPr>
    </w:p>
    <w:p w14:paraId="5C645919"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4. </w:t>
      </w:r>
      <w:r w:rsidRPr="000A0BB4">
        <w:rPr>
          <w:b/>
          <w:noProof/>
          <w:color w:val="000000"/>
          <w:sz w:val="20"/>
          <w:u w:val="single"/>
        </w:rPr>
        <w:t>WORKERS' COMPENSATION BENEFITS</w:t>
      </w:r>
      <w:r w:rsidRPr="000A0BB4">
        <w:rPr>
          <w:b/>
          <w:noProof/>
          <w:color w:val="000000"/>
          <w:sz w:val="20"/>
        </w:rPr>
        <w:t>.</w:t>
      </w:r>
      <w:r w:rsidRPr="000A0BB4">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10BAF21F" w14:textId="77777777" w:rsidR="00AB4F3D" w:rsidRPr="000A0BB4" w:rsidRDefault="00AB4F3D" w:rsidP="00AB4F3D">
      <w:pPr>
        <w:tabs>
          <w:tab w:val="left" w:pos="720"/>
          <w:tab w:val="left" w:pos="1080"/>
          <w:tab w:val="left" w:pos="1620"/>
        </w:tabs>
        <w:jc w:val="both"/>
        <w:rPr>
          <w:noProof/>
          <w:color w:val="000000"/>
          <w:sz w:val="20"/>
        </w:rPr>
      </w:pPr>
    </w:p>
    <w:p w14:paraId="6EE74129" w14:textId="77777777" w:rsidR="00AB4F3D" w:rsidRPr="000A0BB4" w:rsidRDefault="00AB4F3D" w:rsidP="00AB4F3D">
      <w:pPr>
        <w:tabs>
          <w:tab w:val="left" w:pos="720"/>
        </w:tabs>
        <w:autoSpaceDE w:val="0"/>
        <w:autoSpaceDN w:val="0"/>
        <w:adjustRightInd w:val="0"/>
        <w:jc w:val="both"/>
        <w:rPr>
          <w:noProof/>
          <w:color w:val="000000"/>
          <w:sz w:val="20"/>
        </w:rPr>
      </w:pPr>
      <w:r w:rsidRPr="000A0BB4">
        <w:rPr>
          <w:b/>
          <w:bCs/>
          <w:color w:val="000000"/>
          <w:sz w:val="20"/>
        </w:rPr>
        <w:t xml:space="preserve">5. </w:t>
      </w:r>
      <w:r w:rsidRPr="000A0BB4">
        <w:rPr>
          <w:b/>
          <w:bCs/>
          <w:color w:val="000000"/>
          <w:sz w:val="20"/>
          <w:u w:val="single"/>
        </w:rPr>
        <w:t>NON-DISCRIMINATION REQUIREMENTS</w:t>
      </w:r>
      <w:r w:rsidRPr="000A0BB4">
        <w:rPr>
          <w:b/>
          <w:bCs/>
          <w:color w:val="000000"/>
          <w:sz w:val="20"/>
        </w:rPr>
        <w:t>.</w:t>
      </w:r>
      <w:r w:rsidRPr="000A0BB4">
        <w:rPr>
          <w:color w:val="000000"/>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w:t>
      </w:r>
      <w:r w:rsidRPr="000A0BB4">
        <w:rPr>
          <w:color w:val="000000"/>
          <w:sz w:val="20"/>
        </w:rPr>
        <w:lastRenderedPageBreak/>
        <w:t>subject to fines of $50.00 per person per day for any violation of Section 220-e or Section 239 as well as possible termination of this contract and forfeiture of all moneys due hereunder for a second or subsequent violation.</w:t>
      </w:r>
    </w:p>
    <w:p w14:paraId="38BBC10C" w14:textId="77777777" w:rsidR="00AB4F3D" w:rsidRPr="000A0BB4" w:rsidRDefault="00AB4F3D" w:rsidP="00AB4F3D">
      <w:pPr>
        <w:tabs>
          <w:tab w:val="left" w:pos="720"/>
        </w:tabs>
        <w:jc w:val="both"/>
        <w:rPr>
          <w:b/>
          <w:noProof/>
          <w:color w:val="000000"/>
          <w:sz w:val="20"/>
        </w:rPr>
      </w:pPr>
    </w:p>
    <w:p w14:paraId="15E9CCA4" w14:textId="77777777" w:rsidR="00AB4F3D" w:rsidRPr="000A0BB4" w:rsidRDefault="00AB4F3D" w:rsidP="00AB4F3D">
      <w:pPr>
        <w:tabs>
          <w:tab w:val="left" w:pos="720"/>
        </w:tabs>
        <w:jc w:val="both"/>
        <w:rPr>
          <w:color w:val="000000"/>
          <w:sz w:val="20"/>
        </w:rPr>
      </w:pPr>
      <w:r w:rsidRPr="000A0BB4">
        <w:rPr>
          <w:b/>
          <w:noProof/>
          <w:color w:val="000000"/>
          <w:sz w:val="20"/>
        </w:rPr>
        <w:t xml:space="preserve">6. </w:t>
      </w:r>
      <w:r w:rsidRPr="000A0BB4">
        <w:rPr>
          <w:b/>
          <w:noProof/>
          <w:color w:val="000000"/>
          <w:sz w:val="20"/>
          <w:u w:val="single"/>
        </w:rPr>
        <w:t>WAGE AND HOURS PROVISIONS</w:t>
      </w:r>
      <w:r w:rsidRPr="000A0BB4">
        <w:rPr>
          <w:b/>
          <w:noProof/>
          <w:color w:val="000000"/>
          <w:sz w:val="20"/>
        </w:rPr>
        <w:t>.</w:t>
      </w:r>
      <w:r w:rsidRPr="000A0BB4">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0A0BB4">
        <w:rPr>
          <w:noProof/>
          <w:color w:val="000000"/>
          <w:sz w:val="20"/>
        </w:rPr>
        <w:softHyphen/>
        <w:t xml:space="preserve">ing wage rate and pay or provide the prevailing supplements, including the premium rates for overtime pay, as determined by the State Labor Department in accordance with the Labor Law.  </w:t>
      </w:r>
      <w:r w:rsidRPr="000A0BB4">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455C7CE7" w14:textId="77777777" w:rsidR="00AB4F3D" w:rsidRPr="000A0BB4" w:rsidRDefault="00AB4F3D" w:rsidP="00AB4F3D">
      <w:pPr>
        <w:tabs>
          <w:tab w:val="left" w:pos="720"/>
        </w:tabs>
        <w:jc w:val="both"/>
        <w:rPr>
          <w:color w:val="000000"/>
          <w:sz w:val="20"/>
        </w:rPr>
      </w:pPr>
    </w:p>
    <w:p w14:paraId="08309525"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7. </w:t>
      </w:r>
      <w:r w:rsidRPr="000A0BB4">
        <w:rPr>
          <w:b/>
          <w:noProof/>
          <w:color w:val="000000"/>
          <w:sz w:val="20"/>
          <w:u w:val="single"/>
        </w:rPr>
        <w:t>NON-COLLUSIVE BIDDING CERTIFICATION</w:t>
      </w:r>
      <w:r w:rsidRPr="000A0BB4">
        <w:rPr>
          <w:b/>
          <w:noProof/>
          <w:color w:val="000000"/>
          <w:sz w:val="20"/>
        </w:rPr>
        <w:t>.</w:t>
      </w:r>
      <w:r w:rsidRPr="000A0BB4">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0A0BB4">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4AD65D25" w14:textId="77777777" w:rsidR="00AB4F3D" w:rsidRPr="000A0BB4" w:rsidRDefault="00AB4F3D" w:rsidP="00AB4F3D">
      <w:pPr>
        <w:tabs>
          <w:tab w:val="left" w:pos="720"/>
          <w:tab w:val="left" w:pos="1080"/>
          <w:tab w:val="left" w:pos="1620"/>
        </w:tabs>
        <w:jc w:val="both"/>
        <w:rPr>
          <w:noProof/>
          <w:color w:val="000000"/>
          <w:sz w:val="20"/>
        </w:rPr>
      </w:pPr>
    </w:p>
    <w:p w14:paraId="1CC030D5"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8. </w:t>
      </w:r>
      <w:r w:rsidRPr="000A0BB4">
        <w:rPr>
          <w:b/>
          <w:noProof/>
          <w:color w:val="000000"/>
          <w:sz w:val="20"/>
          <w:u w:val="single"/>
        </w:rPr>
        <w:t>INTERNATIONAL BOYCOTT PROHIBITION</w:t>
      </w:r>
      <w:r w:rsidRPr="000A0BB4">
        <w:rPr>
          <w:noProof/>
          <w:color w:val="000000"/>
          <w:sz w:val="20"/>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0A0BB4">
        <w:rPr>
          <w:noProof/>
          <w:color w:val="000000"/>
          <w:sz w:val="20"/>
        </w:rPr>
        <w:softHyphen/>
        <w:t>ting, or shall participate in an international boycott in viola</w:t>
      </w:r>
      <w:r w:rsidRPr="000A0BB4">
        <w:rPr>
          <w:noProof/>
          <w:color w:val="000000"/>
          <w:sz w:val="20"/>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14:paraId="141E0D6F" w14:textId="77777777" w:rsidR="00AB4F3D" w:rsidRPr="000A0BB4" w:rsidRDefault="00AB4F3D" w:rsidP="00AB4F3D">
      <w:pPr>
        <w:tabs>
          <w:tab w:val="left" w:pos="720"/>
          <w:tab w:val="left" w:pos="1080"/>
          <w:tab w:val="left" w:pos="1620"/>
        </w:tabs>
        <w:jc w:val="both"/>
        <w:rPr>
          <w:noProof/>
          <w:color w:val="000000"/>
          <w:sz w:val="20"/>
        </w:rPr>
      </w:pPr>
    </w:p>
    <w:p w14:paraId="5FF61BB0"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9. </w:t>
      </w:r>
      <w:r w:rsidRPr="000A0BB4">
        <w:rPr>
          <w:b/>
          <w:noProof/>
          <w:color w:val="000000"/>
          <w:sz w:val="20"/>
          <w:u w:val="single"/>
        </w:rPr>
        <w:t>SET-OFF RIGHTS</w:t>
      </w:r>
      <w:r w:rsidRPr="000A0BB4">
        <w:rPr>
          <w:b/>
          <w:noProof/>
          <w:color w:val="000000"/>
          <w:sz w:val="20"/>
        </w:rPr>
        <w:t>.</w:t>
      </w:r>
      <w:r w:rsidRPr="000A0BB4">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0A0BB4">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7F9109E6" w14:textId="77777777" w:rsidR="00AB4F3D" w:rsidRPr="000A0BB4" w:rsidRDefault="00AB4F3D" w:rsidP="00AB4F3D">
      <w:pPr>
        <w:tabs>
          <w:tab w:val="left" w:pos="720"/>
          <w:tab w:val="left" w:pos="1080"/>
          <w:tab w:val="left" w:pos="1620"/>
        </w:tabs>
        <w:jc w:val="both"/>
        <w:rPr>
          <w:noProof/>
          <w:color w:val="000000"/>
          <w:sz w:val="20"/>
        </w:rPr>
      </w:pPr>
    </w:p>
    <w:p w14:paraId="7A35AA06"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10.  </w:t>
      </w:r>
      <w:r w:rsidRPr="000A0BB4">
        <w:rPr>
          <w:b/>
          <w:noProof/>
          <w:color w:val="000000"/>
          <w:sz w:val="20"/>
          <w:u w:val="single"/>
        </w:rPr>
        <w:t>RECORDS</w:t>
      </w:r>
      <w:r w:rsidRPr="000A0BB4">
        <w:rPr>
          <w:b/>
          <w:noProof/>
          <w:color w:val="000000"/>
          <w:sz w:val="20"/>
        </w:rPr>
        <w:t>.</w:t>
      </w:r>
      <w:r w:rsidRPr="000A0BB4">
        <w:rPr>
          <w:noProof/>
          <w:color w:val="000000"/>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0A0BB4">
        <w:rPr>
          <w:noProof/>
          <w:color w:val="000000"/>
          <w:sz w:val="20"/>
        </w:rPr>
        <w:softHyphen/>
        <w:t>tion, auditing and copying.  The State shall take reasonable steps to protect from public disclosure any of the Records which are exempt from disclosure under Section 87 of the Public Offi</w:t>
      </w:r>
      <w:r w:rsidRPr="000A0BB4">
        <w:rPr>
          <w:noProof/>
          <w:color w:val="000000"/>
          <w:sz w:val="20"/>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77C8908D" w14:textId="77777777" w:rsidR="00AB4F3D" w:rsidRPr="000A0BB4" w:rsidRDefault="00AB4F3D" w:rsidP="00AB4F3D">
      <w:pPr>
        <w:tabs>
          <w:tab w:val="left" w:pos="1080"/>
          <w:tab w:val="left" w:pos="1620"/>
        </w:tabs>
        <w:jc w:val="both"/>
        <w:rPr>
          <w:b/>
          <w:noProof/>
          <w:sz w:val="20"/>
        </w:rPr>
      </w:pPr>
    </w:p>
    <w:p w14:paraId="645E7279" w14:textId="2DA51CE7" w:rsidR="00AB4F3D" w:rsidRPr="000A0BB4" w:rsidRDefault="00AB4F3D" w:rsidP="00AB4F3D">
      <w:pPr>
        <w:pStyle w:val="PlainText"/>
        <w:jc w:val="both"/>
        <w:rPr>
          <w:rFonts w:ascii="Times New Roman" w:hAnsi="Times New Roman"/>
        </w:rPr>
      </w:pPr>
      <w:r w:rsidRPr="000A0BB4">
        <w:rPr>
          <w:rFonts w:ascii="Times New Roman" w:hAnsi="Times New Roman"/>
          <w:b/>
          <w:u w:val="single"/>
        </w:rPr>
        <w:t>11. IDENTIFYING INFORMATION AND PRIVACY NOTIFICATION</w:t>
      </w:r>
      <w:r w:rsidRPr="000A0BB4">
        <w:rPr>
          <w:rFonts w:ascii="Times New Roman" w:hAnsi="Times New Roman"/>
          <w:u w:val="single"/>
        </w:rPr>
        <w:t>.</w:t>
      </w:r>
      <w:r w:rsidR="00457B68">
        <w:rPr>
          <w:rFonts w:ascii="Times New Roman" w:hAnsi="Times New Roman"/>
          <w:u w:val="single"/>
        </w:rPr>
        <w:t xml:space="preserve">   </w:t>
      </w:r>
      <w:r w:rsidRPr="000A0BB4">
        <w:rPr>
          <w:rFonts w:ascii="Times New Roman" w:hAnsi="Times New Roman"/>
        </w:rPr>
        <w:t xml:space="preserve">(a) Identification Number(s).  Every invoice or New York State Claim for Payment submitted to a New York State agency by a payee, for payment for the </w:t>
      </w:r>
      <w:r w:rsidRPr="000A0BB4">
        <w:rPr>
          <w:rFonts w:ascii="Times New Roman" w:hAnsi="Times New Roman"/>
        </w:rPr>
        <w:lastRenderedPageBreak/>
        <w:t>sale of goods or services or for transactions (e.g., leases, easements, licenses, etc.) related to real or personal property must include the payee's identification number.  The number is any or all of the following: (</w:t>
      </w:r>
      <w:proofErr w:type="spellStart"/>
      <w:r w:rsidRPr="000A0BB4">
        <w:rPr>
          <w:rFonts w:ascii="Times New Roman" w:hAnsi="Times New Roman"/>
        </w:rPr>
        <w:t>i</w:t>
      </w:r>
      <w:proofErr w:type="spellEnd"/>
      <w:r w:rsidRPr="000A0BB4">
        <w:rPr>
          <w:rFonts w:ascii="Times New Roman" w:hAnsi="Times New Roman"/>
        </w:rPr>
        <w:t>)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165A7289" w14:textId="77777777" w:rsidR="00AB4F3D" w:rsidRPr="000A0BB4" w:rsidRDefault="00AB4F3D" w:rsidP="00AB4F3D">
      <w:pPr>
        <w:pStyle w:val="PlainText"/>
        <w:jc w:val="both"/>
        <w:rPr>
          <w:rFonts w:ascii="Times New Roman" w:hAnsi="Times New Roman"/>
        </w:rPr>
      </w:pPr>
    </w:p>
    <w:p w14:paraId="26E8BECC" w14:textId="77777777" w:rsidR="00AB4F3D" w:rsidRPr="000A0BB4" w:rsidRDefault="00AB4F3D" w:rsidP="00AB4F3D">
      <w:pPr>
        <w:pStyle w:val="PlainText"/>
        <w:jc w:val="both"/>
      </w:pPr>
      <w:r w:rsidRPr="000A0BB4">
        <w:rPr>
          <w:rFonts w:ascii="Times New Roman" w:hAnsi="Times New Roman"/>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49EC6775" w14:textId="77777777" w:rsidR="00AB4F3D" w:rsidRPr="000A0BB4" w:rsidRDefault="00AB4F3D" w:rsidP="00AB4F3D">
      <w:pPr>
        <w:tabs>
          <w:tab w:val="left" w:pos="1080"/>
          <w:tab w:val="left" w:pos="1620"/>
        </w:tabs>
        <w:jc w:val="both"/>
        <w:rPr>
          <w:noProof/>
          <w:sz w:val="20"/>
        </w:rPr>
      </w:pPr>
    </w:p>
    <w:p w14:paraId="0D49DB0F"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12. </w:t>
      </w:r>
      <w:r w:rsidRPr="000A0BB4">
        <w:rPr>
          <w:b/>
          <w:noProof/>
          <w:color w:val="000000"/>
          <w:sz w:val="20"/>
          <w:u w:val="single"/>
        </w:rPr>
        <w:t>EQUAL EMPLOYMENT OPPORTUNITIES FOR MINORITIES AND WOMEN</w:t>
      </w:r>
      <w:r w:rsidRPr="000A0BB4">
        <w:rPr>
          <w:b/>
          <w:noProof/>
          <w:color w:val="000000"/>
          <w:sz w:val="20"/>
        </w:rPr>
        <w:t>.</w:t>
      </w:r>
      <w:r w:rsidRPr="000A0BB4">
        <w:rPr>
          <w:noProof/>
          <w:color w:val="000000"/>
          <w:sz w:val="2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0A0BB4">
        <w:rPr>
          <w:color w:val="000000"/>
          <w:sz w:val="20"/>
        </w:rPr>
        <w:t>by signing this agreement the Contractor certifies and affirms that it is Contractor’s equal employment opportunity policy that</w:t>
      </w:r>
      <w:r w:rsidRPr="000A0BB4">
        <w:rPr>
          <w:noProof/>
          <w:color w:val="000000"/>
          <w:sz w:val="20"/>
        </w:rPr>
        <w:t>:</w:t>
      </w:r>
    </w:p>
    <w:p w14:paraId="656582F9" w14:textId="77777777" w:rsidR="00AB4F3D" w:rsidRPr="000A0BB4" w:rsidRDefault="00AB4F3D" w:rsidP="00AB4F3D">
      <w:pPr>
        <w:tabs>
          <w:tab w:val="left" w:pos="720"/>
          <w:tab w:val="left" w:pos="1080"/>
          <w:tab w:val="left" w:pos="1620"/>
        </w:tabs>
        <w:jc w:val="both"/>
        <w:rPr>
          <w:noProof/>
          <w:color w:val="000000"/>
          <w:sz w:val="20"/>
        </w:rPr>
      </w:pPr>
    </w:p>
    <w:p w14:paraId="025E70F7"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(a)  The Contractor will not discriminate against employees or applicants for employment because of race, creed, color, national origin, sex, age, disability or marital status, s</w:t>
      </w:r>
      <w:r w:rsidRPr="000A0BB4">
        <w:rPr>
          <w:color w:val="000000"/>
          <w:sz w:val="20"/>
        </w:rPr>
        <w:t>hall make and document its conscientious and active efforts to employ and utilize minority group members and women in its work force on State contracts</w:t>
      </w:r>
      <w:r w:rsidRPr="000A0BB4">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0A0BB4">
        <w:rPr>
          <w:noProof/>
          <w:color w:val="000000"/>
          <w:sz w:val="20"/>
        </w:rPr>
        <w:softHyphen/>
        <w:t>tion and rates of pay or other forms of compensation;</w:t>
      </w:r>
    </w:p>
    <w:p w14:paraId="7C20536C" w14:textId="77777777" w:rsidR="00AB4F3D" w:rsidRPr="000A0BB4" w:rsidRDefault="00AB4F3D" w:rsidP="00AB4F3D">
      <w:pPr>
        <w:tabs>
          <w:tab w:val="left" w:pos="720"/>
          <w:tab w:val="left" w:pos="1080"/>
          <w:tab w:val="left" w:pos="1620"/>
        </w:tabs>
        <w:jc w:val="both"/>
        <w:rPr>
          <w:noProof/>
          <w:color w:val="000000"/>
          <w:sz w:val="20"/>
        </w:rPr>
      </w:pPr>
    </w:p>
    <w:p w14:paraId="7F2D5011"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08659A6F" w14:textId="77777777" w:rsidR="00AB4F3D" w:rsidRPr="000A0BB4" w:rsidRDefault="00AB4F3D" w:rsidP="00AB4F3D">
      <w:pPr>
        <w:tabs>
          <w:tab w:val="left" w:pos="720"/>
          <w:tab w:val="left" w:pos="1080"/>
          <w:tab w:val="left" w:pos="1620"/>
        </w:tabs>
        <w:jc w:val="both"/>
        <w:rPr>
          <w:noProof/>
          <w:color w:val="000000"/>
          <w:sz w:val="20"/>
        </w:rPr>
      </w:pPr>
    </w:p>
    <w:p w14:paraId="3CE24A59"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504B10BF" w14:textId="77777777" w:rsidR="00AB4F3D" w:rsidRPr="000A0BB4" w:rsidRDefault="00AB4F3D" w:rsidP="00AB4F3D">
      <w:pPr>
        <w:tabs>
          <w:tab w:val="left" w:pos="720"/>
          <w:tab w:val="left" w:pos="1080"/>
          <w:tab w:val="left" w:pos="1620"/>
        </w:tabs>
        <w:jc w:val="both"/>
        <w:rPr>
          <w:noProof/>
          <w:color w:val="000000"/>
          <w:sz w:val="20"/>
        </w:rPr>
      </w:pPr>
    </w:p>
    <w:p w14:paraId="6ACE561C"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 xml:space="preserve">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w:t>
      </w:r>
      <w:r w:rsidRPr="000A0BB4">
        <w:rPr>
          <w:noProof/>
          <w:color w:val="000000"/>
          <w:sz w:val="20"/>
        </w:rPr>
        <w:lastRenderedPageBreak/>
        <w:t>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08CA7180" w14:textId="77777777" w:rsidR="00AB4F3D" w:rsidRPr="000A0BB4" w:rsidRDefault="00AB4F3D" w:rsidP="00AB4F3D">
      <w:pPr>
        <w:tabs>
          <w:tab w:val="left" w:pos="720"/>
          <w:tab w:val="left" w:pos="1080"/>
          <w:tab w:val="left" w:pos="1620"/>
        </w:tabs>
        <w:jc w:val="both"/>
        <w:rPr>
          <w:noProof/>
          <w:color w:val="000000"/>
          <w:sz w:val="20"/>
        </w:rPr>
      </w:pPr>
    </w:p>
    <w:p w14:paraId="597102C1"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13. </w:t>
      </w:r>
      <w:r w:rsidRPr="000A0BB4">
        <w:rPr>
          <w:b/>
          <w:noProof/>
          <w:color w:val="000000"/>
          <w:sz w:val="20"/>
          <w:u w:val="single"/>
        </w:rPr>
        <w:t>CONFLICTING TERMS</w:t>
      </w:r>
      <w:r w:rsidRPr="000A0BB4">
        <w:rPr>
          <w:b/>
          <w:noProof/>
          <w:color w:val="000000"/>
          <w:sz w:val="20"/>
        </w:rPr>
        <w:t>.</w:t>
      </w:r>
      <w:r w:rsidRPr="000A0BB4">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5F839C59" w14:textId="77777777" w:rsidR="00AB4F3D" w:rsidRPr="000A0BB4" w:rsidRDefault="00AB4F3D" w:rsidP="00AB4F3D">
      <w:pPr>
        <w:tabs>
          <w:tab w:val="left" w:pos="720"/>
          <w:tab w:val="left" w:pos="1080"/>
          <w:tab w:val="left" w:pos="1620"/>
        </w:tabs>
        <w:jc w:val="both"/>
        <w:rPr>
          <w:noProof/>
          <w:color w:val="000000"/>
          <w:sz w:val="20"/>
        </w:rPr>
      </w:pPr>
    </w:p>
    <w:p w14:paraId="5711F44C"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14. </w:t>
      </w:r>
      <w:r w:rsidRPr="000A0BB4">
        <w:rPr>
          <w:b/>
          <w:noProof/>
          <w:color w:val="000000"/>
          <w:sz w:val="20"/>
          <w:u w:val="single"/>
        </w:rPr>
        <w:t>GOVERNING LAW</w:t>
      </w:r>
      <w:r w:rsidRPr="000A0BB4">
        <w:rPr>
          <w:b/>
          <w:noProof/>
          <w:color w:val="000000"/>
          <w:sz w:val="20"/>
        </w:rPr>
        <w:t>.</w:t>
      </w:r>
      <w:r w:rsidRPr="000A0BB4">
        <w:rPr>
          <w:noProof/>
          <w:color w:val="000000"/>
          <w:sz w:val="20"/>
        </w:rPr>
        <w:t xml:space="preserve">  This contract shall be governed by the laws of the State of New York except where the Federal supremacy clause requires otherwise.</w:t>
      </w:r>
    </w:p>
    <w:p w14:paraId="66D5EC03" w14:textId="77777777" w:rsidR="00AB4F3D" w:rsidRPr="000A0BB4" w:rsidRDefault="00AB4F3D" w:rsidP="00AB4F3D">
      <w:pPr>
        <w:tabs>
          <w:tab w:val="left" w:pos="720"/>
          <w:tab w:val="left" w:pos="1080"/>
          <w:tab w:val="left" w:pos="1620"/>
        </w:tabs>
        <w:jc w:val="both"/>
        <w:rPr>
          <w:noProof/>
          <w:color w:val="000000"/>
          <w:sz w:val="20"/>
        </w:rPr>
      </w:pPr>
    </w:p>
    <w:p w14:paraId="37CC1837"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15. </w:t>
      </w:r>
      <w:r w:rsidRPr="000A0BB4">
        <w:rPr>
          <w:b/>
          <w:noProof/>
          <w:color w:val="000000"/>
          <w:sz w:val="20"/>
          <w:u w:val="single"/>
        </w:rPr>
        <w:t>LATE PAYMENT</w:t>
      </w:r>
      <w:r w:rsidRPr="000A0BB4">
        <w:rPr>
          <w:noProof/>
          <w:color w:val="000000"/>
          <w:sz w:val="20"/>
        </w:rPr>
        <w:t>.  Timeliness of payment and any interest to be paid to Contractor for late payment shall be governed by Article 11-A of the State Finance Law to the extent required by law.</w:t>
      </w:r>
    </w:p>
    <w:p w14:paraId="2BC9C9C0" w14:textId="77777777" w:rsidR="00AB4F3D" w:rsidRPr="000A0BB4" w:rsidRDefault="00AB4F3D" w:rsidP="00AB4F3D">
      <w:pPr>
        <w:tabs>
          <w:tab w:val="left" w:pos="720"/>
          <w:tab w:val="left" w:pos="1080"/>
          <w:tab w:val="left" w:pos="1620"/>
        </w:tabs>
        <w:jc w:val="both"/>
        <w:rPr>
          <w:noProof/>
          <w:color w:val="000000"/>
          <w:sz w:val="20"/>
        </w:rPr>
      </w:pPr>
    </w:p>
    <w:p w14:paraId="774DA76F"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16. </w:t>
      </w:r>
      <w:r w:rsidRPr="000A0BB4">
        <w:rPr>
          <w:b/>
          <w:noProof/>
          <w:color w:val="000000"/>
          <w:sz w:val="20"/>
          <w:u w:val="single"/>
        </w:rPr>
        <w:t>NO ARBITRATION</w:t>
      </w:r>
      <w:r w:rsidRPr="000A0BB4">
        <w:rPr>
          <w:b/>
          <w:noProof/>
          <w:color w:val="000000"/>
          <w:sz w:val="20"/>
        </w:rPr>
        <w:t>.</w:t>
      </w:r>
      <w:r w:rsidRPr="000A0BB4">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791D419C" w14:textId="77777777" w:rsidR="00AB4F3D" w:rsidRPr="000A0BB4" w:rsidRDefault="00AB4F3D" w:rsidP="00AB4F3D">
      <w:pPr>
        <w:tabs>
          <w:tab w:val="left" w:pos="720"/>
          <w:tab w:val="left" w:pos="1080"/>
          <w:tab w:val="left" w:pos="1620"/>
        </w:tabs>
        <w:jc w:val="both"/>
        <w:rPr>
          <w:noProof/>
          <w:color w:val="000000"/>
          <w:sz w:val="20"/>
        </w:rPr>
      </w:pPr>
    </w:p>
    <w:p w14:paraId="726AFA46"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17. </w:t>
      </w:r>
      <w:r w:rsidRPr="000A0BB4">
        <w:rPr>
          <w:b/>
          <w:noProof/>
          <w:color w:val="000000"/>
          <w:sz w:val="20"/>
          <w:u w:val="single"/>
        </w:rPr>
        <w:t>SERVICE OF PROCESS</w:t>
      </w:r>
      <w:r w:rsidRPr="000A0BB4">
        <w:rPr>
          <w:noProof/>
          <w:color w:val="000000"/>
          <w:sz w:val="20"/>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0D105255" w14:textId="77777777" w:rsidR="00AB4F3D" w:rsidRPr="000A0BB4" w:rsidRDefault="00AB4F3D" w:rsidP="00AB4F3D">
      <w:pPr>
        <w:tabs>
          <w:tab w:val="left" w:pos="720"/>
        </w:tabs>
        <w:jc w:val="both"/>
        <w:rPr>
          <w:noProof/>
          <w:color w:val="000000"/>
          <w:sz w:val="20"/>
        </w:rPr>
      </w:pPr>
    </w:p>
    <w:p w14:paraId="463346F1" w14:textId="77777777" w:rsidR="00AB4F3D" w:rsidRPr="000A0BB4" w:rsidRDefault="00AB4F3D" w:rsidP="00AB4F3D">
      <w:pPr>
        <w:tabs>
          <w:tab w:val="left" w:pos="720"/>
        </w:tabs>
        <w:jc w:val="both"/>
        <w:rPr>
          <w:noProof/>
          <w:color w:val="000000"/>
          <w:sz w:val="20"/>
        </w:rPr>
      </w:pPr>
      <w:r w:rsidRPr="000A0BB4">
        <w:rPr>
          <w:b/>
          <w:noProof/>
          <w:color w:val="000000"/>
          <w:sz w:val="20"/>
        </w:rPr>
        <w:t xml:space="preserve">18. </w:t>
      </w:r>
      <w:r w:rsidRPr="000A0BB4">
        <w:rPr>
          <w:b/>
          <w:noProof/>
          <w:color w:val="000000"/>
          <w:sz w:val="20"/>
          <w:u w:val="single"/>
        </w:rPr>
        <w:t>PROHIBITION ON PURCHASE OF TROPICAL HARDWOODS</w:t>
      </w:r>
      <w:r w:rsidRPr="000A0BB4">
        <w:rPr>
          <w:noProof/>
          <w:color w:val="000000"/>
          <w:sz w:val="20"/>
        </w:rPr>
        <w:t>. The Contractor certifies and warrants that all wood products to be used under this contract award will be in accordance with, but not limited to, the specifica</w:t>
      </w:r>
      <w:r w:rsidRPr="000A0BB4">
        <w:rPr>
          <w:noProof/>
          <w:color w:val="000000"/>
          <w:sz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0A0BB4">
        <w:rPr>
          <w:noProof/>
          <w:color w:val="000000"/>
          <w:sz w:val="20"/>
        </w:rPr>
        <w:softHyphen/>
        <w:t>tion for an exemption under this law will be the responsibility of the contractor to establish to meet with the approval of the State.</w:t>
      </w:r>
    </w:p>
    <w:p w14:paraId="38357101" w14:textId="77777777" w:rsidR="00AB4F3D" w:rsidRPr="000A0BB4" w:rsidRDefault="00AB4F3D" w:rsidP="00AB4F3D">
      <w:pPr>
        <w:tabs>
          <w:tab w:val="left" w:pos="720"/>
        </w:tabs>
        <w:jc w:val="both"/>
        <w:rPr>
          <w:noProof/>
          <w:color w:val="000000"/>
          <w:sz w:val="20"/>
        </w:rPr>
      </w:pPr>
    </w:p>
    <w:p w14:paraId="753D0AF4" w14:textId="77777777" w:rsidR="00AB4F3D" w:rsidRPr="000A0BB4" w:rsidRDefault="00AB4F3D" w:rsidP="00AB4F3D">
      <w:pPr>
        <w:tabs>
          <w:tab w:val="left" w:pos="720"/>
        </w:tabs>
        <w:jc w:val="both"/>
        <w:rPr>
          <w:noProof/>
          <w:color w:val="000000"/>
          <w:sz w:val="20"/>
        </w:rPr>
      </w:pPr>
      <w:r w:rsidRPr="000A0BB4">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41DA1971" w14:textId="77777777" w:rsidR="00AB4F3D" w:rsidRPr="000A0BB4" w:rsidRDefault="00AB4F3D" w:rsidP="00AB4F3D">
      <w:pPr>
        <w:tabs>
          <w:tab w:val="left" w:pos="720"/>
          <w:tab w:val="left" w:pos="1080"/>
          <w:tab w:val="left" w:pos="1620"/>
        </w:tabs>
        <w:jc w:val="both"/>
        <w:rPr>
          <w:b/>
          <w:noProof/>
          <w:color w:val="000000"/>
          <w:sz w:val="20"/>
        </w:rPr>
      </w:pPr>
    </w:p>
    <w:p w14:paraId="670EE5FB" w14:textId="77777777" w:rsidR="00AB4F3D" w:rsidRPr="000A0BB4" w:rsidRDefault="00AB4F3D" w:rsidP="00AB4F3D">
      <w:pPr>
        <w:tabs>
          <w:tab w:val="left" w:pos="450"/>
          <w:tab w:val="left" w:pos="720"/>
          <w:tab w:val="left" w:pos="1080"/>
          <w:tab w:val="left" w:pos="1620"/>
        </w:tabs>
        <w:jc w:val="both"/>
        <w:rPr>
          <w:noProof/>
          <w:color w:val="000000"/>
          <w:sz w:val="20"/>
        </w:rPr>
      </w:pPr>
      <w:r w:rsidRPr="000A0BB4">
        <w:rPr>
          <w:b/>
          <w:noProof/>
          <w:color w:val="000000"/>
          <w:sz w:val="20"/>
        </w:rPr>
        <w:t xml:space="preserve">19. </w:t>
      </w:r>
      <w:r w:rsidRPr="000A0BB4">
        <w:rPr>
          <w:b/>
          <w:noProof/>
          <w:color w:val="000000"/>
          <w:sz w:val="20"/>
          <w:u w:val="single"/>
        </w:rPr>
        <w:t>MACBRIDE FAIR EMPLOYMENT PRINCIPLES</w:t>
      </w:r>
      <w:r w:rsidRPr="000A0BB4">
        <w:rPr>
          <w:b/>
          <w:noProof/>
          <w:color w:val="000000"/>
          <w:sz w:val="20"/>
        </w:rPr>
        <w:t>.</w:t>
      </w:r>
      <w:r w:rsidRPr="000A0BB4">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4199B788" w14:textId="77777777" w:rsidR="00AB4F3D" w:rsidRPr="000A0BB4" w:rsidRDefault="00AB4F3D" w:rsidP="00AB4F3D">
      <w:pPr>
        <w:tabs>
          <w:tab w:val="left" w:pos="720"/>
          <w:tab w:val="left" w:pos="1080"/>
          <w:tab w:val="left" w:pos="1620"/>
        </w:tabs>
        <w:jc w:val="both"/>
        <w:rPr>
          <w:noProof/>
          <w:color w:val="000000"/>
          <w:sz w:val="20"/>
        </w:rPr>
      </w:pPr>
    </w:p>
    <w:p w14:paraId="4122C515" w14:textId="77777777" w:rsidR="00AB4F3D" w:rsidRDefault="00AB4F3D" w:rsidP="00AB4F3D">
      <w:pPr>
        <w:tabs>
          <w:tab w:val="left" w:pos="720"/>
          <w:tab w:val="left" w:pos="1080"/>
          <w:tab w:val="left" w:pos="1620"/>
        </w:tabs>
        <w:jc w:val="both"/>
        <w:rPr>
          <w:noProof/>
          <w:color w:val="000000"/>
          <w:sz w:val="20"/>
        </w:rPr>
      </w:pPr>
      <w:r w:rsidRPr="000A0BB4">
        <w:rPr>
          <w:b/>
          <w:noProof/>
          <w:color w:val="000000"/>
          <w:sz w:val="20"/>
        </w:rPr>
        <w:t xml:space="preserve">20.  </w:t>
      </w:r>
      <w:r w:rsidRPr="000A0BB4">
        <w:rPr>
          <w:b/>
          <w:noProof/>
          <w:color w:val="000000"/>
          <w:sz w:val="20"/>
          <w:u w:val="single"/>
        </w:rPr>
        <w:t>OMNIBUS PROCUREMENT ACT OF 1992</w:t>
      </w:r>
      <w:r w:rsidRPr="000A0BB4">
        <w:rPr>
          <w:b/>
          <w:noProof/>
          <w:color w:val="000000"/>
          <w:sz w:val="20"/>
        </w:rPr>
        <w:t>.</w:t>
      </w:r>
      <w:r w:rsidRPr="000A0BB4">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6DEF86F3" w14:textId="77777777" w:rsidR="00AB4F3D" w:rsidRPr="000A0BB4" w:rsidRDefault="00AB4F3D" w:rsidP="00AB4F3D">
      <w:pPr>
        <w:tabs>
          <w:tab w:val="left" w:pos="720"/>
          <w:tab w:val="left" w:pos="1080"/>
          <w:tab w:val="left" w:pos="1620"/>
        </w:tabs>
        <w:jc w:val="both"/>
        <w:rPr>
          <w:noProof/>
          <w:color w:val="000000"/>
          <w:sz w:val="20"/>
        </w:rPr>
      </w:pPr>
    </w:p>
    <w:p w14:paraId="19190DB1" w14:textId="77777777" w:rsidR="00AB4F3D" w:rsidRPr="000A0BB4" w:rsidRDefault="00AB4F3D" w:rsidP="00AB4F3D">
      <w:pPr>
        <w:tabs>
          <w:tab w:val="left" w:pos="720"/>
          <w:tab w:val="left" w:pos="1080"/>
          <w:tab w:val="left" w:pos="1620"/>
        </w:tabs>
        <w:jc w:val="both"/>
        <w:rPr>
          <w:noProof/>
          <w:color w:val="000000"/>
          <w:sz w:val="20"/>
        </w:rPr>
      </w:pPr>
    </w:p>
    <w:p w14:paraId="712F0B0D"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Information on the availability of New York State subcontractors and suppliers is available from:</w:t>
      </w:r>
    </w:p>
    <w:p w14:paraId="34C7E410" w14:textId="77777777" w:rsidR="00AB4F3D" w:rsidRPr="000A0BB4" w:rsidRDefault="00AB4F3D" w:rsidP="00AB4F3D">
      <w:pPr>
        <w:tabs>
          <w:tab w:val="left" w:pos="720"/>
          <w:tab w:val="left" w:pos="1080"/>
          <w:tab w:val="left" w:pos="1620"/>
        </w:tabs>
        <w:jc w:val="both"/>
        <w:rPr>
          <w:noProof/>
          <w:color w:val="000000"/>
          <w:sz w:val="20"/>
        </w:rPr>
      </w:pPr>
    </w:p>
    <w:p w14:paraId="73851AD8" w14:textId="77777777" w:rsidR="00AB4F3D" w:rsidRPr="000A0BB4" w:rsidRDefault="00AB4F3D" w:rsidP="00AB4F3D">
      <w:pPr>
        <w:tabs>
          <w:tab w:val="left" w:pos="720"/>
          <w:tab w:val="left" w:pos="1350"/>
          <w:tab w:val="left" w:pos="1620"/>
        </w:tabs>
        <w:ind w:left="288"/>
        <w:jc w:val="both"/>
        <w:rPr>
          <w:noProof/>
          <w:color w:val="000000"/>
          <w:sz w:val="20"/>
        </w:rPr>
      </w:pPr>
      <w:r w:rsidRPr="000A0BB4">
        <w:rPr>
          <w:noProof/>
          <w:color w:val="000000"/>
          <w:sz w:val="20"/>
        </w:rPr>
        <w:t>NYS Department of Economic Development</w:t>
      </w:r>
    </w:p>
    <w:p w14:paraId="5463B2EC" w14:textId="77777777" w:rsidR="00AB4F3D" w:rsidRPr="000A0BB4" w:rsidRDefault="00AB4F3D" w:rsidP="00AB4F3D">
      <w:pPr>
        <w:tabs>
          <w:tab w:val="left" w:pos="720"/>
          <w:tab w:val="left" w:pos="1350"/>
          <w:tab w:val="left" w:pos="1620"/>
        </w:tabs>
        <w:ind w:left="288"/>
        <w:jc w:val="both"/>
        <w:rPr>
          <w:noProof/>
          <w:color w:val="000000"/>
          <w:sz w:val="20"/>
        </w:rPr>
      </w:pPr>
      <w:r w:rsidRPr="000A0BB4">
        <w:rPr>
          <w:noProof/>
          <w:color w:val="000000"/>
          <w:sz w:val="20"/>
        </w:rPr>
        <w:t>Division for Small Business</w:t>
      </w:r>
    </w:p>
    <w:p w14:paraId="0FD3FBA7" w14:textId="77777777" w:rsidR="00AB4F3D" w:rsidRPr="000A0BB4" w:rsidRDefault="00AB4F3D" w:rsidP="00AB4F3D">
      <w:pPr>
        <w:tabs>
          <w:tab w:val="left" w:pos="720"/>
          <w:tab w:val="left" w:pos="1080"/>
          <w:tab w:val="left" w:pos="1620"/>
        </w:tabs>
        <w:ind w:left="288"/>
        <w:jc w:val="both"/>
        <w:rPr>
          <w:noProof/>
          <w:color w:val="000000"/>
          <w:sz w:val="20"/>
        </w:rPr>
      </w:pPr>
      <w:r w:rsidRPr="000A0BB4">
        <w:rPr>
          <w:noProof/>
          <w:color w:val="000000"/>
          <w:sz w:val="20"/>
        </w:rPr>
        <w:lastRenderedPageBreak/>
        <w:t>Albany, New York  12245</w:t>
      </w:r>
    </w:p>
    <w:p w14:paraId="5269E911" w14:textId="77777777" w:rsidR="00AB4F3D" w:rsidRPr="000A0BB4" w:rsidRDefault="00AB4F3D" w:rsidP="00AB4F3D">
      <w:pPr>
        <w:tabs>
          <w:tab w:val="left" w:pos="720"/>
          <w:tab w:val="left" w:pos="1080"/>
          <w:tab w:val="left" w:pos="1620"/>
        </w:tabs>
        <w:ind w:left="288"/>
        <w:jc w:val="both"/>
        <w:rPr>
          <w:noProof/>
          <w:color w:val="000000"/>
          <w:sz w:val="20"/>
        </w:rPr>
      </w:pPr>
      <w:r w:rsidRPr="000A0BB4">
        <w:rPr>
          <w:noProof/>
          <w:color w:val="000000"/>
          <w:sz w:val="20"/>
        </w:rPr>
        <w:t>Telephone:  518-292-5100</w:t>
      </w:r>
    </w:p>
    <w:p w14:paraId="441F223E" w14:textId="77777777" w:rsidR="00AB4F3D" w:rsidRPr="000A0BB4" w:rsidRDefault="00AB4F3D" w:rsidP="00AB4F3D">
      <w:pPr>
        <w:tabs>
          <w:tab w:val="left" w:pos="720"/>
          <w:tab w:val="left" w:pos="1080"/>
          <w:tab w:val="left" w:pos="1620"/>
        </w:tabs>
        <w:ind w:left="288"/>
        <w:jc w:val="both"/>
        <w:rPr>
          <w:noProof/>
          <w:color w:val="000000"/>
          <w:sz w:val="20"/>
        </w:rPr>
      </w:pPr>
      <w:r w:rsidRPr="000A0BB4">
        <w:rPr>
          <w:noProof/>
          <w:color w:val="000000"/>
          <w:sz w:val="20"/>
        </w:rPr>
        <w:t>Fax:  518-292-5884</w:t>
      </w:r>
    </w:p>
    <w:p w14:paraId="79718208" w14:textId="77777777" w:rsidR="00AB4F3D" w:rsidRPr="000A0BB4" w:rsidRDefault="00AB4F3D" w:rsidP="00AB4F3D">
      <w:pPr>
        <w:tabs>
          <w:tab w:val="left" w:pos="720"/>
          <w:tab w:val="left" w:pos="1080"/>
          <w:tab w:val="left" w:pos="1620"/>
        </w:tabs>
        <w:ind w:left="288"/>
        <w:jc w:val="both"/>
        <w:rPr>
          <w:sz w:val="20"/>
        </w:rPr>
      </w:pPr>
      <w:r w:rsidRPr="000A0BB4">
        <w:rPr>
          <w:sz w:val="20"/>
        </w:rPr>
        <w:t xml:space="preserve">email: </w:t>
      </w:r>
      <w:hyperlink r:id="rId55" w:history="1">
        <w:r w:rsidRPr="000A0BB4">
          <w:rPr>
            <w:rStyle w:val="Hyperlink"/>
            <w:sz w:val="20"/>
          </w:rPr>
          <w:t>opa@esd.ny.gov</w:t>
        </w:r>
      </w:hyperlink>
    </w:p>
    <w:p w14:paraId="12966120" w14:textId="77777777" w:rsidR="00AB4F3D" w:rsidRPr="000A0BB4" w:rsidRDefault="00AB4F3D" w:rsidP="00AB4F3D">
      <w:pPr>
        <w:tabs>
          <w:tab w:val="left" w:pos="720"/>
          <w:tab w:val="left" w:pos="1080"/>
          <w:tab w:val="left" w:pos="1620"/>
        </w:tabs>
        <w:ind w:left="288"/>
        <w:jc w:val="both"/>
        <w:rPr>
          <w:noProof/>
          <w:sz w:val="20"/>
        </w:rPr>
      </w:pPr>
    </w:p>
    <w:p w14:paraId="2E18B19D" w14:textId="77777777" w:rsidR="00AB4F3D" w:rsidRPr="000A0BB4" w:rsidRDefault="00AB4F3D" w:rsidP="00AB4F3D">
      <w:pPr>
        <w:tabs>
          <w:tab w:val="left" w:pos="720"/>
          <w:tab w:val="left" w:pos="1080"/>
          <w:tab w:val="left" w:pos="1620"/>
        </w:tabs>
        <w:jc w:val="both"/>
        <w:rPr>
          <w:noProof/>
          <w:sz w:val="20"/>
        </w:rPr>
      </w:pPr>
      <w:r w:rsidRPr="000A0BB4">
        <w:rPr>
          <w:noProof/>
          <w:sz w:val="20"/>
        </w:rPr>
        <w:t>A directory of certified minority and women-owned business enterprises is available from:</w:t>
      </w:r>
    </w:p>
    <w:p w14:paraId="0462953A" w14:textId="77777777" w:rsidR="00AB4F3D" w:rsidRPr="000A0BB4" w:rsidRDefault="00AB4F3D" w:rsidP="00AB4F3D">
      <w:pPr>
        <w:tabs>
          <w:tab w:val="left" w:pos="720"/>
          <w:tab w:val="left" w:pos="1080"/>
          <w:tab w:val="left" w:pos="1620"/>
        </w:tabs>
        <w:jc w:val="both"/>
        <w:rPr>
          <w:noProof/>
          <w:sz w:val="20"/>
        </w:rPr>
      </w:pPr>
    </w:p>
    <w:p w14:paraId="55038698" w14:textId="77777777" w:rsidR="00AB4F3D" w:rsidRPr="000A0BB4" w:rsidRDefault="00AB4F3D" w:rsidP="00AB4F3D">
      <w:pPr>
        <w:tabs>
          <w:tab w:val="left" w:pos="720"/>
          <w:tab w:val="left" w:pos="1350"/>
          <w:tab w:val="left" w:pos="1620"/>
        </w:tabs>
        <w:ind w:left="288"/>
        <w:rPr>
          <w:noProof/>
          <w:sz w:val="20"/>
        </w:rPr>
      </w:pPr>
      <w:r w:rsidRPr="000A0BB4">
        <w:rPr>
          <w:noProof/>
          <w:sz w:val="20"/>
        </w:rPr>
        <w:t>NYS Department of Economic Development</w:t>
      </w:r>
    </w:p>
    <w:p w14:paraId="034F5BBA" w14:textId="77777777" w:rsidR="00AB4F3D" w:rsidRPr="000A0BB4" w:rsidRDefault="00AB4F3D" w:rsidP="00AB4F3D">
      <w:pPr>
        <w:tabs>
          <w:tab w:val="left" w:pos="720"/>
          <w:tab w:val="left" w:pos="1350"/>
          <w:tab w:val="left" w:pos="1620"/>
        </w:tabs>
        <w:ind w:left="288"/>
        <w:rPr>
          <w:noProof/>
          <w:sz w:val="20"/>
        </w:rPr>
      </w:pPr>
      <w:r w:rsidRPr="000A0BB4">
        <w:rPr>
          <w:noProof/>
          <w:sz w:val="20"/>
        </w:rPr>
        <w:t>Division of Minority and Women's Business Development</w:t>
      </w:r>
    </w:p>
    <w:p w14:paraId="167E8E45" w14:textId="77777777" w:rsidR="00AB4F3D" w:rsidRPr="003A12BD" w:rsidRDefault="00AB4F3D" w:rsidP="00AB4F3D">
      <w:pPr>
        <w:pStyle w:val="Default"/>
        <w:ind w:left="288"/>
        <w:rPr>
          <w:rFonts w:ascii="Times New Roman" w:hAnsi="Times New Roman" w:cs="Times New Roman"/>
          <w:color w:val="auto"/>
          <w:sz w:val="20"/>
          <w:szCs w:val="20"/>
        </w:rPr>
      </w:pPr>
      <w:r w:rsidRPr="003A12BD">
        <w:rPr>
          <w:rFonts w:ascii="Times New Roman" w:hAnsi="Times New Roman" w:cs="Times New Roman"/>
          <w:color w:val="auto"/>
          <w:sz w:val="20"/>
          <w:szCs w:val="20"/>
        </w:rPr>
        <w:t>633 Third Avenue</w:t>
      </w:r>
    </w:p>
    <w:p w14:paraId="10249A2E" w14:textId="77777777" w:rsidR="00AB4F3D" w:rsidRPr="003A12BD" w:rsidRDefault="00AB4F3D" w:rsidP="00AB4F3D">
      <w:pPr>
        <w:pStyle w:val="Default"/>
        <w:ind w:left="288"/>
        <w:rPr>
          <w:rFonts w:ascii="Times New Roman" w:hAnsi="Times New Roman" w:cs="Times New Roman"/>
          <w:color w:val="auto"/>
          <w:sz w:val="20"/>
          <w:szCs w:val="20"/>
        </w:rPr>
      </w:pPr>
      <w:r w:rsidRPr="003A12BD">
        <w:rPr>
          <w:rFonts w:ascii="Times New Roman" w:hAnsi="Times New Roman" w:cs="Times New Roman"/>
          <w:color w:val="auto"/>
          <w:sz w:val="20"/>
          <w:szCs w:val="20"/>
        </w:rPr>
        <w:t>New York, NY 10017</w:t>
      </w:r>
    </w:p>
    <w:p w14:paraId="673B8829" w14:textId="77777777" w:rsidR="00AB4F3D" w:rsidRPr="003A12BD" w:rsidRDefault="00AB4F3D" w:rsidP="00AB4F3D">
      <w:pPr>
        <w:pStyle w:val="Default"/>
        <w:ind w:left="288"/>
        <w:rPr>
          <w:rFonts w:ascii="Times New Roman" w:hAnsi="Times New Roman" w:cs="Times New Roman"/>
          <w:color w:val="auto"/>
          <w:sz w:val="20"/>
          <w:szCs w:val="20"/>
        </w:rPr>
      </w:pPr>
      <w:r w:rsidRPr="003A12BD">
        <w:rPr>
          <w:rFonts w:ascii="Times New Roman" w:hAnsi="Times New Roman" w:cs="Times New Roman"/>
          <w:color w:val="auto"/>
          <w:sz w:val="20"/>
          <w:szCs w:val="20"/>
        </w:rPr>
        <w:t>212-803-2414</w:t>
      </w:r>
    </w:p>
    <w:p w14:paraId="71E38899" w14:textId="77777777" w:rsidR="00AB4F3D" w:rsidRPr="003A12BD" w:rsidRDefault="00AB4F3D" w:rsidP="00AB4F3D">
      <w:pPr>
        <w:pStyle w:val="Default"/>
        <w:ind w:left="288"/>
        <w:rPr>
          <w:rStyle w:val="Hyperlink"/>
          <w:rFonts w:ascii="Times New Roman" w:hAnsi="Times New Roman" w:cs="Times New Roman"/>
          <w:color w:val="auto"/>
          <w:sz w:val="20"/>
          <w:szCs w:val="20"/>
        </w:rPr>
      </w:pPr>
      <w:r w:rsidRPr="003A12BD">
        <w:rPr>
          <w:rFonts w:ascii="Times New Roman" w:hAnsi="Times New Roman" w:cs="Times New Roman"/>
          <w:color w:val="auto"/>
          <w:sz w:val="20"/>
          <w:szCs w:val="20"/>
        </w:rPr>
        <w:t xml:space="preserve">email: </w:t>
      </w:r>
      <w:hyperlink r:id="rId56" w:history="1">
        <w:r w:rsidRPr="003A12BD">
          <w:rPr>
            <w:rStyle w:val="Hyperlink"/>
            <w:rFonts w:ascii="Times New Roman" w:hAnsi="Times New Roman" w:cs="Times New Roman"/>
            <w:color w:val="auto"/>
            <w:sz w:val="20"/>
            <w:szCs w:val="20"/>
          </w:rPr>
          <w:t>mwbecertification@esd.ny.gov</w:t>
        </w:r>
      </w:hyperlink>
    </w:p>
    <w:p w14:paraId="40FC5184" w14:textId="77777777" w:rsidR="00AB4F3D" w:rsidRPr="003A12BD" w:rsidRDefault="00302E19" w:rsidP="00AB4F3D">
      <w:pPr>
        <w:pStyle w:val="Default"/>
        <w:ind w:left="288"/>
        <w:rPr>
          <w:rFonts w:ascii="Times New Roman" w:hAnsi="Times New Roman" w:cs="Times New Roman"/>
          <w:color w:val="auto"/>
          <w:sz w:val="20"/>
          <w:szCs w:val="20"/>
        </w:rPr>
      </w:pPr>
      <w:hyperlink r:id="rId57" w:history="1">
        <w:r w:rsidR="00AB4F3D" w:rsidRPr="003A12BD">
          <w:rPr>
            <w:rStyle w:val="Hyperlink"/>
            <w:rFonts w:ascii="Times New Roman" w:hAnsi="Times New Roman" w:cs="Times New Roman"/>
            <w:sz w:val="20"/>
            <w:szCs w:val="20"/>
          </w:rPr>
          <w:t>NYS M/WBE Directory</w:t>
        </w:r>
      </w:hyperlink>
      <w:r w:rsidR="00AB4F3D" w:rsidRPr="003A12BD">
        <w:rPr>
          <w:rStyle w:val="Hyperlink"/>
          <w:rFonts w:ascii="Times New Roman" w:hAnsi="Times New Roman" w:cs="Times New Roman"/>
          <w:color w:val="auto"/>
          <w:sz w:val="20"/>
          <w:szCs w:val="20"/>
        </w:rPr>
        <w:t xml:space="preserve"> </w:t>
      </w:r>
    </w:p>
    <w:p w14:paraId="2ACFF937" w14:textId="77777777" w:rsidR="00AB4F3D" w:rsidRPr="000A0BB4" w:rsidRDefault="00AB4F3D" w:rsidP="00AB4F3D">
      <w:pPr>
        <w:tabs>
          <w:tab w:val="left" w:pos="720"/>
          <w:tab w:val="left" w:pos="1080"/>
          <w:tab w:val="left" w:pos="1620"/>
        </w:tabs>
        <w:jc w:val="both"/>
        <w:rPr>
          <w:noProof/>
          <w:color w:val="000000"/>
          <w:sz w:val="20"/>
        </w:rPr>
      </w:pPr>
    </w:p>
    <w:p w14:paraId="079878AB"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The Omnibus Procurement Act of 1992 requires that by signing this bid proposal or contract, as applicable, Contractors certify that whenever the total bid amount is greater than $1 million:</w:t>
      </w:r>
    </w:p>
    <w:p w14:paraId="7F59E8BF" w14:textId="77777777" w:rsidR="00AB4F3D" w:rsidRPr="000A0BB4" w:rsidRDefault="00AB4F3D" w:rsidP="00AB4F3D">
      <w:pPr>
        <w:tabs>
          <w:tab w:val="left" w:pos="720"/>
          <w:tab w:val="left" w:pos="1080"/>
          <w:tab w:val="left" w:pos="1620"/>
        </w:tabs>
        <w:jc w:val="both"/>
        <w:rPr>
          <w:noProof/>
          <w:color w:val="000000"/>
          <w:sz w:val="20"/>
        </w:rPr>
      </w:pPr>
    </w:p>
    <w:p w14:paraId="3742E32B"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1C11C529" w14:textId="77777777" w:rsidR="00AB4F3D" w:rsidRPr="000A0BB4" w:rsidRDefault="00AB4F3D" w:rsidP="00AB4F3D">
      <w:pPr>
        <w:tabs>
          <w:tab w:val="left" w:pos="720"/>
          <w:tab w:val="left" w:pos="1080"/>
          <w:tab w:val="left" w:pos="1620"/>
        </w:tabs>
        <w:jc w:val="both"/>
        <w:rPr>
          <w:noProof/>
          <w:color w:val="000000"/>
          <w:sz w:val="20"/>
        </w:rPr>
      </w:pPr>
    </w:p>
    <w:p w14:paraId="70C575E1"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 xml:space="preserve">(b) The Contractor has complied with the Federal Equal Opportunity Act of 1972 (P.L. 92-261), as amended; </w:t>
      </w:r>
    </w:p>
    <w:p w14:paraId="62483D96" w14:textId="77777777" w:rsidR="00AB4F3D" w:rsidRPr="000A0BB4" w:rsidRDefault="00AB4F3D" w:rsidP="00AB4F3D">
      <w:pPr>
        <w:tabs>
          <w:tab w:val="left" w:pos="720"/>
          <w:tab w:val="left" w:pos="1080"/>
          <w:tab w:val="left" w:pos="1620"/>
        </w:tabs>
        <w:jc w:val="both"/>
        <w:rPr>
          <w:noProof/>
          <w:color w:val="000000"/>
          <w:sz w:val="20"/>
        </w:rPr>
      </w:pPr>
    </w:p>
    <w:p w14:paraId="086F7F48"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3872B430" w14:textId="77777777" w:rsidR="00AB4F3D" w:rsidRPr="000A0BB4" w:rsidRDefault="00AB4F3D" w:rsidP="00AB4F3D">
      <w:pPr>
        <w:tabs>
          <w:tab w:val="left" w:pos="720"/>
          <w:tab w:val="left" w:pos="1080"/>
          <w:tab w:val="left" w:pos="1620"/>
        </w:tabs>
        <w:jc w:val="both"/>
        <w:rPr>
          <w:noProof/>
          <w:color w:val="000000"/>
          <w:sz w:val="20"/>
        </w:rPr>
      </w:pPr>
    </w:p>
    <w:p w14:paraId="237776C5" w14:textId="77777777" w:rsidR="00AB4F3D" w:rsidRPr="000A0BB4" w:rsidRDefault="00AB4F3D" w:rsidP="00AB4F3D">
      <w:pPr>
        <w:tabs>
          <w:tab w:val="left" w:pos="720"/>
          <w:tab w:val="left" w:pos="1080"/>
          <w:tab w:val="left" w:pos="1620"/>
        </w:tabs>
        <w:jc w:val="both"/>
        <w:rPr>
          <w:b/>
          <w:noProof/>
          <w:color w:val="000000"/>
          <w:sz w:val="20"/>
        </w:rPr>
      </w:pPr>
      <w:r w:rsidRPr="000A0BB4">
        <w:rPr>
          <w:noProof/>
          <w:color w:val="000000"/>
          <w:sz w:val="20"/>
        </w:rPr>
        <w:t>(d) The Contractor acknowledges notice that the State may seek to obtain offset credits from foreign countries as a result of this contract and agrees to cooperate with the State in these efforts.</w:t>
      </w:r>
    </w:p>
    <w:p w14:paraId="39143B88" w14:textId="77777777" w:rsidR="00AB4F3D" w:rsidRPr="000A0BB4" w:rsidRDefault="00AB4F3D" w:rsidP="00AB4F3D">
      <w:pPr>
        <w:tabs>
          <w:tab w:val="left" w:pos="720"/>
          <w:tab w:val="left" w:pos="1080"/>
          <w:tab w:val="left" w:pos="1620"/>
        </w:tabs>
        <w:jc w:val="both"/>
        <w:rPr>
          <w:b/>
          <w:noProof/>
          <w:color w:val="000000"/>
          <w:sz w:val="20"/>
        </w:rPr>
      </w:pPr>
    </w:p>
    <w:p w14:paraId="583CB3AF" w14:textId="77777777" w:rsidR="00AB4F3D" w:rsidRPr="000A0BB4" w:rsidRDefault="00AB4F3D" w:rsidP="00AB4F3D">
      <w:pPr>
        <w:tabs>
          <w:tab w:val="left" w:pos="450"/>
          <w:tab w:val="left" w:pos="720"/>
          <w:tab w:val="left" w:pos="1080"/>
          <w:tab w:val="left" w:pos="1620"/>
        </w:tabs>
        <w:jc w:val="both"/>
        <w:rPr>
          <w:noProof/>
          <w:color w:val="000000"/>
          <w:sz w:val="20"/>
        </w:rPr>
      </w:pPr>
      <w:r w:rsidRPr="000A0BB4">
        <w:rPr>
          <w:b/>
          <w:noProof/>
          <w:color w:val="000000"/>
          <w:sz w:val="20"/>
        </w:rPr>
        <w:t xml:space="preserve">21. </w:t>
      </w:r>
      <w:r w:rsidRPr="000A0BB4">
        <w:rPr>
          <w:b/>
          <w:noProof/>
          <w:color w:val="000000"/>
          <w:sz w:val="20"/>
          <w:u w:val="single"/>
        </w:rPr>
        <w:t>RECIPROCITY AND SANCTIONS PROVISIONS</w:t>
      </w:r>
      <w:r w:rsidRPr="000A0BB4">
        <w:rPr>
          <w:b/>
          <w:noProof/>
          <w:color w:val="000000"/>
          <w:sz w:val="20"/>
        </w:rPr>
        <w:t xml:space="preserve">.   </w:t>
      </w:r>
      <w:r w:rsidRPr="000A0BB4">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14:paraId="2BC63444" w14:textId="77777777" w:rsidR="00AB4F3D" w:rsidRPr="000A0BB4" w:rsidRDefault="00AB4F3D" w:rsidP="00AB4F3D">
      <w:pPr>
        <w:tabs>
          <w:tab w:val="left" w:pos="720"/>
        </w:tabs>
        <w:jc w:val="both"/>
        <w:rPr>
          <w:noProof/>
          <w:color w:val="000000"/>
          <w:sz w:val="20"/>
        </w:rPr>
      </w:pPr>
    </w:p>
    <w:p w14:paraId="6DCFD98F" w14:textId="77777777" w:rsidR="00AB4F3D" w:rsidRPr="000A0BB4" w:rsidRDefault="00AB4F3D" w:rsidP="00AB4F3D">
      <w:pPr>
        <w:tabs>
          <w:tab w:val="left" w:pos="450"/>
          <w:tab w:val="left" w:pos="720"/>
        </w:tabs>
        <w:jc w:val="both"/>
        <w:rPr>
          <w:color w:val="000000"/>
          <w:sz w:val="20"/>
        </w:rPr>
      </w:pPr>
      <w:r w:rsidRPr="000A0BB4">
        <w:rPr>
          <w:b/>
          <w:color w:val="000000"/>
          <w:sz w:val="20"/>
        </w:rPr>
        <w:t xml:space="preserve">22. </w:t>
      </w:r>
      <w:r w:rsidRPr="000A0BB4">
        <w:rPr>
          <w:b/>
          <w:color w:val="000000"/>
          <w:sz w:val="20"/>
          <w:u w:val="single"/>
        </w:rPr>
        <w:t xml:space="preserve">COMPLIANCE WITH NEW YORK STATE INFORMATION SECURITY BREACH AND NOTIFICATION ACT. </w:t>
      </w:r>
      <w:r w:rsidRPr="000A0BB4">
        <w:rPr>
          <w:b/>
          <w:color w:val="000000"/>
          <w:sz w:val="20"/>
        </w:rPr>
        <w:t xml:space="preserve">  </w:t>
      </w:r>
      <w:r w:rsidRPr="000A0BB4">
        <w:rPr>
          <w:color w:val="000000"/>
          <w:sz w:val="20"/>
        </w:rPr>
        <w:t>Contractor shall comply with the provisions of the New York State Information Security Breach and Notification Act (General Business Law Section 899-aa; State Technology Law Section 208).</w:t>
      </w:r>
    </w:p>
    <w:p w14:paraId="59DA4061" w14:textId="77777777" w:rsidR="00AB4F3D" w:rsidRPr="000A0BB4" w:rsidRDefault="00AB4F3D" w:rsidP="00AB4F3D">
      <w:pPr>
        <w:pStyle w:val="Header"/>
        <w:tabs>
          <w:tab w:val="left" w:pos="720"/>
        </w:tabs>
        <w:jc w:val="both"/>
        <w:rPr>
          <w:color w:val="000000"/>
          <w:sz w:val="20"/>
        </w:rPr>
      </w:pPr>
    </w:p>
    <w:p w14:paraId="24E4A5C7" w14:textId="77777777" w:rsidR="00AB4F3D" w:rsidRPr="000A0BB4" w:rsidRDefault="00AB4F3D" w:rsidP="00AB4F3D">
      <w:pPr>
        <w:tabs>
          <w:tab w:val="left" w:pos="450"/>
          <w:tab w:val="left" w:pos="720"/>
        </w:tabs>
        <w:jc w:val="both"/>
        <w:rPr>
          <w:color w:val="000000"/>
          <w:sz w:val="20"/>
        </w:rPr>
      </w:pPr>
      <w:r w:rsidRPr="000A0BB4">
        <w:rPr>
          <w:b/>
          <w:color w:val="000000"/>
          <w:sz w:val="20"/>
        </w:rPr>
        <w:t xml:space="preserve">23. </w:t>
      </w:r>
      <w:r w:rsidRPr="000A0BB4">
        <w:rPr>
          <w:b/>
          <w:color w:val="000000"/>
          <w:sz w:val="20"/>
          <w:u w:val="single"/>
        </w:rPr>
        <w:t>COMPLIANCE WITH CONSULTANT DISCLOSURE LAW</w:t>
      </w:r>
      <w:r w:rsidRPr="000A0BB4">
        <w:rPr>
          <w:b/>
          <w:color w:val="000000"/>
          <w:sz w:val="20"/>
        </w:rPr>
        <w:t xml:space="preserve">. </w:t>
      </w:r>
      <w:r w:rsidRPr="000A0BB4">
        <w:rPr>
          <w:color w:val="000000"/>
          <w:sz w:val="20"/>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14:paraId="72B88347" w14:textId="77777777" w:rsidR="00AB4F3D" w:rsidRPr="000A0BB4" w:rsidRDefault="00AB4F3D" w:rsidP="00AB4F3D">
      <w:pPr>
        <w:tabs>
          <w:tab w:val="left" w:pos="450"/>
          <w:tab w:val="left" w:pos="720"/>
        </w:tabs>
        <w:autoSpaceDE w:val="0"/>
        <w:autoSpaceDN w:val="0"/>
        <w:adjustRightInd w:val="0"/>
        <w:jc w:val="both"/>
        <w:rPr>
          <w:b/>
          <w:color w:val="000000"/>
          <w:sz w:val="20"/>
        </w:rPr>
      </w:pPr>
    </w:p>
    <w:p w14:paraId="2B913FA4" w14:textId="77777777" w:rsidR="00AB4F3D" w:rsidRPr="000A0BB4" w:rsidRDefault="00AB4F3D" w:rsidP="00AB4F3D">
      <w:pPr>
        <w:tabs>
          <w:tab w:val="left" w:pos="450"/>
          <w:tab w:val="left" w:pos="720"/>
        </w:tabs>
        <w:autoSpaceDE w:val="0"/>
        <w:autoSpaceDN w:val="0"/>
        <w:adjustRightInd w:val="0"/>
        <w:jc w:val="both"/>
        <w:rPr>
          <w:color w:val="000000"/>
          <w:sz w:val="20"/>
        </w:rPr>
      </w:pPr>
      <w:r w:rsidRPr="000A0BB4">
        <w:rPr>
          <w:b/>
          <w:color w:val="000000"/>
          <w:sz w:val="20"/>
        </w:rPr>
        <w:t xml:space="preserve">24. </w:t>
      </w:r>
      <w:r w:rsidRPr="000A0BB4">
        <w:rPr>
          <w:b/>
          <w:color w:val="000000"/>
          <w:sz w:val="20"/>
          <w:u w:val="single"/>
        </w:rPr>
        <w:t>PROCUREMENT LOBBYING</w:t>
      </w:r>
      <w:r w:rsidRPr="000A0BB4">
        <w:rPr>
          <w:b/>
          <w:color w:val="000000"/>
          <w:sz w:val="20"/>
        </w:rPr>
        <w:t xml:space="preserve">. </w:t>
      </w:r>
      <w:r w:rsidRPr="000A0BB4">
        <w:rPr>
          <w:color w:val="000000"/>
          <w:sz w:val="20"/>
        </w:rPr>
        <w:t xml:space="preserve">To the extent this agreement is a "procurement contract" as defined by </w:t>
      </w:r>
    </w:p>
    <w:p w14:paraId="7E43525D" w14:textId="77777777" w:rsidR="00AB4F3D" w:rsidRPr="000A0BB4" w:rsidRDefault="00AB4F3D" w:rsidP="00AB4F3D">
      <w:pPr>
        <w:tabs>
          <w:tab w:val="left" w:pos="450"/>
          <w:tab w:val="left" w:pos="720"/>
        </w:tabs>
        <w:autoSpaceDE w:val="0"/>
        <w:autoSpaceDN w:val="0"/>
        <w:adjustRightInd w:val="0"/>
        <w:jc w:val="both"/>
        <w:rPr>
          <w:color w:val="000000"/>
          <w:sz w:val="20"/>
        </w:rPr>
      </w:pPr>
      <w:r w:rsidRPr="000A0BB4">
        <w:rPr>
          <w:color w:val="000000"/>
          <w:sz w:val="20"/>
        </w:rPr>
        <w:lastRenderedPageBreak/>
        <w:t>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w:t>
      </w:r>
    </w:p>
    <w:p w14:paraId="77BBA72D" w14:textId="77777777" w:rsidR="00AB4F3D" w:rsidRPr="000A0BB4" w:rsidRDefault="00AB4F3D" w:rsidP="00AB4F3D">
      <w:pPr>
        <w:tabs>
          <w:tab w:val="left" w:pos="450"/>
          <w:tab w:val="left" w:pos="720"/>
        </w:tabs>
        <w:autoSpaceDE w:val="0"/>
        <w:autoSpaceDN w:val="0"/>
        <w:adjustRightInd w:val="0"/>
        <w:jc w:val="both"/>
        <w:rPr>
          <w:color w:val="000000"/>
          <w:sz w:val="20"/>
        </w:rPr>
      </w:pPr>
    </w:p>
    <w:p w14:paraId="7509710A" w14:textId="77777777" w:rsidR="00AB4F3D" w:rsidRPr="000A0BB4" w:rsidRDefault="00AB4F3D" w:rsidP="00AB4F3D">
      <w:pPr>
        <w:tabs>
          <w:tab w:val="left" w:pos="720"/>
        </w:tabs>
        <w:autoSpaceDE w:val="0"/>
        <w:autoSpaceDN w:val="0"/>
        <w:adjustRightInd w:val="0"/>
        <w:jc w:val="both"/>
        <w:rPr>
          <w:color w:val="000000"/>
          <w:sz w:val="20"/>
        </w:rPr>
      </w:pPr>
      <w:r w:rsidRPr="000A0BB4">
        <w:rPr>
          <w:b/>
          <w:color w:val="000000"/>
          <w:sz w:val="20"/>
        </w:rPr>
        <w:t xml:space="preserve">25. </w:t>
      </w:r>
      <w:r w:rsidRPr="000A0BB4">
        <w:rPr>
          <w:b/>
          <w:color w:val="000000"/>
          <w:sz w:val="20"/>
          <w:u w:val="single"/>
        </w:rPr>
        <w:t>CERTIFICATION OF REGISTRATION TO COLLECT SALES AND COMPENSATING USE TAX BY CERTAIN STATE CONTRACTORS, AFFILIATES AND SUBCONTRACTORS</w:t>
      </w:r>
      <w:r w:rsidRPr="000A0BB4">
        <w:rPr>
          <w:color w:val="000000"/>
          <w:sz w:val="20"/>
          <w:u w:val="single"/>
        </w:rPr>
        <w:t>.</w:t>
      </w:r>
      <w:r w:rsidRPr="000A0BB4">
        <w:rPr>
          <w:color w:val="000000"/>
          <w:sz w:val="20"/>
        </w:rPr>
        <w:t xml:space="preserve">  </w:t>
      </w:r>
    </w:p>
    <w:p w14:paraId="06428B0A" w14:textId="77777777" w:rsidR="00AB4F3D" w:rsidRPr="000A0BB4" w:rsidRDefault="00AB4F3D" w:rsidP="00AB4F3D">
      <w:pPr>
        <w:tabs>
          <w:tab w:val="left" w:pos="720"/>
        </w:tabs>
        <w:autoSpaceDE w:val="0"/>
        <w:autoSpaceDN w:val="0"/>
        <w:adjustRightInd w:val="0"/>
        <w:jc w:val="both"/>
        <w:rPr>
          <w:color w:val="000000"/>
          <w:sz w:val="20"/>
        </w:rPr>
      </w:pPr>
      <w:r w:rsidRPr="000A0BB4">
        <w:rPr>
          <w:color w:val="000000"/>
          <w:sz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41DCC298" w14:textId="77777777" w:rsidR="00AB4F3D" w:rsidRPr="000A0BB4" w:rsidRDefault="00AB4F3D" w:rsidP="00AB4F3D">
      <w:pPr>
        <w:tabs>
          <w:tab w:val="left" w:pos="720"/>
        </w:tabs>
        <w:autoSpaceDE w:val="0"/>
        <w:autoSpaceDN w:val="0"/>
        <w:adjustRightInd w:val="0"/>
        <w:jc w:val="both"/>
        <w:rPr>
          <w:color w:val="000000"/>
          <w:sz w:val="20"/>
        </w:rPr>
      </w:pPr>
    </w:p>
    <w:p w14:paraId="4D221164" w14:textId="77777777" w:rsidR="00AB4F3D" w:rsidRPr="000A0BB4" w:rsidRDefault="00AB4F3D" w:rsidP="00AB4F3D">
      <w:pPr>
        <w:autoSpaceDE w:val="0"/>
        <w:autoSpaceDN w:val="0"/>
        <w:rPr>
          <w:sz w:val="20"/>
        </w:rPr>
      </w:pPr>
      <w:r w:rsidRPr="000A0BB4">
        <w:rPr>
          <w:rFonts w:eastAsia="Calibri"/>
          <w:sz w:val="20"/>
        </w:rPr>
        <w:t xml:space="preserve">26. </w:t>
      </w:r>
      <w:r w:rsidRPr="000A0BB4">
        <w:rPr>
          <w:rFonts w:eastAsia="Calibri"/>
          <w:b/>
          <w:bCs/>
          <w:sz w:val="20"/>
          <w:u w:val="single"/>
        </w:rPr>
        <w:t>IRAN DIVESTMENT ACT</w:t>
      </w:r>
      <w:r w:rsidRPr="000A0BB4">
        <w:rPr>
          <w:rFonts w:eastAsia="Calibri"/>
          <w:sz w:val="20"/>
        </w:rPr>
        <w:t xml:space="preserve">.  </w:t>
      </w:r>
      <w:r w:rsidRPr="000A0BB4">
        <w:rPr>
          <w:rFonts w:eastAsia="Calibri"/>
          <w:bCs/>
          <w:iCs/>
          <w:sz w:val="20"/>
        </w:rPr>
        <w:t>By entering into this Agreement, Contractor certifies</w:t>
      </w:r>
      <w:r w:rsidRPr="000A0BB4">
        <w:rPr>
          <w:rFonts w:eastAsia="Calibri"/>
          <w:sz w:val="20"/>
        </w:rPr>
        <w:t xml:space="preserve"> in accordance with State Finance Law §165-a that it is not on the “Entities Determined to be Non-Responsive Bidders/</w:t>
      </w:r>
      <w:proofErr w:type="spellStart"/>
      <w:r w:rsidRPr="000A0BB4">
        <w:rPr>
          <w:rFonts w:eastAsia="Calibri"/>
          <w:sz w:val="20"/>
        </w:rPr>
        <w:t>Offerers</w:t>
      </w:r>
      <w:proofErr w:type="spellEnd"/>
      <w:r w:rsidRPr="000A0BB4">
        <w:rPr>
          <w:rFonts w:eastAsia="Calibri"/>
          <w:sz w:val="20"/>
        </w:rPr>
        <w:t xml:space="preserve"> pursuant to the New York State Iran Divestment Act of 2012” </w:t>
      </w:r>
      <w:r>
        <w:rPr>
          <w:rFonts w:eastAsia="Calibri"/>
          <w:sz w:val="20"/>
        </w:rPr>
        <w:t>(“</w:t>
      </w:r>
      <w:hyperlink r:id="rId58" w:history="1">
        <w:r>
          <w:rPr>
            <w:rStyle w:val="Hyperlink"/>
            <w:sz w:val="20"/>
          </w:rPr>
          <w:t>Prohibited Entities List</w:t>
        </w:r>
      </w:hyperlink>
      <w:r>
        <w:rPr>
          <w:rStyle w:val="Hyperlink"/>
          <w:sz w:val="20"/>
        </w:rPr>
        <w:t>”).</w:t>
      </w:r>
    </w:p>
    <w:p w14:paraId="2F0210CE" w14:textId="77777777" w:rsidR="00AB4F3D" w:rsidRPr="000A0BB4" w:rsidRDefault="00AB4F3D" w:rsidP="00AB4F3D">
      <w:pPr>
        <w:autoSpaceDE w:val="0"/>
        <w:autoSpaceDN w:val="0"/>
        <w:jc w:val="both"/>
        <w:rPr>
          <w:rFonts w:eastAsia="Calibri"/>
          <w:sz w:val="20"/>
        </w:rPr>
      </w:pPr>
    </w:p>
    <w:p w14:paraId="7D4B82C1" w14:textId="77777777" w:rsidR="00AB4F3D" w:rsidRPr="000A0BB4" w:rsidRDefault="00AB4F3D" w:rsidP="00AB4F3D">
      <w:pPr>
        <w:autoSpaceDE w:val="0"/>
        <w:autoSpaceDN w:val="0"/>
        <w:jc w:val="both"/>
        <w:rPr>
          <w:rFonts w:eastAsia="Calibri"/>
          <w:sz w:val="20"/>
        </w:rPr>
      </w:pPr>
      <w:r w:rsidRPr="000A0BB4">
        <w:rPr>
          <w:rFonts w:eastAsia="Calibri"/>
          <w:sz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54E410BC" w14:textId="77777777" w:rsidR="00AB4F3D" w:rsidRPr="000A0BB4" w:rsidRDefault="00AB4F3D" w:rsidP="00AB4F3D">
      <w:pPr>
        <w:autoSpaceDE w:val="0"/>
        <w:autoSpaceDN w:val="0"/>
        <w:jc w:val="both"/>
        <w:rPr>
          <w:rFonts w:eastAsia="Calibri"/>
          <w:sz w:val="20"/>
        </w:rPr>
      </w:pPr>
    </w:p>
    <w:p w14:paraId="4C62E86B" w14:textId="77777777" w:rsidR="00AB4F3D" w:rsidRPr="000A0BB4" w:rsidRDefault="00AB4F3D" w:rsidP="00AB4F3D">
      <w:pPr>
        <w:jc w:val="both"/>
        <w:rPr>
          <w:rFonts w:eastAsia="Calibri"/>
          <w:color w:val="000000"/>
          <w:sz w:val="20"/>
        </w:rPr>
      </w:pPr>
      <w:r w:rsidRPr="000A0BB4">
        <w:rPr>
          <w:rFonts w:eastAsia="Calibri"/>
          <w:color w:val="000000"/>
          <w:sz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097B2ED6" w14:textId="77777777" w:rsidR="00AB4F3D" w:rsidRPr="000A0BB4" w:rsidRDefault="00AB4F3D" w:rsidP="00AB4F3D">
      <w:pPr>
        <w:jc w:val="both"/>
        <w:rPr>
          <w:rFonts w:eastAsia="Calibri"/>
          <w:color w:val="000000"/>
          <w:sz w:val="20"/>
        </w:rPr>
      </w:pPr>
    </w:p>
    <w:p w14:paraId="55C072AD" w14:textId="77777777" w:rsidR="00AB4F3D" w:rsidRPr="000A0BB4" w:rsidRDefault="00AB4F3D" w:rsidP="00AB4F3D">
      <w:pPr>
        <w:jc w:val="both"/>
        <w:rPr>
          <w:rFonts w:eastAsia="Calibri"/>
          <w:sz w:val="20"/>
        </w:rPr>
      </w:pPr>
      <w:r w:rsidRPr="000A0BB4">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52FC33C2" w14:textId="77777777" w:rsidR="00AB4F3D" w:rsidRPr="000A0BB4" w:rsidRDefault="00AB4F3D" w:rsidP="00AB4F3D">
      <w:pPr>
        <w:jc w:val="both"/>
        <w:rPr>
          <w:rFonts w:eastAsia="Calibri"/>
          <w:sz w:val="20"/>
        </w:rPr>
      </w:pPr>
    </w:p>
    <w:p w14:paraId="305A7C4F" w14:textId="77777777" w:rsidR="00AB4F3D" w:rsidRPr="00CB22C2" w:rsidRDefault="00AB4F3D" w:rsidP="00AB4F3D">
      <w:pPr>
        <w:tabs>
          <w:tab w:val="left" w:pos="720"/>
        </w:tabs>
        <w:autoSpaceDE w:val="0"/>
        <w:autoSpaceDN w:val="0"/>
        <w:adjustRightInd w:val="0"/>
        <w:jc w:val="both"/>
        <w:rPr>
          <w:color w:val="000000"/>
          <w:sz w:val="20"/>
        </w:rPr>
      </w:pPr>
      <w:r w:rsidRPr="00CB22C2">
        <w:rPr>
          <w:color w:val="000000"/>
          <w:sz w:val="20"/>
        </w:rPr>
        <w:t>(</w:t>
      </w:r>
      <w:r>
        <w:rPr>
          <w:color w:val="000000"/>
          <w:sz w:val="20"/>
        </w:rPr>
        <w:t>January</w:t>
      </w:r>
      <w:r w:rsidRPr="00CB22C2">
        <w:rPr>
          <w:color w:val="000000"/>
          <w:sz w:val="20"/>
        </w:rPr>
        <w:t xml:space="preserve"> 201</w:t>
      </w:r>
      <w:r>
        <w:rPr>
          <w:color w:val="000000"/>
          <w:sz w:val="20"/>
        </w:rPr>
        <w:t>4</w:t>
      </w:r>
      <w:r w:rsidRPr="00CB22C2">
        <w:rPr>
          <w:color w:val="000000"/>
          <w:sz w:val="20"/>
        </w:rPr>
        <w:t>)</w:t>
      </w:r>
    </w:p>
    <w:p w14:paraId="54C0D0C4" w14:textId="71B94199" w:rsidR="007D448E" w:rsidRDefault="00AB4F3D" w:rsidP="007D448E">
      <w:pPr>
        <w:tabs>
          <w:tab w:val="center" w:pos="5040"/>
        </w:tabs>
        <w:suppressAutoHyphens/>
        <w:rPr>
          <w:rFonts w:ascii="Calibri" w:hAnsi="Calibri"/>
          <w:caps/>
          <w:color w:val="000000"/>
          <w:sz w:val="22"/>
          <w:szCs w:val="22"/>
        </w:rPr>
      </w:pPr>
      <w:r>
        <w:rPr>
          <w:rFonts w:ascii="Calibri" w:hAnsi="Calibri" w:cs="Arial"/>
          <w:b/>
          <w:i/>
          <w:noProof/>
          <w:sz w:val="22"/>
          <w:szCs w:val="22"/>
        </w:rPr>
        <w:br w:type="page"/>
      </w:r>
      <w:r w:rsidR="007D448E" w:rsidRPr="00B53BAD">
        <w:rPr>
          <w:rFonts w:ascii="Calibri" w:hAnsi="Calibri"/>
          <w:b/>
          <w:bCs/>
          <w:caps/>
          <w:color w:val="000000"/>
          <w:sz w:val="22"/>
          <w:szCs w:val="22"/>
        </w:rPr>
        <w:lastRenderedPageBreak/>
        <w:t xml:space="preserve">Attachment </w:t>
      </w:r>
      <w:r w:rsidR="00B53BAD">
        <w:rPr>
          <w:rFonts w:ascii="Calibri" w:hAnsi="Calibri"/>
          <w:b/>
          <w:bCs/>
          <w:caps/>
          <w:color w:val="000000"/>
          <w:sz w:val="22"/>
          <w:szCs w:val="22"/>
        </w:rPr>
        <w:t>IX</w:t>
      </w:r>
    </w:p>
    <w:p w14:paraId="178908DF" w14:textId="77777777" w:rsidR="007D448E" w:rsidRDefault="007D448E" w:rsidP="007D448E">
      <w:pPr>
        <w:tabs>
          <w:tab w:val="center" w:pos="5040"/>
        </w:tabs>
        <w:suppressAutoHyphens/>
        <w:rPr>
          <w:rFonts w:ascii="Calibri" w:hAnsi="Calibri"/>
          <w:caps/>
          <w:color w:val="000000"/>
          <w:sz w:val="22"/>
          <w:szCs w:val="22"/>
        </w:rPr>
      </w:pPr>
    </w:p>
    <w:p w14:paraId="1A5FAC95" w14:textId="53DB1A33" w:rsidR="00AB4F3D" w:rsidRPr="00C71A5F" w:rsidRDefault="00AB4F3D" w:rsidP="007D448E">
      <w:pPr>
        <w:tabs>
          <w:tab w:val="center" w:pos="5040"/>
        </w:tabs>
        <w:suppressAutoHyphens/>
        <w:jc w:val="center"/>
        <w:rPr>
          <w:rFonts w:ascii="Arial" w:hAnsi="Arial" w:cs="Arial"/>
          <w:color w:val="000000"/>
          <w:sz w:val="20"/>
        </w:rPr>
      </w:pPr>
      <w:r w:rsidRPr="00C71A5F">
        <w:rPr>
          <w:rFonts w:ascii="Arial" w:hAnsi="Arial" w:cs="Arial"/>
          <w:color w:val="000000"/>
          <w:sz w:val="20"/>
        </w:rPr>
        <w:t>APPENDIX A-1 G</w:t>
      </w:r>
    </w:p>
    <w:p w14:paraId="636C8759" w14:textId="77777777" w:rsidR="00AB4F3D" w:rsidRPr="00C71A5F" w:rsidRDefault="00AB4F3D" w:rsidP="00AB4F3D">
      <w:pPr>
        <w:tabs>
          <w:tab w:val="center" w:pos="5040"/>
        </w:tabs>
        <w:suppressAutoHyphens/>
        <w:jc w:val="center"/>
        <w:rPr>
          <w:rFonts w:ascii="Arial" w:hAnsi="Arial" w:cs="Arial"/>
          <w:color w:val="000000"/>
          <w:sz w:val="20"/>
        </w:rPr>
      </w:pPr>
    </w:p>
    <w:p w14:paraId="55915C83" w14:textId="77777777" w:rsidR="00AB4F3D" w:rsidRPr="00C71A5F" w:rsidRDefault="00AB4F3D" w:rsidP="00AB4F3D">
      <w:pPr>
        <w:pStyle w:val="Heading1"/>
        <w:spacing w:after="120"/>
        <w:rPr>
          <w:rFonts w:cs="Arial"/>
          <w:color w:val="000000"/>
          <w:sz w:val="20"/>
        </w:rPr>
      </w:pPr>
      <w:r w:rsidRPr="00C71A5F">
        <w:rPr>
          <w:rFonts w:cs="Arial"/>
          <w:color w:val="000000"/>
          <w:sz w:val="20"/>
        </w:rPr>
        <w:t>General</w:t>
      </w:r>
    </w:p>
    <w:p w14:paraId="4496FF1B" w14:textId="77777777" w:rsidR="00AB4F3D" w:rsidRPr="00C71A5F" w:rsidRDefault="00AB4F3D" w:rsidP="00F61526">
      <w:pPr>
        <w:numPr>
          <w:ilvl w:val="0"/>
          <w:numId w:val="13"/>
        </w:numPr>
        <w:tabs>
          <w:tab w:val="clear" w:pos="720"/>
          <w:tab w:val="left" w:pos="-540"/>
          <w:tab w:val="num" w:pos="360"/>
        </w:tabs>
        <w:suppressAutoHyphens/>
        <w:spacing w:after="120"/>
        <w:ind w:left="360"/>
        <w:jc w:val="both"/>
        <w:rPr>
          <w:rFonts w:ascii="Arial" w:hAnsi="Arial" w:cs="Arial"/>
          <w:color w:val="000000"/>
          <w:sz w:val="20"/>
        </w:rPr>
      </w:pPr>
      <w:r w:rsidRPr="00C71A5F">
        <w:rPr>
          <w:rFonts w:ascii="Arial" w:hAnsi="Arial" w:cs="Arial"/>
          <w:color w:val="000000"/>
          <w:sz w:val="20"/>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6FC58FC3" w14:textId="77777777" w:rsidR="00AB4F3D" w:rsidRPr="00C71A5F" w:rsidRDefault="00AB4F3D" w:rsidP="00F61526">
      <w:pPr>
        <w:numPr>
          <w:ilvl w:val="0"/>
          <w:numId w:val="13"/>
        </w:numPr>
        <w:tabs>
          <w:tab w:val="clear" w:pos="720"/>
          <w:tab w:val="left" w:pos="0"/>
          <w:tab w:val="num" w:pos="360"/>
        </w:tabs>
        <w:suppressAutoHyphens/>
        <w:spacing w:after="120"/>
        <w:ind w:left="360"/>
        <w:jc w:val="both"/>
        <w:rPr>
          <w:rFonts w:ascii="Arial" w:hAnsi="Arial" w:cs="Arial"/>
          <w:color w:val="000000"/>
          <w:sz w:val="20"/>
        </w:rPr>
      </w:pPr>
      <w:r w:rsidRPr="00C71A5F">
        <w:rPr>
          <w:rFonts w:ascii="Arial" w:hAnsi="Arial" w:cs="Arial"/>
          <w:color w:val="000000"/>
          <w:sz w:val="20"/>
        </w:rPr>
        <w:t>This agreement is subject to applicable Federal and State Laws and regulations and the policies and procedures stipulated in the NYS Education Department Fiscal Guidelines found at http:/www.nysed.gov/cafe/.</w:t>
      </w:r>
    </w:p>
    <w:p w14:paraId="09292DB2" w14:textId="77777777" w:rsidR="00AB4F3D" w:rsidRPr="00C71A5F" w:rsidRDefault="00AB4F3D" w:rsidP="00F61526">
      <w:pPr>
        <w:numPr>
          <w:ilvl w:val="0"/>
          <w:numId w:val="13"/>
        </w:numPr>
        <w:tabs>
          <w:tab w:val="clear" w:pos="720"/>
          <w:tab w:val="num" w:pos="360"/>
        </w:tabs>
        <w:autoSpaceDE w:val="0"/>
        <w:autoSpaceDN w:val="0"/>
        <w:adjustRightInd w:val="0"/>
        <w:spacing w:after="120"/>
        <w:ind w:left="360"/>
        <w:jc w:val="both"/>
        <w:rPr>
          <w:rFonts w:ascii="Arial" w:hAnsi="Arial" w:cs="Arial"/>
          <w:color w:val="000000"/>
          <w:sz w:val="20"/>
        </w:rPr>
      </w:pPr>
      <w:r w:rsidRPr="00C71A5F">
        <w:rPr>
          <w:rFonts w:ascii="Arial" w:hAnsi="Arial" w:cs="Arial"/>
          <w:color w:val="000000"/>
          <w:sz w:val="20"/>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0BCAB0E7" w14:textId="77777777" w:rsidR="00AB4F3D" w:rsidRPr="00C71A5F" w:rsidRDefault="00AB4F3D" w:rsidP="00F61526">
      <w:pPr>
        <w:numPr>
          <w:ilvl w:val="0"/>
          <w:numId w:val="13"/>
        </w:numPr>
        <w:tabs>
          <w:tab w:val="clear" w:pos="720"/>
          <w:tab w:val="num" w:pos="360"/>
        </w:tabs>
        <w:autoSpaceDE w:val="0"/>
        <w:autoSpaceDN w:val="0"/>
        <w:adjustRightInd w:val="0"/>
        <w:spacing w:after="120"/>
        <w:ind w:left="360"/>
        <w:jc w:val="both"/>
        <w:rPr>
          <w:rFonts w:ascii="Arial" w:hAnsi="Arial" w:cs="Arial"/>
          <w:color w:val="000000"/>
          <w:sz w:val="20"/>
        </w:rPr>
      </w:pPr>
      <w:r w:rsidRPr="00C71A5F">
        <w:rPr>
          <w:rFonts w:ascii="Arial" w:hAnsi="Arial" w:cs="Arial"/>
          <w:color w:val="000000"/>
          <w:sz w:val="20"/>
        </w:rPr>
        <w:t>Any 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14:paraId="79F139F9" w14:textId="77777777" w:rsidR="00AB4F3D" w:rsidRPr="00C71A5F" w:rsidRDefault="00AB4F3D" w:rsidP="00F61526">
      <w:pPr>
        <w:numPr>
          <w:ilvl w:val="1"/>
          <w:numId w:val="13"/>
        </w:numPr>
        <w:tabs>
          <w:tab w:val="clear" w:pos="360"/>
          <w:tab w:val="num" w:pos="1440"/>
        </w:tabs>
        <w:spacing w:before="100" w:beforeAutospacing="1" w:after="240"/>
        <w:ind w:left="1440"/>
        <w:rPr>
          <w:rFonts w:ascii="Arial" w:hAnsi="Arial" w:cs="Arial"/>
          <w:color w:val="000000"/>
          <w:sz w:val="20"/>
        </w:rPr>
      </w:pPr>
      <w:r w:rsidRPr="00C71A5F">
        <w:rPr>
          <w:rFonts w:ascii="Arial" w:hAnsi="Arial" w:cs="Arial"/>
          <w:color w:val="000000"/>
          <w:sz w:val="20"/>
        </w:rPr>
        <w:t>The amount of the modification is equal to or greater than ten percent of the total value of the contract for contracts of less than five million dollars; or</w:t>
      </w:r>
    </w:p>
    <w:p w14:paraId="3649FE2B" w14:textId="77777777" w:rsidR="00AB4F3D" w:rsidRPr="00C71A5F" w:rsidRDefault="00AB4F3D" w:rsidP="00F61526">
      <w:pPr>
        <w:numPr>
          <w:ilvl w:val="1"/>
          <w:numId w:val="13"/>
        </w:numPr>
        <w:tabs>
          <w:tab w:val="clear" w:pos="360"/>
          <w:tab w:val="num" w:pos="1440"/>
        </w:tabs>
        <w:spacing w:before="100" w:beforeAutospacing="1" w:after="240"/>
        <w:ind w:left="1440"/>
        <w:rPr>
          <w:rFonts w:ascii="Arial" w:hAnsi="Arial" w:cs="Arial"/>
          <w:color w:val="000000"/>
          <w:sz w:val="20"/>
        </w:rPr>
      </w:pPr>
      <w:r w:rsidRPr="00C71A5F">
        <w:rPr>
          <w:rFonts w:ascii="Arial" w:hAnsi="Arial" w:cs="Arial"/>
          <w:color w:val="000000"/>
          <w:sz w:val="20"/>
        </w:rPr>
        <w:t xml:space="preserve">The amount of the modification is equal to or greater than five percent of the total value of the contract for contracts of more than five million dollars. </w:t>
      </w:r>
    </w:p>
    <w:p w14:paraId="4FA88313" w14:textId="77777777" w:rsidR="00AB4F3D" w:rsidRPr="00C71A5F" w:rsidRDefault="00AB4F3D" w:rsidP="00F61526">
      <w:pPr>
        <w:numPr>
          <w:ilvl w:val="0"/>
          <w:numId w:val="13"/>
        </w:numPr>
        <w:tabs>
          <w:tab w:val="clear" w:pos="720"/>
          <w:tab w:val="left" w:pos="0"/>
          <w:tab w:val="num" w:pos="360"/>
        </w:tabs>
        <w:suppressAutoHyphens/>
        <w:spacing w:after="120"/>
        <w:ind w:left="360"/>
        <w:jc w:val="both"/>
        <w:rPr>
          <w:rFonts w:ascii="Arial" w:hAnsi="Arial" w:cs="Arial"/>
          <w:color w:val="000000"/>
          <w:sz w:val="20"/>
        </w:rPr>
      </w:pPr>
      <w:r w:rsidRPr="00C71A5F">
        <w:rPr>
          <w:rFonts w:ascii="Arial" w:hAnsi="Arial" w:cs="Arial"/>
          <w:color w:val="000000"/>
          <w:sz w:val="20"/>
        </w:rPr>
        <w:t>Funds provided by this contract may not be used to pay any expenses of the State Education Department or any of its employees.</w:t>
      </w:r>
    </w:p>
    <w:p w14:paraId="0EB9465F" w14:textId="77777777" w:rsidR="00AB4F3D" w:rsidRPr="00C71A5F" w:rsidRDefault="00AB4F3D" w:rsidP="00AB4F3D">
      <w:pPr>
        <w:tabs>
          <w:tab w:val="left" w:pos="0"/>
        </w:tabs>
        <w:suppressAutoHyphens/>
        <w:spacing w:after="120"/>
        <w:jc w:val="both"/>
        <w:rPr>
          <w:rFonts w:ascii="Arial" w:hAnsi="Arial" w:cs="Arial"/>
          <w:color w:val="000000"/>
          <w:sz w:val="20"/>
        </w:rPr>
      </w:pPr>
      <w:r w:rsidRPr="00C71A5F">
        <w:rPr>
          <w:rFonts w:ascii="Arial" w:hAnsi="Arial" w:cs="Arial"/>
          <w:color w:val="000000"/>
          <w:sz w:val="20"/>
        </w:rPr>
        <w:t>Terminations</w:t>
      </w:r>
    </w:p>
    <w:p w14:paraId="74CD7583" w14:textId="77777777" w:rsidR="00AB4F3D" w:rsidRPr="00C71A5F" w:rsidRDefault="00AB4F3D" w:rsidP="00F61526">
      <w:pPr>
        <w:numPr>
          <w:ilvl w:val="0"/>
          <w:numId w:val="11"/>
        </w:numPr>
        <w:tabs>
          <w:tab w:val="left" w:pos="0"/>
        </w:tabs>
        <w:suppressAutoHyphens/>
        <w:spacing w:after="120"/>
        <w:jc w:val="both"/>
        <w:rPr>
          <w:rFonts w:ascii="Arial" w:hAnsi="Arial" w:cs="Arial"/>
          <w:color w:val="000000"/>
          <w:sz w:val="20"/>
        </w:rPr>
      </w:pPr>
      <w:r w:rsidRPr="00C71A5F">
        <w:rPr>
          <w:rFonts w:ascii="Arial" w:hAnsi="Arial" w:cs="Arial"/>
          <w:color w:val="000000"/>
          <w:sz w:val="20"/>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09221BFA" w14:textId="77777777" w:rsidR="00AB4F3D" w:rsidRPr="00C71A5F" w:rsidRDefault="00AB4F3D" w:rsidP="00AB4F3D">
      <w:pPr>
        <w:spacing w:after="120"/>
        <w:rPr>
          <w:rFonts w:ascii="Arial" w:hAnsi="Arial" w:cs="Arial"/>
          <w:color w:val="000000"/>
          <w:sz w:val="20"/>
        </w:rPr>
      </w:pPr>
      <w:r w:rsidRPr="00C71A5F">
        <w:rPr>
          <w:rFonts w:ascii="Arial" w:hAnsi="Arial" w:cs="Arial"/>
          <w:color w:val="000000"/>
          <w:sz w:val="20"/>
        </w:rPr>
        <w:t>Responsibility Provisions</w:t>
      </w:r>
    </w:p>
    <w:p w14:paraId="7C98032F" w14:textId="77777777" w:rsidR="00AB4F3D" w:rsidRPr="00C71A5F" w:rsidRDefault="00AB4F3D" w:rsidP="00AB4F3D">
      <w:pPr>
        <w:pStyle w:val="ListParagraph"/>
        <w:tabs>
          <w:tab w:val="left" w:pos="360"/>
        </w:tabs>
        <w:ind w:left="0"/>
        <w:jc w:val="both"/>
        <w:rPr>
          <w:rFonts w:ascii="Arial" w:hAnsi="Arial" w:cs="Arial"/>
          <w:color w:val="000000"/>
          <w:sz w:val="20"/>
        </w:rPr>
      </w:pPr>
      <w:r w:rsidRPr="00C71A5F">
        <w:rPr>
          <w:rFonts w:ascii="Arial" w:hAnsi="Arial" w:cs="Arial"/>
          <w:color w:val="000000"/>
          <w:sz w:val="20"/>
        </w:rPr>
        <w:t xml:space="preserve">A. </w:t>
      </w:r>
      <w:r w:rsidRPr="00C71A5F">
        <w:rPr>
          <w:rFonts w:ascii="Arial" w:hAnsi="Arial" w:cs="Arial"/>
          <w:color w:val="000000"/>
          <w:sz w:val="20"/>
        </w:rPr>
        <w:tab/>
        <w:t>General Responsibility Language</w:t>
      </w:r>
    </w:p>
    <w:p w14:paraId="6EBF1935" w14:textId="77777777" w:rsidR="00AB4F3D" w:rsidRPr="00C71A5F" w:rsidRDefault="00AB4F3D" w:rsidP="00AB4F3D">
      <w:pPr>
        <w:pStyle w:val="ListParagraph"/>
        <w:ind w:left="360"/>
        <w:jc w:val="both"/>
        <w:rPr>
          <w:rFonts w:ascii="Arial" w:hAnsi="Arial" w:cs="Arial"/>
          <w:color w:val="000000"/>
          <w:sz w:val="20"/>
        </w:rPr>
      </w:pPr>
      <w:r w:rsidRPr="00C71A5F">
        <w:rPr>
          <w:rFonts w:ascii="Arial" w:hAnsi="Arial" w:cs="Arial"/>
          <w:color w:val="000000"/>
          <w:sz w:val="20"/>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3436FF44" w14:textId="77777777" w:rsidR="00AB4F3D" w:rsidRPr="00C71A5F" w:rsidRDefault="00AB4F3D" w:rsidP="00AB4F3D">
      <w:pPr>
        <w:pStyle w:val="ListParagraph"/>
        <w:jc w:val="both"/>
        <w:rPr>
          <w:rFonts w:ascii="Arial" w:hAnsi="Arial" w:cs="Arial"/>
          <w:color w:val="000000"/>
          <w:sz w:val="20"/>
        </w:rPr>
      </w:pPr>
    </w:p>
    <w:p w14:paraId="3CEB94AB" w14:textId="77777777" w:rsidR="00AB4F3D" w:rsidRPr="00C71A5F" w:rsidRDefault="00AB4F3D" w:rsidP="00AB4F3D">
      <w:pPr>
        <w:pStyle w:val="ListParagraph"/>
        <w:tabs>
          <w:tab w:val="left" w:pos="360"/>
        </w:tabs>
        <w:ind w:left="0"/>
        <w:jc w:val="both"/>
        <w:rPr>
          <w:rFonts w:ascii="Arial" w:hAnsi="Arial" w:cs="Arial"/>
          <w:color w:val="000000"/>
          <w:sz w:val="20"/>
        </w:rPr>
      </w:pPr>
      <w:r w:rsidRPr="00C71A5F">
        <w:rPr>
          <w:rFonts w:ascii="Arial" w:hAnsi="Arial" w:cs="Arial"/>
          <w:color w:val="000000"/>
          <w:sz w:val="20"/>
        </w:rPr>
        <w:t xml:space="preserve">B. </w:t>
      </w:r>
      <w:r w:rsidRPr="00C71A5F">
        <w:rPr>
          <w:rFonts w:ascii="Arial" w:hAnsi="Arial" w:cs="Arial"/>
          <w:color w:val="000000"/>
          <w:sz w:val="20"/>
        </w:rPr>
        <w:tab/>
        <w:t>Suspension of Work (for Non-Responsibility)</w:t>
      </w:r>
    </w:p>
    <w:p w14:paraId="34B32A1B" w14:textId="77777777" w:rsidR="00AB4F3D" w:rsidRPr="00C71A5F" w:rsidRDefault="00AB4F3D" w:rsidP="00AB4F3D">
      <w:pPr>
        <w:pStyle w:val="ListParagraph"/>
        <w:tabs>
          <w:tab w:val="left" w:pos="360"/>
        </w:tabs>
        <w:ind w:left="360"/>
        <w:jc w:val="both"/>
        <w:rPr>
          <w:rFonts w:ascii="Arial" w:hAnsi="Arial" w:cs="Arial"/>
          <w:color w:val="000000"/>
          <w:sz w:val="20"/>
        </w:rPr>
      </w:pPr>
      <w:r w:rsidRPr="00C71A5F">
        <w:rPr>
          <w:rFonts w:ascii="Arial" w:hAnsi="Arial" w:cs="Arial"/>
          <w:color w:val="000000"/>
          <w:sz w:val="20"/>
        </w:rPr>
        <w:t xml:space="preserve">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w:t>
      </w:r>
      <w:r w:rsidRPr="00C71A5F">
        <w:rPr>
          <w:rFonts w:ascii="Arial" w:hAnsi="Arial" w:cs="Arial"/>
          <w:color w:val="000000"/>
          <w:sz w:val="20"/>
        </w:rPr>
        <w:lastRenderedPageBreak/>
        <w:t>resume at such time as the Commissioner of Education or his or her designee issues a written notice authorizing a resumption of performance under the Contract.</w:t>
      </w:r>
    </w:p>
    <w:p w14:paraId="58631A4F" w14:textId="77777777" w:rsidR="00AB4F3D" w:rsidRPr="00C71A5F" w:rsidRDefault="00AB4F3D" w:rsidP="00AB4F3D">
      <w:pPr>
        <w:pStyle w:val="ListParagraph"/>
        <w:tabs>
          <w:tab w:val="left" w:pos="360"/>
        </w:tabs>
        <w:ind w:left="0"/>
        <w:jc w:val="both"/>
        <w:rPr>
          <w:rFonts w:ascii="Arial" w:hAnsi="Arial" w:cs="Arial"/>
          <w:color w:val="000000"/>
          <w:sz w:val="20"/>
        </w:rPr>
      </w:pPr>
      <w:r w:rsidRPr="00C71A5F">
        <w:rPr>
          <w:rFonts w:ascii="Arial" w:hAnsi="Arial" w:cs="Arial"/>
          <w:color w:val="000000"/>
          <w:sz w:val="20"/>
        </w:rPr>
        <w:t xml:space="preserve">C. </w:t>
      </w:r>
      <w:r w:rsidRPr="00C71A5F">
        <w:rPr>
          <w:rFonts w:ascii="Arial" w:hAnsi="Arial" w:cs="Arial"/>
          <w:color w:val="000000"/>
          <w:sz w:val="20"/>
        </w:rPr>
        <w:tab/>
        <w:t>Termination (for Non-Responsibility)</w:t>
      </w:r>
    </w:p>
    <w:p w14:paraId="6CF533FE" w14:textId="77777777" w:rsidR="00AB4F3D" w:rsidRPr="00C71A5F" w:rsidRDefault="00AB4F3D" w:rsidP="00AB4F3D">
      <w:pPr>
        <w:pStyle w:val="ListParagraph"/>
        <w:tabs>
          <w:tab w:val="left" w:pos="360"/>
        </w:tabs>
        <w:ind w:left="360"/>
        <w:jc w:val="both"/>
        <w:rPr>
          <w:rFonts w:ascii="Arial" w:hAnsi="Arial" w:cs="Arial"/>
          <w:color w:val="000000"/>
          <w:sz w:val="20"/>
        </w:rPr>
      </w:pPr>
      <w:r w:rsidRPr="00C71A5F">
        <w:rPr>
          <w:rFonts w:ascii="Arial" w:hAnsi="Arial" w:cs="Arial"/>
          <w:color w:val="000000"/>
          <w:sz w:val="20"/>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15D89BAD" w14:textId="77777777" w:rsidR="00AB4F3D" w:rsidRPr="00C71A5F" w:rsidRDefault="00AB4F3D" w:rsidP="00AB4F3D">
      <w:pPr>
        <w:tabs>
          <w:tab w:val="left" w:pos="0"/>
        </w:tabs>
        <w:suppressAutoHyphens/>
        <w:spacing w:after="120"/>
        <w:jc w:val="both"/>
        <w:rPr>
          <w:rFonts w:ascii="Arial" w:hAnsi="Arial" w:cs="Arial"/>
          <w:color w:val="000000"/>
          <w:sz w:val="20"/>
        </w:rPr>
      </w:pPr>
    </w:p>
    <w:p w14:paraId="31D8EDD3" w14:textId="77777777" w:rsidR="00AB4F3D" w:rsidRPr="00C71A5F" w:rsidRDefault="00AB4F3D" w:rsidP="00AB4F3D">
      <w:pPr>
        <w:tabs>
          <w:tab w:val="left" w:pos="0"/>
        </w:tabs>
        <w:suppressAutoHyphens/>
        <w:spacing w:after="120"/>
        <w:jc w:val="both"/>
        <w:rPr>
          <w:rFonts w:ascii="Arial" w:hAnsi="Arial" w:cs="Arial"/>
          <w:color w:val="000000"/>
          <w:sz w:val="20"/>
        </w:rPr>
      </w:pPr>
      <w:r w:rsidRPr="00C71A5F">
        <w:rPr>
          <w:rFonts w:ascii="Arial" w:hAnsi="Arial" w:cs="Arial"/>
          <w:color w:val="000000"/>
          <w:sz w:val="20"/>
        </w:rPr>
        <w:t>Safeguards for Services and Confidentiality</w:t>
      </w:r>
    </w:p>
    <w:p w14:paraId="6A289769" w14:textId="77777777" w:rsidR="00AB4F3D" w:rsidRPr="00C71A5F" w:rsidRDefault="00AB4F3D" w:rsidP="00F61526">
      <w:pPr>
        <w:numPr>
          <w:ilvl w:val="0"/>
          <w:numId w:val="12"/>
        </w:numPr>
        <w:tabs>
          <w:tab w:val="left" w:pos="0"/>
        </w:tabs>
        <w:suppressAutoHyphens/>
        <w:spacing w:after="120"/>
        <w:jc w:val="both"/>
        <w:rPr>
          <w:rFonts w:ascii="Arial" w:hAnsi="Arial" w:cs="Arial"/>
          <w:color w:val="000000"/>
          <w:sz w:val="20"/>
        </w:rPr>
      </w:pPr>
      <w:r w:rsidRPr="00C71A5F">
        <w:rPr>
          <w:rFonts w:ascii="Arial" w:hAnsi="Arial" w:cs="Arial"/>
          <w:color w:val="000000"/>
          <w:sz w:val="20"/>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3245763B" w14:textId="77777777" w:rsidR="00AB4F3D" w:rsidRPr="00C71A5F" w:rsidRDefault="00AB4F3D" w:rsidP="00AB4F3D">
      <w:pPr>
        <w:pStyle w:val="BodyText3"/>
        <w:tabs>
          <w:tab w:val="left" w:pos="360"/>
        </w:tabs>
        <w:ind w:left="360" w:hanging="360"/>
        <w:rPr>
          <w:rFonts w:ascii="Arial" w:hAnsi="Arial" w:cs="Arial"/>
          <w:color w:val="000000"/>
          <w:sz w:val="20"/>
        </w:rPr>
      </w:pPr>
      <w:r w:rsidRPr="00C71A5F">
        <w:rPr>
          <w:rFonts w:ascii="Arial" w:hAnsi="Arial" w:cs="Arial"/>
          <w:color w:val="000000"/>
          <w:sz w:val="20"/>
        </w:rPr>
        <w:t>B.</w:t>
      </w:r>
      <w:r w:rsidRPr="00C71A5F">
        <w:rPr>
          <w:rFonts w:ascii="Arial" w:hAnsi="Arial" w:cs="Arial"/>
          <w:color w:val="000000"/>
          <w:sz w:val="20"/>
        </w:rPr>
        <w:tab/>
        <w:t>All reports of research, studies, publications, workshops, announcements, and other activities funded as a result of this proposal will acknowledge the support provided by the State of New York.</w:t>
      </w:r>
    </w:p>
    <w:p w14:paraId="2DD57C2B" w14:textId="77777777" w:rsidR="00AB4F3D" w:rsidRPr="00C71A5F" w:rsidRDefault="00AB4F3D" w:rsidP="00AB4F3D">
      <w:pPr>
        <w:pStyle w:val="BodyText3"/>
        <w:tabs>
          <w:tab w:val="left" w:pos="360"/>
        </w:tabs>
        <w:ind w:left="360" w:hanging="360"/>
        <w:rPr>
          <w:rFonts w:ascii="Arial" w:hAnsi="Arial" w:cs="Arial"/>
          <w:color w:val="000000"/>
          <w:sz w:val="20"/>
        </w:rPr>
      </w:pPr>
      <w:r w:rsidRPr="00C71A5F">
        <w:rPr>
          <w:rFonts w:ascii="Arial" w:hAnsi="Arial" w:cs="Arial"/>
          <w:color w:val="000000"/>
          <w:sz w:val="20"/>
        </w:rPr>
        <w:t>C.</w:t>
      </w:r>
      <w:r w:rsidRPr="00C71A5F">
        <w:rPr>
          <w:rFonts w:ascii="Arial" w:hAnsi="Arial" w:cs="Arial"/>
          <w:color w:val="000000"/>
          <w:sz w:val="20"/>
        </w:rPr>
        <w:tab/>
        <w:t>This agreement cannot be modified, amended, or otherwise changed except by a written agreement signed by all parties to this contract.</w:t>
      </w:r>
    </w:p>
    <w:p w14:paraId="72094314" w14:textId="77777777" w:rsidR="00AB4F3D" w:rsidRPr="00C71A5F" w:rsidRDefault="00AB4F3D" w:rsidP="00AB4F3D">
      <w:pPr>
        <w:tabs>
          <w:tab w:val="left" w:pos="360"/>
        </w:tabs>
        <w:suppressAutoHyphens/>
        <w:spacing w:after="120"/>
        <w:ind w:left="360" w:hanging="360"/>
        <w:jc w:val="both"/>
        <w:rPr>
          <w:rFonts w:ascii="Arial" w:hAnsi="Arial" w:cs="Arial"/>
          <w:color w:val="000000"/>
          <w:sz w:val="20"/>
        </w:rPr>
      </w:pPr>
      <w:r w:rsidRPr="00C71A5F">
        <w:rPr>
          <w:rFonts w:ascii="Arial" w:hAnsi="Arial" w:cs="Arial"/>
          <w:color w:val="000000"/>
          <w:sz w:val="20"/>
        </w:rPr>
        <w:t>D.</w:t>
      </w:r>
      <w:r w:rsidRPr="00C71A5F">
        <w:rPr>
          <w:rFonts w:ascii="Arial" w:hAnsi="Arial" w:cs="Arial"/>
          <w:color w:val="000000"/>
          <w:sz w:val="20"/>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685F3EB7" w14:textId="77777777" w:rsidR="00AB4F3D" w:rsidRPr="00C71A5F" w:rsidRDefault="00AB4F3D" w:rsidP="00AB4F3D">
      <w:pPr>
        <w:tabs>
          <w:tab w:val="left" w:pos="360"/>
        </w:tabs>
        <w:suppressAutoHyphens/>
        <w:spacing w:after="120"/>
        <w:ind w:left="360" w:hanging="360"/>
        <w:jc w:val="both"/>
        <w:rPr>
          <w:rFonts w:ascii="Arial" w:hAnsi="Arial" w:cs="Arial"/>
          <w:color w:val="000000"/>
          <w:sz w:val="20"/>
        </w:rPr>
      </w:pPr>
      <w:r w:rsidRPr="00C71A5F">
        <w:rPr>
          <w:rFonts w:ascii="Arial" w:hAnsi="Arial" w:cs="Arial"/>
          <w:color w:val="000000"/>
          <w:sz w:val="20"/>
        </w:rPr>
        <w:t>E.</w:t>
      </w:r>
      <w:r w:rsidRPr="00C71A5F">
        <w:rPr>
          <w:rFonts w:ascii="Arial" w:hAnsi="Arial" w:cs="Arial"/>
          <w:color w:val="000000"/>
          <w:sz w:val="20"/>
        </w:rPr>
        <w:tab/>
        <w:t>Expenses for travel, lodging, and subsistence shall be reimbursed in accordance with the policies stipulated in the aforementioned Fiscal guidelines.</w:t>
      </w:r>
    </w:p>
    <w:p w14:paraId="28F5D46A" w14:textId="77777777" w:rsidR="00AB4F3D" w:rsidRPr="00C71A5F" w:rsidRDefault="00AB4F3D" w:rsidP="00AB4F3D">
      <w:pPr>
        <w:tabs>
          <w:tab w:val="left" w:pos="360"/>
        </w:tabs>
        <w:suppressAutoHyphens/>
        <w:spacing w:after="120"/>
        <w:ind w:left="360" w:hanging="360"/>
        <w:jc w:val="both"/>
        <w:rPr>
          <w:rFonts w:ascii="Arial" w:hAnsi="Arial" w:cs="Arial"/>
          <w:color w:val="000000"/>
          <w:sz w:val="20"/>
        </w:rPr>
      </w:pPr>
      <w:r w:rsidRPr="00C71A5F">
        <w:rPr>
          <w:rFonts w:ascii="Arial" w:hAnsi="Arial" w:cs="Arial"/>
          <w:color w:val="000000"/>
          <w:sz w:val="20"/>
        </w:rPr>
        <w:t>F.</w:t>
      </w:r>
      <w:r w:rsidRPr="00C71A5F">
        <w:rPr>
          <w:rFonts w:ascii="Arial" w:hAnsi="Arial" w:cs="Arial"/>
          <w:color w:val="000000"/>
          <w:sz w:val="20"/>
        </w:rPr>
        <w:tab/>
        <w:t>No fees shall be charged by the Contractor for training provided under this agreement.</w:t>
      </w:r>
    </w:p>
    <w:p w14:paraId="79E2A97E" w14:textId="77777777" w:rsidR="00AB4F3D" w:rsidRPr="00C71A5F" w:rsidRDefault="00AB4F3D" w:rsidP="00AB4F3D">
      <w:pPr>
        <w:tabs>
          <w:tab w:val="left" w:pos="0"/>
          <w:tab w:val="left" w:pos="360"/>
        </w:tabs>
        <w:suppressAutoHyphens/>
        <w:spacing w:after="120"/>
        <w:jc w:val="both"/>
        <w:rPr>
          <w:rFonts w:ascii="Arial" w:hAnsi="Arial" w:cs="Arial"/>
          <w:color w:val="000000"/>
          <w:sz w:val="20"/>
        </w:rPr>
      </w:pPr>
      <w:r w:rsidRPr="00C71A5F">
        <w:rPr>
          <w:rFonts w:ascii="Arial" w:hAnsi="Arial" w:cs="Arial"/>
          <w:color w:val="000000"/>
          <w:sz w:val="20"/>
        </w:rPr>
        <w:t>G.</w:t>
      </w:r>
      <w:r w:rsidRPr="00C71A5F">
        <w:rPr>
          <w:rFonts w:ascii="Arial" w:hAnsi="Arial" w:cs="Arial"/>
          <w:color w:val="000000"/>
          <w:sz w:val="20"/>
        </w:rPr>
        <w:tab/>
        <w:t>Nothing herein shall require the State to adopt the curriculum developed pursuant to this agreement.</w:t>
      </w:r>
    </w:p>
    <w:p w14:paraId="078D2F74" w14:textId="77777777" w:rsidR="00AB4F3D" w:rsidRPr="00C71A5F" w:rsidRDefault="00AB4F3D" w:rsidP="00AB4F3D">
      <w:pPr>
        <w:tabs>
          <w:tab w:val="left" w:pos="360"/>
        </w:tabs>
        <w:suppressAutoHyphens/>
        <w:spacing w:after="120"/>
        <w:ind w:left="360" w:hanging="360"/>
        <w:jc w:val="both"/>
        <w:rPr>
          <w:rFonts w:ascii="Arial" w:hAnsi="Arial" w:cs="Arial"/>
          <w:color w:val="000000"/>
          <w:sz w:val="20"/>
        </w:rPr>
      </w:pPr>
      <w:r w:rsidRPr="00C71A5F">
        <w:rPr>
          <w:rFonts w:ascii="Arial" w:hAnsi="Arial" w:cs="Arial"/>
          <w:color w:val="000000"/>
          <w:sz w:val="20"/>
        </w:rPr>
        <w:t>H.</w:t>
      </w:r>
      <w:r w:rsidRPr="00C71A5F">
        <w:rPr>
          <w:rFonts w:ascii="Arial" w:hAnsi="Arial" w:cs="Arial"/>
          <w:color w:val="000000"/>
          <w:sz w:val="20"/>
        </w:rPr>
        <w:tab/>
        <w:t xml:space="preserve">All inquiries, requests, and notifications regarding this agreement shall be directed to the Program Contact or Fiscal Contact shown on the Grant Award included as part of this agreement. </w:t>
      </w:r>
    </w:p>
    <w:p w14:paraId="4E621F2D" w14:textId="77777777" w:rsidR="00AB4F3D" w:rsidRPr="00C71A5F" w:rsidRDefault="00AB4F3D" w:rsidP="00AB4F3D">
      <w:pPr>
        <w:tabs>
          <w:tab w:val="left" w:pos="360"/>
        </w:tabs>
        <w:suppressAutoHyphens/>
        <w:spacing w:after="120"/>
        <w:ind w:left="360" w:hanging="360"/>
        <w:jc w:val="both"/>
        <w:rPr>
          <w:rFonts w:ascii="Arial" w:hAnsi="Arial" w:cs="Arial"/>
          <w:color w:val="000000"/>
          <w:sz w:val="20"/>
        </w:rPr>
      </w:pPr>
      <w:r w:rsidRPr="00C71A5F">
        <w:rPr>
          <w:rFonts w:ascii="Arial" w:hAnsi="Arial" w:cs="Arial"/>
          <w:color w:val="000000"/>
          <w:sz w:val="20"/>
        </w:rPr>
        <w:t>I.</w:t>
      </w:r>
      <w:r w:rsidRPr="00C71A5F">
        <w:rPr>
          <w:rFonts w:ascii="Arial" w:hAnsi="Arial" w:cs="Arial"/>
          <w:color w:val="000000"/>
          <w:sz w:val="20"/>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2552D75E" w14:textId="77777777" w:rsidR="00AB4F3D" w:rsidRPr="00C71A5F" w:rsidRDefault="00AB4F3D" w:rsidP="00AB4F3D">
      <w:pPr>
        <w:spacing w:after="120"/>
        <w:ind w:left="360" w:hanging="360"/>
        <w:rPr>
          <w:rFonts w:ascii="Arial" w:hAnsi="Arial" w:cs="Arial"/>
          <w:color w:val="000000"/>
          <w:sz w:val="20"/>
        </w:rPr>
      </w:pPr>
      <w:r w:rsidRPr="00C71A5F">
        <w:rPr>
          <w:rFonts w:ascii="Arial" w:hAnsi="Arial" w:cs="Arial"/>
          <w:color w:val="000000"/>
          <w:sz w:val="20"/>
        </w:rPr>
        <w:t>J.</w:t>
      </w:r>
      <w:r w:rsidRPr="00C71A5F">
        <w:rPr>
          <w:rFonts w:ascii="Arial" w:hAnsi="Arial" w:cs="Arial"/>
          <w:color w:val="000000"/>
          <w:sz w:val="20"/>
        </w:rPr>
        <w:tab/>
        <w:t>The parties to this agreement intend the foregoing writing to be the final, complete, and exclusive expression of all the terms of their agreement.</w:t>
      </w:r>
    </w:p>
    <w:p w14:paraId="0C65095A" w14:textId="0A15B72C" w:rsidR="00AB4F3D" w:rsidRDefault="00AB4F3D" w:rsidP="00457B68">
      <w:pPr>
        <w:widowControl w:val="0"/>
        <w:jc w:val="right"/>
        <w:rPr>
          <w:rFonts w:ascii="Arial" w:hAnsi="Arial" w:cs="Arial"/>
          <w:snapToGrid w:val="0"/>
          <w:color w:val="000000"/>
          <w:sz w:val="20"/>
        </w:rPr>
      </w:pPr>
      <w:r w:rsidRPr="00C71A5F">
        <w:rPr>
          <w:rFonts w:ascii="Arial" w:hAnsi="Arial" w:cs="Arial"/>
          <w:snapToGrid w:val="0"/>
          <w:color w:val="000000"/>
          <w:sz w:val="20"/>
        </w:rPr>
        <w:t>Rev. 5/12/14</w:t>
      </w:r>
    </w:p>
    <w:p w14:paraId="7E20D07F" w14:textId="4BEB9D35" w:rsidR="00B53BAD" w:rsidRDefault="00B53BAD" w:rsidP="00457B68">
      <w:pPr>
        <w:widowControl w:val="0"/>
        <w:jc w:val="right"/>
        <w:rPr>
          <w:rFonts w:ascii="Arial" w:hAnsi="Arial" w:cs="Arial"/>
          <w:snapToGrid w:val="0"/>
          <w:color w:val="000000"/>
          <w:sz w:val="20"/>
        </w:rPr>
      </w:pPr>
    </w:p>
    <w:p w14:paraId="28FAEADF" w14:textId="3D114713" w:rsidR="00B53BAD" w:rsidRDefault="00B53BAD" w:rsidP="00457B68">
      <w:pPr>
        <w:widowControl w:val="0"/>
        <w:jc w:val="right"/>
        <w:rPr>
          <w:rFonts w:ascii="Arial" w:hAnsi="Arial" w:cs="Arial"/>
          <w:snapToGrid w:val="0"/>
          <w:color w:val="000000"/>
          <w:sz w:val="20"/>
        </w:rPr>
      </w:pPr>
    </w:p>
    <w:p w14:paraId="5AE08A7A" w14:textId="732D5DB5" w:rsidR="00B53BAD" w:rsidRDefault="00B53BAD" w:rsidP="00457B68">
      <w:pPr>
        <w:widowControl w:val="0"/>
        <w:jc w:val="right"/>
        <w:rPr>
          <w:rFonts w:ascii="Arial" w:hAnsi="Arial" w:cs="Arial"/>
          <w:snapToGrid w:val="0"/>
          <w:color w:val="000000"/>
          <w:sz w:val="20"/>
        </w:rPr>
      </w:pPr>
    </w:p>
    <w:p w14:paraId="2E70DE78" w14:textId="3B1362DB" w:rsidR="00B53BAD" w:rsidRDefault="00B53BAD" w:rsidP="00457B68">
      <w:pPr>
        <w:widowControl w:val="0"/>
        <w:jc w:val="right"/>
        <w:rPr>
          <w:rFonts w:ascii="Arial" w:hAnsi="Arial" w:cs="Arial"/>
          <w:snapToGrid w:val="0"/>
          <w:color w:val="000000"/>
          <w:sz w:val="20"/>
        </w:rPr>
      </w:pPr>
    </w:p>
    <w:p w14:paraId="71C44D6A" w14:textId="12DABDE4" w:rsidR="00B53BAD" w:rsidRDefault="00B53BAD" w:rsidP="00457B68">
      <w:pPr>
        <w:widowControl w:val="0"/>
        <w:jc w:val="right"/>
        <w:rPr>
          <w:rFonts w:ascii="Arial" w:hAnsi="Arial" w:cs="Arial"/>
          <w:snapToGrid w:val="0"/>
          <w:color w:val="000000"/>
          <w:sz w:val="20"/>
        </w:rPr>
      </w:pPr>
    </w:p>
    <w:p w14:paraId="6CB39A55" w14:textId="4134AC29" w:rsidR="00B53BAD" w:rsidRDefault="00B53BAD" w:rsidP="00457B68">
      <w:pPr>
        <w:widowControl w:val="0"/>
        <w:jc w:val="right"/>
        <w:rPr>
          <w:rFonts w:ascii="Arial" w:hAnsi="Arial" w:cs="Arial"/>
          <w:snapToGrid w:val="0"/>
          <w:color w:val="000000"/>
          <w:sz w:val="20"/>
        </w:rPr>
      </w:pPr>
    </w:p>
    <w:p w14:paraId="1CBD6F59" w14:textId="2A6563A1" w:rsidR="00B53BAD" w:rsidRDefault="00B53BAD" w:rsidP="00457B68">
      <w:pPr>
        <w:widowControl w:val="0"/>
        <w:jc w:val="right"/>
        <w:rPr>
          <w:rFonts w:ascii="Arial" w:hAnsi="Arial" w:cs="Arial"/>
          <w:snapToGrid w:val="0"/>
          <w:color w:val="000000"/>
          <w:sz w:val="20"/>
        </w:rPr>
      </w:pPr>
    </w:p>
    <w:p w14:paraId="7167E273" w14:textId="77777777" w:rsidR="00B53BAD" w:rsidRPr="00B53BAD" w:rsidRDefault="00B53BAD" w:rsidP="00B53BAD">
      <w:pPr>
        <w:pStyle w:val="Heading1"/>
        <w:spacing w:before="0" w:line="276" w:lineRule="auto"/>
        <w:ind w:left="966" w:right="680" w:hanging="966"/>
        <w:rPr>
          <w:rFonts w:asciiTheme="minorHAnsi" w:hAnsiTheme="minorHAnsi" w:cstheme="minorHAnsi"/>
          <w:sz w:val="24"/>
          <w:szCs w:val="24"/>
        </w:rPr>
      </w:pPr>
      <w:r w:rsidRPr="00B53BAD">
        <w:rPr>
          <w:rFonts w:asciiTheme="minorHAnsi" w:hAnsiTheme="minorHAnsi" w:cstheme="minorHAnsi"/>
          <w:sz w:val="24"/>
          <w:szCs w:val="24"/>
        </w:rPr>
        <w:lastRenderedPageBreak/>
        <w:t>ATTACHMENT X</w:t>
      </w:r>
    </w:p>
    <w:p w14:paraId="39674618" w14:textId="77777777" w:rsidR="00B53BAD" w:rsidRPr="00B53BAD" w:rsidRDefault="00B53BAD" w:rsidP="00B53BAD">
      <w:pPr>
        <w:pStyle w:val="Heading1"/>
        <w:spacing w:before="0" w:line="276" w:lineRule="auto"/>
        <w:ind w:left="966" w:right="680"/>
        <w:jc w:val="center"/>
        <w:rPr>
          <w:sz w:val="24"/>
          <w:szCs w:val="24"/>
        </w:rPr>
      </w:pPr>
      <w:r w:rsidRPr="00B53BAD">
        <w:rPr>
          <w:sz w:val="24"/>
          <w:szCs w:val="24"/>
        </w:rPr>
        <w:t>Appendix R</w:t>
      </w:r>
    </w:p>
    <w:p w14:paraId="49F8EB59" w14:textId="77777777" w:rsidR="00B53BAD" w:rsidRPr="00B53BAD" w:rsidRDefault="00B53BAD" w:rsidP="00B53BAD">
      <w:pPr>
        <w:pStyle w:val="Heading1"/>
        <w:spacing w:before="0" w:line="276" w:lineRule="auto"/>
        <w:ind w:left="966" w:right="680"/>
        <w:jc w:val="center"/>
        <w:rPr>
          <w:b w:val="0"/>
          <w:bCs w:val="0"/>
          <w:sz w:val="24"/>
          <w:szCs w:val="24"/>
        </w:rPr>
      </w:pPr>
      <w:r w:rsidRPr="00B53BAD">
        <w:rPr>
          <w:b w:val="0"/>
          <w:bCs w:val="0"/>
          <w:sz w:val="24"/>
          <w:szCs w:val="24"/>
        </w:rPr>
        <w:t>NEW YORK STATE EDUCATION DEPARTMENT’S</w:t>
      </w:r>
    </w:p>
    <w:p w14:paraId="6D698CFF" w14:textId="77777777" w:rsidR="00B53BAD" w:rsidRPr="00B53BAD" w:rsidRDefault="00B53BAD" w:rsidP="00B53BAD">
      <w:pPr>
        <w:pStyle w:val="Heading1"/>
        <w:spacing w:before="0" w:line="276" w:lineRule="auto"/>
        <w:ind w:left="966" w:right="680"/>
        <w:jc w:val="center"/>
        <w:rPr>
          <w:sz w:val="24"/>
          <w:szCs w:val="24"/>
        </w:rPr>
      </w:pPr>
      <w:r w:rsidRPr="00B53BAD">
        <w:rPr>
          <w:b w:val="0"/>
          <w:bCs w:val="0"/>
          <w:sz w:val="24"/>
          <w:szCs w:val="24"/>
        </w:rPr>
        <w:t xml:space="preserve">DATA PRIVACY APPENDIX </w:t>
      </w:r>
    </w:p>
    <w:p w14:paraId="5C4373AA" w14:textId="77777777" w:rsidR="00B53BAD" w:rsidRPr="00B53BAD" w:rsidRDefault="00B53BAD" w:rsidP="00B53BAD">
      <w:pPr>
        <w:pStyle w:val="Heading1"/>
        <w:spacing w:before="0" w:line="276" w:lineRule="auto"/>
        <w:ind w:right="680"/>
        <w:jc w:val="center"/>
        <w:rPr>
          <w:b w:val="0"/>
          <w:bCs w:val="0"/>
          <w:sz w:val="24"/>
          <w:szCs w:val="24"/>
        </w:rPr>
      </w:pPr>
      <w:bookmarkStart w:id="97" w:name="ARTICLE_I:_PURPOSE_AND_SCOPE"/>
      <w:bookmarkEnd w:id="97"/>
    </w:p>
    <w:p w14:paraId="22B93174" w14:textId="77777777" w:rsidR="00B53BAD" w:rsidRPr="00B53BAD" w:rsidRDefault="00B53BAD" w:rsidP="00B53BAD">
      <w:pPr>
        <w:pStyle w:val="Heading1"/>
        <w:spacing w:before="0" w:line="276" w:lineRule="auto"/>
        <w:jc w:val="center"/>
        <w:rPr>
          <w:b w:val="0"/>
          <w:bCs w:val="0"/>
          <w:sz w:val="24"/>
          <w:szCs w:val="24"/>
        </w:rPr>
      </w:pPr>
      <w:r w:rsidRPr="00B53BAD">
        <w:rPr>
          <w:b w:val="0"/>
          <w:bCs w:val="0"/>
          <w:sz w:val="24"/>
          <w:szCs w:val="24"/>
        </w:rPr>
        <w:t>ARTICLE I: DEFINITIONS</w:t>
      </w:r>
    </w:p>
    <w:p w14:paraId="35AAE9CF" w14:textId="77777777" w:rsidR="00B53BAD" w:rsidRPr="00C46909" w:rsidRDefault="00B53BAD" w:rsidP="00B53BAD">
      <w:pPr>
        <w:pStyle w:val="Heading1"/>
        <w:spacing w:before="0" w:line="276" w:lineRule="auto"/>
        <w:ind w:right="680"/>
        <w:jc w:val="center"/>
        <w:rPr>
          <w:sz w:val="16"/>
          <w:szCs w:val="16"/>
        </w:rPr>
      </w:pPr>
    </w:p>
    <w:p w14:paraId="78D88CA7" w14:textId="77777777" w:rsidR="00B53BAD" w:rsidRPr="000F4E57" w:rsidRDefault="00B53BAD" w:rsidP="00B53BAD">
      <w:pPr>
        <w:spacing w:after="240" w:line="276" w:lineRule="auto"/>
        <w:rPr>
          <w:szCs w:val="24"/>
        </w:rPr>
      </w:pPr>
      <w:r w:rsidRPr="000F4E57">
        <w:rPr>
          <w:szCs w:val="24"/>
        </w:rPr>
        <w:t xml:space="preserve">As used in this </w:t>
      </w:r>
      <w:r>
        <w:rPr>
          <w:szCs w:val="24"/>
        </w:rPr>
        <w:t>Data Privacy Appendix (hereinafter “DPA”)</w:t>
      </w:r>
      <w:r w:rsidRPr="000F4E57">
        <w:rPr>
          <w:szCs w:val="24"/>
        </w:rPr>
        <w:t>, the following terms shall have the following meanings:</w:t>
      </w:r>
    </w:p>
    <w:p w14:paraId="2698D66F" w14:textId="77777777" w:rsidR="00B53BAD" w:rsidRPr="00420371" w:rsidRDefault="00B53BAD" w:rsidP="00BD7F61">
      <w:pPr>
        <w:pStyle w:val="ListParagraph"/>
        <w:numPr>
          <w:ilvl w:val="0"/>
          <w:numId w:val="33"/>
        </w:numPr>
        <w:spacing w:after="240" w:line="276" w:lineRule="auto"/>
        <w:ind w:left="900" w:right="680"/>
        <w:rPr>
          <w:szCs w:val="24"/>
        </w:rPr>
      </w:pPr>
      <w:r>
        <w:rPr>
          <w:b/>
          <w:bCs/>
          <w:szCs w:val="24"/>
        </w:rPr>
        <w:t>Breach</w:t>
      </w:r>
      <w:r w:rsidRPr="00420371">
        <w:rPr>
          <w:b/>
          <w:bCs/>
          <w:szCs w:val="24"/>
        </w:rPr>
        <w:t>:</w:t>
      </w:r>
      <w:r w:rsidRPr="00420371">
        <w:rPr>
          <w:szCs w:val="24"/>
        </w:rPr>
        <w:t xml:space="preserve"> The unauthorized acquisition, access, use, or disclosure of </w:t>
      </w:r>
      <w:r>
        <w:rPr>
          <w:szCs w:val="24"/>
        </w:rPr>
        <w:t>Protected</w:t>
      </w:r>
      <w:r w:rsidRPr="00420371">
        <w:rPr>
          <w:szCs w:val="24"/>
        </w:rPr>
        <w:t xml:space="preserve"> Information in a manner not permitted by </w:t>
      </w:r>
      <w:r>
        <w:rPr>
          <w:szCs w:val="24"/>
        </w:rPr>
        <w:t>New York State and federal laws, rules and regulations, or in a manner</w:t>
      </w:r>
      <w:r w:rsidRPr="00420371">
        <w:rPr>
          <w:szCs w:val="24"/>
        </w:rPr>
        <w:t xml:space="preserve"> </w:t>
      </w:r>
      <w:r>
        <w:rPr>
          <w:szCs w:val="24"/>
        </w:rPr>
        <w:t>that</w:t>
      </w:r>
      <w:r w:rsidRPr="00420371">
        <w:rPr>
          <w:szCs w:val="24"/>
        </w:rPr>
        <w:t xml:space="preserve"> compromises its security or privacy, or by or to a person not authorized to acquire, access, use, or receive it, or</w:t>
      </w:r>
      <w:r w:rsidRPr="00D36660">
        <w:t xml:space="preserve"> </w:t>
      </w:r>
      <w:r w:rsidRPr="00420371">
        <w:rPr>
          <w:szCs w:val="24"/>
        </w:rPr>
        <w:t xml:space="preserve">a </w:t>
      </w:r>
      <w:r>
        <w:rPr>
          <w:szCs w:val="24"/>
        </w:rPr>
        <w:t>Breach</w:t>
      </w:r>
      <w:r w:rsidRPr="00420371">
        <w:rPr>
          <w:szCs w:val="24"/>
        </w:rPr>
        <w:t xml:space="preserve"> of Contractor’s security that leads to the accidental or unlawful destruction, loss, alteration, unauthorized disclosure of, or access to </w:t>
      </w:r>
      <w:r>
        <w:rPr>
          <w:szCs w:val="24"/>
        </w:rPr>
        <w:t>Protected</w:t>
      </w:r>
      <w:r w:rsidRPr="00420371">
        <w:rPr>
          <w:szCs w:val="24"/>
        </w:rPr>
        <w:t xml:space="preserve"> Information.</w:t>
      </w:r>
    </w:p>
    <w:p w14:paraId="50672C3A" w14:textId="77777777" w:rsidR="00B53BAD" w:rsidRPr="00810B00" w:rsidRDefault="00B53BAD" w:rsidP="00BD7F61">
      <w:pPr>
        <w:pStyle w:val="ListParagraph"/>
        <w:numPr>
          <w:ilvl w:val="0"/>
          <w:numId w:val="33"/>
        </w:numPr>
        <w:spacing w:after="240" w:line="276" w:lineRule="auto"/>
        <w:ind w:left="900" w:right="680"/>
        <w:rPr>
          <w:i/>
          <w:szCs w:val="24"/>
        </w:rPr>
      </w:pPr>
      <w:r w:rsidRPr="00810B00">
        <w:rPr>
          <w:b/>
          <w:bCs/>
          <w:iCs/>
          <w:szCs w:val="24"/>
        </w:rPr>
        <w:t>Disclose</w:t>
      </w:r>
      <w:r w:rsidRPr="00810B00">
        <w:rPr>
          <w:szCs w:val="24"/>
        </w:rPr>
        <w:t xml:space="preserve">: To permit access to, or the release, transfer, or other communication of </w:t>
      </w:r>
      <w:r>
        <w:rPr>
          <w:szCs w:val="24"/>
        </w:rPr>
        <w:t>Protected I</w:t>
      </w:r>
      <w:r w:rsidRPr="00810B00">
        <w:rPr>
          <w:szCs w:val="24"/>
        </w:rPr>
        <w:t>nformation by any means, including oral, written</w:t>
      </w:r>
      <w:r>
        <w:rPr>
          <w:szCs w:val="24"/>
        </w:rPr>
        <w:t>,</w:t>
      </w:r>
      <w:r w:rsidRPr="00810B00">
        <w:rPr>
          <w:szCs w:val="24"/>
        </w:rPr>
        <w:t xml:space="preserve"> or electronic, whether intended or unintended. </w:t>
      </w:r>
    </w:p>
    <w:p w14:paraId="211886FD" w14:textId="77777777" w:rsidR="00B53BAD" w:rsidRDefault="00B53BAD" w:rsidP="00BD7F61">
      <w:pPr>
        <w:pStyle w:val="ListParagraph"/>
        <w:numPr>
          <w:ilvl w:val="0"/>
          <w:numId w:val="33"/>
        </w:numPr>
        <w:spacing w:after="240" w:line="276" w:lineRule="auto"/>
        <w:ind w:left="900" w:right="680"/>
        <w:rPr>
          <w:szCs w:val="24"/>
        </w:rPr>
      </w:pPr>
      <w:bookmarkStart w:id="98" w:name="_Hlk66373830"/>
      <w:r>
        <w:rPr>
          <w:b/>
          <w:bCs/>
          <w:szCs w:val="24"/>
        </w:rPr>
        <w:t xml:space="preserve">Protected Information: </w:t>
      </w:r>
      <w:r>
        <w:rPr>
          <w:szCs w:val="24"/>
        </w:rPr>
        <w:t xml:space="preserve"> Information </w:t>
      </w:r>
      <w:r w:rsidRPr="00C76E51">
        <w:rPr>
          <w:szCs w:val="24"/>
        </w:rPr>
        <w:t>concerning a natural person which, because of name, number, personal mark, or other identifier, can be used to identify such natural person</w:t>
      </w:r>
      <w:r>
        <w:rPr>
          <w:szCs w:val="24"/>
        </w:rPr>
        <w:t xml:space="preserve"> and at is received by Contractor pursuant to the Agreement </w:t>
      </w:r>
      <w:r w:rsidRPr="00CD29C8">
        <w:rPr>
          <w:szCs w:val="24"/>
        </w:rPr>
        <w:t>from an educational agency, governmental agency, entity, and/or directly from the person receiving services or such person’s parents or guardians</w:t>
      </w:r>
      <w:r>
        <w:rPr>
          <w:szCs w:val="24"/>
        </w:rPr>
        <w:t xml:space="preserve">. </w:t>
      </w:r>
    </w:p>
    <w:bookmarkEnd w:id="98"/>
    <w:p w14:paraId="44FF4A30" w14:textId="77777777" w:rsidR="00B53BAD" w:rsidRPr="00432725" w:rsidRDefault="00B53BAD" w:rsidP="00BD7F61">
      <w:pPr>
        <w:pStyle w:val="ListParagraph"/>
        <w:numPr>
          <w:ilvl w:val="0"/>
          <w:numId w:val="33"/>
        </w:numPr>
        <w:spacing w:after="240" w:line="276" w:lineRule="auto"/>
        <w:ind w:left="900" w:right="680"/>
        <w:rPr>
          <w:szCs w:val="24"/>
        </w:rPr>
      </w:pPr>
      <w:r>
        <w:rPr>
          <w:b/>
          <w:bCs/>
          <w:szCs w:val="24"/>
        </w:rPr>
        <w:t xml:space="preserve">Services: </w:t>
      </w:r>
      <w:r w:rsidRPr="00432725">
        <w:rPr>
          <w:szCs w:val="24"/>
        </w:rPr>
        <w:t>Services provided by Contractor pursuant to th</w:t>
      </w:r>
      <w:r>
        <w:rPr>
          <w:szCs w:val="24"/>
        </w:rPr>
        <w:t>e</w:t>
      </w:r>
      <w:r w:rsidRPr="00432725">
        <w:rPr>
          <w:szCs w:val="24"/>
        </w:rPr>
        <w:t xml:space="preserve"> </w:t>
      </w:r>
      <w:r>
        <w:rPr>
          <w:szCs w:val="24"/>
        </w:rPr>
        <w:t>Agreement-Agreement</w:t>
      </w:r>
      <w:r w:rsidRPr="00432725">
        <w:rPr>
          <w:szCs w:val="24"/>
        </w:rPr>
        <w:t xml:space="preserve"> with the NYS Education Department </w:t>
      </w:r>
      <w:r>
        <w:rPr>
          <w:szCs w:val="24"/>
        </w:rPr>
        <w:t xml:space="preserve">(“NYSED”) </w:t>
      </w:r>
      <w:r w:rsidRPr="00432725">
        <w:rPr>
          <w:szCs w:val="24"/>
        </w:rPr>
        <w:t xml:space="preserve">to which this </w:t>
      </w:r>
      <w:r>
        <w:rPr>
          <w:szCs w:val="24"/>
        </w:rPr>
        <w:t>DPA</w:t>
      </w:r>
      <w:r w:rsidRPr="00432725">
        <w:rPr>
          <w:szCs w:val="24"/>
        </w:rPr>
        <w:t xml:space="preserve"> is attached</w:t>
      </w:r>
      <w:r>
        <w:rPr>
          <w:szCs w:val="24"/>
        </w:rPr>
        <w:t xml:space="preserve"> (the “Agreement”)</w:t>
      </w:r>
      <w:r w:rsidRPr="00432725">
        <w:rPr>
          <w:szCs w:val="24"/>
        </w:rPr>
        <w:t>.</w:t>
      </w:r>
    </w:p>
    <w:p w14:paraId="10CDE8B6" w14:textId="77777777" w:rsidR="00B53BAD" w:rsidRPr="00A571E0" w:rsidRDefault="00B53BAD" w:rsidP="00BD7F61">
      <w:pPr>
        <w:pStyle w:val="ListParagraph"/>
        <w:numPr>
          <w:ilvl w:val="0"/>
          <w:numId w:val="33"/>
        </w:numPr>
        <w:spacing w:after="80" w:line="276" w:lineRule="auto"/>
        <w:ind w:left="900"/>
        <w:rPr>
          <w:szCs w:val="24"/>
        </w:rPr>
      </w:pPr>
      <w:r w:rsidRPr="00420371">
        <w:rPr>
          <w:b/>
          <w:bCs/>
          <w:szCs w:val="24"/>
        </w:rPr>
        <w:t>Subcontractor:</w:t>
      </w:r>
      <w:r w:rsidRPr="00A571E0">
        <w:rPr>
          <w:szCs w:val="24"/>
        </w:rPr>
        <w:t xml:space="preserve"> Contractor’s non-employee agents, consultants</w:t>
      </w:r>
      <w:r>
        <w:rPr>
          <w:szCs w:val="24"/>
        </w:rPr>
        <w:t>, volunteers</w:t>
      </w:r>
      <w:r w:rsidRPr="00A571E0">
        <w:rPr>
          <w:szCs w:val="24"/>
        </w:rPr>
        <w:t xml:space="preserve"> and/or </w:t>
      </w:r>
      <w:r>
        <w:rPr>
          <w:szCs w:val="24"/>
        </w:rPr>
        <w:t xml:space="preserve">any person or entity funded through the Agreement who is </w:t>
      </w:r>
      <w:r w:rsidRPr="00A571E0">
        <w:rPr>
          <w:szCs w:val="24"/>
        </w:rPr>
        <w:t xml:space="preserve">engaged in the provision of </w:t>
      </w:r>
      <w:r w:rsidRPr="00432725">
        <w:rPr>
          <w:szCs w:val="24"/>
        </w:rPr>
        <w:t>Services</w:t>
      </w:r>
      <w:r>
        <w:rPr>
          <w:szCs w:val="24"/>
        </w:rPr>
        <w:t xml:space="preserve"> pursuant to an agreement with or at the direction of the Contractor</w:t>
      </w:r>
      <w:r w:rsidRPr="00432725">
        <w:rPr>
          <w:szCs w:val="24"/>
        </w:rPr>
        <w:t>.</w:t>
      </w:r>
      <w:r w:rsidRPr="00A571E0">
        <w:rPr>
          <w:szCs w:val="24"/>
        </w:rPr>
        <w:t xml:space="preserve"> </w:t>
      </w:r>
    </w:p>
    <w:p w14:paraId="4665365B" w14:textId="77777777" w:rsidR="00B53BAD" w:rsidRDefault="00B53BAD" w:rsidP="00B53BAD">
      <w:pPr>
        <w:pStyle w:val="ListParagraph"/>
        <w:spacing w:line="276" w:lineRule="auto"/>
      </w:pPr>
    </w:p>
    <w:p w14:paraId="33E3094A" w14:textId="77777777" w:rsidR="00B53BAD" w:rsidRPr="006B6A83" w:rsidRDefault="00B53BAD" w:rsidP="00B53BAD">
      <w:pPr>
        <w:pStyle w:val="Heading1"/>
        <w:spacing w:before="0" w:line="276" w:lineRule="auto"/>
        <w:jc w:val="center"/>
      </w:pPr>
      <w:bookmarkStart w:id="99" w:name="ARTICLE_III:_DUTIES_OF_LEA"/>
      <w:bookmarkEnd w:id="99"/>
      <w:r w:rsidRPr="00B53BAD">
        <w:rPr>
          <w:b w:val="0"/>
          <w:bCs w:val="0"/>
          <w:sz w:val="24"/>
          <w:szCs w:val="24"/>
        </w:rPr>
        <w:t>ARTICLE II: PRIVACY AND SECURITY OF PERSONAL INFORMATION</w:t>
      </w:r>
      <w:r w:rsidRPr="00383E8F">
        <w:rPr>
          <w:b w:val="0"/>
          <w:bCs w:val="0"/>
        </w:rPr>
        <w:br/>
      </w:r>
    </w:p>
    <w:p w14:paraId="27E8399F" w14:textId="77777777" w:rsidR="00B53BAD" w:rsidRDefault="00B53BAD" w:rsidP="00BD7F61">
      <w:pPr>
        <w:pStyle w:val="BodyText"/>
        <w:numPr>
          <w:ilvl w:val="0"/>
          <w:numId w:val="32"/>
        </w:numPr>
        <w:spacing w:after="0" w:line="276" w:lineRule="auto"/>
      </w:pPr>
      <w:bookmarkStart w:id="100" w:name="_Hlk39489106"/>
      <w:r w:rsidRPr="00125377">
        <w:rPr>
          <w:b/>
          <w:bCs/>
        </w:rPr>
        <w:t>Compliance with Law</w:t>
      </w:r>
      <w:r w:rsidRPr="00660FBD">
        <w:rPr>
          <w:b/>
          <w:bCs/>
        </w:rPr>
        <w:t>.</w:t>
      </w:r>
      <w:r>
        <w:t xml:space="preserve"> </w:t>
      </w:r>
    </w:p>
    <w:p w14:paraId="12F74528" w14:textId="77777777" w:rsidR="00B53BAD" w:rsidRDefault="00B53BAD" w:rsidP="00B53BAD">
      <w:pPr>
        <w:pStyle w:val="BodyText"/>
        <w:spacing w:after="0" w:line="276" w:lineRule="auto"/>
        <w:ind w:left="920"/>
      </w:pPr>
      <w:r w:rsidRPr="005413F0">
        <w:t xml:space="preserve">Contractor may receive </w:t>
      </w:r>
      <w:r>
        <w:t>Protected Information regulated</w:t>
      </w:r>
      <w:r w:rsidRPr="005413F0">
        <w:t xml:space="preserve"> by several </w:t>
      </w:r>
      <w:r>
        <w:t xml:space="preserve">New York and </w:t>
      </w:r>
      <w:r w:rsidRPr="005413F0">
        <w:t xml:space="preserve">federal laws and regulations, </w:t>
      </w:r>
      <w:bookmarkStart w:id="101" w:name="_Hlk41479513"/>
      <w:r w:rsidRPr="005413F0">
        <w:t xml:space="preserve">among them, the </w:t>
      </w:r>
      <w:r w:rsidRPr="00FA586A">
        <w:t xml:space="preserve">Family Educational Rights and Privacy Act </w:t>
      </w:r>
      <w:r w:rsidRPr="005413F0">
        <w:t xml:space="preserve"> at 12 U.S.C.</w:t>
      </w:r>
      <w:r>
        <w:t xml:space="preserve"> </w:t>
      </w:r>
      <w:r>
        <w:rPr>
          <w:rFonts w:cstheme="minorHAnsi"/>
        </w:rPr>
        <w:t>§</w:t>
      </w:r>
      <w:r w:rsidRPr="005413F0">
        <w:t xml:space="preserve"> 1232g (34 CFR Part 99); Children's Online Privacy Protection Act at 15 U.S.C. </w:t>
      </w:r>
      <w:r>
        <w:rPr>
          <w:rFonts w:cstheme="minorHAnsi"/>
        </w:rPr>
        <w:t>§§</w:t>
      </w:r>
      <w:r>
        <w:t xml:space="preserve"> </w:t>
      </w:r>
      <w:r w:rsidRPr="005413F0">
        <w:t xml:space="preserve">6501-6502 (16 CFR Part 312); Protection of Pupil Rights Amendment </w:t>
      </w:r>
      <w:r w:rsidRPr="005413F0">
        <w:lastRenderedPageBreak/>
        <w:t xml:space="preserve">at 20 U.S.C. </w:t>
      </w:r>
      <w:r>
        <w:rPr>
          <w:rFonts w:cstheme="minorHAnsi"/>
        </w:rPr>
        <w:t>§</w:t>
      </w:r>
      <w:r>
        <w:t xml:space="preserve"> </w:t>
      </w:r>
      <w:r w:rsidRPr="005413F0">
        <w:t xml:space="preserve">1232h (34 CFR Part 98); the Individuals with Disabilities Education Act at 20 U.S.C. </w:t>
      </w:r>
      <w:r>
        <w:rPr>
          <w:rFonts w:cstheme="minorHAnsi"/>
        </w:rPr>
        <w:t>§</w:t>
      </w:r>
      <w:r>
        <w:t xml:space="preserve"> </w:t>
      </w:r>
      <w:r w:rsidRPr="005413F0">
        <w:t>1400 et seq. (34 CFR Part 300);</w:t>
      </w:r>
      <w:r>
        <w:t xml:space="preserve"> the New York Education Law at </w:t>
      </w:r>
      <w:r>
        <w:rPr>
          <w:rFonts w:cstheme="minorHAnsi"/>
        </w:rPr>
        <w:t>§</w:t>
      </w:r>
      <w:r>
        <w:t xml:space="preserve"> 2-d (8 NYCRR Part 121); the New York </w:t>
      </w:r>
      <w:r w:rsidRPr="00206DD7">
        <w:t>General Business Law at article 39-F</w:t>
      </w:r>
      <w:r>
        <w:t>; and</w:t>
      </w:r>
      <w:r w:rsidRPr="005413F0">
        <w:t xml:space="preserve"> </w:t>
      </w:r>
      <w:r>
        <w:t>the New York Personal Privacy Protection Law at Public Officers Law article 6-A.</w:t>
      </w:r>
      <w:bookmarkEnd w:id="101"/>
      <w:r>
        <w:t xml:space="preserve"> </w:t>
      </w:r>
      <w:r w:rsidRPr="00594206">
        <w:t xml:space="preserve">Contractor agrees to maintain the confidentiality </w:t>
      </w:r>
      <w:r>
        <w:t xml:space="preserve">and security </w:t>
      </w:r>
      <w:r w:rsidRPr="00594206">
        <w:t xml:space="preserve">of </w:t>
      </w:r>
      <w:r>
        <w:t>Protected</w:t>
      </w:r>
      <w:r w:rsidRPr="00293B57">
        <w:t xml:space="preserve"> Information</w:t>
      </w:r>
      <w:r>
        <w:t xml:space="preserve"> </w:t>
      </w:r>
      <w:r w:rsidRPr="00594206">
        <w:t xml:space="preserve">in accordance with applicable </w:t>
      </w:r>
      <w:r>
        <w:t>New York, federal</w:t>
      </w:r>
      <w:r w:rsidRPr="00594206">
        <w:t xml:space="preserve"> </w:t>
      </w:r>
      <w:r>
        <w:t xml:space="preserve">and local </w:t>
      </w:r>
      <w:r w:rsidRPr="00594206">
        <w:t>law</w:t>
      </w:r>
      <w:r>
        <w:t>s, rules and regulations</w:t>
      </w:r>
      <w:r w:rsidRPr="00594206">
        <w:t xml:space="preserve">. </w:t>
      </w:r>
      <w:r w:rsidRPr="008120A4">
        <w:t xml:space="preserve">    </w:t>
      </w:r>
    </w:p>
    <w:p w14:paraId="3324D271" w14:textId="77777777" w:rsidR="00B53BAD" w:rsidRDefault="00B53BAD" w:rsidP="00B53BAD">
      <w:pPr>
        <w:pStyle w:val="BodyText"/>
        <w:spacing w:after="0" w:line="276" w:lineRule="auto"/>
        <w:ind w:left="920"/>
      </w:pPr>
    </w:p>
    <w:p w14:paraId="26AA1AC2" w14:textId="77777777" w:rsidR="00B53BAD" w:rsidRDefault="00B53BAD" w:rsidP="00BD7F61">
      <w:pPr>
        <w:pStyle w:val="ListParagraph"/>
        <w:numPr>
          <w:ilvl w:val="0"/>
          <w:numId w:val="32"/>
        </w:numPr>
        <w:tabs>
          <w:tab w:val="left" w:pos="921"/>
        </w:tabs>
        <w:spacing w:after="240" w:line="276" w:lineRule="auto"/>
        <w:ind w:right="680"/>
        <w:rPr>
          <w:szCs w:val="24"/>
        </w:rPr>
      </w:pPr>
      <w:bookmarkStart w:id="102" w:name="_Hlk56438263"/>
      <w:bookmarkEnd w:id="100"/>
      <w:r w:rsidRPr="00B9453A">
        <w:rPr>
          <w:b/>
          <w:szCs w:val="24"/>
        </w:rPr>
        <w:t xml:space="preserve">Data </w:t>
      </w:r>
      <w:r>
        <w:rPr>
          <w:b/>
          <w:szCs w:val="24"/>
        </w:rPr>
        <w:t xml:space="preserve">Privacy and </w:t>
      </w:r>
      <w:r w:rsidRPr="00B9453A">
        <w:rPr>
          <w:b/>
          <w:szCs w:val="24"/>
        </w:rPr>
        <w:t>Security</w:t>
      </w:r>
      <w:r w:rsidRPr="00B9453A">
        <w:rPr>
          <w:szCs w:val="24"/>
        </w:rPr>
        <w:t xml:space="preserve">. </w:t>
      </w:r>
    </w:p>
    <w:p w14:paraId="66D158EB" w14:textId="77777777" w:rsidR="00B53BAD" w:rsidRPr="00D27DC5" w:rsidRDefault="00B53BAD" w:rsidP="00BD7F61">
      <w:pPr>
        <w:pStyle w:val="ListParagraph"/>
        <w:numPr>
          <w:ilvl w:val="1"/>
          <w:numId w:val="32"/>
        </w:numPr>
        <w:tabs>
          <w:tab w:val="left" w:pos="921"/>
        </w:tabs>
        <w:spacing w:after="240" w:line="276" w:lineRule="auto"/>
        <w:ind w:right="680" w:hanging="914"/>
        <w:rPr>
          <w:szCs w:val="24"/>
        </w:rPr>
      </w:pPr>
      <w:r w:rsidRPr="00D27DC5">
        <w:rPr>
          <w:szCs w:val="24"/>
        </w:rPr>
        <w:t xml:space="preserve">Contractor must not use </w:t>
      </w:r>
      <w:r>
        <w:rPr>
          <w:szCs w:val="24"/>
        </w:rPr>
        <w:t>Protected</w:t>
      </w:r>
      <w:r w:rsidRPr="00D27DC5">
        <w:rPr>
          <w:szCs w:val="24"/>
        </w:rPr>
        <w:t xml:space="preserve"> Information for any purpose other than to provide the Services.  Contractor shall adopt and maintain industry standard administrative, technical</w:t>
      </w:r>
      <w:r>
        <w:rPr>
          <w:szCs w:val="24"/>
        </w:rPr>
        <w:t>,</w:t>
      </w:r>
      <w:r w:rsidRPr="00D27DC5">
        <w:rPr>
          <w:szCs w:val="24"/>
        </w:rPr>
        <w:t xml:space="preserve"> and physical safeguards, measures</w:t>
      </w:r>
      <w:r>
        <w:rPr>
          <w:szCs w:val="24"/>
        </w:rPr>
        <w:t>,</w:t>
      </w:r>
      <w:r w:rsidRPr="00D27DC5">
        <w:rPr>
          <w:szCs w:val="24"/>
        </w:rPr>
        <w:t xml:space="preserve"> and controls to manage privacy and security risks and protect </w:t>
      </w:r>
      <w:r>
        <w:rPr>
          <w:szCs w:val="24"/>
        </w:rPr>
        <w:t>Protected</w:t>
      </w:r>
      <w:r w:rsidRPr="00D27DC5">
        <w:rPr>
          <w:szCs w:val="24"/>
        </w:rPr>
        <w:t xml:space="preserve"> Information in a manner that complies with New York State, federal and local laws, rules</w:t>
      </w:r>
      <w:r>
        <w:rPr>
          <w:szCs w:val="24"/>
        </w:rPr>
        <w:t>,</w:t>
      </w:r>
      <w:r w:rsidRPr="00D27DC5">
        <w:rPr>
          <w:szCs w:val="24"/>
        </w:rPr>
        <w:t xml:space="preserve"> and regulations. </w:t>
      </w:r>
      <w:bookmarkEnd w:id="102"/>
    </w:p>
    <w:p w14:paraId="084D246A" w14:textId="77777777" w:rsidR="00B53BAD" w:rsidRPr="00D27DC5" w:rsidRDefault="00B53BAD" w:rsidP="00BD7F61">
      <w:pPr>
        <w:pStyle w:val="ListParagraph"/>
        <w:numPr>
          <w:ilvl w:val="1"/>
          <w:numId w:val="32"/>
        </w:numPr>
        <w:tabs>
          <w:tab w:val="left" w:pos="921"/>
        </w:tabs>
        <w:spacing w:after="240" w:line="276" w:lineRule="auto"/>
        <w:ind w:right="680" w:hanging="914"/>
        <w:rPr>
          <w:szCs w:val="24"/>
        </w:rPr>
      </w:pPr>
      <w:r w:rsidRPr="00D27DC5">
        <w:rPr>
          <w:szCs w:val="24"/>
        </w:rPr>
        <w:t>Contractor may be required to undergo an audit of its privacy and security safeguards, measures</w:t>
      </w:r>
      <w:r>
        <w:rPr>
          <w:szCs w:val="24"/>
        </w:rPr>
        <w:t>,</w:t>
      </w:r>
      <w:r w:rsidRPr="00D27DC5">
        <w:rPr>
          <w:szCs w:val="24"/>
        </w:rPr>
        <w:t xml:space="preserve"> and controls, or in lieu of performing an audit, provide NYSED with an industry standard independent audit report on Contractor’s privacy and security practices that is no more than twelve months old.  </w:t>
      </w:r>
    </w:p>
    <w:p w14:paraId="127A9F59" w14:textId="77777777" w:rsidR="00B53BAD" w:rsidRPr="00B9453A" w:rsidRDefault="00B53BAD" w:rsidP="00B53BAD">
      <w:pPr>
        <w:pStyle w:val="ListParagraph"/>
        <w:tabs>
          <w:tab w:val="left" w:pos="921"/>
        </w:tabs>
        <w:spacing w:after="240" w:line="276" w:lineRule="auto"/>
        <w:ind w:left="920" w:right="680"/>
        <w:rPr>
          <w:szCs w:val="24"/>
        </w:rPr>
      </w:pPr>
    </w:p>
    <w:p w14:paraId="053FCC96" w14:textId="77777777" w:rsidR="00B53BAD" w:rsidRDefault="00B53BAD" w:rsidP="00BD7F61">
      <w:pPr>
        <w:pStyle w:val="ListParagraph"/>
        <w:numPr>
          <w:ilvl w:val="0"/>
          <w:numId w:val="32"/>
        </w:numPr>
        <w:tabs>
          <w:tab w:val="left" w:pos="921"/>
        </w:tabs>
        <w:spacing w:after="240" w:line="276" w:lineRule="auto"/>
        <w:ind w:right="677"/>
        <w:rPr>
          <w:szCs w:val="24"/>
        </w:rPr>
      </w:pPr>
      <w:r>
        <w:rPr>
          <w:b/>
          <w:bCs/>
          <w:szCs w:val="24"/>
        </w:rPr>
        <w:t>Contractor’s Employees and Subcontractors</w:t>
      </w:r>
      <w:r w:rsidRPr="00962532">
        <w:rPr>
          <w:szCs w:val="24"/>
        </w:rPr>
        <w:t xml:space="preserve">. </w:t>
      </w:r>
    </w:p>
    <w:p w14:paraId="7B985341" w14:textId="77777777" w:rsidR="00B53BAD" w:rsidRDefault="00B53BAD" w:rsidP="00BD7F61">
      <w:pPr>
        <w:pStyle w:val="ListParagraph"/>
        <w:numPr>
          <w:ilvl w:val="1"/>
          <w:numId w:val="32"/>
        </w:numPr>
        <w:tabs>
          <w:tab w:val="left" w:pos="921"/>
        </w:tabs>
        <w:spacing w:after="240" w:line="276" w:lineRule="auto"/>
        <w:ind w:right="677" w:hanging="914"/>
        <w:rPr>
          <w:szCs w:val="24"/>
        </w:rPr>
      </w:pPr>
      <w:r w:rsidRPr="002806FD">
        <w:rPr>
          <w:szCs w:val="24"/>
        </w:rPr>
        <w:t xml:space="preserve">Contractor shall only disclose </w:t>
      </w:r>
      <w:r>
        <w:rPr>
          <w:szCs w:val="24"/>
        </w:rPr>
        <w:t>Protected</w:t>
      </w:r>
      <w:r w:rsidRPr="00293B57">
        <w:rPr>
          <w:szCs w:val="24"/>
        </w:rPr>
        <w:t xml:space="preserve"> Information</w:t>
      </w:r>
      <w:r>
        <w:rPr>
          <w:szCs w:val="24"/>
        </w:rPr>
        <w:t xml:space="preserve"> </w:t>
      </w:r>
      <w:r w:rsidRPr="002806FD">
        <w:rPr>
          <w:szCs w:val="24"/>
        </w:rPr>
        <w:t xml:space="preserve">to </w:t>
      </w:r>
      <w:r>
        <w:rPr>
          <w:szCs w:val="24"/>
        </w:rPr>
        <w:t xml:space="preserve">Contractor’s employees and Subcontractors </w:t>
      </w:r>
      <w:r w:rsidRPr="00962532">
        <w:rPr>
          <w:szCs w:val="24"/>
        </w:rPr>
        <w:t xml:space="preserve">who need to know the </w:t>
      </w:r>
      <w:r>
        <w:rPr>
          <w:szCs w:val="24"/>
        </w:rPr>
        <w:t>Protected</w:t>
      </w:r>
      <w:r w:rsidRPr="00293B57">
        <w:rPr>
          <w:szCs w:val="24"/>
        </w:rPr>
        <w:t xml:space="preserve"> Information</w:t>
      </w:r>
      <w:r>
        <w:rPr>
          <w:szCs w:val="24"/>
        </w:rPr>
        <w:t xml:space="preserve"> to</w:t>
      </w:r>
      <w:r w:rsidRPr="00962532">
        <w:rPr>
          <w:szCs w:val="24"/>
        </w:rPr>
        <w:t xml:space="preserve"> </w:t>
      </w:r>
      <w:r>
        <w:rPr>
          <w:szCs w:val="24"/>
        </w:rPr>
        <w:t>provide</w:t>
      </w:r>
      <w:r w:rsidRPr="00962532">
        <w:rPr>
          <w:szCs w:val="24"/>
        </w:rPr>
        <w:t xml:space="preserve"> the </w:t>
      </w:r>
      <w:r>
        <w:rPr>
          <w:szCs w:val="24"/>
        </w:rPr>
        <w:t>S</w:t>
      </w:r>
      <w:r w:rsidRPr="00962532">
        <w:rPr>
          <w:szCs w:val="24"/>
        </w:rPr>
        <w:t>ervices</w:t>
      </w:r>
      <w:r>
        <w:rPr>
          <w:szCs w:val="24"/>
        </w:rPr>
        <w:t xml:space="preserve"> and the disclosure of Protected</w:t>
      </w:r>
      <w:r w:rsidRPr="00293B57">
        <w:rPr>
          <w:szCs w:val="24"/>
        </w:rPr>
        <w:t xml:space="preserve"> Information</w:t>
      </w:r>
      <w:r>
        <w:rPr>
          <w:szCs w:val="24"/>
        </w:rPr>
        <w:t xml:space="preserve"> shall be limited to </w:t>
      </w:r>
      <w:r w:rsidRPr="00962532">
        <w:rPr>
          <w:szCs w:val="24"/>
        </w:rPr>
        <w:t xml:space="preserve">the extent </w:t>
      </w:r>
      <w:r>
        <w:rPr>
          <w:szCs w:val="24"/>
        </w:rPr>
        <w:t>necessary to provide such Services</w:t>
      </w:r>
      <w:r w:rsidRPr="00962532">
        <w:rPr>
          <w:szCs w:val="24"/>
        </w:rPr>
        <w:t>.</w:t>
      </w:r>
      <w:r>
        <w:rPr>
          <w:szCs w:val="24"/>
        </w:rPr>
        <w:t xml:space="preserve"> </w:t>
      </w:r>
      <w:r w:rsidRPr="00F9223E">
        <w:t xml:space="preserve"> </w:t>
      </w:r>
      <w:r w:rsidRPr="00F9223E">
        <w:rPr>
          <w:szCs w:val="24"/>
        </w:rPr>
        <w:t xml:space="preserve">Contractor shall ensure that all such </w:t>
      </w:r>
      <w:r>
        <w:rPr>
          <w:szCs w:val="24"/>
        </w:rPr>
        <w:t>employees and Subcontractors</w:t>
      </w:r>
      <w:r w:rsidRPr="00F9223E">
        <w:rPr>
          <w:szCs w:val="24"/>
        </w:rPr>
        <w:t xml:space="preserve"> comply with the terms of this </w:t>
      </w:r>
      <w:r>
        <w:rPr>
          <w:szCs w:val="24"/>
        </w:rPr>
        <w:t>DPA</w:t>
      </w:r>
      <w:r w:rsidRPr="00F9223E">
        <w:rPr>
          <w:szCs w:val="24"/>
        </w:rPr>
        <w:t>.</w:t>
      </w:r>
    </w:p>
    <w:p w14:paraId="1DBEF0BB" w14:textId="77777777" w:rsidR="00B53BAD" w:rsidRDefault="00B53BAD" w:rsidP="00BD7F61">
      <w:pPr>
        <w:pStyle w:val="ListParagraph"/>
        <w:numPr>
          <w:ilvl w:val="1"/>
          <w:numId w:val="32"/>
        </w:numPr>
        <w:tabs>
          <w:tab w:val="left" w:pos="921"/>
        </w:tabs>
        <w:spacing w:after="240" w:line="276" w:lineRule="auto"/>
        <w:ind w:right="677" w:hanging="914"/>
        <w:rPr>
          <w:szCs w:val="24"/>
        </w:rPr>
      </w:pPr>
      <w:r w:rsidRPr="00FB6F28">
        <w:rPr>
          <w:szCs w:val="24"/>
        </w:rPr>
        <w:t xml:space="preserve">Contractor </w:t>
      </w:r>
      <w:r>
        <w:rPr>
          <w:szCs w:val="24"/>
        </w:rPr>
        <w:t>must</w:t>
      </w:r>
      <w:r w:rsidRPr="00FB6F28">
        <w:rPr>
          <w:szCs w:val="24"/>
        </w:rPr>
        <w:t xml:space="preserve"> ensure that each </w:t>
      </w:r>
      <w:r>
        <w:rPr>
          <w:szCs w:val="24"/>
        </w:rPr>
        <w:t>Subcontractor</w:t>
      </w:r>
      <w:r w:rsidRPr="00FB6F28">
        <w:rPr>
          <w:szCs w:val="24"/>
        </w:rPr>
        <w:t xml:space="preserve"> is contractually bound by a written agreement that includes confidentiality and data security obligations </w:t>
      </w:r>
      <w:r>
        <w:rPr>
          <w:szCs w:val="24"/>
        </w:rPr>
        <w:t xml:space="preserve">equivalent to, </w:t>
      </w:r>
      <w:r w:rsidRPr="00FB6F28">
        <w:rPr>
          <w:szCs w:val="24"/>
        </w:rPr>
        <w:t>consistent with, and no less protective than, those found in this DPA</w:t>
      </w:r>
      <w:r w:rsidRPr="002A3801">
        <w:rPr>
          <w:szCs w:val="24"/>
        </w:rPr>
        <w:t xml:space="preserve">. </w:t>
      </w:r>
    </w:p>
    <w:p w14:paraId="4126032F" w14:textId="77777777" w:rsidR="00B53BAD" w:rsidRDefault="00B53BAD" w:rsidP="00BD7F61">
      <w:pPr>
        <w:pStyle w:val="ListParagraph"/>
        <w:numPr>
          <w:ilvl w:val="1"/>
          <w:numId w:val="32"/>
        </w:numPr>
        <w:tabs>
          <w:tab w:val="left" w:pos="921"/>
        </w:tabs>
        <w:spacing w:after="240" w:line="276" w:lineRule="auto"/>
        <w:ind w:right="677" w:hanging="914"/>
        <w:rPr>
          <w:szCs w:val="24"/>
        </w:rPr>
      </w:pPr>
      <w:r w:rsidRPr="002A3801">
        <w:rPr>
          <w:szCs w:val="24"/>
        </w:rPr>
        <w:t xml:space="preserve">Contractor shall examine the data </w:t>
      </w:r>
      <w:r>
        <w:rPr>
          <w:szCs w:val="24"/>
        </w:rPr>
        <w:t>privacy</w:t>
      </w:r>
      <w:r w:rsidRPr="002A3801">
        <w:rPr>
          <w:szCs w:val="24"/>
        </w:rPr>
        <w:t xml:space="preserve"> and </w:t>
      </w:r>
      <w:r>
        <w:rPr>
          <w:szCs w:val="24"/>
        </w:rPr>
        <w:t>security</w:t>
      </w:r>
      <w:r w:rsidRPr="002A3801">
        <w:rPr>
          <w:szCs w:val="24"/>
        </w:rPr>
        <w:t xml:space="preserve"> measures of its </w:t>
      </w:r>
      <w:r>
        <w:rPr>
          <w:szCs w:val="24"/>
        </w:rPr>
        <w:t>Subcontractor</w:t>
      </w:r>
      <w:r w:rsidRPr="002A3801">
        <w:rPr>
          <w:szCs w:val="24"/>
        </w:rPr>
        <w:t xml:space="preserve">s prior to utilizing the </w:t>
      </w:r>
      <w:r>
        <w:rPr>
          <w:szCs w:val="24"/>
        </w:rPr>
        <w:t>Subcontractor</w:t>
      </w:r>
      <w:r w:rsidRPr="002A3801">
        <w:rPr>
          <w:szCs w:val="24"/>
        </w:rPr>
        <w:t xml:space="preserve">. If at any point a </w:t>
      </w:r>
      <w:r>
        <w:rPr>
          <w:szCs w:val="24"/>
        </w:rPr>
        <w:t>Subcontractor</w:t>
      </w:r>
      <w:r w:rsidRPr="002A3801">
        <w:rPr>
          <w:szCs w:val="24"/>
        </w:rPr>
        <w:t xml:space="preserve"> fails to materially comply with the requirements of this DPA, Contractor shall: notify </w:t>
      </w:r>
      <w:r>
        <w:rPr>
          <w:szCs w:val="24"/>
        </w:rPr>
        <w:t>NYSED</w:t>
      </w:r>
      <w:r w:rsidRPr="002A3801">
        <w:rPr>
          <w:szCs w:val="24"/>
        </w:rPr>
        <w:t xml:space="preserve"> and remove such </w:t>
      </w:r>
      <w:r>
        <w:rPr>
          <w:szCs w:val="24"/>
        </w:rPr>
        <w:t>Subcontractor</w:t>
      </w:r>
      <w:r w:rsidRPr="002A3801">
        <w:rPr>
          <w:szCs w:val="24"/>
        </w:rPr>
        <w:t xml:space="preserve">’s access to </w:t>
      </w:r>
      <w:r w:rsidRPr="00293B57">
        <w:t xml:space="preserve"> </w:t>
      </w:r>
      <w:r>
        <w:rPr>
          <w:szCs w:val="24"/>
        </w:rPr>
        <w:t>Protected</w:t>
      </w:r>
      <w:r w:rsidRPr="00293B57">
        <w:rPr>
          <w:szCs w:val="24"/>
        </w:rPr>
        <w:t xml:space="preserve"> Information</w:t>
      </w:r>
      <w:r w:rsidRPr="002A3801">
        <w:rPr>
          <w:szCs w:val="24"/>
        </w:rPr>
        <w:t>;</w:t>
      </w:r>
      <w:r w:rsidRPr="00FB6F28">
        <w:rPr>
          <w:szCs w:val="24"/>
        </w:rPr>
        <w:t xml:space="preserve"> and, </w:t>
      </w:r>
      <w:r w:rsidRPr="002A3801">
        <w:rPr>
          <w:szCs w:val="24"/>
        </w:rPr>
        <w:t xml:space="preserve">as applicable, retrieve all </w:t>
      </w:r>
      <w:r w:rsidRPr="00293B57">
        <w:t xml:space="preserve"> </w:t>
      </w:r>
      <w:r>
        <w:rPr>
          <w:szCs w:val="24"/>
        </w:rPr>
        <w:t>Protected</w:t>
      </w:r>
      <w:r w:rsidRPr="00293B57">
        <w:rPr>
          <w:szCs w:val="24"/>
        </w:rPr>
        <w:t xml:space="preserve"> Information</w:t>
      </w:r>
      <w:r>
        <w:rPr>
          <w:szCs w:val="24"/>
        </w:rPr>
        <w:t xml:space="preserve"> </w:t>
      </w:r>
      <w:r w:rsidRPr="002A3801">
        <w:rPr>
          <w:szCs w:val="24"/>
        </w:rPr>
        <w:t xml:space="preserve">received or stored by such </w:t>
      </w:r>
      <w:r>
        <w:rPr>
          <w:szCs w:val="24"/>
        </w:rPr>
        <w:t>Subcontractor</w:t>
      </w:r>
      <w:r w:rsidRPr="002A3801">
        <w:rPr>
          <w:szCs w:val="24"/>
        </w:rPr>
        <w:t xml:space="preserve"> and/or ensure that </w:t>
      </w:r>
      <w:r>
        <w:rPr>
          <w:szCs w:val="24"/>
        </w:rPr>
        <w:t>Protected</w:t>
      </w:r>
      <w:r w:rsidRPr="00293B57">
        <w:rPr>
          <w:szCs w:val="24"/>
        </w:rPr>
        <w:t xml:space="preserve"> Information </w:t>
      </w:r>
      <w:r w:rsidRPr="002A3801">
        <w:rPr>
          <w:szCs w:val="24"/>
        </w:rPr>
        <w:t xml:space="preserve">has been securely deleted and destroyed in accordance with this DPA. In the event there is an incident in which the </w:t>
      </w:r>
      <w:r>
        <w:rPr>
          <w:szCs w:val="24"/>
        </w:rPr>
        <w:t>Subcontractor</w:t>
      </w:r>
      <w:r w:rsidRPr="002A3801">
        <w:rPr>
          <w:szCs w:val="24"/>
        </w:rPr>
        <w:t xml:space="preserve"> compromises </w:t>
      </w:r>
      <w:r>
        <w:rPr>
          <w:szCs w:val="24"/>
        </w:rPr>
        <w:lastRenderedPageBreak/>
        <w:t>Protected</w:t>
      </w:r>
      <w:r w:rsidRPr="00293B57">
        <w:rPr>
          <w:szCs w:val="24"/>
        </w:rPr>
        <w:t xml:space="preserve"> Information</w:t>
      </w:r>
      <w:r w:rsidRPr="002A3801">
        <w:rPr>
          <w:szCs w:val="24"/>
        </w:rPr>
        <w:t xml:space="preserve">, Contractor shall follow the Data </w:t>
      </w:r>
      <w:r>
        <w:rPr>
          <w:szCs w:val="24"/>
        </w:rPr>
        <w:t>Breach</w:t>
      </w:r>
      <w:r w:rsidRPr="002A3801">
        <w:rPr>
          <w:szCs w:val="24"/>
        </w:rPr>
        <w:t xml:space="preserve"> reporting requirements set forth herein. </w:t>
      </w:r>
    </w:p>
    <w:p w14:paraId="6A550653" w14:textId="77777777" w:rsidR="00B53BAD" w:rsidRDefault="00B53BAD" w:rsidP="00BD7F61">
      <w:pPr>
        <w:pStyle w:val="ListParagraph"/>
        <w:numPr>
          <w:ilvl w:val="1"/>
          <w:numId w:val="32"/>
        </w:numPr>
        <w:tabs>
          <w:tab w:val="left" w:pos="921"/>
        </w:tabs>
        <w:spacing w:after="240" w:line="276" w:lineRule="auto"/>
        <w:ind w:right="677" w:hanging="914"/>
        <w:rPr>
          <w:szCs w:val="24"/>
        </w:rPr>
      </w:pPr>
      <w:r w:rsidRPr="00BB7153">
        <w:rPr>
          <w:szCs w:val="24"/>
        </w:rPr>
        <w:t xml:space="preserve">Contractor shall take full responsibility for the acts and omissions of its </w:t>
      </w:r>
      <w:r>
        <w:rPr>
          <w:szCs w:val="24"/>
        </w:rPr>
        <w:t>employees and Subcontractor</w:t>
      </w:r>
      <w:r w:rsidRPr="00BB7153">
        <w:rPr>
          <w:szCs w:val="24"/>
        </w:rPr>
        <w:t>s.</w:t>
      </w:r>
    </w:p>
    <w:p w14:paraId="5AE09FB4" w14:textId="77777777" w:rsidR="00B53BAD" w:rsidRDefault="00B53BAD" w:rsidP="00BD7F61">
      <w:pPr>
        <w:pStyle w:val="ListParagraph"/>
        <w:numPr>
          <w:ilvl w:val="1"/>
          <w:numId w:val="32"/>
        </w:numPr>
        <w:tabs>
          <w:tab w:val="left" w:pos="921"/>
        </w:tabs>
        <w:spacing w:after="240" w:line="276" w:lineRule="auto"/>
        <w:ind w:right="677" w:hanging="914"/>
        <w:rPr>
          <w:szCs w:val="24"/>
        </w:rPr>
      </w:pPr>
      <w:r>
        <w:rPr>
          <w:szCs w:val="24"/>
        </w:rPr>
        <w:t xml:space="preserve">Other than Contractor’s employees and Subcontractors, Contractor must not disclose </w:t>
      </w:r>
      <w:r w:rsidRPr="00293B57">
        <w:t xml:space="preserve"> </w:t>
      </w:r>
      <w:r>
        <w:rPr>
          <w:szCs w:val="24"/>
        </w:rPr>
        <w:t>Protected</w:t>
      </w:r>
      <w:r w:rsidRPr="00293B57">
        <w:rPr>
          <w:szCs w:val="24"/>
        </w:rPr>
        <w:t xml:space="preserve"> Information</w:t>
      </w:r>
      <w:r>
        <w:rPr>
          <w:szCs w:val="24"/>
        </w:rPr>
        <w:t xml:space="preserve"> to any other party unless</w:t>
      </w:r>
      <w:r w:rsidRPr="002A3801">
        <w:rPr>
          <w:szCs w:val="24"/>
        </w:rPr>
        <w:t xml:space="preserve"> such disclosure is required by statute, court order  or subpoena, and the Contractor makes a reasonable effort to notify </w:t>
      </w:r>
      <w:r>
        <w:rPr>
          <w:szCs w:val="24"/>
        </w:rPr>
        <w:t>NYSED</w:t>
      </w:r>
      <w:r w:rsidRPr="002A3801">
        <w:rPr>
          <w:szCs w:val="24"/>
        </w:rPr>
        <w:t xml:space="preserve"> of the court order or subpoena in advance of compliance but in any case, provides notice to </w:t>
      </w:r>
      <w:r>
        <w:rPr>
          <w:szCs w:val="24"/>
        </w:rPr>
        <w:t>NYSED</w:t>
      </w:r>
      <w:r w:rsidRPr="002A3801">
        <w:rPr>
          <w:szCs w:val="24"/>
        </w:rPr>
        <w:t xml:space="preserve"> no later than the time the </w:t>
      </w:r>
      <w:r w:rsidRPr="00293B57">
        <w:t xml:space="preserve"> </w:t>
      </w:r>
      <w:r>
        <w:rPr>
          <w:szCs w:val="24"/>
        </w:rPr>
        <w:t>Protected</w:t>
      </w:r>
      <w:r w:rsidRPr="00293B57">
        <w:rPr>
          <w:szCs w:val="24"/>
        </w:rPr>
        <w:t xml:space="preserve"> Information</w:t>
      </w:r>
      <w:r>
        <w:rPr>
          <w:szCs w:val="24"/>
        </w:rPr>
        <w:t xml:space="preserve"> </w:t>
      </w:r>
      <w:r w:rsidRPr="002A3801">
        <w:rPr>
          <w:szCs w:val="24"/>
        </w:rPr>
        <w:t xml:space="preserve">is disclosed, unless such disclosure to </w:t>
      </w:r>
      <w:r>
        <w:rPr>
          <w:szCs w:val="24"/>
        </w:rPr>
        <w:t>NYSED</w:t>
      </w:r>
      <w:r w:rsidRPr="002A3801">
        <w:rPr>
          <w:szCs w:val="24"/>
        </w:rPr>
        <w:t xml:space="preserve"> is expressly prohibited by the statute, court order or subpoena.</w:t>
      </w:r>
    </w:p>
    <w:p w14:paraId="765B9866" w14:textId="77777777" w:rsidR="00B53BAD" w:rsidRPr="004439ED" w:rsidRDefault="00B53BAD" w:rsidP="00BD7F61">
      <w:pPr>
        <w:pStyle w:val="ListParagraph"/>
        <w:numPr>
          <w:ilvl w:val="1"/>
          <w:numId w:val="32"/>
        </w:numPr>
        <w:tabs>
          <w:tab w:val="left" w:pos="921"/>
        </w:tabs>
        <w:spacing w:after="240" w:line="276" w:lineRule="auto"/>
        <w:ind w:right="677" w:hanging="914"/>
        <w:rPr>
          <w:rFonts w:eastAsiaTheme="minorHAnsi" w:cstheme="minorHAnsi"/>
          <w:color w:val="1A1A1A"/>
          <w:szCs w:val="24"/>
        </w:rPr>
      </w:pPr>
      <w:r w:rsidRPr="004439ED">
        <w:rPr>
          <w:rFonts w:eastAsiaTheme="minorHAnsi" w:cstheme="minorHAnsi"/>
          <w:color w:val="1A1A1A"/>
          <w:szCs w:val="24"/>
        </w:rPr>
        <w:t xml:space="preserve">Contactor shall ensure that all its employees and Subcontractors who have access to </w:t>
      </w:r>
      <w:r>
        <w:rPr>
          <w:rFonts w:eastAsiaTheme="minorHAnsi" w:cstheme="minorHAnsi"/>
          <w:color w:val="1A1A1A"/>
          <w:szCs w:val="24"/>
        </w:rPr>
        <w:t>Protected</w:t>
      </w:r>
      <w:r w:rsidRPr="004439ED">
        <w:rPr>
          <w:rFonts w:eastAsiaTheme="minorHAnsi" w:cstheme="minorHAnsi"/>
          <w:color w:val="1A1A1A"/>
          <w:szCs w:val="24"/>
        </w:rPr>
        <w:t xml:space="preserve"> Information have received or will receive training on the federal and state laws governing confidentiality of such data prior to receiving access.</w:t>
      </w:r>
    </w:p>
    <w:p w14:paraId="32F2835B" w14:textId="77777777" w:rsidR="00B53BAD" w:rsidRPr="006B6A83" w:rsidRDefault="00B53BAD" w:rsidP="00B53BAD">
      <w:pPr>
        <w:pStyle w:val="ListParagraph"/>
        <w:tabs>
          <w:tab w:val="left" w:pos="921"/>
        </w:tabs>
        <w:spacing w:after="240" w:line="276" w:lineRule="auto"/>
        <w:ind w:left="920" w:right="680"/>
        <w:rPr>
          <w:rFonts w:cstheme="minorHAnsi"/>
          <w:szCs w:val="24"/>
        </w:rPr>
      </w:pPr>
    </w:p>
    <w:p w14:paraId="1CA60F1B" w14:textId="77777777" w:rsidR="00B53BAD" w:rsidRDefault="00B53BAD" w:rsidP="00BD7F61">
      <w:pPr>
        <w:pStyle w:val="ListParagraph"/>
        <w:numPr>
          <w:ilvl w:val="0"/>
          <w:numId w:val="32"/>
        </w:numPr>
        <w:tabs>
          <w:tab w:val="left" w:pos="921"/>
        </w:tabs>
        <w:spacing w:after="240" w:line="276" w:lineRule="auto"/>
        <w:ind w:left="922" w:right="677"/>
        <w:rPr>
          <w:szCs w:val="24"/>
        </w:rPr>
      </w:pPr>
      <w:r>
        <w:rPr>
          <w:b/>
          <w:szCs w:val="24"/>
        </w:rPr>
        <w:t xml:space="preserve">Data Return and </w:t>
      </w:r>
      <w:r w:rsidRPr="00962532">
        <w:rPr>
          <w:b/>
          <w:szCs w:val="24"/>
        </w:rPr>
        <w:t>Destruction of Data</w:t>
      </w:r>
      <w:r w:rsidRPr="00962532">
        <w:rPr>
          <w:szCs w:val="24"/>
        </w:rPr>
        <w:t xml:space="preserve">. </w:t>
      </w:r>
    </w:p>
    <w:p w14:paraId="299E3881" w14:textId="77777777" w:rsidR="00B53BAD" w:rsidRPr="00CF4B17" w:rsidRDefault="00B53BAD" w:rsidP="00BD7F61">
      <w:pPr>
        <w:pStyle w:val="ListParagraph"/>
        <w:numPr>
          <w:ilvl w:val="1"/>
          <w:numId w:val="32"/>
        </w:numPr>
        <w:tabs>
          <w:tab w:val="left" w:pos="921"/>
        </w:tabs>
        <w:spacing w:after="240" w:line="276" w:lineRule="auto"/>
        <w:ind w:right="677" w:hanging="1004"/>
        <w:rPr>
          <w:szCs w:val="24"/>
        </w:rPr>
      </w:pPr>
      <w:r>
        <w:rPr>
          <w:szCs w:val="24"/>
        </w:rPr>
        <w:t xml:space="preserve">Contractor is prohibited from retaining </w:t>
      </w:r>
      <w:r w:rsidRPr="00293B57">
        <w:t xml:space="preserve"> </w:t>
      </w:r>
      <w:r>
        <w:rPr>
          <w:szCs w:val="24"/>
        </w:rPr>
        <w:t>Protected</w:t>
      </w:r>
      <w:r w:rsidRPr="00293B57">
        <w:rPr>
          <w:szCs w:val="24"/>
        </w:rPr>
        <w:t xml:space="preserve"> Information</w:t>
      </w:r>
      <w:r>
        <w:rPr>
          <w:szCs w:val="24"/>
        </w:rPr>
        <w:t xml:space="preserve"> or continued access to </w:t>
      </w:r>
      <w:r w:rsidRPr="00293B57">
        <w:t xml:space="preserve"> </w:t>
      </w:r>
      <w:r>
        <w:rPr>
          <w:szCs w:val="24"/>
        </w:rPr>
        <w:t>Protected</w:t>
      </w:r>
      <w:r w:rsidRPr="00293B57">
        <w:rPr>
          <w:szCs w:val="24"/>
        </w:rPr>
        <w:t xml:space="preserve"> Information</w:t>
      </w:r>
      <w:r>
        <w:rPr>
          <w:szCs w:val="24"/>
        </w:rPr>
        <w:t xml:space="preserve"> or any </w:t>
      </w:r>
      <w:r w:rsidRPr="003E1CEB">
        <w:rPr>
          <w:szCs w:val="24"/>
        </w:rPr>
        <w:t xml:space="preserve">copy, summary or extract of </w:t>
      </w:r>
      <w:r w:rsidRPr="00293B57">
        <w:t xml:space="preserve"> </w:t>
      </w:r>
      <w:r>
        <w:rPr>
          <w:szCs w:val="24"/>
        </w:rPr>
        <w:t>Protected</w:t>
      </w:r>
      <w:r w:rsidRPr="00293B57">
        <w:rPr>
          <w:szCs w:val="24"/>
        </w:rPr>
        <w:t xml:space="preserve"> Information</w:t>
      </w:r>
      <w:r>
        <w:rPr>
          <w:szCs w:val="24"/>
        </w:rPr>
        <w:t xml:space="preserve">, </w:t>
      </w:r>
      <w:r w:rsidRPr="003E1CEB">
        <w:rPr>
          <w:szCs w:val="24"/>
        </w:rPr>
        <w:t xml:space="preserve">on any storage medium (including, without limitation, in secure data centers and/or cloud-based facilities) whatsoever </w:t>
      </w:r>
      <w:r>
        <w:rPr>
          <w:szCs w:val="24"/>
        </w:rPr>
        <w:t xml:space="preserve">beyond the term of the Agreement unless such retention is either expressly authorized by the Agreement, expressly requested in writing by NYSED for purposes of facilitating the transfer of </w:t>
      </w:r>
      <w:r w:rsidRPr="00293B57">
        <w:t xml:space="preserve"> </w:t>
      </w:r>
      <w:r>
        <w:rPr>
          <w:szCs w:val="24"/>
        </w:rPr>
        <w:t>Protected</w:t>
      </w:r>
      <w:r w:rsidRPr="00293B57">
        <w:rPr>
          <w:szCs w:val="24"/>
        </w:rPr>
        <w:t xml:space="preserve"> Information</w:t>
      </w:r>
      <w:r>
        <w:rPr>
          <w:szCs w:val="24"/>
        </w:rPr>
        <w:t xml:space="preserve"> to NYSED, or expressly required by law. </w:t>
      </w:r>
      <w:r w:rsidRPr="00962532">
        <w:rPr>
          <w:szCs w:val="24"/>
        </w:rPr>
        <w:t xml:space="preserve"> </w:t>
      </w:r>
      <w:r w:rsidRPr="00E97991">
        <w:t xml:space="preserve"> </w:t>
      </w:r>
    </w:p>
    <w:p w14:paraId="35EA8175" w14:textId="77777777" w:rsidR="00B53BAD" w:rsidRPr="00C07B89" w:rsidRDefault="00B53BAD" w:rsidP="00BD7F61">
      <w:pPr>
        <w:pStyle w:val="ListParagraph"/>
        <w:numPr>
          <w:ilvl w:val="1"/>
          <w:numId w:val="32"/>
        </w:numPr>
        <w:tabs>
          <w:tab w:val="left" w:pos="921"/>
        </w:tabs>
        <w:spacing w:after="240" w:line="276" w:lineRule="auto"/>
        <w:ind w:right="677" w:hanging="1004"/>
        <w:rPr>
          <w:szCs w:val="24"/>
        </w:rPr>
      </w:pPr>
      <w:r>
        <w:rPr>
          <w:szCs w:val="24"/>
        </w:rPr>
        <w:t>W</w:t>
      </w:r>
      <w:r w:rsidRPr="00C07B89">
        <w:rPr>
          <w:szCs w:val="24"/>
        </w:rPr>
        <w:t xml:space="preserve">hen the purpose that necessitated </w:t>
      </w:r>
      <w:r>
        <w:rPr>
          <w:szCs w:val="24"/>
        </w:rPr>
        <w:t>the</w:t>
      </w:r>
      <w:r w:rsidRPr="00C07B89">
        <w:rPr>
          <w:szCs w:val="24"/>
        </w:rPr>
        <w:t xml:space="preserve"> receipt </w:t>
      </w:r>
      <w:r>
        <w:rPr>
          <w:szCs w:val="24"/>
        </w:rPr>
        <w:t xml:space="preserve">of </w:t>
      </w:r>
      <w:r w:rsidRPr="00293B57">
        <w:t xml:space="preserve"> </w:t>
      </w:r>
      <w:r>
        <w:rPr>
          <w:szCs w:val="24"/>
        </w:rPr>
        <w:t>Protected</w:t>
      </w:r>
      <w:r w:rsidRPr="00293B57">
        <w:rPr>
          <w:szCs w:val="24"/>
        </w:rPr>
        <w:t xml:space="preserve"> Information</w:t>
      </w:r>
      <w:r>
        <w:rPr>
          <w:szCs w:val="24"/>
        </w:rPr>
        <w:t xml:space="preserve"> </w:t>
      </w:r>
      <w:r w:rsidRPr="00C07B89">
        <w:rPr>
          <w:szCs w:val="24"/>
        </w:rPr>
        <w:t>by Contractor has been completed</w:t>
      </w:r>
      <w:r>
        <w:rPr>
          <w:szCs w:val="24"/>
        </w:rPr>
        <w:t xml:space="preserve"> or Contractor’s authority to have access to </w:t>
      </w:r>
      <w:r w:rsidRPr="00293B57">
        <w:t xml:space="preserve"> </w:t>
      </w:r>
      <w:r>
        <w:rPr>
          <w:szCs w:val="24"/>
        </w:rPr>
        <w:t>Protected</w:t>
      </w:r>
      <w:r w:rsidRPr="00293B57">
        <w:rPr>
          <w:szCs w:val="24"/>
        </w:rPr>
        <w:t xml:space="preserve"> Information</w:t>
      </w:r>
      <w:r>
        <w:rPr>
          <w:szCs w:val="24"/>
        </w:rPr>
        <w:t xml:space="preserve"> has expired, Contractor shall ensure that as applicable, </w:t>
      </w:r>
      <w:r w:rsidRPr="00C07B89">
        <w:rPr>
          <w:szCs w:val="24"/>
        </w:rPr>
        <w:t xml:space="preserve">all </w:t>
      </w:r>
      <w:r w:rsidRPr="00293B57">
        <w:t xml:space="preserve"> </w:t>
      </w:r>
      <w:r>
        <w:rPr>
          <w:szCs w:val="24"/>
        </w:rPr>
        <w:t>Protected</w:t>
      </w:r>
      <w:r w:rsidRPr="00293B57">
        <w:rPr>
          <w:szCs w:val="24"/>
        </w:rPr>
        <w:t xml:space="preserve"> Information</w:t>
      </w:r>
      <w:r>
        <w:rPr>
          <w:szCs w:val="24"/>
        </w:rPr>
        <w:t xml:space="preserve"> </w:t>
      </w:r>
      <w:r w:rsidRPr="00C07B89">
        <w:rPr>
          <w:szCs w:val="24"/>
        </w:rPr>
        <w:t xml:space="preserve">(including without limitation, all hard copies, archived copies, electronic versions, electronic imaging of hard copies) as well as any and all </w:t>
      </w:r>
      <w:r w:rsidRPr="00293B57">
        <w:t xml:space="preserve"> </w:t>
      </w:r>
      <w:r>
        <w:rPr>
          <w:szCs w:val="24"/>
        </w:rPr>
        <w:t>Protected</w:t>
      </w:r>
      <w:r w:rsidRPr="00293B57">
        <w:rPr>
          <w:szCs w:val="24"/>
        </w:rPr>
        <w:t xml:space="preserve"> Information</w:t>
      </w:r>
      <w:r>
        <w:rPr>
          <w:szCs w:val="24"/>
        </w:rPr>
        <w:t xml:space="preserve"> </w:t>
      </w:r>
      <w:r w:rsidRPr="00C07B89">
        <w:rPr>
          <w:szCs w:val="24"/>
        </w:rPr>
        <w:t xml:space="preserve">maintained on behalf of Contractor in a secure data center and/or cloud-based facilities that remain in the possession of Contractor or its </w:t>
      </w:r>
      <w:r>
        <w:rPr>
          <w:szCs w:val="24"/>
        </w:rPr>
        <w:t xml:space="preserve">Subcontractors is </w:t>
      </w:r>
      <w:r w:rsidRPr="00C07B89">
        <w:rPr>
          <w:szCs w:val="24"/>
        </w:rPr>
        <w:t>securely delete</w:t>
      </w:r>
      <w:r>
        <w:rPr>
          <w:szCs w:val="24"/>
        </w:rPr>
        <w:t>d</w:t>
      </w:r>
      <w:r w:rsidRPr="00C07B89">
        <w:rPr>
          <w:szCs w:val="24"/>
        </w:rPr>
        <w:t xml:space="preserve"> and/or destroy</w:t>
      </w:r>
      <w:r>
        <w:rPr>
          <w:szCs w:val="24"/>
        </w:rPr>
        <w:t>ed</w:t>
      </w:r>
      <w:r w:rsidRPr="00C07B89">
        <w:rPr>
          <w:szCs w:val="24"/>
        </w:rPr>
        <w:t xml:space="preserve"> in a manner that does not allow it to be retrieved or retrievable, read or reconstructed. Hard copy media must be shredded or destroyed such that</w:t>
      </w:r>
      <w:r w:rsidRPr="00293B57">
        <w:t xml:space="preserve"> </w:t>
      </w:r>
      <w:r>
        <w:rPr>
          <w:szCs w:val="24"/>
        </w:rPr>
        <w:t>Protected</w:t>
      </w:r>
      <w:r w:rsidRPr="00293B57">
        <w:rPr>
          <w:szCs w:val="24"/>
        </w:rPr>
        <w:t xml:space="preserve"> Information</w:t>
      </w:r>
      <w:r>
        <w:rPr>
          <w:szCs w:val="24"/>
        </w:rPr>
        <w:t xml:space="preserve"> </w:t>
      </w:r>
      <w:r w:rsidRPr="00C07B89">
        <w:rPr>
          <w:szCs w:val="24"/>
        </w:rPr>
        <w:t>cannot be read, or otherwise reconstructed, and electronic media must be cleared, purged, or destroyed such that the</w:t>
      </w:r>
      <w:r w:rsidRPr="00293B57">
        <w:t xml:space="preserve"> </w:t>
      </w:r>
      <w:r>
        <w:rPr>
          <w:szCs w:val="24"/>
        </w:rPr>
        <w:t>Protected</w:t>
      </w:r>
      <w:r w:rsidRPr="00293B57">
        <w:rPr>
          <w:szCs w:val="24"/>
        </w:rPr>
        <w:t xml:space="preserve"> Information</w:t>
      </w:r>
      <w:r>
        <w:rPr>
          <w:szCs w:val="24"/>
        </w:rPr>
        <w:t xml:space="preserve"> </w:t>
      </w:r>
      <w:r w:rsidRPr="00C07B89">
        <w:rPr>
          <w:szCs w:val="24"/>
        </w:rPr>
        <w:t xml:space="preserve">cannot be </w:t>
      </w:r>
      <w:r w:rsidRPr="00C07B89">
        <w:rPr>
          <w:szCs w:val="24"/>
        </w:rPr>
        <w:lastRenderedPageBreak/>
        <w:t>retrieved. Only the destruction of paper</w:t>
      </w:r>
      <w:r w:rsidRPr="00293B57">
        <w:t xml:space="preserve"> </w:t>
      </w:r>
      <w:r>
        <w:rPr>
          <w:szCs w:val="24"/>
        </w:rPr>
        <w:t>Protected</w:t>
      </w:r>
      <w:r w:rsidRPr="00293B57">
        <w:rPr>
          <w:szCs w:val="24"/>
        </w:rPr>
        <w:t xml:space="preserve"> Information</w:t>
      </w:r>
      <w:r w:rsidRPr="00C07B89">
        <w:rPr>
          <w:szCs w:val="24"/>
        </w:rPr>
        <w:t xml:space="preserve">, and not redaction, will satisfy the requirements for data destruction. Redaction is specifically excluded as a means of data destruction.  </w:t>
      </w:r>
    </w:p>
    <w:p w14:paraId="0075421F" w14:textId="77777777" w:rsidR="00B53BAD" w:rsidRDefault="00B53BAD" w:rsidP="00BD7F61">
      <w:pPr>
        <w:pStyle w:val="ListParagraph"/>
        <w:numPr>
          <w:ilvl w:val="1"/>
          <w:numId w:val="32"/>
        </w:numPr>
        <w:tabs>
          <w:tab w:val="left" w:pos="921"/>
        </w:tabs>
        <w:spacing w:after="240" w:line="276" w:lineRule="auto"/>
        <w:ind w:right="677" w:hanging="1004"/>
        <w:rPr>
          <w:szCs w:val="24"/>
        </w:rPr>
      </w:pPr>
      <w:r>
        <w:rPr>
          <w:szCs w:val="24"/>
        </w:rPr>
        <w:t xml:space="preserve">Upon request by NYSED, </w:t>
      </w:r>
      <w:r w:rsidRPr="00ED3AA3">
        <w:rPr>
          <w:szCs w:val="24"/>
        </w:rPr>
        <w:t xml:space="preserve">Contractor </w:t>
      </w:r>
      <w:r>
        <w:rPr>
          <w:szCs w:val="24"/>
        </w:rPr>
        <w:t>may be required to</w:t>
      </w:r>
      <w:r w:rsidRPr="00ED3AA3">
        <w:rPr>
          <w:szCs w:val="24"/>
        </w:rPr>
        <w:t xml:space="preserve"> provide </w:t>
      </w:r>
      <w:r>
        <w:rPr>
          <w:szCs w:val="24"/>
        </w:rPr>
        <w:t>NYSED</w:t>
      </w:r>
      <w:r w:rsidRPr="00ED3AA3">
        <w:rPr>
          <w:szCs w:val="24"/>
        </w:rPr>
        <w:t xml:space="preserve"> </w:t>
      </w:r>
      <w:r>
        <w:rPr>
          <w:szCs w:val="24"/>
        </w:rPr>
        <w:t xml:space="preserve">with </w:t>
      </w:r>
      <w:r w:rsidRPr="00ED3AA3">
        <w:rPr>
          <w:szCs w:val="24"/>
        </w:rPr>
        <w:t xml:space="preserve">a written certification of </w:t>
      </w:r>
      <w:r>
        <w:rPr>
          <w:szCs w:val="24"/>
        </w:rPr>
        <w:t>the</w:t>
      </w:r>
      <w:r w:rsidRPr="00ED3AA3">
        <w:rPr>
          <w:szCs w:val="24"/>
        </w:rPr>
        <w:t xml:space="preserve"> secure deletion and/or destruction</w:t>
      </w:r>
      <w:r>
        <w:rPr>
          <w:szCs w:val="24"/>
        </w:rPr>
        <w:t xml:space="preserve"> of</w:t>
      </w:r>
      <w:r w:rsidRPr="00293B57">
        <w:t xml:space="preserve"> </w:t>
      </w:r>
      <w:r>
        <w:rPr>
          <w:szCs w:val="24"/>
        </w:rPr>
        <w:t>Protected</w:t>
      </w:r>
      <w:r w:rsidRPr="00293B57">
        <w:rPr>
          <w:szCs w:val="24"/>
        </w:rPr>
        <w:t xml:space="preserve"> Information</w:t>
      </w:r>
      <w:r>
        <w:rPr>
          <w:szCs w:val="24"/>
        </w:rPr>
        <w:t xml:space="preserve"> held</w:t>
      </w:r>
      <w:r w:rsidRPr="00ED3AA3">
        <w:rPr>
          <w:szCs w:val="24"/>
        </w:rPr>
        <w:t xml:space="preserve"> by the Contractor</w:t>
      </w:r>
      <w:r>
        <w:rPr>
          <w:szCs w:val="24"/>
        </w:rPr>
        <w:t xml:space="preserve"> or Subcontractors to the contact and address for notifications set forth in the Agreement.</w:t>
      </w:r>
      <w:r w:rsidRPr="00E74604">
        <w:rPr>
          <w:szCs w:val="24"/>
        </w:rPr>
        <w:t xml:space="preserve"> </w:t>
      </w:r>
      <w:r w:rsidRPr="00ED3AA3">
        <w:rPr>
          <w:szCs w:val="24"/>
        </w:rPr>
        <w:t xml:space="preserve"> </w:t>
      </w:r>
    </w:p>
    <w:p w14:paraId="2D763FDB" w14:textId="77777777" w:rsidR="00B53BAD" w:rsidRDefault="00B53BAD" w:rsidP="00BD7F61">
      <w:pPr>
        <w:pStyle w:val="ListParagraph"/>
        <w:numPr>
          <w:ilvl w:val="1"/>
          <w:numId w:val="32"/>
        </w:numPr>
        <w:tabs>
          <w:tab w:val="left" w:pos="921"/>
        </w:tabs>
        <w:spacing w:after="240" w:line="276" w:lineRule="auto"/>
        <w:ind w:right="677" w:hanging="1004"/>
        <w:rPr>
          <w:szCs w:val="24"/>
        </w:rPr>
      </w:pPr>
      <w:r w:rsidRPr="00242445">
        <w:rPr>
          <w:szCs w:val="24"/>
        </w:rPr>
        <w:t xml:space="preserve">To the extent that Contractor and/or its </w:t>
      </w:r>
      <w:r>
        <w:rPr>
          <w:szCs w:val="24"/>
        </w:rPr>
        <w:t>Subcontractor</w:t>
      </w:r>
      <w:r w:rsidRPr="00242445">
        <w:rPr>
          <w:szCs w:val="24"/>
        </w:rPr>
        <w:t>s continue to be in possession of any de-identified data (i.e., data that has had all direct and indirect identifiers removed), they agree not to attempt to re-identify de-identified data and not to transfer de-identified data to any party.</w:t>
      </w:r>
    </w:p>
    <w:p w14:paraId="2C7C8EED" w14:textId="77777777" w:rsidR="00B53BAD" w:rsidRDefault="00B53BAD" w:rsidP="00B53BAD">
      <w:pPr>
        <w:rPr>
          <w:szCs w:val="24"/>
        </w:rPr>
      </w:pPr>
      <w:r>
        <w:rPr>
          <w:szCs w:val="24"/>
        </w:rPr>
        <w:br w:type="page"/>
      </w:r>
    </w:p>
    <w:p w14:paraId="4183DB53" w14:textId="77777777" w:rsidR="00B53BAD" w:rsidRDefault="00B53BAD" w:rsidP="00BD7F61">
      <w:pPr>
        <w:pStyle w:val="ListParagraph"/>
        <w:numPr>
          <w:ilvl w:val="0"/>
          <w:numId w:val="32"/>
        </w:numPr>
        <w:tabs>
          <w:tab w:val="left" w:pos="921"/>
        </w:tabs>
        <w:spacing w:after="240" w:line="276" w:lineRule="auto"/>
        <w:ind w:left="922" w:right="677"/>
        <w:rPr>
          <w:szCs w:val="24"/>
        </w:rPr>
      </w:pPr>
      <w:r>
        <w:rPr>
          <w:b/>
          <w:szCs w:val="24"/>
        </w:rPr>
        <w:lastRenderedPageBreak/>
        <w:t>Data Breach</w:t>
      </w:r>
      <w:r w:rsidRPr="00DF0E62">
        <w:rPr>
          <w:szCs w:val="24"/>
        </w:rPr>
        <w:t>.</w:t>
      </w:r>
    </w:p>
    <w:p w14:paraId="7A81CA57" w14:textId="77777777" w:rsidR="00B53BAD" w:rsidRPr="002B0103" w:rsidRDefault="00B53BAD" w:rsidP="00BD7F61">
      <w:pPr>
        <w:pStyle w:val="ListParagraph"/>
        <w:numPr>
          <w:ilvl w:val="1"/>
          <w:numId w:val="32"/>
        </w:numPr>
        <w:tabs>
          <w:tab w:val="left" w:pos="921"/>
        </w:tabs>
        <w:spacing w:after="240" w:line="276" w:lineRule="auto"/>
        <w:ind w:right="677" w:hanging="1004"/>
        <w:rPr>
          <w:szCs w:val="24"/>
        </w:rPr>
      </w:pPr>
      <w:r w:rsidRPr="002B0103">
        <w:rPr>
          <w:szCs w:val="24"/>
        </w:rPr>
        <w:t xml:space="preserve">Contractor shall promptly notify NYSED of any Breach of </w:t>
      </w:r>
      <w:r>
        <w:rPr>
          <w:szCs w:val="24"/>
        </w:rPr>
        <w:t>Protected</w:t>
      </w:r>
      <w:r w:rsidRPr="002B0103">
        <w:rPr>
          <w:szCs w:val="24"/>
        </w:rPr>
        <w:t xml:space="preserve"> Information in the most expedient way possible and without unreasonable delay, but no later than seven (7) business days after discovery of the Breach. Notifications required pursuant to this section must be in writing, given by personal delivery, e-mail transmission (if contact information is provided for the specific mode of delivery), or</w:t>
      </w:r>
      <w:r w:rsidRPr="00B269C0">
        <w:rPr>
          <w:szCs w:val="24"/>
        </w:rPr>
        <w:t xml:space="preserve"> </w:t>
      </w:r>
      <w:r w:rsidRPr="002B0103">
        <w:rPr>
          <w:szCs w:val="24"/>
        </w:rPr>
        <w:t xml:space="preserve">by registered or certified mail, and must to the extent available, include a description of the Breach which includes the date of the incident and the date of discovery; the types of </w:t>
      </w:r>
      <w:r w:rsidRPr="00B269C0">
        <w:rPr>
          <w:szCs w:val="24"/>
        </w:rPr>
        <w:t xml:space="preserve"> </w:t>
      </w:r>
      <w:r>
        <w:rPr>
          <w:szCs w:val="24"/>
        </w:rPr>
        <w:t>Protected</w:t>
      </w:r>
      <w:r w:rsidRPr="002B0103">
        <w:rPr>
          <w:szCs w:val="24"/>
        </w:rPr>
        <w:t xml:space="preserve"> Information affected and the number of records affected; a description of Contractor’s investigation; and the name of a point of contact. Notifications required by this section must be sent to NYSED at the contact provided for contract related notifications with a copy to the Chief Privacy Officer, NYS Education Department, 89 Washington Avenue, Albany, New York 12234. </w:t>
      </w:r>
    </w:p>
    <w:p w14:paraId="603C6330" w14:textId="77777777" w:rsidR="00B53BAD" w:rsidRPr="00B269C0" w:rsidRDefault="00B53BAD" w:rsidP="00BD7F61">
      <w:pPr>
        <w:pStyle w:val="ListParagraph"/>
        <w:numPr>
          <w:ilvl w:val="1"/>
          <w:numId w:val="32"/>
        </w:numPr>
        <w:tabs>
          <w:tab w:val="left" w:pos="921"/>
        </w:tabs>
        <w:spacing w:after="240" w:line="276" w:lineRule="auto"/>
        <w:ind w:right="677" w:hanging="1004"/>
        <w:rPr>
          <w:szCs w:val="24"/>
        </w:rPr>
      </w:pPr>
      <w:r w:rsidRPr="00B269C0">
        <w:rPr>
          <w:szCs w:val="24"/>
        </w:rPr>
        <w:t>Contractor agrees that it will cooperate with NYSED, and law enforcement where necessary, in any investigations into a Breach. Any costs incidental to the required cooperation or participation of the Contractor will be the sole responsibility of the Contractor if such Breach is attributable to Contractor or its Subcontractors.</w:t>
      </w:r>
    </w:p>
    <w:p w14:paraId="07B624BF" w14:textId="77777777" w:rsidR="00B53BAD" w:rsidRPr="00B269C0" w:rsidRDefault="00B53BAD" w:rsidP="00BD7F61">
      <w:pPr>
        <w:pStyle w:val="ListParagraph"/>
        <w:numPr>
          <w:ilvl w:val="1"/>
          <w:numId w:val="32"/>
        </w:numPr>
        <w:tabs>
          <w:tab w:val="left" w:pos="921"/>
        </w:tabs>
        <w:spacing w:after="240" w:line="276" w:lineRule="auto"/>
        <w:ind w:right="677" w:hanging="1004"/>
        <w:rPr>
          <w:szCs w:val="24"/>
        </w:rPr>
      </w:pPr>
      <w:r w:rsidRPr="00B269C0">
        <w:rPr>
          <w:szCs w:val="24"/>
        </w:rPr>
        <w:t xml:space="preserve">Contractor shall promptly notify the affected individuals of any breach.  Such notice shall be made using one of the methods prescribed by </w:t>
      </w:r>
      <w:r w:rsidRPr="00B269C0">
        <w:rPr>
          <w:rFonts w:cstheme="minorHAnsi"/>
          <w:szCs w:val="24"/>
        </w:rPr>
        <w:t>§</w:t>
      </w:r>
      <w:r w:rsidRPr="00B269C0">
        <w:rPr>
          <w:szCs w:val="24"/>
        </w:rPr>
        <w:t xml:space="preserve"> 899-aa(5) of the New York General Business Law.</w:t>
      </w:r>
    </w:p>
    <w:p w14:paraId="71AC73F9" w14:textId="77777777" w:rsidR="00B53BAD" w:rsidRDefault="00B53BAD" w:rsidP="00B53BAD">
      <w:pPr>
        <w:pStyle w:val="ListParagraph"/>
        <w:tabs>
          <w:tab w:val="left" w:pos="921"/>
        </w:tabs>
        <w:spacing w:after="240" w:line="276" w:lineRule="auto"/>
        <w:ind w:left="922" w:right="677"/>
        <w:rPr>
          <w:szCs w:val="24"/>
        </w:rPr>
      </w:pPr>
    </w:p>
    <w:p w14:paraId="7FEA0752" w14:textId="77777777" w:rsidR="00B53BAD" w:rsidRDefault="00B53BAD" w:rsidP="00BD7F61">
      <w:pPr>
        <w:pStyle w:val="ListParagraph"/>
        <w:numPr>
          <w:ilvl w:val="0"/>
          <w:numId w:val="32"/>
        </w:numPr>
        <w:tabs>
          <w:tab w:val="left" w:pos="921"/>
        </w:tabs>
        <w:spacing w:after="240" w:line="276" w:lineRule="auto"/>
        <w:ind w:left="922" w:right="677"/>
        <w:rPr>
          <w:szCs w:val="24"/>
        </w:rPr>
      </w:pPr>
      <w:r>
        <w:rPr>
          <w:b/>
          <w:bCs/>
          <w:szCs w:val="24"/>
        </w:rPr>
        <w:t>Termination</w:t>
      </w:r>
      <w:r w:rsidRPr="00831EB4">
        <w:rPr>
          <w:szCs w:val="24"/>
        </w:rPr>
        <w:t>.</w:t>
      </w:r>
      <w:r>
        <w:rPr>
          <w:szCs w:val="24"/>
        </w:rPr>
        <w:t xml:space="preserve"> </w:t>
      </w:r>
    </w:p>
    <w:p w14:paraId="5027DC55" w14:textId="77777777" w:rsidR="00B53BAD" w:rsidRDefault="00B53BAD" w:rsidP="00B53BAD">
      <w:pPr>
        <w:pStyle w:val="ListParagraph"/>
        <w:tabs>
          <w:tab w:val="left" w:pos="921"/>
        </w:tabs>
        <w:spacing w:after="240" w:line="276" w:lineRule="auto"/>
        <w:ind w:left="922" w:right="677"/>
        <w:rPr>
          <w:szCs w:val="24"/>
        </w:rPr>
      </w:pPr>
      <w:r w:rsidRPr="00831EB4">
        <w:rPr>
          <w:szCs w:val="24"/>
        </w:rPr>
        <w:t xml:space="preserve">The confidentiality and data security obligations of Contractor under this DPA shall </w:t>
      </w:r>
      <w:r>
        <w:rPr>
          <w:szCs w:val="24"/>
        </w:rPr>
        <w:t xml:space="preserve">continue for as long as Contractor or its Subcontractors retain </w:t>
      </w:r>
      <w:bookmarkStart w:id="103" w:name="_Hlk55641297"/>
      <w:r>
        <w:rPr>
          <w:szCs w:val="24"/>
        </w:rPr>
        <w:t xml:space="preserve">Protected Information </w:t>
      </w:r>
      <w:bookmarkEnd w:id="103"/>
      <w:r>
        <w:rPr>
          <w:szCs w:val="24"/>
        </w:rPr>
        <w:t xml:space="preserve">or access to Protected Information and shall </w:t>
      </w:r>
      <w:r w:rsidRPr="00831EB4">
        <w:rPr>
          <w:szCs w:val="24"/>
        </w:rPr>
        <w:t xml:space="preserve">survive any termination of </w:t>
      </w:r>
      <w:r>
        <w:rPr>
          <w:szCs w:val="24"/>
        </w:rPr>
        <w:t>the Agreement to which this DPA is attached</w:t>
      </w:r>
      <w:r w:rsidRPr="00831EB4">
        <w:rPr>
          <w:szCs w:val="24"/>
        </w:rPr>
        <w:t>.</w:t>
      </w:r>
    </w:p>
    <w:p w14:paraId="0EABD71B" w14:textId="77777777" w:rsidR="00B53BAD" w:rsidRDefault="00B53BAD" w:rsidP="00B53BAD">
      <w:pPr>
        <w:widowControl w:val="0"/>
      </w:pPr>
    </w:p>
    <w:p w14:paraId="1B2468CF" w14:textId="77777777" w:rsidR="00AB4F3D" w:rsidRDefault="00AB4F3D" w:rsidP="00B84F0D">
      <w:pPr>
        <w:jc w:val="center"/>
      </w:pPr>
    </w:p>
    <w:sectPr w:rsidR="00AB4F3D">
      <w:headerReference w:type="even" r:id="rId59"/>
      <w:headerReference w:type="default" r:id="rId60"/>
      <w:footerReference w:type="even" r:id="rId61"/>
      <w:footerReference w:type="default" r:id="rId62"/>
      <w:headerReference w:type="first" r:id="rId63"/>
      <w:footerReference w:type="first" r:id="rId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B6481" w14:textId="77777777" w:rsidR="00547B20" w:rsidRDefault="00547B20" w:rsidP="00531B52">
      <w:r>
        <w:separator/>
      </w:r>
    </w:p>
  </w:endnote>
  <w:endnote w:type="continuationSeparator" w:id="0">
    <w:p w14:paraId="2596751A" w14:textId="77777777" w:rsidR="00547B20" w:rsidRDefault="00547B20"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parajita">
    <w:charset w:val="00"/>
    <w:family w:val="roman"/>
    <w:pitch w:val="variable"/>
    <w:sig w:usb0="00008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25258" w14:textId="385327E5" w:rsidR="00F44039" w:rsidRDefault="00F44039" w:rsidP="00AB4F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7B0F">
      <w:rPr>
        <w:rStyle w:val="PageNumber"/>
        <w:noProof/>
      </w:rPr>
      <w:t>5</w:t>
    </w:r>
    <w:r>
      <w:rPr>
        <w:rStyle w:val="PageNumber"/>
      </w:rPr>
      <w:fldChar w:fldCharType="end"/>
    </w:r>
  </w:p>
  <w:p w14:paraId="781DE14B" w14:textId="77777777" w:rsidR="00F44039" w:rsidRDefault="00F44039" w:rsidP="00AB4F3D">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1A18" w14:textId="4989A4EC" w:rsidR="00F44039" w:rsidRDefault="00F44039" w:rsidP="00AB4F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32F6B5F4" w14:textId="77777777" w:rsidR="00F44039" w:rsidRDefault="00F44039" w:rsidP="00AB4F3D">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868DD" w14:textId="77777777" w:rsidR="00F44039" w:rsidRDefault="00F4403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D458F" w14:textId="77777777" w:rsidR="00F44039" w:rsidRDefault="00F44039">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F74E" w14:textId="77777777" w:rsidR="00F44039" w:rsidRDefault="00F44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977564"/>
      <w:docPartObj>
        <w:docPartGallery w:val="Page Numbers (Bottom of Page)"/>
        <w:docPartUnique/>
      </w:docPartObj>
    </w:sdtPr>
    <w:sdtEndPr>
      <w:rPr>
        <w:noProof/>
      </w:rPr>
    </w:sdtEndPr>
    <w:sdtContent>
      <w:p w14:paraId="469321DF" w14:textId="53EDD31E" w:rsidR="00F44039" w:rsidRDefault="00F4403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5873AE3" w14:textId="77777777" w:rsidR="00F44039" w:rsidRDefault="00F440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4823" w14:textId="4B8C796B" w:rsidR="00F44039" w:rsidRDefault="00F44039">
    <w:pPr>
      <w:pStyle w:val="Footer"/>
      <w:jc w:val="right"/>
    </w:pPr>
    <w:r>
      <w:fldChar w:fldCharType="begin"/>
    </w:r>
    <w:r>
      <w:instrText xml:space="preserve"> PAGE   \* MERGEFORMAT </w:instrText>
    </w:r>
    <w:r>
      <w:fldChar w:fldCharType="separate"/>
    </w:r>
    <w:r>
      <w:rPr>
        <w:noProof/>
      </w:rPr>
      <w:t>21</w:t>
    </w:r>
    <w:r>
      <w:rPr>
        <w:noProof/>
      </w:rPr>
      <w:fldChar w:fldCharType="end"/>
    </w:r>
  </w:p>
  <w:p w14:paraId="406B4AF8" w14:textId="77777777" w:rsidR="00F44039" w:rsidRDefault="00F44039">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89565" w14:textId="3C1CBF51" w:rsidR="00F44039" w:rsidRDefault="00F44039">
    <w:pPr>
      <w:pStyle w:val="Footer"/>
      <w:jc w:val="right"/>
    </w:pPr>
    <w:r>
      <w:fldChar w:fldCharType="begin"/>
    </w:r>
    <w:r>
      <w:instrText xml:space="preserve"> PAGE   \* MERGEFORMAT </w:instrText>
    </w:r>
    <w:r>
      <w:fldChar w:fldCharType="separate"/>
    </w:r>
    <w:r>
      <w:rPr>
        <w:noProof/>
      </w:rPr>
      <w:t>24</w:t>
    </w:r>
    <w:r>
      <w:rPr>
        <w:noProof/>
      </w:rPr>
      <w:fldChar w:fldCharType="end"/>
    </w:r>
  </w:p>
  <w:p w14:paraId="5188320F" w14:textId="77777777" w:rsidR="00F44039" w:rsidRPr="008965F8" w:rsidRDefault="00F44039" w:rsidP="00AB4F3D">
    <w:pPr>
      <w:pStyle w:val="Footer"/>
      <w:ind w:right="360"/>
      <w:jc w:val="right"/>
      <w:rPr>
        <w:rFonts w:ascii="Tw Cen MT" w:hAnsi="Tw Cen MT"/>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F609" w14:textId="110A2041" w:rsidR="00F44039" w:rsidRDefault="00F44039">
    <w:pPr>
      <w:pStyle w:val="Footer"/>
      <w:jc w:val="right"/>
    </w:pPr>
    <w:r>
      <w:fldChar w:fldCharType="begin"/>
    </w:r>
    <w:r>
      <w:instrText xml:space="preserve"> PAGE   \* MERGEFORMAT </w:instrText>
    </w:r>
    <w:r>
      <w:fldChar w:fldCharType="separate"/>
    </w:r>
    <w:r>
      <w:rPr>
        <w:noProof/>
      </w:rPr>
      <w:t>26</w:t>
    </w:r>
    <w:r>
      <w:rPr>
        <w:noProof/>
      </w:rPr>
      <w:fldChar w:fldCharType="end"/>
    </w:r>
  </w:p>
  <w:p w14:paraId="6C939FCB" w14:textId="77777777" w:rsidR="00F44039" w:rsidRPr="005D7421" w:rsidRDefault="00F44039" w:rsidP="00AB4F3D">
    <w:pP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CA07" w14:textId="77777777" w:rsidR="00F44039" w:rsidRDefault="00F4403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D7FF" w14:textId="0353BCBA" w:rsidR="00F44039" w:rsidRDefault="00F44039">
    <w:pPr>
      <w:pStyle w:val="Footer"/>
      <w:jc w:val="right"/>
    </w:pPr>
    <w:r>
      <w:fldChar w:fldCharType="begin"/>
    </w:r>
    <w:r>
      <w:instrText xml:space="preserve"> PAGE   \* MERGEFORMAT </w:instrText>
    </w:r>
    <w:r>
      <w:fldChar w:fldCharType="separate"/>
    </w:r>
    <w:r>
      <w:rPr>
        <w:noProof/>
      </w:rPr>
      <w:t>27</w:t>
    </w:r>
    <w:r>
      <w:rPr>
        <w:noProof/>
      </w:rPr>
      <w:fldChar w:fldCharType="end"/>
    </w:r>
  </w:p>
  <w:p w14:paraId="0C6F542A" w14:textId="77777777" w:rsidR="00F44039" w:rsidRDefault="00F4403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65512" w14:textId="77777777" w:rsidR="00F44039" w:rsidRDefault="00F4403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E314" w14:textId="77777777" w:rsidR="00F44039" w:rsidRDefault="00F44039" w:rsidP="00AB4F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A750C8" w14:textId="77777777" w:rsidR="00F44039" w:rsidRDefault="00F44039" w:rsidP="00AB4F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6D79D" w14:textId="77777777" w:rsidR="00547B20" w:rsidRDefault="00547B20" w:rsidP="00531B52">
      <w:r>
        <w:separator/>
      </w:r>
    </w:p>
  </w:footnote>
  <w:footnote w:type="continuationSeparator" w:id="0">
    <w:p w14:paraId="61866808" w14:textId="77777777" w:rsidR="00547B20" w:rsidRDefault="00547B20"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8D18" w14:textId="3DDA02A8" w:rsidR="00B15E99" w:rsidRDefault="00B15E9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D9D4" w14:textId="05B363C1" w:rsidR="00F44039" w:rsidRDefault="00F4403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00AFD" w14:textId="4E068B20" w:rsidR="00F44039" w:rsidRDefault="00F4403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1C08" w14:textId="0C03B7EB" w:rsidR="00F44039" w:rsidRDefault="00F4403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2DA59" w14:textId="5BC1FB29" w:rsidR="00F44039" w:rsidRDefault="00F44039" w:rsidP="00AB4F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FF5955" w14:textId="77777777" w:rsidR="00F44039" w:rsidRDefault="00F44039" w:rsidP="00AB4F3D">
    <w:pPr>
      <w:pStyle w:val="Header"/>
      <w:ind w:right="36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4E53" w14:textId="3BCD3587" w:rsidR="00F44039" w:rsidRDefault="00F4403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D5C6F" w14:textId="6C142450" w:rsidR="00B15E99" w:rsidRDefault="00B15E9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632A" w14:textId="5C90461C" w:rsidR="00F44039" w:rsidRDefault="00F4403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0255D" w14:textId="25DE955D" w:rsidR="00F44039" w:rsidRDefault="00F4403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039E" w14:textId="4A8B4985" w:rsidR="00F44039" w:rsidRDefault="00F44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FE6B" w14:textId="6FA4C37D" w:rsidR="00B15E99" w:rsidRDefault="00B15E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C7C28" w14:textId="54DD0372" w:rsidR="00B15E99" w:rsidRDefault="00B15E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C561" w14:textId="75961935" w:rsidR="00B15E99" w:rsidRDefault="00B15E9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C029" w14:textId="1A520EED" w:rsidR="00B15E99" w:rsidRDefault="00B15E9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A009A" w14:textId="1EEC9829" w:rsidR="00B15E99" w:rsidRDefault="00B15E9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ED559" w14:textId="565FBD62" w:rsidR="00B15E99" w:rsidRDefault="00B15E9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5A92" w14:textId="31F12ACD" w:rsidR="00F44039" w:rsidRPr="0089367A" w:rsidRDefault="00F44039" w:rsidP="00AB4F3D">
    <w:pPr>
      <w:ind w:right="-720"/>
      <w:outlineLvl w:val="0"/>
      <w:rPr>
        <w:b/>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81268" w14:textId="59135990" w:rsidR="00B15E99" w:rsidRDefault="00B15E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5CA5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7467D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83C25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35C96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2CE58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DC03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3067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CC4D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32C3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A4C5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7F4CF5"/>
    <w:multiLevelType w:val="hybridMultilevel"/>
    <w:tmpl w:val="2F58A1C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7E194C"/>
    <w:multiLevelType w:val="hybridMultilevel"/>
    <w:tmpl w:val="5CE64B5C"/>
    <w:lvl w:ilvl="0" w:tplc="04090017">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0F8C231B"/>
    <w:multiLevelType w:val="hybridMultilevel"/>
    <w:tmpl w:val="F8DA69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BE6576"/>
    <w:multiLevelType w:val="hybridMultilevel"/>
    <w:tmpl w:val="5BA2A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9353AA"/>
    <w:multiLevelType w:val="hybridMultilevel"/>
    <w:tmpl w:val="D9C0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1A7F0B"/>
    <w:multiLevelType w:val="hybridMultilevel"/>
    <w:tmpl w:val="8BFC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E57F60"/>
    <w:multiLevelType w:val="hybridMultilevel"/>
    <w:tmpl w:val="CB88C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E0339D"/>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19" w15:restartNumberingAfterBreak="0">
    <w:nsid w:val="29D220ED"/>
    <w:multiLevelType w:val="multilevel"/>
    <w:tmpl w:val="22348C50"/>
    <w:lvl w:ilvl="0">
      <w:start w:val="1"/>
      <w:numFmt w:val="decimal"/>
      <w:lvlText w:val="%1."/>
      <w:lvlJc w:val="left"/>
      <w:pPr>
        <w:tabs>
          <w:tab w:val="num" w:pos="720"/>
        </w:tabs>
        <w:ind w:left="720" w:hanging="360"/>
      </w:pPr>
      <w:rPr>
        <w:rFonts w:cs="Times New Roman"/>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2D153A79"/>
    <w:multiLevelType w:val="multilevel"/>
    <w:tmpl w:val="E878CCB8"/>
    <w:styleLink w:val="List2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21" w15:restartNumberingAfterBreak="0">
    <w:nsid w:val="3144301A"/>
    <w:multiLevelType w:val="hybridMultilevel"/>
    <w:tmpl w:val="2178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F5450B"/>
    <w:multiLevelType w:val="hybridMultilevel"/>
    <w:tmpl w:val="ECFC2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90A6D6E"/>
    <w:multiLevelType w:val="hybridMultilevel"/>
    <w:tmpl w:val="1D2ED032"/>
    <w:lvl w:ilvl="0" w:tplc="F7B6BF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063EE1"/>
    <w:multiLevelType w:val="multilevel"/>
    <w:tmpl w:val="ED1A940A"/>
    <w:lvl w:ilvl="0">
      <w:start w:val="1"/>
      <w:numFmt w:val="decimal"/>
      <w:lvlText w:val="%1."/>
      <w:lvlJc w:val="left"/>
      <w:pPr>
        <w:tabs>
          <w:tab w:val="num" w:pos="2495"/>
        </w:tabs>
        <w:ind w:left="2495" w:hanging="360"/>
      </w:pPr>
    </w:lvl>
    <w:lvl w:ilvl="1" w:tentative="1">
      <w:start w:val="1"/>
      <w:numFmt w:val="decimal"/>
      <w:lvlText w:val="%2."/>
      <w:lvlJc w:val="left"/>
      <w:pPr>
        <w:tabs>
          <w:tab w:val="num" w:pos="3215"/>
        </w:tabs>
        <w:ind w:left="3215" w:hanging="360"/>
      </w:pPr>
    </w:lvl>
    <w:lvl w:ilvl="2" w:tentative="1">
      <w:start w:val="1"/>
      <w:numFmt w:val="decimal"/>
      <w:lvlText w:val="%3."/>
      <w:lvlJc w:val="left"/>
      <w:pPr>
        <w:tabs>
          <w:tab w:val="num" w:pos="3935"/>
        </w:tabs>
        <w:ind w:left="3935" w:hanging="360"/>
      </w:pPr>
    </w:lvl>
    <w:lvl w:ilvl="3" w:tentative="1">
      <w:start w:val="1"/>
      <w:numFmt w:val="decimal"/>
      <w:lvlText w:val="%4."/>
      <w:lvlJc w:val="left"/>
      <w:pPr>
        <w:tabs>
          <w:tab w:val="num" w:pos="4655"/>
        </w:tabs>
        <w:ind w:left="4655" w:hanging="360"/>
      </w:pPr>
    </w:lvl>
    <w:lvl w:ilvl="4" w:tentative="1">
      <w:start w:val="1"/>
      <w:numFmt w:val="decimal"/>
      <w:lvlText w:val="%5."/>
      <w:lvlJc w:val="left"/>
      <w:pPr>
        <w:tabs>
          <w:tab w:val="num" w:pos="5375"/>
        </w:tabs>
        <w:ind w:left="5375" w:hanging="360"/>
      </w:pPr>
    </w:lvl>
    <w:lvl w:ilvl="5" w:tentative="1">
      <w:start w:val="1"/>
      <w:numFmt w:val="decimal"/>
      <w:lvlText w:val="%6."/>
      <w:lvlJc w:val="left"/>
      <w:pPr>
        <w:tabs>
          <w:tab w:val="num" w:pos="6095"/>
        </w:tabs>
        <w:ind w:left="6095" w:hanging="360"/>
      </w:pPr>
    </w:lvl>
    <w:lvl w:ilvl="6" w:tentative="1">
      <w:start w:val="1"/>
      <w:numFmt w:val="decimal"/>
      <w:lvlText w:val="%7."/>
      <w:lvlJc w:val="left"/>
      <w:pPr>
        <w:tabs>
          <w:tab w:val="num" w:pos="6815"/>
        </w:tabs>
        <w:ind w:left="6815" w:hanging="360"/>
      </w:pPr>
    </w:lvl>
    <w:lvl w:ilvl="7" w:tentative="1">
      <w:start w:val="1"/>
      <w:numFmt w:val="decimal"/>
      <w:lvlText w:val="%8."/>
      <w:lvlJc w:val="left"/>
      <w:pPr>
        <w:tabs>
          <w:tab w:val="num" w:pos="7535"/>
        </w:tabs>
        <w:ind w:left="7535" w:hanging="360"/>
      </w:pPr>
    </w:lvl>
    <w:lvl w:ilvl="8" w:tentative="1">
      <w:start w:val="1"/>
      <w:numFmt w:val="decimal"/>
      <w:lvlText w:val="%9."/>
      <w:lvlJc w:val="left"/>
      <w:pPr>
        <w:tabs>
          <w:tab w:val="num" w:pos="8255"/>
        </w:tabs>
        <w:ind w:left="8255" w:hanging="360"/>
      </w:pPr>
    </w:lvl>
  </w:abstractNum>
  <w:abstractNum w:abstractNumId="25" w15:restartNumberingAfterBreak="0">
    <w:nsid w:val="44472AE0"/>
    <w:multiLevelType w:val="hybridMultilevel"/>
    <w:tmpl w:val="5BA6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27" w15:restartNumberingAfterBreak="0">
    <w:nsid w:val="47025AF6"/>
    <w:multiLevelType w:val="hybridMultilevel"/>
    <w:tmpl w:val="70804D0E"/>
    <w:lvl w:ilvl="0" w:tplc="845A0DC4">
      <w:start w:val="1"/>
      <w:numFmt w:val="decimal"/>
      <w:lvlText w:val="%1."/>
      <w:lvlJc w:val="left"/>
      <w:pPr>
        <w:ind w:left="1440" w:hanging="360"/>
      </w:pPr>
      <w:rPr>
        <w:rFonts w:hint="default"/>
        <w:b/>
        <w:i w:val="0"/>
        <w:i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C26042D"/>
    <w:multiLevelType w:val="hybridMultilevel"/>
    <w:tmpl w:val="422CDE9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30" w15:restartNumberingAfterBreak="0">
    <w:nsid w:val="4F6F2CCD"/>
    <w:multiLevelType w:val="multilevel"/>
    <w:tmpl w:val="F4200506"/>
    <w:styleLink w:val="List28"/>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1" w15:restartNumberingAfterBreak="0">
    <w:nsid w:val="51A314A8"/>
    <w:multiLevelType w:val="hybridMultilevel"/>
    <w:tmpl w:val="43FA4942"/>
    <w:lvl w:ilvl="0" w:tplc="04090015">
      <w:start w:val="1"/>
      <w:numFmt w:val="upperLetter"/>
      <w:lvlText w:val="%1."/>
      <w:lvlJc w:val="left"/>
      <w:pPr>
        <w:ind w:left="720" w:hanging="360"/>
      </w:pPr>
      <w:rPr>
        <w:rFonts w:cs="Times New Roman"/>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66548C"/>
    <w:multiLevelType w:val="multilevel"/>
    <w:tmpl w:val="7F04483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63A462CB"/>
    <w:multiLevelType w:val="hybridMultilevel"/>
    <w:tmpl w:val="CBEE18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AF43E0"/>
    <w:multiLevelType w:val="hybridMultilevel"/>
    <w:tmpl w:val="5B121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9213CD"/>
    <w:multiLevelType w:val="hybridMultilevel"/>
    <w:tmpl w:val="B616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A777B"/>
    <w:multiLevelType w:val="singleLevel"/>
    <w:tmpl w:val="FB3CDF22"/>
    <w:lvl w:ilvl="0">
      <w:start w:val="1"/>
      <w:numFmt w:val="decimal"/>
      <w:lvlText w:val="%1."/>
      <w:lvlJc w:val="left"/>
      <w:pPr>
        <w:tabs>
          <w:tab w:val="num" w:pos="720"/>
        </w:tabs>
        <w:ind w:left="720" w:hanging="720"/>
      </w:pPr>
      <w:rPr>
        <w:rFonts w:cs="Times New Roman" w:hint="default"/>
      </w:rPr>
    </w:lvl>
  </w:abstractNum>
  <w:abstractNum w:abstractNumId="37" w15:restartNumberingAfterBreak="0">
    <w:nsid w:val="71DC60A4"/>
    <w:multiLevelType w:val="hybridMultilevel"/>
    <w:tmpl w:val="8A464376"/>
    <w:lvl w:ilvl="0" w:tplc="07D4A252">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A460C7"/>
    <w:multiLevelType w:val="hybridMultilevel"/>
    <w:tmpl w:val="F91E7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6A556C2"/>
    <w:multiLevelType w:val="hybridMultilevel"/>
    <w:tmpl w:val="AE34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46108F"/>
    <w:multiLevelType w:val="singleLevel"/>
    <w:tmpl w:val="04090001"/>
    <w:lvl w:ilvl="0">
      <w:start w:val="1"/>
      <w:numFmt w:val="bullet"/>
      <w:lvlText w:val=""/>
      <w:lvlJc w:val="left"/>
      <w:pPr>
        <w:ind w:left="720" w:hanging="360"/>
      </w:pPr>
      <w:rPr>
        <w:rFonts w:ascii="Symbol" w:hAnsi="Symbol" w:hint="default"/>
      </w:rPr>
    </w:lvl>
  </w:abstractNum>
  <w:abstractNum w:abstractNumId="41" w15:restartNumberingAfterBreak="0">
    <w:nsid w:val="7864568C"/>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2" w15:restartNumberingAfterBreak="0">
    <w:nsid w:val="7C186BFC"/>
    <w:multiLevelType w:val="multilevel"/>
    <w:tmpl w:val="BF7CA8E6"/>
    <w:lvl w:ilvl="0">
      <w:start w:val="1"/>
      <w:numFmt w:val="decimal"/>
      <w:lvlText w:val="%1."/>
      <w:lvlJc w:val="left"/>
      <w:pPr>
        <w:tabs>
          <w:tab w:val="num" w:pos="2495"/>
        </w:tabs>
        <w:ind w:left="2495" w:hanging="360"/>
      </w:pPr>
      <w:rPr>
        <w:rFonts w:hint="default"/>
      </w:rPr>
    </w:lvl>
    <w:lvl w:ilvl="1">
      <w:start w:val="1"/>
      <w:numFmt w:val="decimal"/>
      <w:lvlText w:val="%2."/>
      <w:lvlJc w:val="left"/>
      <w:pPr>
        <w:tabs>
          <w:tab w:val="num" w:pos="3215"/>
        </w:tabs>
        <w:ind w:left="3215" w:hanging="360"/>
      </w:pPr>
      <w:rPr>
        <w:rFonts w:hint="default"/>
      </w:rPr>
    </w:lvl>
    <w:lvl w:ilvl="2">
      <w:start w:val="1"/>
      <w:numFmt w:val="decimal"/>
      <w:lvlText w:val="%3."/>
      <w:lvlJc w:val="left"/>
      <w:pPr>
        <w:tabs>
          <w:tab w:val="num" w:pos="3935"/>
        </w:tabs>
        <w:ind w:left="3935" w:hanging="360"/>
      </w:pPr>
      <w:rPr>
        <w:rFonts w:hint="default"/>
      </w:rPr>
    </w:lvl>
    <w:lvl w:ilvl="3">
      <w:start w:val="1"/>
      <w:numFmt w:val="decimal"/>
      <w:lvlText w:val="%4."/>
      <w:lvlJc w:val="left"/>
      <w:pPr>
        <w:tabs>
          <w:tab w:val="num" w:pos="4655"/>
        </w:tabs>
        <w:ind w:left="4655" w:hanging="360"/>
      </w:pPr>
      <w:rPr>
        <w:rFonts w:hint="default"/>
      </w:rPr>
    </w:lvl>
    <w:lvl w:ilvl="4">
      <w:start w:val="1"/>
      <w:numFmt w:val="decimal"/>
      <w:lvlText w:val="%5."/>
      <w:lvlJc w:val="left"/>
      <w:pPr>
        <w:tabs>
          <w:tab w:val="num" w:pos="5375"/>
        </w:tabs>
        <w:ind w:left="5375" w:hanging="360"/>
      </w:pPr>
      <w:rPr>
        <w:rFonts w:hint="default"/>
      </w:rPr>
    </w:lvl>
    <w:lvl w:ilvl="5">
      <w:start w:val="1"/>
      <w:numFmt w:val="decimal"/>
      <w:lvlText w:val="%6."/>
      <w:lvlJc w:val="left"/>
      <w:pPr>
        <w:tabs>
          <w:tab w:val="num" w:pos="6095"/>
        </w:tabs>
        <w:ind w:left="6095" w:hanging="360"/>
      </w:pPr>
      <w:rPr>
        <w:rFonts w:hint="default"/>
      </w:rPr>
    </w:lvl>
    <w:lvl w:ilvl="6">
      <w:start w:val="1"/>
      <w:numFmt w:val="decimal"/>
      <w:lvlText w:val="%7."/>
      <w:lvlJc w:val="left"/>
      <w:pPr>
        <w:tabs>
          <w:tab w:val="num" w:pos="6815"/>
        </w:tabs>
        <w:ind w:left="6815" w:hanging="360"/>
      </w:pPr>
      <w:rPr>
        <w:rFonts w:hint="default"/>
      </w:rPr>
    </w:lvl>
    <w:lvl w:ilvl="7">
      <w:start w:val="1"/>
      <w:numFmt w:val="decimal"/>
      <w:lvlText w:val="%8."/>
      <w:lvlJc w:val="left"/>
      <w:pPr>
        <w:tabs>
          <w:tab w:val="num" w:pos="7535"/>
        </w:tabs>
        <w:ind w:left="7535" w:hanging="360"/>
      </w:pPr>
      <w:rPr>
        <w:rFonts w:hint="default"/>
      </w:rPr>
    </w:lvl>
    <w:lvl w:ilvl="8">
      <w:start w:val="1"/>
      <w:numFmt w:val="decimal"/>
      <w:lvlText w:val="%9."/>
      <w:lvlJc w:val="left"/>
      <w:pPr>
        <w:tabs>
          <w:tab w:val="num" w:pos="8255"/>
        </w:tabs>
        <w:ind w:left="8255" w:hanging="360"/>
      </w:pPr>
      <w:rPr>
        <w:rFonts w:hint="default"/>
      </w:rPr>
    </w:lvl>
  </w:abstractNum>
  <w:num w:numId="1" w16cid:durableId="821821446">
    <w:abstractNumId w:val="9"/>
  </w:num>
  <w:num w:numId="2" w16cid:durableId="1455445897">
    <w:abstractNumId w:val="7"/>
  </w:num>
  <w:num w:numId="3" w16cid:durableId="1661272146">
    <w:abstractNumId w:val="6"/>
  </w:num>
  <w:num w:numId="4" w16cid:durableId="1248079021">
    <w:abstractNumId w:val="5"/>
  </w:num>
  <w:num w:numId="5" w16cid:durableId="307906339">
    <w:abstractNumId w:val="4"/>
  </w:num>
  <w:num w:numId="6" w16cid:durableId="952712901">
    <w:abstractNumId w:val="8"/>
  </w:num>
  <w:num w:numId="7" w16cid:durableId="1473909206">
    <w:abstractNumId w:val="3"/>
  </w:num>
  <w:num w:numId="8" w16cid:durableId="1101075087">
    <w:abstractNumId w:val="2"/>
  </w:num>
  <w:num w:numId="9" w16cid:durableId="1849560450">
    <w:abstractNumId w:val="1"/>
  </w:num>
  <w:num w:numId="10" w16cid:durableId="2106000643">
    <w:abstractNumId w:val="0"/>
  </w:num>
  <w:num w:numId="11" w16cid:durableId="753631170">
    <w:abstractNumId w:val="26"/>
  </w:num>
  <w:num w:numId="12" w16cid:durableId="596213560">
    <w:abstractNumId w:val="29"/>
  </w:num>
  <w:num w:numId="13" w16cid:durableId="1555198329">
    <w:abstractNumId w:val="10"/>
  </w:num>
  <w:num w:numId="14" w16cid:durableId="1862932089">
    <w:abstractNumId w:val="30"/>
  </w:num>
  <w:num w:numId="15" w16cid:durableId="465897133">
    <w:abstractNumId w:val="20"/>
  </w:num>
  <w:num w:numId="16" w16cid:durableId="384573839">
    <w:abstractNumId w:val="17"/>
  </w:num>
  <w:num w:numId="17" w16cid:durableId="1011952045">
    <w:abstractNumId w:val="19"/>
  </w:num>
  <w:num w:numId="18" w16cid:durableId="393740576">
    <w:abstractNumId w:val="32"/>
  </w:num>
  <w:num w:numId="19" w16cid:durableId="707414497">
    <w:abstractNumId w:val="37"/>
  </w:num>
  <w:num w:numId="20" w16cid:durableId="2113471262">
    <w:abstractNumId w:val="35"/>
  </w:num>
  <w:num w:numId="21" w16cid:durableId="373310072">
    <w:abstractNumId w:val="41"/>
  </w:num>
  <w:num w:numId="22" w16cid:durableId="1860505394">
    <w:abstractNumId w:val="40"/>
  </w:num>
  <w:num w:numId="23" w16cid:durableId="674889882">
    <w:abstractNumId w:val="36"/>
  </w:num>
  <w:num w:numId="24" w16cid:durableId="1383090690">
    <w:abstractNumId w:val="33"/>
  </w:num>
  <w:num w:numId="25" w16cid:durableId="876432546">
    <w:abstractNumId w:val="34"/>
  </w:num>
  <w:num w:numId="26" w16cid:durableId="108859211">
    <w:abstractNumId w:val="38"/>
  </w:num>
  <w:num w:numId="27" w16cid:durableId="1356423647">
    <w:abstractNumId w:val="13"/>
  </w:num>
  <w:num w:numId="28" w16cid:durableId="436632358">
    <w:abstractNumId w:val="24"/>
  </w:num>
  <w:num w:numId="29" w16cid:durableId="1551452997">
    <w:abstractNumId w:val="23"/>
  </w:num>
  <w:num w:numId="30" w16cid:durableId="1910194224">
    <w:abstractNumId w:val="16"/>
  </w:num>
  <w:num w:numId="31" w16cid:durableId="337272930">
    <w:abstractNumId w:val="42"/>
  </w:num>
  <w:num w:numId="32" w16cid:durableId="803813337">
    <w:abstractNumId w:val="18"/>
  </w:num>
  <w:num w:numId="33" w16cid:durableId="1962154227">
    <w:abstractNumId w:val="27"/>
  </w:num>
  <w:num w:numId="34" w16cid:durableId="743911550">
    <w:abstractNumId w:val="12"/>
  </w:num>
  <w:num w:numId="35" w16cid:durableId="1137650979">
    <w:abstractNumId w:val="31"/>
  </w:num>
  <w:num w:numId="36" w16cid:durableId="376205855">
    <w:abstractNumId w:val="11"/>
  </w:num>
  <w:num w:numId="37" w16cid:durableId="123894640">
    <w:abstractNumId w:val="21"/>
  </w:num>
  <w:num w:numId="38" w16cid:durableId="160659800">
    <w:abstractNumId w:val="15"/>
  </w:num>
  <w:num w:numId="39" w16cid:durableId="55513886">
    <w:abstractNumId w:val="25"/>
  </w:num>
  <w:num w:numId="40" w16cid:durableId="948007293">
    <w:abstractNumId w:val="39"/>
  </w:num>
  <w:num w:numId="41" w16cid:durableId="1685937605">
    <w:abstractNumId w:val="28"/>
  </w:num>
  <w:num w:numId="42" w16cid:durableId="1179153163">
    <w:abstractNumId w:val="22"/>
  </w:num>
  <w:num w:numId="43" w16cid:durableId="1930232922">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F0D"/>
    <w:rsid w:val="0000073A"/>
    <w:rsid w:val="00002EB9"/>
    <w:rsid w:val="000032BD"/>
    <w:rsid w:val="000108B7"/>
    <w:rsid w:val="00010CE2"/>
    <w:rsid w:val="000138E3"/>
    <w:rsid w:val="000157ED"/>
    <w:rsid w:val="000164F9"/>
    <w:rsid w:val="00020AEC"/>
    <w:rsid w:val="00023D34"/>
    <w:rsid w:val="000249DE"/>
    <w:rsid w:val="00027D1E"/>
    <w:rsid w:val="0003115D"/>
    <w:rsid w:val="0004160E"/>
    <w:rsid w:val="0004316D"/>
    <w:rsid w:val="0004662E"/>
    <w:rsid w:val="0005670A"/>
    <w:rsid w:val="00070EDE"/>
    <w:rsid w:val="000741E8"/>
    <w:rsid w:val="000778D9"/>
    <w:rsid w:val="00082498"/>
    <w:rsid w:val="00085352"/>
    <w:rsid w:val="000931F8"/>
    <w:rsid w:val="00094340"/>
    <w:rsid w:val="000961B3"/>
    <w:rsid w:val="000962D3"/>
    <w:rsid w:val="000A4AFA"/>
    <w:rsid w:val="000A4E47"/>
    <w:rsid w:val="000A7A13"/>
    <w:rsid w:val="000B0A2A"/>
    <w:rsid w:val="000B1B59"/>
    <w:rsid w:val="000C0A0E"/>
    <w:rsid w:val="000C0AA9"/>
    <w:rsid w:val="000C25C8"/>
    <w:rsid w:val="000C2D57"/>
    <w:rsid w:val="000C3E0E"/>
    <w:rsid w:val="000C70F6"/>
    <w:rsid w:val="000C7819"/>
    <w:rsid w:val="000C7E16"/>
    <w:rsid w:val="000D0057"/>
    <w:rsid w:val="000D38DE"/>
    <w:rsid w:val="000D67F1"/>
    <w:rsid w:val="000E1EB0"/>
    <w:rsid w:val="000E75C8"/>
    <w:rsid w:val="000F1EBB"/>
    <w:rsid w:val="000F32F2"/>
    <w:rsid w:val="00100BA8"/>
    <w:rsid w:val="0010146E"/>
    <w:rsid w:val="0010155B"/>
    <w:rsid w:val="001023A6"/>
    <w:rsid w:val="00107EA5"/>
    <w:rsid w:val="00112CCF"/>
    <w:rsid w:val="00120C51"/>
    <w:rsid w:val="001262FE"/>
    <w:rsid w:val="001319B3"/>
    <w:rsid w:val="00134F08"/>
    <w:rsid w:val="00134FED"/>
    <w:rsid w:val="00144120"/>
    <w:rsid w:val="00145EEB"/>
    <w:rsid w:val="00146B50"/>
    <w:rsid w:val="00151AE7"/>
    <w:rsid w:val="00153AC3"/>
    <w:rsid w:val="00164771"/>
    <w:rsid w:val="00164D8D"/>
    <w:rsid w:val="0017529C"/>
    <w:rsid w:val="00177620"/>
    <w:rsid w:val="00182F8E"/>
    <w:rsid w:val="00192CC7"/>
    <w:rsid w:val="00195694"/>
    <w:rsid w:val="001A0745"/>
    <w:rsid w:val="001A0AA9"/>
    <w:rsid w:val="001A3987"/>
    <w:rsid w:val="001B0E8B"/>
    <w:rsid w:val="001B37DB"/>
    <w:rsid w:val="001C378D"/>
    <w:rsid w:val="001C3994"/>
    <w:rsid w:val="001D41BD"/>
    <w:rsid w:val="001D42F4"/>
    <w:rsid w:val="001E0C81"/>
    <w:rsid w:val="001E16A0"/>
    <w:rsid w:val="001E2F4B"/>
    <w:rsid w:val="001E41B3"/>
    <w:rsid w:val="001E597A"/>
    <w:rsid w:val="001F0216"/>
    <w:rsid w:val="001F31BC"/>
    <w:rsid w:val="001F4765"/>
    <w:rsid w:val="001F4800"/>
    <w:rsid w:val="002002FD"/>
    <w:rsid w:val="00200E2F"/>
    <w:rsid w:val="00201E7A"/>
    <w:rsid w:val="00202404"/>
    <w:rsid w:val="00212CD7"/>
    <w:rsid w:val="002148ED"/>
    <w:rsid w:val="0022093C"/>
    <w:rsid w:val="002222FF"/>
    <w:rsid w:val="002224D1"/>
    <w:rsid w:val="00225E3D"/>
    <w:rsid w:val="00242CB8"/>
    <w:rsid w:val="002463D3"/>
    <w:rsid w:val="00247CDA"/>
    <w:rsid w:val="002546CC"/>
    <w:rsid w:val="0025714C"/>
    <w:rsid w:val="0026222F"/>
    <w:rsid w:val="00263041"/>
    <w:rsid w:val="00266DF2"/>
    <w:rsid w:val="00274603"/>
    <w:rsid w:val="0027593A"/>
    <w:rsid w:val="002857C7"/>
    <w:rsid w:val="00290BF1"/>
    <w:rsid w:val="00292E4F"/>
    <w:rsid w:val="00293D19"/>
    <w:rsid w:val="0029616B"/>
    <w:rsid w:val="002978D7"/>
    <w:rsid w:val="002A0588"/>
    <w:rsid w:val="002A0906"/>
    <w:rsid w:val="002A2561"/>
    <w:rsid w:val="002A4AB4"/>
    <w:rsid w:val="002A6AA7"/>
    <w:rsid w:val="002A6BCF"/>
    <w:rsid w:val="002B1824"/>
    <w:rsid w:val="002B28F2"/>
    <w:rsid w:val="002B52E5"/>
    <w:rsid w:val="002C1C26"/>
    <w:rsid w:val="002C5DD4"/>
    <w:rsid w:val="002C5E06"/>
    <w:rsid w:val="002E0303"/>
    <w:rsid w:val="002E0D77"/>
    <w:rsid w:val="002F1494"/>
    <w:rsid w:val="002F70B5"/>
    <w:rsid w:val="00301295"/>
    <w:rsid w:val="00302E19"/>
    <w:rsid w:val="00303440"/>
    <w:rsid w:val="003040B3"/>
    <w:rsid w:val="00311A97"/>
    <w:rsid w:val="0031625A"/>
    <w:rsid w:val="003164C6"/>
    <w:rsid w:val="00330865"/>
    <w:rsid w:val="0033150F"/>
    <w:rsid w:val="003317B4"/>
    <w:rsid w:val="00333248"/>
    <w:rsid w:val="00335522"/>
    <w:rsid w:val="0033601D"/>
    <w:rsid w:val="00345543"/>
    <w:rsid w:val="003467CE"/>
    <w:rsid w:val="003473CD"/>
    <w:rsid w:val="003500B3"/>
    <w:rsid w:val="003523A5"/>
    <w:rsid w:val="00353D8F"/>
    <w:rsid w:val="00356B01"/>
    <w:rsid w:val="00360236"/>
    <w:rsid w:val="0036469D"/>
    <w:rsid w:val="0036594A"/>
    <w:rsid w:val="00372858"/>
    <w:rsid w:val="00375A08"/>
    <w:rsid w:val="00375E1D"/>
    <w:rsid w:val="00376E7D"/>
    <w:rsid w:val="003830BC"/>
    <w:rsid w:val="00383B1C"/>
    <w:rsid w:val="00387F64"/>
    <w:rsid w:val="003905CA"/>
    <w:rsid w:val="00391FF5"/>
    <w:rsid w:val="00393591"/>
    <w:rsid w:val="00393DF5"/>
    <w:rsid w:val="003972E5"/>
    <w:rsid w:val="003A265E"/>
    <w:rsid w:val="003A4229"/>
    <w:rsid w:val="003A50BB"/>
    <w:rsid w:val="003A5347"/>
    <w:rsid w:val="003B79DB"/>
    <w:rsid w:val="003C1DF4"/>
    <w:rsid w:val="003C56A0"/>
    <w:rsid w:val="003D2948"/>
    <w:rsid w:val="003D359E"/>
    <w:rsid w:val="003D3872"/>
    <w:rsid w:val="003D7B91"/>
    <w:rsid w:val="003E4C1A"/>
    <w:rsid w:val="003E6DD9"/>
    <w:rsid w:val="003F44A9"/>
    <w:rsid w:val="00402D9F"/>
    <w:rsid w:val="00404B95"/>
    <w:rsid w:val="00406987"/>
    <w:rsid w:val="0041178E"/>
    <w:rsid w:val="00411BAA"/>
    <w:rsid w:val="00417240"/>
    <w:rsid w:val="0041733F"/>
    <w:rsid w:val="0042294C"/>
    <w:rsid w:val="00424260"/>
    <w:rsid w:val="0042443C"/>
    <w:rsid w:val="004340AD"/>
    <w:rsid w:val="004347F4"/>
    <w:rsid w:val="0043751D"/>
    <w:rsid w:val="0044292B"/>
    <w:rsid w:val="004463ED"/>
    <w:rsid w:val="00450F10"/>
    <w:rsid w:val="00452C4B"/>
    <w:rsid w:val="0045396D"/>
    <w:rsid w:val="00453A26"/>
    <w:rsid w:val="00454AA0"/>
    <w:rsid w:val="00457B68"/>
    <w:rsid w:val="0046336D"/>
    <w:rsid w:val="00467F03"/>
    <w:rsid w:val="00467F17"/>
    <w:rsid w:val="00471970"/>
    <w:rsid w:val="00473A01"/>
    <w:rsid w:val="004813B3"/>
    <w:rsid w:val="00482FB4"/>
    <w:rsid w:val="004832D9"/>
    <w:rsid w:val="0048505A"/>
    <w:rsid w:val="00487955"/>
    <w:rsid w:val="00493481"/>
    <w:rsid w:val="00494EBF"/>
    <w:rsid w:val="004A015B"/>
    <w:rsid w:val="004B7219"/>
    <w:rsid w:val="004B79BD"/>
    <w:rsid w:val="004D4D12"/>
    <w:rsid w:val="004D70FE"/>
    <w:rsid w:val="004D7507"/>
    <w:rsid w:val="004E25DE"/>
    <w:rsid w:val="004E3449"/>
    <w:rsid w:val="004E4570"/>
    <w:rsid w:val="004E75ED"/>
    <w:rsid w:val="004F359C"/>
    <w:rsid w:val="00505583"/>
    <w:rsid w:val="005134B5"/>
    <w:rsid w:val="0051534F"/>
    <w:rsid w:val="0051591C"/>
    <w:rsid w:val="0052121E"/>
    <w:rsid w:val="005214AD"/>
    <w:rsid w:val="005239B0"/>
    <w:rsid w:val="00524C4B"/>
    <w:rsid w:val="005305B3"/>
    <w:rsid w:val="00531B52"/>
    <w:rsid w:val="0053625B"/>
    <w:rsid w:val="00546902"/>
    <w:rsid w:val="0054799E"/>
    <w:rsid w:val="00547B20"/>
    <w:rsid w:val="00553D44"/>
    <w:rsid w:val="00557982"/>
    <w:rsid w:val="0056106B"/>
    <w:rsid w:val="00564F49"/>
    <w:rsid w:val="00567AC4"/>
    <w:rsid w:val="005702A6"/>
    <w:rsid w:val="00571C68"/>
    <w:rsid w:val="00573862"/>
    <w:rsid w:val="00575496"/>
    <w:rsid w:val="00581CC5"/>
    <w:rsid w:val="00586263"/>
    <w:rsid w:val="00586663"/>
    <w:rsid w:val="005967B6"/>
    <w:rsid w:val="005A5349"/>
    <w:rsid w:val="005A731E"/>
    <w:rsid w:val="005B51AB"/>
    <w:rsid w:val="005B56F6"/>
    <w:rsid w:val="005B7103"/>
    <w:rsid w:val="005B756B"/>
    <w:rsid w:val="005C259C"/>
    <w:rsid w:val="005C54A5"/>
    <w:rsid w:val="005C6FC5"/>
    <w:rsid w:val="005D62D1"/>
    <w:rsid w:val="005D6A4C"/>
    <w:rsid w:val="005D7253"/>
    <w:rsid w:val="005E0D84"/>
    <w:rsid w:val="005E1224"/>
    <w:rsid w:val="005E204F"/>
    <w:rsid w:val="005E2793"/>
    <w:rsid w:val="005F06C3"/>
    <w:rsid w:val="005F32E6"/>
    <w:rsid w:val="005F3B89"/>
    <w:rsid w:val="005F3E26"/>
    <w:rsid w:val="005F455A"/>
    <w:rsid w:val="005F5386"/>
    <w:rsid w:val="005F7804"/>
    <w:rsid w:val="00605074"/>
    <w:rsid w:val="0061010A"/>
    <w:rsid w:val="006126FD"/>
    <w:rsid w:val="00614780"/>
    <w:rsid w:val="00617059"/>
    <w:rsid w:val="0061763F"/>
    <w:rsid w:val="00622A96"/>
    <w:rsid w:val="00623C9C"/>
    <w:rsid w:val="0062405B"/>
    <w:rsid w:val="006349CD"/>
    <w:rsid w:val="00634C88"/>
    <w:rsid w:val="00634DED"/>
    <w:rsid w:val="0064360C"/>
    <w:rsid w:val="00644116"/>
    <w:rsid w:val="006461FF"/>
    <w:rsid w:val="00651B1F"/>
    <w:rsid w:val="00651BFD"/>
    <w:rsid w:val="00654FF7"/>
    <w:rsid w:val="00657D20"/>
    <w:rsid w:val="00661C03"/>
    <w:rsid w:val="00672F95"/>
    <w:rsid w:val="00677D72"/>
    <w:rsid w:val="00682282"/>
    <w:rsid w:val="006828CF"/>
    <w:rsid w:val="006839CE"/>
    <w:rsid w:val="006867A6"/>
    <w:rsid w:val="00687421"/>
    <w:rsid w:val="006915CD"/>
    <w:rsid w:val="0069256E"/>
    <w:rsid w:val="00696339"/>
    <w:rsid w:val="00696CCA"/>
    <w:rsid w:val="006A3A06"/>
    <w:rsid w:val="006A6B8B"/>
    <w:rsid w:val="006B24BB"/>
    <w:rsid w:val="006B3922"/>
    <w:rsid w:val="006B4108"/>
    <w:rsid w:val="006B4E54"/>
    <w:rsid w:val="006B51E5"/>
    <w:rsid w:val="006C0CB9"/>
    <w:rsid w:val="006C252F"/>
    <w:rsid w:val="006C30C6"/>
    <w:rsid w:val="006C730E"/>
    <w:rsid w:val="006D0C19"/>
    <w:rsid w:val="006D0D07"/>
    <w:rsid w:val="006D24B8"/>
    <w:rsid w:val="006D704A"/>
    <w:rsid w:val="006E163A"/>
    <w:rsid w:val="006E4440"/>
    <w:rsid w:val="006E63CA"/>
    <w:rsid w:val="006E6626"/>
    <w:rsid w:val="006E7B77"/>
    <w:rsid w:val="006E7CD6"/>
    <w:rsid w:val="006F11D6"/>
    <w:rsid w:val="006F1694"/>
    <w:rsid w:val="006F50BD"/>
    <w:rsid w:val="006F5A42"/>
    <w:rsid w:val="00701CCA"/>
    <w:rsid w:val="007028EA"/>
    <w:rsid w:val="00702B9D"/>
    <w:rsid w:val="00704452"/>
    <w:rsid w:val="007123F5"/>
    <w:rsid w:val="007178A7"/>
    <w:rsid w:val="00731689"/>
    <w:rsid w:val="00731F89"/>
    <w:rsid w:val="007322AF"/>
    <w:rsid w:val="0073386E"/>
    <w:rsid w:val="00734929"/>
    <w:rsid w:val="00735C0B"/>
    <w:rsid w:val="00742274"/>
    <w:rsid w:val="00745B50"/>
    <w:rsid w:val="0074713D"/>
    <w:rsid w:val="00752833"/>
    <w:rsid w:val="00755B86"/>
    <w:rsid w:val="00757AFF"/>
    <w:rsid w:val="007605AE"/>
    <w:rsid w:val="00762757"/>
    <w:rsid w:val="00763CE5"/>
    <w:rsid w:val="00773A68"/>
    <w:rsid w:val="00775DBB"/>
    <w:rsid w:val="007817BE"/>
    <w:rsid w:val="00784BA5"/>
    <w:rsid w:val="00794FF0"/>
    <w:rsid w:val="007A2318"/>
    <w:rsid w:val="007A347A"/>
    <w:rsid w:val="007A46CC"/>
    <w:rsid w:val="007A50AB"/>
    <w:rsid w:val="007A690C"/>
    <w:rsid w:val="007A78FF"/>
    <w:rsid w:val="007B01F8"/>
    <w:rsid w:val="007B1D1A"/>
    <w:rsid w:val="007B1DB9"/>
    <w:rsid w:val="007B48F7"/>
    <w:rsid w:val="007B5C0F"/>
    <w:rsid w:val="007C376E"/>
    <w:rsid w:val="007C3CC0"/>
    <w:rsid w:val="007C4F48"/>
    <w:rsid w:val="007D0248"/>
    <w:rsid w:val="007D448E"/>
    <w:rsid w:val="007D55F3"/>
    <w:rsid w:val="007D77DB"/>
    <w:rsid w:val="0080218E"/>
    <w:rsid w:val="00805ED8"/>
    <w:rsid w:val="008060C1"/>
    <w:rsid w:val="00806E20"/>
    <w:rsid w:val="00812914"/>
    <w:rsid w:val="00816E66"/>
    <w:rsid w:val="00817D92"/>
    <w:rsid w:val="00817E41"/>
    <w:rsid w:val="008233D6"/>
    <w:rsid w:val="00824B76"/>
    <w:rsid w:val="00826A68"/>
    <w:rsid w:val="008312FA"/>
    <w:rsid w:val="00836710"/>
    <w:rsid w:val="008405DF"/>
    <w:rsid w:val="008406F4"/>
    <w:rsid w:val="008438E7"/>
    <w:rsid w:val="00847D14"/>
    <w:rsid w:val="00851347"/>
    <w:rsid w:val="00852CF3"/>
    <w:rsid w:val="008552CA"/>
    <w:rsid w:val="008552CD"/>
    <w:rsid w:val="00856DF0"/>
    <w:rsid w:val="0086116F"/>
    <w:rsid w:val="00861527"/>
    <w:rsid w:val="00865102"/>
    <w:rsid w:val="00873A52"/>
    <w:rsid w:val="00874DDA"/>
    <w:rsid w:val="008811CA"/>
    <w:rsid w:val="00883F10"/>
    <w:rsid w:val="00891639"/>
    <w:rsid w:val="00891B1D"/>
    <w:rsid w:val="00894943"/>
    <w:rsid w:val="00894FC3"/>
    <w:rsid w:val="008952B4"/>
    <w:rsid w:val="00897A7A"/>
    <w:rsid w:val="008A2E5C"/>
    <w:rsid w:val="008A6AA2"/>
    <w:rsid w:val="008B7A00"/>
    <w:rsid w:val="008C10F4"/>
    <w:rsid w:val="008C167F"/>
    <w:rsid w:val="008C1E65"/>
    <w:rsid w:val="008C42B0"/>
    <w:rsid w:val="008C5701"/>
    <w:rsid w:val="008D0E50"/>
    <w:rsid w:val="008D2654"/>
    <w:rsid w:val="008D359D"/>
    <w:rsid w:val="008D439E"/>
    <w:rsid w:val="008E134E"/>
    <w:rsid w:val="008E1705"/>
    <w:rsid w:val="008E4E07"/>
    <w:rsid w:val="008E6551"/>
    <w:rsid w:val="008F1BAB"/>
    <w:rsid w:val="008F41D2"/>
    <w:rsid w:val="008F5D46"/>
    <w:rsid w:val="009009F9"/>
    <w:rsid w:val="00901992"/>
    <w:rsid w:val="00902EDC"/>
    <w:rsid w:val="00902FAE"/>
    <w:rsid w:val="0090504F"/>
    <w:rsid w:val="0091101F"/>
    <w:rsid w:val="00911385"/>
    <w:rsid w:val="00912577"/>
    <w:rsid w:val="00912944"/>
    <w:rsid w:val="0092221E"/>
    <w:rsid w:val="0092248A"/>
    <w:rsid w:val="0092297A"/>
    <w:rsid w:val="00924F51"/>
    <w:rsid w:val="00925F77"/>
    <w:rsid w:val="0094070A"/>
    <w:rsid w:val="00951545"/>
    <w:rsid w:val="009518A4"/>
    <w:rsid w:val="00954A5F"/>
    <w:rsid w:val="0095535E"/>
    <w:rsid w:val="00955B8F"/>
    <w:rsid w:val="00955BC6"/>
    <w:rsid w:val="00956E62"/>
    <w:rsid w:val="00957746"/>
    <w:rsid w:val="00963B77"/>
    <w:rsid w:val="00967DD0"/>
    <w:rsid w:val="009704FB"/>
    <w:rsid w:val="0097104C"/>
    <w:rsid w:val="009716AC"/>
    <w:rsid w:val="00981A62"/>
    <w:rsid w:val="00986BD6"/>
    <w:rsid w:val="00991D47"/>
    <w:rsid w:val="00992C1F"/>
    <w:rsid w:val="009A19F7"/>
    <w:rsid w:val="009A2C1F"/>
    <w:rsid w:val="009A4FC9"/>
    <w:rsid w:val="009B1D40"/>
    <w:rsid w:val="009B5FDE"/>
    <w:rsid w:val="009B778E"/>
    <w:rsid w:val="009B7823"/>
    <w:rsid w:val="009C0037"/>
    <w:rsid w:val="009C37AE"/>
    <w:rsid w:val="009C4213"/>
    <w:rsid w:val="009C4441"/>
    <w:rsid w:val="009C6F18"/>
    <w:rsid w:val="009D20F4"/>
    <w:rsid w:val="009D435B"/>
    <w:rsid w:val="009E0E87"/>
    <w:rsid w:val="009E173B"/>
    <w:rsid w:val="009E3041"/>
    <w:rsid w:val="009E4D56"/>
    <w:rsid w:val="009E6A66"/>
    <w:rsid w:val="009E7B0F"/>
    <w:rsid w:val="009F15EE"/>
    <w:rsid w:val="009F2472"/>
    <w:rsid w:val="009F5874"/>
    <w:rsid w:val="00A00DFA"/>
    <w:rsid w:val="00A04F99"/>
    <w:rsid w:val="00A2305B"/>
    <w:rsid w:val="00A23FD0"/>
    <w:rsid w:val="00A2467B"/>
    <w:rsid w:val="00A27D12"/>
    <w:rsid w:val="00A364CC"/>
    <w:rsid w:val="00A3714E"/>
    <w:rsid w:val="00A421E5"/>
    <w:rsid w:val="00A430FD"/>
    <w:rsid w:val="00A45D0A"/>
    <w:rsid w:val="00A4683C"/>
    <w:rsid w:val="00A47346"/>
    <w:rsid w:val="00A53ACF"/>
    <w:rsid w:val="00A546BA"/>
    <w:rsid w:val="00A55DD4"/>
    <w:rsid w:val="00A61A1C"/>
    <w:rsid w:val="00A65525"/>
    <w:rsid w:val="00A65CA9"/>
    <w:rsid w:val="00A70448"/>
    <w:rsid w:val="00A753DE"/>
    <w:rsid w:val="00A815A3"/>
    <w:rsid w:val="00A827A9"/>
    <w:rsid w:val="00A82AA8"/>
    <w:rsid w:val="00A83183"/>
    <w:rsid w:val="00A85A33"/>
    <w:rsid w:val="00A85CC2"/>
    <w:rsid w:val="00A86A0E"/>
    <w:rsid w:val="00A873A8"/>
    <w:rsid w:val="00A9116B"/>
    <w:rsid w:val="00A91F83"/>
    <w:rsid w:val="00A93CBD"/>
    <w:rsid w:val="00A961BD"/>
    <w:rsid w:val="00AA0383"/>
    <w:rsid w:val="00AA0C1D"/>
    <w:rsid w:val="00AA34A4"/>
    <w:rsid w:val="00AA5164"/>
    <w:rsid w:val="00AB00DA"/>
    <w:rsid w:val="00AB2B46"/>
    <w:rsid w:val="00AB4F3D"/>
    <w:rsid w:val="00AB6DE4"/>
    <w:rsid w:val="00AC0FDB"/>
    <w:rsid w:val="00AC4DE3"/>
    <w:rsid w:val="00AC623E"/>
    <w:rsid w:val="00AC75AC"/>
    <w:rsid w:val="00AE1211"/>
    <w:rsid w:val="00AE1F60"/>
    <w:rsid w:val="00AE260E"/>
    <w:rsid w:val="00AF0298"/>
    <w:rsid w:val="00B00674"/>
    <w:rsid w:val="00B031F3"/>
    <w:rsid w:val="00B07A65"/>
    <w:rsid w:val="00B10B66"/>
    <w:rsid w:val="00B12638"/>
    <w:rsid w:val="00B13456"/>
    <w:rsid w:val="00B1367E"/>
    <w:rsid w:val="00B13DB4"/>
    <w:rsid w:val="00B1500D"/>
    <w:rsid w:val="00B15E99"/>
    <w:rsid w:val="00B21B45"/>
    <w:rsid w:val="00B2213D"/>
    <w:rsid w:val="00B226E6"/>
    <w:rsid w:val="00B23989"/>
    <w:rsid w:val="00B258DE"/>
    <w:rsid w:val="00B261D8"/>
    <w:rsid w:val="00B360DC"/>
    <w:rsid w:val="00B376B0"/>
    <w:rsid w:val="00B4171A"/>
    <w:rsid w:val="00B4399F"/>
    <w:rsid w:val="00B4437F"/>
    <w:rsid w:val="00B46466"/>
    <w:rsid w:val="00B466BE"/>
    <w:rsid w:val="00B47D00"/>
    <w:rsid w:val="00B517BA"/>
    <w:rsid w:val="00B51B64"/>
    <w:rsid w:val="00B53BAD"/>
    <w:rsid w:val="00B547BF"/>
    <w:rsid w:val="00B5718F"/>
    <w:rsid w:val="00B57D8F"/>
    <w:rsid w:val="00B57E16"/>
    <w:rsid w:val="00B6251A"/>
    <w:rsid w:val="00B654E2"/>
    <w:rsid w:val="00B6667A"/>
    <w:rsid w:val="00B6671F"/>
    <w:rsid w:val="00B70BA9"/>
    <w:rsid w:val="00B722BE"/>
    <w:rsid w:val="00B73500"/>
    <w:rsid w:val="00B763D6"/>
    <w:rsid w:val="00B80BE7"/>
    <w:rsid w:val="00B8156E"/>
    <w:rsid w:val="00B822B0"/>
    <w:rsid w:val="00B83A5B"/>
    <w:rsid w:val="00B84F0D"/>
    <w:rsid w:val="00B92B92"/>
    <w:rsid w:val="00B948EF"/>
    <w:rsid w:val="00B972DB"/>
    <w:rsid w:val="00BA3644"/>
    <w:rsid w:val="00BA4A29"/>
    <w:rsid w:val="00BA6EB1"/>
    <w:rsid w:val="00BA73B2"/>
    <w:rsid w:val="00BB10DD"/>
    <w:rsid w:val="00BB276F"/>
    <w:rsid w:val="00BB2DB7"/>
    <w:rsid w:val="00BB418A"/>
    <w:rsid w:val="00BB44C6"/>
    <w:rsid w:val="00BB5C60"/>
    <w:rsid w:val="00BB717A"/>
    <w:rsid w:val="00BB7486"/>
    <w:rsid w:val="00BC79F9"/>
    <w:rsid w:val="00BD0C6C"/>
    <w:rsid w:val="00BD5382"/>
    <w:rsid w:val="00BD77E4"/>
    <w:rsid w:val="00BD7F61"/>
    <w:rsid w:val="00BE3199"/>
    <w:rsid w:val="00BE4DB4"/>
    <w:rsid w:val="00BE5DCB"/>
    <w:rsid w:val="00BE6B93"/>
    <w:rsid w:val="00BF7522"/>
    <w:rsid w:val="00C04D99"/>
    <w:rsid w:val="00C10CA1"/>
    <w:rsid w:val="00C16219"/>
    <w:rsid w:val="00C233F0"/>
    <w:rsid w:val="00C30145"/>
    <w:rsid w:val="00C31C64"/>
    <w:rsid w:val="00C35E93"/>
    <w:rsid w:val="00C37794"/>
    <w:rsid w:val="00C403B4"/>
    <w:rsid w:val="00C4438A"/>
    <w:rsid w:val="00C4459D"/>
    <w:rsid w:val="00C45748"/>
    <w:rsid w:val="00C4693C"/>
    <w:rsid w:val="00C52B9E"/>
    <w:rsid w:val="00C57315"/>
    <w:rsid w:val="00C66B7A"/>
    <w:rsid w:val="00C735FC"/>
    <w:rsid w:val="00C77C36"/>
    <w:rsid w:val="00C84474"/>
    <w:rsid w:val="00C91977"/>
    <w:rsid w:val="00C94564"/>
    <w:rsid w:val="00C9466A"/>
    <w:rsid w:val="00C97A0B"/>
    <w:rsid w:val="00CA072E"/>
    <w:rsid w:val="00CA2666"/>
    <w:rsid w:val="00CA3AA6"/>
    <w:rsid w:val="00CA623F"/>
    <w:rsid w:val="00CB3161"/>
    <w:rsid w:val="00CC5E84"/>
    <w:rsid w:val="00CC7D59"/>
    <w:rsid w:val="00CD02F0"/>
    <w:rsid w:val="00CD3BDA"/>
    <w:rsid w:val="00CD3FDF"/>
    <w:rsid w:val="00CD5327"/>
    <w:rsid w:val="00CD59BA"/>
    <w:rsid w:val="00CE0837"/>
    <w:rsid w:val="00CE2BC5"/>
    <w:rsid w:val="00CE74D7"/>
    <w:rsid w:val="00CE78AC"/>
    <w:rsid w:val="00CF2172"/>
    <w:rsid w:val="00CF49C5"/>
    <w:rsid w:val="00CF5A2F"/>
    <w:rsid w:val="00D031E4"/>
    <w:rsid w:val="00D06D2D"/>
    <w:rsid w:val="00D11951"/>
    <w:rsid w:val="00D141EC"/>
    <w:rsid w:val="00D15060"/>
    <w:rsid w:val="00D16727"/>
    <w:rsid w:val="00D20BC8"/>
    <w:rsid w:val="00D27929"/>
    <w:rsid w:val="00D301D3"/>
    <w:rsid w:val="00D334A3"/>
    <w:rsid w:val="00D3466E"/>
    <w:rsid w:val="00D508E9"/>
    <w:rsid w:val="00D50C4B"/>
    <w:rsid w:val="00D53F01"/>
    <w:rsid w:val="00D54613"/>
    <w:rsid w:val="00D549FF"/>
    <w:rsid w:val="00D62E11"/>
    <w:rsid w:val="00D65522"/>
    <w:rsid w:val="00D6735B"/>
    <w:rsid w:val="00D74458"/>
    <w:rsid w:val="00D7668C"/>
    <w:rsid w:val="00D804C2"/>
    <w:rsid w:val="00D82649"/>
    <w:rsid w:val="00D9023F"/>
    <w:rsid w:val="00D91167"/>
    <w:rsid w:val="00D97E6F"/>
    <w:rsid w:val="00DA61A1"/>
    <w:rsid w:val="00DA6D0C"/>
    <w:rsid w:val="00DA787C"/>
    <w:rsid w:val="00DB0574"/>
    <w:rsid w:val="00DB06DB"/>
    <w:rsid w:val="00DB09F8"/>
    <w:rsid w:val="00DB3077"/>
    <w:rsid w:val="00DB30B5"/>
    <w:rsid w:val="00DB6CE5"/>
    <w:rsid w:val="00DB7DF9"/>
    <w:rsid w:val="00DC77A5"/>
    <w:rsid w:val="00DD06BB"/>
    <w:rsid w:val="00DD3A7C"/>
    <w:rsid w:val="00DD4A23"/>
    <w:rsid w:val="00DD4FD3"/>
    <w:rsid w:val="00DD70B9"/>
    <w:rsid w:val="00DE3E51"/>
    <w:rsid w:val="00DE45AC"/>
    <w:rsid w:val="00DE577E"/>
    <w:rsid w:val="00DE5B6E"/>
    <w:rsid w:val="00DF0C36"/>
    <w:rsid w:val="00DF3563"/>
    <w:rsid w:val="00DF35D6"/>
    <w:rsid w:val="00DF5456"/>
    <w:rsid w:val="00E02CF0"/>
    <w:rsid w:val="00E106DE"/>
    <w:rsid w:val="00E13CAE"/>
    <w:rsid w:val="00E15C85"/>
    <w:rsid w:val="00E248FC"/>
    <w:rsid w:val="00E25AD4"/>
    <w:rsid w:val="00E27664"/>
    <w:rsid w:val="00E4773B"/>
    <w:rsid w:val="00E50117"/>
    <w:rsid w:val="00E52A9E"/>
    <w:rsid w:val="00E53594"/>
    <w:rsid w:val="00E5646C"/>
    <w:rsid w:val="00E6047B"/>
    <w:rsid w:val="00E629C4"/>
    <w:rsid w:val="00E64F21"/>
    <w:rsid w:val="00E66F80"/>
    <w:rsid w:val="00E73051"/>
    <w:rsid w:val="00E75C6D"/>
    <w:rsid w:val="00E768D6"/>
    <w:rsid w:val="00E77F5B"/>
    <w:rsid w:val="00E80F6E"/>
    <w:rsid w:val="00E80FE1"/>
    <w:rsid w:val="00E85143"/>
    <w:rsid w:val="00E86317"/>
    <w:rsid w:val="00E879A3"/>
    <w:rsid w:val="00E91099"/>
    <w:rsid w:val="00E92B3A"/>
    <w:rsid w:val="00E93DF5"/>
    <w:rsid w:val="00E95056"/>
    <w:rsid w:val="00EA5C63"/>
    <w:rsid w:val="00EB1A2D"/>
    <w:rsid w:val="00EC2BE5"/>
    <w:rsid w:val="00EC3791"/>
    <w:rsid w:val="00ED3E46"/>
    <w:rsid w:val="00ED5C8E"/>
    <w:rsid w:val="00EE08BF"/>
    <w:rsid w:val="00EE1287"/>
    <w:rsid w:val="00EE2A2D"/>
    <w:rsid w:val="00F03082"/>
    <w:rsid w:val="00F12CD1"/>
    <w:rsid w:val="00F14E09"/>
    <w:rsid w:val="00F22DFC"/>
    <w:rsid w:val="00F22EAE"/>
    <w:rsid w:val="00F22F53"/>
    <w:rsid w:val="00F32D82"/>
    <w:rsid w:val="00F369B2"/>
    <w:rsid w:val="00F417BE"/>
    <w:rsid w:val="00F44039"/>
    <w:rsid w:val="00F54FA0"/>
    <w:rsid w:val="00F576F3"/>
    <w:rsid w:val="00F61526"/>
    <w:rsid w:val="00F64832"/>
    <w:rsid w:val="00F66C13"/>
    <w:rsid w:val="00F70F1B"/>
    <w:rsid w:val="00F717EB"/>
    <w:rsid w:val="00F72B80"/>
    <w:rsid w:val="00F738AF"/>
    <w:rsid w:val="00F742F2"/>
    <w:rsid w:val="00F835A5"/>
    <w:rsid w:val="00F91864"/>
    <w:rsid w:val="00F95FEF"/>
    <w:rsid w:val="00FA03DC"/>
    <w:rsid w:val="00FA0F65"/>
    <w:rsid w:val="00FA1C75"/>
    <w:rsid w:val="00FA1F93"/>
    <w:rsid w:val="00FA2259"/>
    <w:rsid w:val="00FA7040"/>
    <w:rsid w:val="00FA7201"/>
    <w:rsid w:val="00FA7A65"/>
    <w:rsid w:val="00FB057D"/>
    <w:rsid w:val="00FB5AE4"/>
    <w:rsid w:val="00FB63F6"/>
    <w:rsid w:val="00FC2D7C"/>
    <w:rsid w:val="00FC537A"/>
    <w:rsid w:val="00FC6B9E"/>
    <w:rsid w:val="00FD1E31"/>
    <w:rsid w:val="00FD3461"/>
    <w:rsid w:val="00FD5789"/>
    <w:rsid w:val="00FE12A4"/>
    <w:rsid w:val="00FF2705"/>
    <w:rsid w:val="00FF67DA"/>
    <w:rsid w:val="00FF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8E24B"/>
  <w15:docId w15:val="{0CC6EF69-3534-49B2-8053-0A84F812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F0D"/>
    <w:rPr>
      <w:rFonts w:eastAsia="Times New Roman" w:cs="Times New Roman"/>
      <w:szCs w:val="20"/>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nhideWhenUsed/>
    <w:rsid w:val="00531B52"/>
    <w:pPr>
      <w:tabs>
        <w:tab w:val="center" w:pos="4680"/>
        <w:tab w:val="right" w:pos="9360"/>
      </w:tabs>
    </w:pPr>
  </w:style>
  <w:style w:type="character" w:customStyle="1" w:styleId="HeaderChar">
    <w:name w:val="Header Char"/>
    <w:basedOn w:val="DefaultParagraphFont"/>
    <w:link w:val="Header"/>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table" w:styleId="TableGrid">
    <w:name w:val="Table Grid"/>
    <w:basedOn w:val="TableNormal"/>
    <w:uiPriority w:val="59"/>
    <w:rsid w:val="00B8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2294C"/>
    <w:rPr>
      <w:color w:val="0000FF"/>
      <w:u w:val="single"/>
    </w:rPr>
  </w:style>
  <w:style w:type="character" w:styleId="CommentReference">
    <w:name w:val="annotation reference"/>
    <w:basedOn w:val="DefaultParagraphFont"/>
    <w:semiHidden/>
    <w:unhideWhenUsed/>
    <w:rsid w:val="00AB4F3D"/>
    <w:rPr>
      <w:sz w:val="16"/>
      <w:szCs w:val="16"/>
    </w:rPr>
  </w:style>
  <w:style w:type="paragraph" w:styleId="CommentText">
    <w:name w:val="annotation text"/>
    <w:basedOn w:val="Normal"/>
    <w:link w:val="CommentTextChar"/>
    <w:unhideWhenUsed/>
    <w:rsid w:val="00AB4F3D"/>
    <w:rPr>
      <w:sz w:val="20"/>
    </w:rPr>
  </w:style>
  <w:style w:type="character" w:customStyle="1" w:styleId="CommentTextChar">
    <w:name w:val="Comment Text Char"/>
    <w:basedOn w:val="DefaultParagraphFont"/>
    <w:link w:val="CommentText"/>
    <w:uiPriority w:val="99"/>
    <w:rsid w:val="00AB4F3D"/>
    <w:rPr>
      <w:rFonts w:eastAsia="Times New Roman" w:cs="Times New Roman"/>
      <w:sz w:val="20"/>
      <w:szCs w:val="20"/>
    </w:rPr>
  </w:style>
  <w:style w:type="paragraph" w:styleId="CommentSubject">
    <w:name w:val="annotation subject"/>
    <w:basedOn w:val="CommentText"/>
    <w:next w:val="CommentText"/>
    <w:link w:val="CommentSubjectChar"/>
    <w:semiHidden/>
    <w:unhideWhenUsed/>
    <w:rsid w:val="00AB4F3D"/>
    <w:rPr>
      <w:b/>
      <w:bCs/>
    </w:rPr>
  </w:style>
  <w:style w:type="character" w:customStyle="1" w:styleId="CommentSubjectChar">
    <w:name w:val="Comment Subject Char"/>
    <w:basedOn w:val="CommentTextChar"/>
    <w:link w:val="CommentSubject"/>
    <w:semiHidden/>
    <w:rsid w:val="00AB4F3D"/>
    <w:rPr>
      <w:rFonts w:eastAsia="Times New Roman" w:cs="Times New Roman"/>
      <w:b/>
      <w:bCs/>
      <w:sz w:val="20"/>
      <w:szCs w:val="20"/>
    </w:rPr>
  </w:style>
  <w:style w:type="paragraph" w:styleId="Revision">
    <w:name w:val="Revision"/>
    <w:hidden/>
    <w:uiPriority w:val="99"/>
    <w:semiHidden/>
    <w:rsid w:val="00AB4F3D"/>
    <w:rPr>
      <w:rFonts w:eastAsia="Times New Roman" w:cs="Times New Roman"/>
      <w:szCs w:val="20"/>
    </w:rPr>
  </w:style>
  <w:style w:type="paragraph" w:styleId="BalloonText">
    <w:name w:val="Balloon Text"/>
    <w:basedOn w:val="Normal"/>
    <w:link w:val="BalloonTextChar"/>
    <w:uiPriority w:val="99"/>
    <w:semiHidden/>
    <w:unhideWhenUsed/>
    <w:rsid w:val="00AB4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F3D"/>
    <w:rPr>
      <w:rFonts w:ascii="Segoe UI" w:eastAsia="Times New Roman" w:hAnsi="Segoe UI" w:cs="Segoe UI"/>
      <w:sz w:val="18"/>
      <w:szCs w:val="18"/>
    </w:rPr>
  </w:style>
  <w:style w:type="paragraph" w:styleId="Caption">
    <w:name w:val="caption"/>
    <w:basedOn w:val="Normal"/>
    <w:next w:val="Normal"/>
    <w:qFormat/>
    <w:rsid w:val="00AB4F3D"/>
    <w:rPr>
      <w:rFonts w:ascii="Arial" w:hAnsi="Arial"/>
      <w:b/>
    </w:rPr>
  </w:style>
  <w:style w:type="paragraph" w:styleId="DocumentMap">
    <w:name w:val="Document Map"/>
    <w:basedOn w:val="Normal"/>
    <w:link w:val="DocumentMapChar"/>
    <w:semiHidden/>
    <w:rsid w:val="00AB4F3D"/>
    <w:pPr>
      <w:shd w:val="clear" w:color="auto" w:fill="000080"/>
    </w:pPr>
    <w:rPr>
      <w:rFonts w:ascii="Tahoma" w:hAnsi="Tahoma"/>
    </w:rPr>
  </w:style>
  <w:style w:type="character" w:customStyle="1" w:styleId="DocumentMapChar">
    <w:name w:val="Document Map Char"/>
    <w:basedOn w:val="DefaultParagraphFont"/>
    <w:link w:val="DocumentMap"/>
    <w:semiHidden/>
    <w:rsid w:val="00AB4F3D"/>
    <w:rPr>
      <w:rFonts w:ascii="Tahoma" w:eastAsia="Times New Roman" w:hAnsi="Tahoma" w:cs="Times New Roman"/>
      <w:szCs w:val="20"/>
      <w:shd w:val="clear" w:color="auto" w:fill="000080"/>
    </w:rPr>
  </w:style>
  <w:style w:type="paragraph" w:styleId="BlockText">
    <w:name w:val="Block Text"/>
    <w:basedOn w:val="Normal"/>
    <w:rsid w:val="00AB4F3D"/>
    <w:pPr>
      <w:spacing w:after="120"/>
      <w:ind w:left="1440" w:right="1440"/>
    </w:pPr>
  </w:style>
  <w:style w:type="paragraph" w:styleId="BodyText">
    <w:name w:val="Body Text"/>
    <w:basedOn w:val="Normal"/>
    <w:link w:val="BodyTextChar"/>
    <w:rsid w:val="00AB4F3D"/>
    <w:pPr>
      <w:spacing w:after="120"/>
    </w:pPr>
  </w:style>
  <w:style w:type="character" w:customStyle="1" w:styleId="BodyTextChar">
    <w:name w:val="Body Text Char"/>
    <w:basedOn w:val="DefaultParagraphFont"/>
    <w:link w:val="BodyText"/>
    <w:rsid w:val="00AB4F3D"/>
    <w:rPr>
      <w:rFonts w:eastAsia="Times New Roman" w:cs="Times New Roman"/>
      <w:szCs w:val="20"/>
    </w:rPr>
  </w:style>
  <w:style w:type="paragraph" w:styleId="BodyText2">
    <w:name w:val="Body Text 2"/>
    <w:basedOn w:val="Normal"/>
    <w:link w:val="BodyText2Char"/>
    <w:rsid w:val="00AB4F3D"/>
    <w:pPr>
      <w:spacing w:after="120" w:line="480" w:lineRule="auto"/>
    </w:pPr>
  </w:style>
  <w:style w:type="character" w:customStyle="1" w:styleId="BodyText2Char">
    <w:name w:val="Body Text 2 Char"/>
    <w:basedOn w:val="DefaultParagraphFont"/>
    <w:link w:val="BodyText2"/>
    <w:rsid w:val="00AB4F3D"/>
    <w:rPr>
      <w:rFonts w:eastAsia="Times New Roman" w:cs="Times New Roman"/>
      <w:szCs w:val="20"/>
    </w:rPr>
  </w:style>
  <w:style w:type="paragraph" w:styleId="BodyText3">
    <w:name w:val="Body Text 3"/>
    <w:basedOn w:val="Normal"/>
    <w:link w:val="BodyText3Char"/>
    <w:rsid w:val="00AB4F3D"/>
    <w:pPr>
      <w:spacing w:after="120"/>
    </w:pPr>
    <w:rPr>
      <w:sz w:val="16"/>
    </w:rPr>
  </w:style>
  <w:style w:type="character" w:customStyle="1" w:styleId="BodyText3Char">
    <w:name w:val="Body Text 3 Char"/>
    <w:basedOn w:val="DefaultParagraphFont"/>
    <w:link w:val="BodyText3"/>
    <w:rsid w:val="00AB4F3D"/>
    <w:rPr>
      <w:rFonts w:eastAsia="Times New Roman" w:cs="Times New Roman"/>
      <w:sz w:val="16"/>
      <w:szCs w:val="20"/>
    </w:rPr>
  </w:style>
  <w:style w:type="paragraph" w:styleId="BodyTextFirstIndent">
    <w:name w:val="Body Text First Indent"/>
    <w:basedOn w:val="BodyText"/>
    <w:link w:val="BodyTextFirstIndentChar"/>
    <w:rsid w:val="00AB4F3D"/>
    <w:pPr>
      <w:ind w:firstLine="210"/>
    </w:pPr>
  </w:style>
  <w:style w:type="character" w:customStyle="1" w:styleId="BodyTextFirstIndentChar">
    <w:name w:val="Body Text First Indent Char"/>
    <w:basedOn w:val="BodyTextChar"/>
    <w:link w:val="BodyTextFirstIndent"/>
    <w:rsid w:val="00AB4F3D"/>
    <w:rPr>
      <w:rFonts w:eastAsia="Times New Roman" w:cs="Times New Roman"/>
      <w:szCs w:val="20"/>
    </w:rPr>
  </w:style>
  <w:style w:type="paragraph" w:styleId="BodyTextIndent">
    <w:name w:val="Body Text Indent"/>
    <w:basedOn w:val="Normal"/>
    <w:link w:val="BodyTextIndentChar"/>
    <w:rsid w:val="00AB4F3D"/>
    <w:pPr>
      <w:spacing w:after="120"/>
      <w:ind w:left="360"/>
    </w:pPr>
  </w:style>
  <w:style w:type="character" w:customStyle="1" w:styleId="BodyTextIndentChar">
    <w:name w:val="Body Text Indent Char"/>
    <w:basedOn w:val="DefaultParagraphFont"/>
    <w:link w:val="BodyTextIndent"/>
    <w:rsid w:val="00AB4F3D"/>
    <w:rPr>
      <w:rFonts w:eastAsia="Times New Roman" w:cs="Times New Roman"/>
      <w:szCs w:val="20"/>
    </w:rPr>
  </w:style>
  <w:style w:type="paragraph" w:styleId="BodyTextFirstIndent2">
    <w:name w:val="Body Text First Indent 2"/>
    <w:basedOn w:val="BodyTextIndent"/>
    <w:link w:val="BodyTextFirstIndent2Char"/>
    <w:rsid w:val="00AB4F3D"/>
    <w:pPr>
      <w:ind w:firstLine="210"/>
    </w:pPr>
  </w:style>
  <w:style w:type="character" w:customStyle="1" w:styleId="BodyTextFirstIndent2Char">
    <w:name w:val="Body Text First Indent 2 Char"/>
    <w:basedOn w:val="BodyTextIndentChar"/>
    <w:link w:val="BodyTextFirstIndent2"/>
    <w:rsid w:val="00AB4F3D"/>
    <w:rPr>
      <w:rFonts w:eastAsia="Times New Roman" w:cs="Times New Roman"/>
      <w:szCs w:val="20"/>
    </w:rPr>
  </w:style>
  <w:style w:type="paragraph" w:styleId="BodyTextIndent2">
    <w:name w:val="Body Text Indent 2"/>
    <w:basedOn w:val="Normal"/>
    <w:link w:val="BodyTextIndent2Char"/>
    <w:rsid w:val="00AB4F3D"/>
    <w:pPr>
      <w:spacing w:after="120" w:line="480" w:lineRule="auto"/>
      <w:ind w:left="360"/>
    </w:pPr>
  </w:style>
  <w:style w:type="character" w:customStyle="1" w:styleId="BodyTextIndent2Char">
    <w:name w:val="Body Text Indent 2 Char"/>
    <w:basedOn w:val="DefaultParagraphFont"/>
    <w:link w:val="BodyTextIndent2"/>
    <w:rsid w:val="00AB4F3D"/>
    <w:rPr>
      <w:rFonts w:eastAsia="Times New Roman" w:cs="Times New Roman"/>
      <w:szCs w:val="20"/>
    </w:rPr>
  </w:style>
  <w:style w:type="paragraph" w:styleId="BodyTextIndent3">
    <w:name w:val="Body Text Indent 3"/>
    <w:basedOn w:val="Normal"/>
    <w:link w:val="BodyTextIndent3Char"/>
    <w:rsid w:val="00AB4F3D"/>
    <w:pPr>
      <w:spacing w:after="120"/>
      <w:ind w:left="360"/>
    </w:pPr>
    <w:rPr>
      <w:sz w:val="16"/>
    </w:rPr>
  </w:style>
  <w:style w:type="character" w:customStyle="1" w:styleId="BodyTextIndent3Char">
    <w:name w:val="Body Text Indent 3 Char"/>
    <w:basedOn w:val="DefaultParagraphFont"/>
    <w:link w:val="BodyTextIndent3"/>
    <w:rsid w:val="00AB4F3D"/>
    <w:rPr>
      <w:rFonts w:eastAsia="Times New Roman" w:cs="Times New Roman"/>
      <w:sz w:val="16"/>
      <w:szCs w:val="20"/>
    </w:rPr>
  </w:style>
  <w:style w:type="paragraph" w:styleId="Closing">
    <w:name w:val="Closing"/>
    <w:basedOn w:val="Normal"/>
    <w:link w:val="ClosingChar"/>
    <w:rsid w:val="00AB4F3D"/>
    <w:pPr>
      <w:ind w:left="4320"/>
    </w:pPr>
  </w:style>
  <w:style w:type="character" w:customStyle="1" w:styleId="ClosingChar">
    <w:name w:val="Closing Char"/>
    <w:basedOn w:val="DefaultParagraphFont"/>
    <w:link w:val="Closing"/>
    <w:rsid w:val="00AB4F3D"/>
    <w:rPr>
      <w:rFonts w:eastAsia="Times New Roman" w:cs="Times New Roman"/>
      <w:szCs w:val="20"/>
    </w:rPr>
  </w:style>
  <w:style w:type="paragraph" w:styleId="Date">
    <w:name w:val="Date"/>
    <w:basedOn w:val="Normal"/>
    <w:next w:val="Normal"/>
    <w:link w:val="DateChar"/>
    <w:uiPriority w:val="99"/>
    <w:rsid w:val="00AB4F3D"/>
  </w:style>
  <w:style w:type="character" w:customStyle="1" w:styleId="DateChar">
    <w:name w:val="Date Char"/>
    <w:basedOn w:val="DefaultParagraphFont"/>
    <w:link w:val="Date"/>
    <w:uiPriority w:val="99"/>
    <w:rsid w:val="00AB4F3D"/>
    <w:rPr>
      <w:rFonts w:eastAsia="Times New Roman" w:cs="Times New Roman"/>
      <w:szCs w:val="20"/>
    </w:rPr>
  </w:style>
  <w:style w:type="paragraph" w:styleId="EndnoteText">
    <w:name w:val="endnote text"/>
    <w:basedOn w:val="Normal"/>
    <w:link w:val="EndnoteTextChar"/>
    <w:semiHidden/>
    <w:rsid w:val="00AB4F3D"/>
    <w:rPr>
      <w:sz w:val="20"/>
    </w:rPr>
  </w:style>
  <w:style w:type="character" w:customStyle="1" w:styleId="EndnoteTextChar">
    <w:name w:val="Endnote Text Char"/>
    <w:basedOn w:val="DefaultParagraphFont"/>
    <w:link w:val="EndnoteText"/>
    <w:semiHidden/>
    <w:rsid w:val="00AB4F3D"/>
    <w:rPr>
      <w:rFonts w:eastAsia="Times New Roman" w:cs="Times New Roman"/>
      <w:sz w:val="20"/>
      <w:szCs w:val="20"/>
    </w:rPr>
  </w:style>
  <w:style w:type="paragraph" w:styleId="EnvelopeAddress">
    <w:name w:val="envelope address"/>
    <w:basedOn w:val="Normal"/>
    <w:rsid w:val="00AB4F3D"/>
    <w:pPr>
      <w:framePr w:w="7920" w:h="1980" w:hRule="exact" w:hSpace="180" w:wrap="auto" w:hAnchor="page" w:xAlign="center" w:yAlign="bottom"/>
      <w:ind w:left="2880"/>
    </w:pPr>
    <w:rPr>
      <w:rFonts w:ascii="Arial" w:hAnsi="Arial"/>
    </w:rPr>
  </w:style>
  <w:style w:type="paragraph" w:styleId="EnvelopeReturn">
    <w:name w:val="envelope return"/>
    <w:basedOn w:val="Normal"/>
    <w:rsid w:val="00AB4F3D"/>
    <w:rPr>
      <w:rFonts w:ascii="Arial" w:hAnsi="Arial"/>
      <w:sz w:val="20"/>
    </w:rPr>
  </w:style>
  <w:style w:type="paragraph" w:styleId="FootnoteText">
    <w:name w:val="footnote text"/>
    <w:basedOn w:val="Normal"/>
    <w:link w:val="FootnoteTextChar"/>
    <w:uiPriority w:val="99"/>
    <w:rsid w:val="00AB4F3D"/>
    <w:rPr>
      <w:sz w:val="20"/>
    </w:rPr>
  </w:style>
  <w:style w:type="character" w:customStyle="1" w:styleId="FootnoteTextChar">
    <w:name w:val="Footnote Text Char"/>
    <w:basedOn w:val="DefaultParagraphFont"/>
    <w:link w:val="FootnoteText"/>
    <w:uiPriority w:val="99"/>
    <w:rsid w:val="00AB4F3D"/>
    <w:rPr>
      <w:rFonts w:eastAsia="Times New Roman" w:cs="Times New Roman"/>
      <w:sz w:val="20"/>
      <w:szCs w:val="20"/>
    </w:rPr>
  </w:style>
  <w:style w:type="paragraph" w:styleId="Index1">
    <w:name w:val="index 1"/>
    <w:basedOn w:val="Normal"/>
    <w:next w:val="Normal"/>
    <w:autoRedefine/>
    <w:semiHidden/>
    <w:rsid w:val="00AB4F3D"/>
    <w:pPr>
      <w:ind w:left="240" w:hanging="240"/>
    </w:pPr>
  </w:style>
  <w:style w:type="paragraph" w:styleId="Index2">
    <w:name w:val="index 2"/>
    <w:basedOn w:val="Normal"/>
    <w:next w:val="Normal"/>
    <w:autoRedefine/>
    <w:semiHidden/>
    <w:rsid w:val="00AB4F3D"/>
    <w:pPr>
      <w:ind w:left="480" w:hanging="240"/>
    </w:pPr>
  </w:style>
  <w:style w:type="paragraph" w:styleId="Index3">
    <w:name w:val="index 3"/>
    <w:basedOn w:val="Normal"/>
    <w:next w:val="Normal"/>
    <w:autoRedefine/>
    <w:semiHidden/>
    <w:rsid w:val="00AB4F3D"/>
    <w:pPr>
      <w:ind w:left="720" w:hanging="240"/>
    </w:pPr>
  </w:style>
  <w:style w:type="paragraph" w:styleId="Index4">
    <w:name w:val="index 4"/>
    <w:basedOn w:val="Normal"/>
    <w:next w:val="Normal"/>
    <w:autoRedefine/>
    <w:semiHidden/>
    <w:rsid w:val="00AB4F3D"/>
    <w:pPr>
      <w:ind w:left="960" w:hanging="240"/>
    </w:pPr>
  </w:style>
  <w:style w:type="paragraph" w:styleId="Index5">
    <w:name w:val="index 5"/>
    <w:basedOn w:val="Normal"/>
    <w:next w:val="Normal"/>
    <w:autoRedefine/>
    <w:semiHidden/>
    <w:rsid w:val="00AB4F3D"/>
    <w:pPr>
      <w:ind w:left="1200" w:hanging="240"/>
    </w:pPr>
  </w:style>
  <w:style w:type="paragraph" w:styleId="Index6">
    <w:name w:val="index 6"/>
    <w:basedOn w:val="Normal"/>
    <w:next w:val="Normal"/>
    <w:autoRedefine/>
    <w:semiHidden/>
    <w:rsid w:val="00AB4F3D"/>
    <w:pPr>
      <w:ind w:left="1440" w:hanging="240"/>
    </w:pPr>
  </w:style>
  <w:style w:type="paragraph" w:styleId="Index7">
    <w:name w:val="index 7"/>
    <w:basedOn w:val="Normal"/>
    <w:next w:val="Normal"/>
    <w:autoRedefine/>
    <w:semiHidden/>
    <w:rsid w:val="00AB4F3D"/>
    <w:pPr>
      <w:ind w:left="1680" w:hanging="240"/>
    </w:pPr>
  </w:style>
  <w:style w:type="paragraph" w:styleId="Index8">
    <w:name w:val="index 8"/>
    <w:basedOn w:val="Normal"/>
    <w:next w:val="Normal"/>
    <w:autoRedefine/>
    <w:semiHidden/>
    <w:rsid w:val="00AB4F3D"/>
    <w:pPr>
      <w:ind w:left="1920" w:hanging="240"/>
    </w:pPr>
  </w:style>
  <w:style w:type="paragraph" w:styleId="Index9">
    <w:name w:val="index 9"/>
    <w:basedOn w:val="Normal"/>
    <w:next w:val="Normal"/>
    <w:autoRedefine/>
    <w:semiHidden/>
    <w:rsid w:val="00AB4F3D"/>
    <w:pPr>
      <w:ind w:left="2160" w:hanging="240"/>
    </w:pPr>
  </w:style>
  <w:style w:type="paragraph" w:styleId="IndexHeading">
    <w:name w:val="index heading"/>
    <w:basedOn w:val="Normal"/>
    <w:next w:val="Index1"/>
    <w:semiHidden/>
    <w:rsid w:val="00AB4F3D"/>
    <w:rPr>
      <w:rFonts w:ascii="Arial" w:hAnsi="Arial"/>
      <w:b/>
    </w:rPr>
  </w:style>
  <w:style w:type="paragraph" w:styleId="List">
    <w:name w:val="List"/>
    <w:basedOn w:val="Normal"/>
    <w:rsid w:val="00AB4F3D"/>
    <w:pPr>
      <w:ind w:left="360" w:hanging="360"/>
    </w:pPr>
  </w:style>
  <w:style w:type="paragraph" w:styleId="List2">
    <w:name w:val="List 2"/>
    <w:basedOn w:val="Normal"/>
    <w:rsid w:val="00AB4F3D"/>
    <w:pPr>
      <w:ind w:left="720" w:hanging="360"/>
    </w:pPr>
  </w:style>
  <w:style w:type="paragraph" w:styleId="List3">
    <w:name w:val="List 3"/>
    <w:basedOn w:val="Normal"/>
    <w:rsid w:val="00AB4F3D"/>
    <w:pPr>
      <w:ind w:left="1080" w:hanging="360"/>
    </w:pPr>
  </w:style>
  <w:style w:type="paragraph" w:styleId="List4">
    <w:name w:val="List 4"/>
    <w:basedOn w:val="Normal"/>
    <w:rsid w:val="00AB4F3D"/>
    <w:pPr>
      <w:ind w:left="1440" w:hanging="360"/>
    </w:pPr>
  </w:style>
  <w:style w:type="paragraph" w:styleId="List5">
    <w:name w:val="List 5"/>
    <w:basedOn w:val="Normal"/>
    <w:rsid w:val="00AB4F3D"/>
    <w:pPr>
      <w:ind w:left="1800" w:hanging="360"/>
    </w:pPr>
  </w:style>
  <w:style w:type="paragraph" w:styleId="ListBullet">
    <w:name w:val="List Bullet"/>
    <w:basedOn w:val="Normal"/>
    <w:autoRedefine/>
    <w:rsid w:val="00AB4F3D"/>
    <w:pPr>
      <w:numPr>
        <w:numId w:val="1"/>
      </w:numPr>
    </w:pPr>
  </w:style>
  <w:style w:type="paragraph" w:styleId="ListBullet2">
    <w:name w:val="List Bullet 2"/>
    <w:basedOn w:val="Normal"/>
    <w:autoRedefine/>
    <w:rsid w:val="00AB4F3D"/>
    <w:pPr>
      <w:numPr>
        <w:numId w:val="2"/>
      </w:numPr>
    </w:pPr>
  </w:style>
  <w:style w:type="paragraph" w:styleId="ListBullet3">
    <w:name w:val="List Bullet 3"/>
    <w:basedOn w:val="Normal"/>
    <w:autoRedefine/>
    <w:rsid w:val="00AB4F3D"/>
    <w:pPr>
      <w:numPr>
        <w:numId w:val="3"/>
      </w:numPr>
    </w:pPr>
  </w:style>
  <w:style w:type="paragraph" w:styleId="ListBullet4">
    <w:name w:val="List Bullet 4"/>
    <w:basedOn w:val="Normal"/>
    <w:autoRedefine/>
    <w:rsid w:val="00AB4F3D"/>
    <w:pPr>
      <w:numPr>
        <w:numId w:val="4"/>
      </w:numPr>
    </w:pPr>
  </w:style>
  <w:style w:type="paragraph" w:styleId="ListBullet5">
    <w:name w:val="List Bullet 5"/>
    <w:basedOn w:val="Normal"/>
    <w:autoRedefine/>
    <w:rsid w:val="00AB4F3D"/>
    <w:pPr>
      <w:numPr>
        <w:numId w:val="5"/>
      </w:numPr>
    </w:pPr>
  </w:style>
  <w:style w:type="paragraph" w:styleId="ListContinue">
    <w:name w:val="List Continue"/>
    <w:basedOn w:val="Normal"/>
    <w:rsid w:val="00AB4F3D"/>
    <w:pPr>
      <w:spacing w:after="120"/>
      <w:ind w:left="360"/>
    </w:pPr>
  </w:style>
  <w:style w:type="paragraph" w:styleId="ListContinue2">
    <w:name w:val="List Continue 2"/>
    <w:basedOn w:val="Normal"/>
    <w:rsid w:val="00AB4F3D"/>
    <w:pPr>
      <w:spacing w:after="120"/>
      <w:ind w:left="720"/>
    </w:pPr>
  </w:style>
  <w:style w:type="paragraph" w:styleId="ListContinue3">
    <w:name w:val="List Continue 3"/>
    <w:basedOn w:val="Normal"/>
    <w:rsid w:val="00AB4F3D"/>
    <w:pPr>
      <w:spacing w:after="120"/>
      <w:ind w:left="1080"/>
    </w:pPr>
  </w:style>
  <w:style w:type="paragraph" w:styleId="ListContinue4">
    <w:name w:val="List Continue 4"/>
    <w:basedOn w:val="Normal"/>
    <w:rsid w:val="00AB4F3D"/>
    <w:pPr>
      <w:spacing w:after="120"/>
      <w:ind w:left="1440"/>
    </w:pPr>
  </w:style>
  <w:style w:type="paragraph" w:styleId="ListContinue5">
    <w:name w:val="List Continue 5"/>
    <w:basedOn w:val="Normal"/>
    <w:rsid w:val="00AB4F3D"/>
    <w:pPr>
      <w:spacing w:after="120"/>
      <w:ind w:left="1800"/>
    </w:pPr>
  </w:style>
  <w:style w:type="paragraph" w:styleId="ListNumber">
    <w:name w:val="List Number"/>
    <w:basedOn w:val="Normal"/>
    <w:rsid w:val="00AB4F3D"/>
    <w:pPr>
      <w:numPr>
        <w:numId w:val="6"/>
      </w:numPr>
    </w:pPr>
  </w:style>
  <w:style w:type="paragraph" w:styleId="ListNumber2">
    <w:name w:val="List Number 2"/>
    <w:basedOn w:val="Normal"/>
    <w:rsid w:val="00AB4F3D"/>
    <w:pPr>
      <w:numPr>
        <w:numId w:val="7"/>
      </w:numPr>
    </w:pPr>
  </w:style>
  <w:style w:type="paragraph" w:styleId="ListNumber3">
    <w:name w:val="List Number 3"/>
    <w:basedOn w:val="Normal"/>
    <w:rsid w:val="00AB4F3D"/>
    <w:pPr>
      <w:numPr>
        <w:numId w:val="8"/>
      </w:numPr>
    </w:pPr>
  </w:style>
  <w:style w:type="paragraph" w:styleId="ListNumber4">
    <w:name w:val="List Number 4"/>
    <w:basedOn w:val="Normal"/>
    <w:rsid w:val="00AB4F3D"/>
    <w:pPr>
      <w:numPr>
        <w:numId w:val="9"/>
      </w:numPr>
    </w:pPr>
  </w:style>
  <w:style w:type="paragraph" w:styleId="ListNumber5">
    <w:name w:val="List Number 5"/>
    <w:basedOn w:val="Normal"/>
    <w:rsid w:val="00AB4F3D"/>
    <w:pPr>
      <w:numPr>
        <w:numId w:val="10"/>
      </w:numPr>
    </w:pPr>
  </w:style>
  <w:style w:type="paragraph" w:styleId="MacroText">
    <w:name w:val="macro"/>
    <w:link w:val="MacroTextChar"/>
    <w:semiHidden/>
    <w:rsid w:val="00AB4F3D"/>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AB4F3D"/>
    <w:rPr>
      <w:rFonts w:ascii="Courier New" w:eastAsia="Times New Roman" w:hAnsi="Courier New" w:cs="Times New Roman"/>
      <w:sz w:val="20"/>
      <w:szCs w:val="20"/>
    </w:rPr>
  </w:style>
  <w:style w:type="paragraph" w:styleId="MessageHeader">
    <w:name w:val="Message Header"/>
    <w:basedOn w:val="Normal"/>
    <w:link w:val="MessageHeaderChar"/>
    <w:rsid w:val="00AB4F3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AB4F3D"/>
    <w:rPr>
      <w:rFonts w:ascii="Arial" w:eastAsia="Times New Roman" w:hAnsi="Arial" w:cs="Times New Roman"/>
      <w:szCs w:val="20"/>
      <w:shd w:val="pct20" w:color="auto" w:fill="auto"/>
    </w:rPr>
  </w:style>
  <w:style w:type="paragraph" w:styleId="NormalIndent">
    <w:name w:val="Normal Indent"/>
    <w:basedOn w:val="Normal"/>
    <w:rsid w:val="00AB4F3D"/>
    <w:pPr>
      <w:ind w:left="720"/>
    </w:pPr>
  </w:style>
  <w:style w:type="paragraph" w:styleId="NoteHeading">
    <w:name w:val="Note Heading"/>
    <w:basedOn w:val="Normal"/>
    <w:next w:val="Normal"/>
    <w:link w:val="NoteHeadingChar"/>
    <w:rsid w:val="00AB4F3D"/>
  </w:style>
  <w:style w:type="character" w:customStyle="1" w:styleId="NoteHeadingChar">
    <w:name w:val="Note Heading Char"/>
    <w:basedOn w:val="DefaultParagraphFont"/>
    <w:link w:val="NoteHeading"/>
    <w:rsid w:val="00AB4F3D"/>
    <w:rPr>
      <w:rFonts w:eastAsia="Times New Roman" w:cs="Times New Roman"/>
      <w:szCs w:val="20"/>
    </w:rPr>
  </w:style>
  <w:style w:type="paragraph" w:styleId="PlainText">
    <w:name w:val="Plain Text"/>
    <w:basedOn w:val="Normal"/>
    <w:link w:val="PlainTextChar"/>
    <w:uiPriority w:val="99"/>
    <w:rsid w:val="00AB4F3D"/>
    <w:rPr>
      <w:rFonts w:ascii="Courier New" w:hAnsi="Courier New"/>
      <w:sz w:val="20"/>
    </w:rPr>
  </w:style>
  <w:style w:type="character" w:customStyle="1" w:styleId="PlainTextChar">
    <w:name w:val="Plain Text Char"/>
    <w:basedOn w:val="DefaultParagraphFont"/>
    <w:link w:val="PlainText"/>
    <w:uiPriority w:val="99"/>
    <w:rsid w:val="00AB4F3D"/>
    <w:rPr>
      <w:rFonts w:ascii="Courier New" w:eastAsia="Times New Roman" w:hAnsi="Courier New" w:cs="Times New Roman"/>
      <w:sz w:val="20"/>
      <w:szCs w:val="20"/>
    </w:rPr>
  </w:style>
  <w:style w:type="paragraph" w:styleId="Salutation">
    <w:name w:val="Salutation"/>
    <w:basedOn w:val="Normal"/>
    <w:next w:val="Normal"/>
    <w:link w:val="SalutationChar"/>
    <w:rsid w:val="00AB4F3D"/>
  </w:style>
  <w:style w:type="character" w:customStyle="1" w:styleId="SalutationChar">
    <w:name w:val="Salutation Char"/>
    <w:basedOn w:val="DefaultParagraphFont"/>
    <w:link w:val="Salutation"/>
    <w:rsid w:val="00AB4F3D"/>
    <w:rPr>
      <w:rFonts w:eastAsia="Times New Roman" w:cs="Times New Roman"/>
      <w:szCs w:val="20"/>
    </w:rPr>
  </w:style>
  <w:style w:type="paragraph" w:styleId="Signature">
    <w:name w:val="Signature"/>
    <w:basedOn w:val="Normal"/>
    <w:link w:val="SignatureChar"/>
    <w:rsid w:val="00AB4F3D"/>
    <w:pPr>
      <w:ind w:left="4320"/>
    </w:pPr>
  </w:style>
  <w:style w:type="character" w:customStyle="1" w:styleId="SignatureChar">
    <w:name w:val="Signature Char"/>
    <w:basedOn w:val="DefaultParagraphFont"/>
    <w:link w:val="Signature"/>
    <w:rsid w:val="00AB4F3D"/>
    <w:rPr>
      <w:rFonts w:eastAsia="Times New Roman" w:cs="Times New Roman"/>
      <w:szCs w:val="20"/>
    </w:rPr>
  </w:style>
  <w:style w:type="paragraph" w:styleId="Subtitle">
    <w:name w:val="Subtitle"/>
    <w:basedOn w:val="Normal"/>
    <w:link w:val="SubtitleChar"/>
    <w:qFormat/>
    <w:rsid w:val="00AB4F3D"/>
    <w:pPr>
      <w:spacing w:after="60"/>
      <w:jc w:val="center"/>
      <w:outlineLvl w:val="1"/>
    </w:pPr>
    <w:rPr>
      <w:rFonts w:ascii="Arial" w:hAnsi="Arial"/>
    </w:rPr>
  </w:style>
  <w:style w:type="character" w:customStyle="1" w:styleId="SubtitleChar">
    <w:name w:val="Subtitle Char"/>
    <w:basedOn w:val="DefaultParagraphFont"/>
    <w:link w:val="Subtitle"/>
    <w:rsid w:val="00AB4F3D"/>
    <w:rPr>
      <w:rFonts w:ascii="Arial" w:eastAsia="Times New Roman" w:hAnsi="Arial" w:cs="Times New Roman"/>
      <w:szCs w:val="20"/>
    </w:rPr>
  </w:style>
  <w:style w:type="paragraph" w:styleId="TableofAuthorities">
    <w:name w:val="table of authorities"/>
    <w:basedOn w:val="Normal"/>
    <w:next w:val="Normal"/>
    <w:semiHidden/>
    <w:rsid w:val="00AB4F3D"/>
    <w:pPr>
      <w:ind w:left="240" w:hanging="240"/>
    </w:pPr>
  </w:style>
  <w:style w:type="paragraph" w:styleId="TableofFigures">
    <w:name w:val="table of figures"/>
    <w:basedOn w:val="Normal"/>
    <w:next w:val="Normal"/>
    <w:semiHidden/>
    <w:rsid w:val="00AB4F3D"/>
    <w:pPr>
      <w:ind w:left="480" w:hanging="480"/>
    </w:pPr>
  </w:style>
  <w:style w:type="paragraph" w:styleId="Title">
    <w:name w:val="Title"/>
    <w:basedOn w:val="Normal"/>
    <w:link w:val="TitleChar"/>
    <w:qFormat/>
    <w:rsid w:val="00AB4F3D"/>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AB4F3D"/>
    <w:rPr>
      <w:rFonts w:ascii="Arial" w:eastAsia="Times New Roman" w:hAnsi="Arial" w:cs="Times New Roman"/>
      <w:b/>
      <w:kern w:val="28"/>
      <w:sz w:val="32"/>
      <w:szCs w:val="20"/>
    </w:rPr>
  </w:style>
  <w:style w:type="paragraph" w:styleId="TOAHeading">
    <w:name w:val="toa heading"/>
    <w:basedOn w:val="Normal"/>
    <w:next w:val="Normal"/>
    <w:semiHidden/>
    <w:rsid w:val="00AB4F3D"/>
    <w:pPr>
      <w:spacing w:before="120"/>
    </w:pPr>
    <w:rPr>
      <w:rFonts w:ascii="Arial" w:hAnsi="Arial"/>
      <w:b/>
    </w:rPr>
  </w:style>
  <w:style w:type="paragraph" w:styleId="TOC1">
    <w:name w:val="toc 1"/>
    <w:basedOn w:val="Normal"/>
    <w:next w:val="Normal"/>
    <w:autoRedefine/>
    <w:uiPriority w:val="39"/>
    <w:qFormat/>
    <w:rsid w:val="009E7B0F"/>
    <w:pPr>
      <w:spacing w:after="120"/>
      <w:ind w:right="-54"/>
    </w:pPr>
  </w:style>
  <w:style w:type="paragraph" w:styleId="TOC2">
    <w:name w:val="toc 2"/>
    <w:basedOn w:val="Normal"/>
    <w:next w:val="Normal"/>
    <w:autoRedefine/>
    <w:uiPriority w:val="39"/>
    <w:qFormat/>
    <w:rsid w:val="00AB4F3D"/>
    <w:pPr>
      <w:ind w:left="240"/>
    </w:pPr>
  </w:style>
  <w:style w:type="paragraph" w:styleId="TOC3">
    <w:name w:val="toc 3"/>
    <w:basedOn w:val="Normal"/>
    <w:next w:val="Normal"/>
    <w:autoRedefine/>
    <w:uiPriority w:val="39"/>
    <w:qFormat/>
    <w:rsid w:val="00AB4F3D"/>
    <w:pPr>
      <w:ind w:left="480"/>
    </w:pPr>
  </w:style>
  <w:style w:type="paragraph" w:styleId="TOC4">
    <w:name w:val="toc 4"/>
    <w:basedOn w:val="Normal"/>
    <w:next w:val="Normal"/>
    <w:autoRedefine/>
    <w:semiHidden/>
    <w:rsid w:val="00AB4F3D"/>
    <w:pPr>
      <w:ind w:left="720"/>
    </w:pPr>
  </w:style>
  <w:style w:type="paragraph" w:styleId="TOC5">
    <w:name w:val="toc 5"/>
    <w:basedOn w:val="Normal"/>
    <w:next w:val="Normal"/>
    <w:autoRedefine/>
    <w:semiHidden/>
    <w:rsid w:val="00AB4F3D"/>
    <w:pPr>
      <w:ind w:left="960"/>
    </w:pPr>
  </w:style>
  <w:style w:type="paragraph" w:styleId="TOC6">
    <w:name w:val="toc 6"/>
    <w:basedOn w:val="Normal"/>
    <w:next w:val="Normal"/>
    <w:autoRedefine/>
    <w:semiHidden/>
    <w:rsid w:val="00AB4F3D"/>
    <w:pPr>
      <w:ind w:left="1200"/>
    </w:pPr>
  </w:style>
  <w:style w:type="paragraph" w:styleId="TOC7">
    <w:name w:val="toc 7"/>
    <w:basedOn w:val="Normal"/>
    <w:next w:val="Normal"/>
    <w:autoRedefine/>
    <w:semiHidden/>
    <w:rsid w:val="00AB4F3D"/>
    <w:pPr>
      <w:ind w:left="1440"/>
    </w:pPr>
  </w:style>
  <w:style w:type="paragraph" w:styleId="TOC8">
    <w:name w:val="toc 8"/>
    <w:basedOn w:val="Normal"/>
    <w:next w:val="Normal"/>
    <w:autoRedefine/>
    <w:semiHidden/>
    <w:rsid w:val="00AB4F3D"/>
    <w:pPr>
      <w:ind w:left="1680"/>
    </w:pPr>
  </w:style>
  <w:style w:type="paragraph" w:styleId="TOC9">
    <w:name w:val="toc 9"/>
    <w:basedOn w:val="Normal"/>
    <w:next w:val="Normal"/>
    <w:autoRedefine/>
    <w:semiHidden/>
    <w:rsid w:val="00AB4F3D"/>
    <w:pPr>
      <w:ind w:left="1920"/>
    </w:pPr>
  </w:style>
  <w:style w:type="character" w:styleId="PageNumber">
    <w:name w:val="page number"/>
    <w:basedOn w:val="DefaultParagraphFont"/>
    <w:rsid w:val="00AB4F3D"/>
  </w:style>
  <w:style w:type="paragraph" w:customStyle="1" w:styleId="c2">
    <w:name w:val="c2"/>
    <w:basedOn w:val="Normal"/>
    <w:rsid w:val="00AB4F3D"/>
    <w:pPr>
      <w:widowControl w:val="0"/>
      <w:spacing w:line="240" w:lineRule="atLeast"/>
      <w:jc w:val="center"/>
    </w:pPr>
    <w:rPr>
      <w:rFonts w:ascii="Chicago" w:hAnsi="Chicago"/>
    </w:rPr>
  </w:style>
  <w:style w:type="paragraph" w:customStyle="1" w:styleId="p4">
    <w:name w:val="p4"/>
    <w:basedOn w:val="Normal"/>
    <w:rsid w:val="00AB4F3D"/>
    <w:pPr>
      <w:widowControl w:val="0"/>
      <w:tabs>
        <w:tab w:val="left" w:pos="720"/>
      </w:tabs>
      <w:spacing w:line="240" w:lineRule="atLeast"/>
      <w:jc w:val="both"/>
    </w:pPr>
    <w:rPr>
      <w:rFonts w:ascii="Chicago" w:hAnsi="Chicago"/>
    </w:rPr>
  </w:style>
  <w:style w:type="paragraph" w:customStyle="1" w:styleId="p5">
    <w:name w:val="p5"/>
    <w:basedOn w:val="Normal"/>
    <w:rsid w:val="00AB4F3D"/>
    <w:pPr>
      <w:widowControl w:val="0"/>
      <w:tabs>
        <w:tab w:val="left" w:pos="220"/>
      </w:tabs>
      <w:spacing w:line="240" w:lineRule="atLeast"/>
      <w:jc w:val="both"/>
    </w:pPr>
    <w:rPr>
      <w:rFonts w:ascii="Chicago" w:hAnsi="Chicago"/>
    </w:rPr>
  </w:style>
  <w:style w:type="paragraph" w:customStyle="1" w:styleId="p6">
    <w:name w:val="p6"/>
    <w:basedOn w:val="Normal"/>
    <w:rsid w:val="00AB4F3D"/>
    <w:pPr>
      <w:widowControl w:val="0"/>
      <w:tabs>
        <w:tab w:val="left" w:pos="720"/>
      </w:tabs>
      <w:spacing w:line="240" w:lineRule="atLeast"/>
      <w:jc w:val="both"/>
    </w:pPr>
    <w:rPr>
      <w:rFonts w:ascii="Chicago" w:hAnsi="Chicago"/>
    </w:rPr>
  </w:style>
  <w:style w:type="paragraph" w:customStyle="1" w:styleId="p8">
    <w:name w:val="p8"/>
    <w:basedOn w:val="Normal"/>
    <w:rsid w:val="00AB4F3D"/>
    <w:pPr>
      <w:widowControl w:val="0"/>
      <w:tabs>
        <w:tab w:val="left" w:pos="280"/>
      </w:tabs>
      <w:spacing w:line="240" w:lineRule="atLeast"/>
      <w:jc w:val="both"/>
    </w:pPr>
    <w:rPr>
      <w:rFonts w:ascii="Chicago" w:hAnsi="Chicago"/>
    </w:rPr>
  </w:style>
  <w:style w:type="paragraph" w:customStyle="1" w:styleId="p11">
    <w:name w:val="p11"/>
    <w:basedOn w:val="Normal"/>
    <w:rsid w:val="00AB4F3D"/>
    <w:pPr>
      <w:widowControl w:val="0"/>
      <w:tabs>
        <w:tab w:val="left" w:pos="720"/>
      </w:tabs>
      <w:spacing w:line="240" w:lineRule="atLeast"/>
      <w:jc w:val="both"/>
    </w:pPr>
    <w:rPr>
      <w:rFonts w:ascii="Chicago" w:hAnsi="Chicago"/>
    </w:rPr>
  </w:style>
  <w:style w:type="paragraph" w:customStyle="1" w:styleId="p12">
    <w:name w:val="p12"/>
    <w:basedOn w:val="Normal"/>
    <w:rsid w:val="00AB4F3D"/>
    <w:pPr>
      <w:widowControl w:val="0"/>
      <w:tabs>
        <w:tab w:val="left" w:pos="400"/>
      </w:tabs>
      <w:spacing w:line="240" w:lineRule="atLeast"/>
      <w:jc w:val="both"/>
    </w:pPr>
    <w:rPr>
      <w:rFonts w:ascii="Chicago" w:hAnsi="Chicago"/>
    </w:rPr>
  </w:style>
  <w:style w:type="paragraph" w:customStyle="1" w:styleId="p13">
    <w:name w:val="p13"/>
    <w:basedOn w:val="Normal"/>
    <w:rsid w:val="00AB4F3D"/>
    <w:pPr>
      <w:widowControl w:val="0"/>
      <w:tabs>
        <w:tab w:val="left" w:pos="220"/>
      </w:tabs>
      <w:spacing w:line="240" w:lineRule="atLeast"/>
      <w:jc w:val="both"/>
    </w:pPr>
    <w:rPr>
      <w:rFonts w:ascii="Chicago" w:hAnsi="Chicago"/>
    </w:rPr>
  </w:style>
  <w:style w:type="paragraph" w:customStyle="1" w:styleId="p16">
    <w:name w:val="p16"/>
    <w:basedOn w:val="Normal"/>
    <w:rsid w:val="00AB4F3D"/>
    <w:pPr>
      <w:widowControl w:val="0"/>
      <w:tabs>
        <w:tab w:val="left" w:pos="720"/>
      </w:tabs>
      <w:spacing w:line="240" w:lineRule="atLeast"/>
    </w:pPr>
    <w:rPr>
      <w:rFonts w:ascii="Chicago" w:hAnsi="Chicago"/>
    </w:rPr>
  </w:style>
  <w:style w:type="paragraph" w:customStyle="1" w:styleId="p17">
    <w:name w:val="p17"/>
    <w:basedOn w:val="Normal"/>
    <w:rsid w:val="00AB4F3D"/>
    <w:pPr>
      <w:widowControl w:val="0"/>
      <w:spacing w:line="240" w:lineRule="atLeast"/>
      <w:ind w:left="560"/>
    </w:pPr>
    <w:rPr>
      <w:rFonts w:ascii="Chicago" w:hAnsi="Chicago"/>
    </w:rPr>
  </w:style>
  <w:style w:type="paragraph" w:customStyle="1" w:styleId="p18">
    <w:name w:val="p18"/>
    <w:basedOn w:val="Normal"/>
    <w:rsid w:val="00AB4F3D"/>
    <w:pPr>
      <w:widowControl w:val="0"/>
      <w:tabs>
        <w:tab w:val="left" w:pos="0"/>
      </w:tabs>
      <w:spacing w:line="240" w:lineRule="atLeast"/>
      <w:ind w:left="1080" w:hanging="520"/>
    </w:pPr>
    <w:rPr>
      <w:rFonts w:ascii="Chicago" w:hAnsi="Chicago"/>
    </w:rPr>
  </w:style>
  <w:style w:type="character" w:customStyle="1" w:styleId="HTMLMarkup">
    <w:name w:val="HTML Markup"/>
    <w:rsid w:val="00AB4F3D"/>
    <w:rPr>
      <w:vanish/>
      <w:color w:val="FF0000"/>
    </w:rPr>
  </w:style>
  <w:style w:type="character" w:styleId="FollowedHyperlink">
    <w:name w:val="FollowedHyperlink"/>
    <w:rsid w:val="00AB4F3D"/>
    <w:rPr>
      <w:color w:val="800080"/>
      <w:u w:val="single"/>
    </w:rPr>
  </w:style>
  <w:style w:type="character" w:styleId="Emphasis">
    <w:name w:val="Emphasis"/>
    <w:qFormat/>
    <w:rsid w:val="00AB4F3D"/>
    <w:rPr>
      <w:i/>
      <w:iCs/>
    </w:rPr>
  </w:style>
  <w:style w:type="paragraph" w:styleId="NormalWeb">
    <w:name w:val="Normal (Web)"/>
    <w:basedOn w:val="Normal"/>
    <w:link w:val="NormalWebChar"/>
    <w:rsid w:val="00AB4F3D"/>
    <w:pPr>
      <w:spacing w:before="100" w:beforeAutospacing="1" w:after="100" w:afterAutospacing="1"/>
    </w:pPr>
    <w:rPr>
      <w:rFonts w:ascii="Trebuchet MS" w:hAnsi="Trebuchet MS"/>
      <w:sz w:val="20"/>
    </w:rPr>
  </w:style>
  <w:style w:type="character" w:styleId="Strong">
    <w:name w:val="Strong"/>
    <w:uiPriority w:val="99"/>
    <w:qFormat/>
    <w:rsid w:val="00AB4F3D"/>
    <w:rPr>
      <w:b/>
      <w:bCs/>
    </w:rPr>
  </w:style>
  <w:style w:type="paragraph" w:customStyle="1" w:styleId="Default">
    <w:name w:val="Default"/>
    <w:rsid w:val="00AB4F3D"/>
    <w:pPr>
      <w:autoSpaceDE w:val="0"/>
      <w:autoSpaceDN w:val="0"/>
      <w:adjustRightInd w:val="0"/>
    </w:pPr>
    <w:rPr>
      <w:rFonts w:ascii="Arial" w:eastAsia="Times New Roman" w:hAnsi="Arial" w:cs="Arial"/>
      <w:color w:val="000000"/>
    </w:rPr>
  </w:style>
  <w:style w:type="character" w:customStyle="1" w:styleId="A4">
    <w:name w:val="A4"/>
    <w:rsid w:val="00AB4F3D"/>
    <w:rPr>
      <w:rFonts w:cs="Garamond"/>
      <w:color w:val="292828"/>
      <w:sz w:val="22"/>
      <w:szCs w:val="22"/>
    </w:rPr>
  </w:style>
  <w:style w:type="character" w:styleId="FootnoteReference">
    <w:name w:val="footnote reference"/>
    <w:uiPriority w:val="99"/>
    <w:rsid w:val="00AB4F3D"/>
    <w:rPr>
      <w:vertAlign w:val="superscript"/>
    </w:rPr>
  </w:style>
  <w:style w:type="paragraph" w:styleId="HTMLPreformatted">
    <w:name w:val="HTML Preformatted"/>
    <w:basedOn w:val="Normal"/>
    <w:link w:val="HTMLPreformattedChar"/>
    <w:rsid w:val="00AB4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customStyle="1" w:styleId="HTMLPreformattedChar">
    <w:name w:val="HTML Preformatted Char"/>
    <w:basedOn w:val="DefaultParagraphFont"/>
    <w:link w:val="HTMLPreformatted"/>
    <w:rsid w:val="00AB4F3D"/>
    <w:rPr>
      <w:rFonts w:ascii="Courier New" w:eastAsia="Courier New" w:hAnsi="Courier New" w:cs="Times New Roman"/>
      <w:sz w:val="20"/>
      <w:szCs w:val="20"/>
    </w:rPr>
  </w:style>
  <w:style w:type="paragraph" w:styleId="ListParagraph">
    <w:name w:val="List Paragraph"/>
    <w:basedOn w:val="Normal"/>
    <w:uiPriority w:val="34"/>
    <w:qFormat/>
    <w:rsid w:val="00AB4F3D"/>
    <w:pPr>
      <w:ind w:left="720"/>
      <w:contextualSpacing/>
    </w:pPr>
  </w:style>
  <w:style w:type="paragraph" w:customStyle="1" w:styleId="body">
    <w:name w:val="body"/>
    <w:basedOn w:val="Normal"/>
    <w:rsid w:val="00AB4F3D"/>
    <w:pPr>
      <w:spacing w:before="100" w:beforeAutospacing="1" w:after="100" w:afterAutospacing="1"/>
    </w:pPr>
    <w:rPr>
      <w:szCs w:val="24"/>
    </w:rPr>
  </w:style>
  <w:style w:type="character" w:customStyle="1" w:styleId="NormalWebChar">
    <w:name w:val="Normal (Web) Char"/>
    <w:link w:val="NormalWeb"/>
    <w:locked/>
    <w:rsid w:val="00AB4F3D"/>
    <w:rPr>
      <w:rFonts w:ascii="Trebuchet MS" w:eastAsia="Times New Roman" w:hAnsi="Trebuchet MS" w:cs="Times New Roman"/>
      <w:sz w:val="20"/>
      <w:szCs w:val="20"/>
    </w:rPr>
  </w:style>
  <w:style w:type="character" w:customStyle="1" w:styleId="apple-converted-space">
    <w:name w:val="apple-converted-space"/>
    <w:rsid w:val="00AB4F3D"/>
  </w:style>
  <w:style w:type="character" w:customStyle="1" w:styleId="Hyperlink3">
    <w:name w:val="Hyperlink.3"/>
    <w:rsid w:val="00AB4F3D"/>
    <w:rPr>
      <w:rFonts w:ascii="Arial" w:eastAsia="Times New Roman" w:hAnsi="Arial"/>
      <w:color w:val="000000"/>
      <w:u w:val="single" w:color="000000"/>
    </w:rPr>
  </w:style>
  <w:style w:type="character" w:customStyle="1" w:styleId="Hyperlink4">
    <w:name w:val="Hyperlink.4"/>
    <w:rsid w:val="00AB4F3D"/>
    <w:rPr>
      <w:color w:val="000000"/>
      <w:u w:val="single" w:color="000000"/>
    </w:rPr>
  </w:style>
  <w:style w:type="numbering" w:customStyle="1" w:styleId="List28">
    <w:name w:val="List 28"/>
    <w:rsid w:val="00AB4F3D"/>
    <w:pPr>
      <w:numPr>
        <w:numId w:val="14"/>
      </w:numPr>
    </w:pPr>
  </w:style>
  <w:style w:type="numbering" w:customStyle="1" w:styleId="List21">
    <w:name w:val="List 21"/>
    <w:rsid w:val="00AB4F3D"/>
    <w:pPr>
      <w:numPr>
        <w:numId w:val="15"/>
      </w:numPr>
    </w:pPr>
  </w:style>
  <w:style w:type="paragraph" w:customStyle="1" w:styleId="content">
    <w:name w:val="content"/>
    <w:basedOn w:val="Normal"/>
    <w:rsid w:val="00AB4F3D"/>
    <w:pPr>
      <w:shd w:val="clear" w:color="auto" w:fill="FFFFFF"/>
      <w:spacing w:before="100" w:beforeAutospacing="1" w:after="100" w:afterAutospacing="1"/>
      <w:ind w:left="200" w:right="140"/>
    </w:pPr>
    <w:rPr>
      <w:rFonts w:ascii="Arial" w:hAnsi="Arial" w:cs="Arial"/>
      <w:color w:val="000000"/>
      <w:sz w:val="22"/>
      <w:szCs w:val="22"/>
    </w:rPr>
  </w:style>
  <w:style w:type="paragraph" w:customStyle="1" w:styleId="H1">
    <w:name w:val="H1"/>
    <w:basedOn w:val="Normal"/>
    <w:next w:val="Normal"/>
    <w:uiPriority w:val="99"/>
    <w:rsid w:val="00AB4F3D"/>
    <w:pPr>
      <w:keepNext/>
      <w:autoSpaceDE w:val="0"/>
      <w:autoSpaceDN w:val="0"/>
      <w:adjustRightInd w:val="0"/>
      <w:spacing w:before="100" w:after="100"/>
      <w:outlineLvl w:val="1"/>
    </w:pPr>
    <w:rPr>
      <w:b/>
      <w:bCs/>
      <w:kern w:val="36"/>
      <w:sz w:val="48"/>
      <w:szCs w:val="48"/>
    </w:rPr>
  </w:style>
  <w:style w:type="paragraph" w:customStyle="1" w:styleId="H3">
    <w:name w:val="H3"/>
    <w:basedOn w:val="Normal"/>
    <w:next w:val="Normal"/>
    <w:rsid w:val="00AB4F3D"/>
    <w:pPr>
      <w:keepNext/>
      <w:spacing w:before="100" w:after="100"/>
      <w:outlineLvl w:val="3"/>
    </w:pPr>
    <w:rPr>
      <w:b/>
      <w:sz w:val="28"/>
    </w:rPr>
  </w:style>
  <w:style w:type="paragraph" w:customStyle="1" w:styleId="H4">
    <w:name w:val="H4"/>
    <w:basedOn w:val="Normal"/>
    <w:next w:val="Normal"/>
    <w:rsid w:val="00AB4F3D"/>
    <w:pPr>
      <w:keepNext/>
      <w:spacing w:before="100" w:after="100"/>
      <w:outlineLvl w:val="4"/>
    </w:pPr>
    <w:rPr>
      <w:b/>
    </w:rPr>
  </w:style>
  <w:style w:type="paragraph" w:customStyle="1" w:styleId="Blockquote">
    <w:name w:val="Blockquote"/>
    <w:basedOn w:val="Normal"/>
    <w:rsid w:val="00AB4F3D"/>
    <w:pPr>
      <w:spacing w:before="100" w:after="100"/>
      <w:ind w:left="360" w:right="360"/>
    </w:pPr>
  </w:style>
  <w:style w:type="character" w:customStyle="1" w:styleId="CharChar3">
    <w:name w:val="Char Char3"/>
    <w:uiPriority w:val="99"/>
    <w:locked/>
    <w:rsid w:val="00AB4F3D"/>
    <w:rPr>
      <w:snapToGrid w:val="0"/>
      <w:sz w:val="24"/>
      <w:lang w:val="en-US" w:eastAsia="en-US"/>
    </w:rPr>
  </w:style>
  <w:style w:type="paragraph" w:styleId="TOCHeading">
    <w:name w:val="TOC Heading"/>
    <w:basedOn w:val="Heading1"/>
    <w:next w:val="Normal"/>
    <w:uiPriority w:val="39"/>
    <w:semiHidden/>
    <w:unhideWhenUsed/>
    <w:qFormat/>
    <w:rsid w:val="00AB4F3D"/>
    <w:pPr>
      <w:spacing w:before="480" w:after="0" w:line="276" w:lineRule="auto"/>
      <w:outlineLvl w:val="9"/>
    </w:pPr>
    <w:rPr>
      <w:rFonts w:ascii="Cambria" w:eastAsia="MS Gothic" w:hAnsi="Cambria" w:cs="Times New Roman"/>
      <w:color w:val="365F91"/>
      <w:kern w:val="0"/>
      <w:sz w:val="28"/>
      <w:lang w:eastAsia="ja-JP"/>
    </w:rPr>
  </w:style>
  <w:style w:type="paragraph" w:customStyle="1" w:styleId="H2">
    <w:name w:val="H2"/>
    <w:basedOn w:val="Normal"/>
    <w:next w:val="Normal"/>
    <w:rsid w:val="00AB4F3D"/>
    <w:pPr>
      <w:keepNext/>
      <w:spacing w:before="100" w:after="100"/>
      <w:outlineLvl w:val="2"/>
    </w:pPr>
    <w:rPr>
      <w:b/>
      <w:snapToGrid w:val="0"/>
      <w:sz w:val="36"/>
    </w:rPr>
  </w:style>
  <w:style w:type="paragraph" w:customStyle="1" w:styleId="xl22">
    <w:name w:val="xl22"/>
    <w:basedOn w:val="Normal"/>
    <w:rsid w:val="00AB4F3D"/>
    <w:pPr>
      <w:spacing w:before="100" w:beforeAutospacing="1" w:after="100" w:afterAutospacing="1"/>
    </w:pPr>
    <w:rPr>
      <w:b/>
      <w:bCs/>
      <w:sz w:val="28"/>
      <w:szCs w:val="28"/>
    </w:rPr>
  </w:style>
  <w:style w:type="paragraph" w:customStyle="1" w:styleId="xl23">
    <w:name w:val="xl23"/>
    <w:basedOn w:val="Normal"/>
    <w:rsid w:val="00AB4F3D"/>
    <w:pPr>
      <w:spacing w:before="100" w:beforeAutospacing="1" w:after="100" w:afterAutospacing="1"/>
    </w:pPr>
    <w:rPr>
      <w:b/>
      <w:bCs/>
      <w:szCs w:val="24"/>
    </w:rPr>
  </w:style>
  <w:style w:type="paragraph" w:customStyle="1" w:styleId="xl24">
    <w:name w:val="xl24"/>
    <w:basedOn w:val="Normal"/>
    <w:rsid w:val="00AB4F3D"/>
    <w:pPr>
      <w:pBdr>
        <w:top w:val="single" w:sz="4" w:space="0" w:color="000000"/>
        <w:left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25">
    <w:name w:val="xl25"/>
    <w:basedOn w:val="Normal"/>
    <w:rsid w:val="00AB4F3D"/>
    <w:pPr>
      <w:pBdr>
        <w:top w:val="single" w:sz="4" w:space="0" w:color="000000"/>
        <w:bottom w:val="single" w:sz="4" w:space="0" w:color="000000"/>
      </w:pBdr>
      <w:shd w:val="pct12" w:color="000000" w:fill="auto"/>
      <w:spacing w:before="100" w:beforeAutospacing="1" w:after="100" w:afterAutospacing="1"/>
    </w:pPr>
    <w:rPr>
      <w:szCs w:val="24"/>
    </w:rPr>
  </w:style>
  <w:style w:type="paragraph" w:customStyle="1" w:styleId="xl26">
    <w:name w:val="xl26"/>
    <w:basedOn w:val="Normal"/>
    <w:rsid w:val="00AB4F3D"/>
    <w:pPr>
      <w:pBdr>
        <w:top w:val="single" w:sz="4" w:space="0" w:color="000000"/>
        <w:bottom w:val="single" w:sz="4" w:space="0" w:color="000000"/>
        <w:right w:val="single" w:sz="4" w:space="0" w:color="000000"/>
      </w:pBdr>
      <w:shd w:val="pct12" w:color="000000" w:fill="auto"/>
      <w:spacing w:before="100" w:beforeAutospacing="1" w:after="100" w:afterAutospacing="1"/>
    </w:pPr>
    <w:rPr>
      <w:szCs w:val="24"/>
    </w:rPr>
  </w:style>
  <w:style w:type="paragraph" w:customStyle="1" w:styleId="xl27">
    <w:name w:val="xl27"/>
    <w:basedOn w:val="Normal"/>
    <w:rsid w:val="00AB4F3D"/>
    <w:pPr>
      <w:spacing w:before="100" w:beforeAutospacing="1" w:after="100" w:afterAutospacing="1"/>
    </w:pPr>
    <w:rPr>
      <w:b/>
      <w:bCs/>
      <w:szCs w:val="24"/>
    </w:rPr>
  </w:style>
  <w:style w:type="paragraph" w:customStyle="1" w:styleId="xl28">
    <w:name w:val="xl28"/>
    <w:basedOn w:val="Normal"/>
    <w:rsid w:val="00AB4F3D"/>
    <w:pPr>
      <w:spacing w:before="100" w:beforeAutospacing="1" w:after="100" w:afterAutospacing="1"/>
    </w:pPr>
    <w:rPr>
      <w:b/>
      <w:bCs/>
      <w:szCs w:val="24"/>
    </w:rPr>
  </w:style>
  <w:style w:type="paragraph" w:customStyle="1" w:styleId="xl29">
    <w:name w:val="xl29"/>
    <w:basedOn w:val="Normal"/>
    <w:rsid w:val="00AB4F3D"/>
    <w:pPr>
      <w:pBdr>
        <w:top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30">
    <w:name w:val="xl30"/>
    <w:basedOn w:val="Normal"/>
    <w:rsid w:val="00AB4F3D"/>
    <w:pPr>
      <w:pBdr>
        <w:top w:val="single" w:sz="4" w:space="0" w:color="000000"/>
        <w:bottom w:val="single" w:sz="4" w:space="0" w:color="000000"/>
        <w:right w:val="single" w:sz="4" w:space="0" w:color="000000"/>
      </w:pBdr>
      <w:shd w:val="pct12" w:color="000000" w:fill="auto"/>
      <w:spacing w:before="100" w:beforeAutospacing="1" w:after="100" w:afterAutospacing="1"/>
    </w:pPr>
    <w:rPr>
      <w:b/>
      <w:bCs/>
      <w:szCs w:val="24"/>
    </w:rPr>
  </w:style>
  <w:style w:type="paragraph" w:customStyle="1" w:styleId="xl31">
    <w:name w:val="xl31"/>
    <w:basedOn w:val="Normal"/>
    <w:rsid w:val="00AB4F3D"/>
    <w:pPr>
      <w:pBdr>
        <w:left w:val="single" w:sz="4" w:space="0" w:color="000000"/>
      </w:pBdr>
      <w:spacing w:before="100" w:beforeAutospacing="1" w:after="100" w:afterAutospacing="1"/>
    </w:pPr>
    <w:rPr>
      <w:b/>
      <w:bCs/>
      <w:szCs w:val="24"/>
    </w:rPr>
  </w:style>
  <w:style w:type="paragraph" w:customStyle="1" w:styleId="xl32">
    <w:name w:val="xl32"/>
    <w:basedOn w:val="Normal"/>
    <w:rsid w:val="00AB4F3D"/>
    <w:pPr>
      <w:spacing w:before="100" w:beforeAutospacing="1" w:after="100" w:afterAutospacing="1"/>
    </w:pPr>
    <w:rPr>
      <w:b/>
      <w:bCs/>
      <w:szCs w:val="24"/>
    </w:rPr>
  </w:style>
  <w:style w:type="paragraph" w:customStyle="1" w:styleId="xl33">
    <w:name w:val="xl33"/>
    <w:basedOn w:val="Normal"/>
    <w:rsid w:val="00AB4F3D"/>
    <w:pPr>
      <w:pBdr>
        <w:right w:val="single" w:sz="4" w:space="0" w:color="000000"/>
      </w:pBdr>
      <w:spacing w:before="100" w:beforeAutospacing="1" w:after="100" w:afterAutospacing="1"/>
    </w:pPr>
    <w:rPr>
      <w:b/>
      <w:bCs/>
      <w:szCs w:val="24"/>
    </w:rPr>
  </w:style>
  <w:style w:type="paragraph" w:customStyle="1" w:styleId="xl34">
    <w:name w:val="xl34"/>
    <w:basedOn w:val="Normal"/>
    <w:rsid w:val="00AB4F3D"/>
    <w:pPr>
      <w:pBdr>
        <w:right w:val="single" w:sz="4" w:space="0" w:color="000000"/>
      </w:pBdr>
      <w:spacing w:before="100" w:beforeAutospacing="1" w:after="100" w:afterAutospacing="1"/>
    </w:pPr>
    <w:rPr>
      <w:szCs w:val="24"/>
    </w:rPr>
  </w:style>
  <w:style w:type="paragraph" w:customStyle="1" w:styleId="xl35">
    <w:name w:val="xl35"/>
    <w:basedOn w:val="Normal"/>
    <w:rsid w:val="00AB4F3D"/>
    <w:pPr>
      <w:pBdr>
        <w:left w:val="single" w:sz="4" w:space="0" w:color="000000"/>
        <w:bottom w:val="single" w:sz="4" w:space="0" w:color="000000"/>
      </w:pBdr>
      <w:spacing w:before="100" w:beforeAutospacing="1" w:after="100" w:afterAutospacing="1"/>
    </w:pPr>
    <w:rPr>
      <w:b/>
      <w:bCs/>
      <w:szCs w:val="24"/>
    </w:rPr>
  </w:style>
  <w:style w:type="paragraph" w:customStyle="1" w:styleId="xl36">
    <w:name w:val="xl36"/>
    <w:basedOn w:val="Normal"/>
    <w:rsid w:val="00AB4F3D"/>
    <w:pPr>
      <w:pBdr>
        <w:bottom w:val="single" w:sz="4" w:space="0" w:color="000000"/>
      </w:pBdr>
      <w:spacing w:before="100" w:beforeAutospacing="1" w:after="100" w:afterAutospacing="1"/>
    </w:pPr>
    <w:rPr>
      <w:b/>
      <w:bCs/>
      <w:szCs w:val="24"/>
    </w:rPr>
  </w:style>
  <w:style w:type="paragraph" w:customStyle="1" w:styleId="xl37">
    <w:name w:val="xl37"/>
    <w:basedOn w:val="Normal"/>
    <w:rsid w:val="00AB4F3D"/>
    <w:pPr>
      <w:pBdr>
        <w:bottom w:val="single" w:sz="4" w:space="0" w:color="000000"/>
        <w:right w:val="single" w:sz="4" w:space="0" w:color="000000"/>
      </w:pBdr>
      <w:spacing w:before="100" w:beforeAutospacing="1" w:after="100" w:afterAutospacing="1"/>
    </w:pPr>
    <w:rPr>
      <w:b/>
      <w:bCs/>
      <w:szCs w:val="24"/>
    </w:rPr>
  </w:style>
  <w:style w:type="paragraph" w:customStyle="1" w:styleId="xl38">
    <w:name w:val="xl38"/>
    <w:basedOn w:val="Normal"/>
    <w:rsid w:val="00AB4F3D"/>
    <w:pPr>
      <w:pBdr>
        <w:bottom w:val="single" w:sz="4" w:space="0" w:color="000000"/>
      </w:pBdr>
      <w:spacing w:before="100" w:beforeAutospacing="1" w:after="100" w:afterAutospacing="1"/>
    </w:pPr>
    <w:rPr>
      <w:b/>
      <w:bCs/>
      <w:szCs w:val="24"/>
    </w:rPr>
  </w:style>
  <w:style w:type="paragraph" w:customStyle="1" w:styleId="xl39">
    <w:name w:val="xl39"/>
    <w:basedOn w:val="Normal"/>
    <w:rsid w:val="00AB4F3D"/>
    <w:pPr>
      <w:pBdr>
        <w:bottom w:val="single" w:sz="4" w:space="0" w:color="000000"/>
      </w:pBdr>
      <w:spacing w:before="100" w:beforeAutospacing="1" w:after="100" w:afterAutospacing="1"/>
    </w:pPr>
    <w:rPr>
      <w:szCs w:val="24"/>
    </w:rPr>
  </w:style>
  <w:style w:type="paragraph" w:customStyle="1" w:styleId="xl40">
    <w:name w:val="xl40"/>
    <w:basedOn w:val="Normal"/>
    <w:rsid w:val="00AB4F3D"/>
    <w:pPr>
      <w:pBdr>
        <w:bottom w:val="single" w:sz="4" w:space="0" w:color="000000"/>
        <w:right w:val="single" w:sz="4" w:space="0" w:color="000000"/>
      </w:pBdr>
      <w:spacing w:before="100" w:beforeAutospacing="1" w:after="100" w:afterAutospacing="1"/>
    </w:pPr>
    <w:rPr>
      <w:szCs w:val="24"/>
    </w:rPr>
  </w:style>
  <w:style w:type="paragraph" w:customStyle="1" w:styleId="xl41">
    <w:name w:val="xl41"/>
    <w:basedOn w:val="Normal"/>
    <w:rsid w:val="00AB4F3D"/>
    <w:pPr>
      <w:pBdr>
        <w:left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42">
    <w:name w:val="xl42"/>
    <w:basedOn w:val="Normal"/>
    <w:rsid w:val="00AB4F3D"/>
    <w:pPr>
      <w:pBdr>
        <w:bottom w:val="single" w:sz="4" w:space="0" w:color="000000"/>
      </w:pBdr>
      <w:shd w:val="pct12" w:color="000000" w:fill="auto"/>
      <w:spacing w:before="100" w:beforeAutospacing="1" w:after="100" w:afterAutospacing="1"/>
    </w:pPr>
    <w:rPr>
      <w:b/>
      <w:bCs/>
      <w:szCs w:val="24"/>
    </w:rPr>
  </w:style>
  <w:style w:type="paragraph" w:customStyle="1" w:styleId="xl43">
    <w:name w:val="xl43"/>
    <w:basedOn w:val="Normal"/>
    <w:rsid w:val="00AB4F3D"/>
    <w:pPr>
      <w:pBdr>
        <w:bottom w:val="single" w:sz="4" w:space="0" w:color="000000"/>
        <w:right w:val="single" w:sz="4" w:space="0" w:color="000000"/>
      </w:pBdr>
      <w:shd w:val="pct12" w:color="000000" w:fill="auto"/>
      <w:spacing w:before="100" w:beforeAutospacing="1" w:after="100" w:afterAutospacing="1"/>
    </w:pPr>
    <w:rPr>
      <w:szCs w:val="24"/>
    </w:rPr>
  </w:style>
  <w:style w:type="paragraph" w:customStyle="1" w:styleId="xl44">
    <w:name w:val="xl44"/>
    <w:basedOn w:val="Normal"/>
    <w:rsid w:val="00AB4F3D"/>
    <w:pPr>
      <w:pBdr>
        <w:top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45">
    <w:name w:val="xl45"/>
    <w:basedOn w:val="Normal"/>
    <w:rsid w:val="00AB4F3D"/>
    <w:pPr>
      <w:pBdr>
        <w:left w:val="single" w:sz="4" w:space="0" w:color="000000"/>
        <w:bottom w:val="single" w:sz="4" w:space="0" w:color="000000"/>
      </w:pBdr>
      <w:spacing w:before="100" w:beforeAutospacing="1" w:after="100" w:afterAutospacing="1"/>
    </w:pPr>
    <w:rPr>
      <w:szCs w:val="24"/>
    </w:rPr>
  </w:style>
  <w:style w:type="paragraph" w:customStyle="1" w:styleId="xl46">
    <w:name w:val="xl46"/>
    <w:basedOn w:val="Normal"/>
    <w:rsid w:val="00AB4F3D"/>
    <w:pPr>
      <w:spacing w:before="100" w:beforeAutospacing="1" w:after="100" w:afterAutospacing="1"/>
    </w:pPr>
    <w:rPr>
      <w:b/>
      <w:bCs/>
      <w:szCs w:val="24"/>
    </w:rPr>
  </w:style>
  <w:style w:type="paragraph" w:customStyle="1" w:styleId="xl47">
    <w:name w:val="xl47"/>
    <w:basedOn w:val="Normal"/>
    <w:rsid w:val="00AB4F3D"/>
    <w:pPr>
      <w:spacing w:before="100" w:beforeAutospacing="1" w:after="100" w:afterAutospacing="1"/>
    </w:pPr>
    <w:rPr>
      <w:b/>
      <w:bCs/>
      <w:sz w:val="28"/>
      <w:szCs w:val="28"/>
    </w:rPr>
  </w:style>
  <w:style w:type="paragraph" w:customStyle="1" w:styleId="xl48">
    <w:name w:val="xl48"/>
    <w:basedOn w:val="Normal"/>
    <w:rsid w:val="00AB4F3D"/>
    <w:pPr>
      <w:pBdr>
        <w:top w:val="single" w:sz="4" w:space="0" w:color="000000"/>
        <w:left w:val="single" w:sz="4" w:space="0" w:color="000000"/>
        <w:bottom w:val="single" w:sz="4" w:space="0" w:color="000000"/>
      </w:pBdr>
      <w:shd w:val="clear" w:color="000000" w:fill="C0C0C0"/>
      <w:spacing w:before="100" w:beforeAutospacing="1" w:after="100" w:afterAutospacing="1"/>
    </w:pPr>
    <w:rPr>
      <w:b/>
      <w:bCs/>
      <w:szCs w:val="24"/>
    </w:rPr>
  </w:style>
  <w:style w:type="paragraph" w:customStyle="1" w:styleId="xl49">
    <w:name w:val="xl49"/>
    <w:basedOn w:val="Normal"/>
    <w:rsid w:val="00AB4F3D"/>
    <w:pPr>
      <w:spacing w:before="100" w:beforeAutospacing="1" w:after="100" w:afterAutospacing="1"/>
    </w:pPr>
    <w:rPr>
      <w:b/>
      <w:bCs/>
      <w:szCs w:val="24"/>
    </w:rPr>
  </w:style>
  <w:style w:type="paragraph" w:customStyle="1" w:styleId="xl50">
    <w:name w:val="xl50"/>
    <w:basedOn w:val="Normal"/>
    <w:rsid w:val="00AB4F3D"/>
    <w:pPr>
      <w:spacing w:before="100" w:beforeAutospacing="1" w:after="100" w:afterAutospacing="1"/>
    </w:pPr>
    <w:rPr>
      <w:szCs w:val="24"/>
    </w:rPr>
  </w:style>
  <w:style w:type="paragraph" w:customStyle="1" w:styleId="xl51">
    <w:name w:val="xl51"/>
    <w:basedOn w:val="Normal"/>
    <w:rsid w:val="00AB4F3D"/>
    <w:pPr>
      <w:pBdr>
        <w:top w:val="single" w:sz="4" w:space="0" w:color="000000"/>
        <w:left w:val="single" w:sz="4" w:space="0" w:color="000000"/>
        <w:bottom w:val="single" w:sz="4" w:space="0" w:color="000000"/>
        <w:right w:val="single" w:sz="4" w:space="0" w:color="auto"/>
      </w:pBdr>
      <w:shd w:val="clear" w:color="000000" w:fill="C0C0C0"/>
      <w:spacing w:before="100" w:beforeAutospacing="1" w:after="100" w:afterAutospacing="1"/>
    </w:pPr>
    <w:rPr>
      <w:b/>
      <w:bCs/>
      <w:szCs w:val="24"/>
    </w:rPr>
  </w:style>
  <w:style w:type="paragraph" w:customStyle="1" w:styleId="xl52">
    <w:name w:val="xl52"/>
    <w:basedOn w:val="Normal"/>
    <w:rsid w:val="00AB4F3D"/>
    <w:pPr>
      <w:spacing w:before="100" w:beforeAutospacing="1" w:after="100" w:afterAutospacing="1"/>
    </w:pPr>
    <w:rPr>
      <w:b/>
      <w:bCs/>
      <w:szCs w:val="24"/>
    </w:rPr>
  </w:style>
  <w:style w:type="paragraph" w:customStyle="1" w:styleId="paragraph">
    <w:name w:val="paragraph"/>
    <w:basedOn w:val="Normal"/>
    <w:rsid w:val="009E7B0F"/>
    <w:pPr>
      <w:spacing w:before="100" w:beforeAutospacing="1" w:after="100" w:afterAutospacing="1"/>
    </w:pPr>
    <w:rPr>
      <w:szCs w:val="24"/>
    </w:rPr>
  </w:style>
  <w:style w:type="table" w:customStyle="1" w:styleId="TableGrid1">
    <w:name w:val="Table Grid1"/>
    <w:basedOn w:val="TableNormal"/>
    <w:next w:val="TableGrid"/>
    <w:uiPriority w:val="59"/>
    <w:rsid w:val="00AB4F3D"/>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E7B0F"/>
  </w:style>
  <w:style w:type="character" w:customStyle="1" w:styleId="Mention1">
    <w:name w:val="Mention1"/>
    <w:uiPriority w:val="99"/>
    <w:semiHidden/>
    <w:unhideWhenUsed/>
    <w:rsid w:val="00AB4F3D"/>
    <w:rPr>
      <w:color w:val="2B579A"/>
      <w:shd w:val="clear" w:color="auto" w:fill="E6E6E6"/>
    </w:rPr>
  </w:style>
  <w:style w:type="character" w:customStyle="1" w:styleId="UnresolvedMention1">
    <w:name w:val="Unresolved Mention1"/>
    <w:basedOn w:val="DefaultParagraphFont"/>
    <w:uiPriority w:val="99"/>
    <w:semiHidden/>
    <w:unhideWhenUsed/>
    <w:rsid w:val="00AB4F3D"/>
    <w:rPr>
      <w:color w:val="808080"/>
      <w:shd w:val="clear" w:color="auto" w:fill="E6E6E6"/>
    </w:rPr>
  </w:style>
  <w:style w:type="character" w:styleId="UnresolvedMention">
    <w:name w:val="Unresolved Mention"/>
    <w:basedOn w:val="DefaultParagraphFont"/>
    <w:uiPriority w:val="99"/>
    <w:semiHidden/>
    <w:unhideWhenUsed/>
    <w:rsid w:val="00F03082"/>
    <w:rPr>
      <w:color w:val="605E5C"/>
      <w:shd w:val="clear" w:color="auto" w:fill="E1DFDD"/>
    </w:rPr>
  </w:style>
  <w:style w:type="paragraph" w:styleId="NoSpacing">
    <w:name w:val="No Spacing"/>
    <w:uiPriority w:val="1"/>
    <w:qFormat/>
    <w:rsid w:val="0010155B"/>
    <w:rPr>
      <w:rFonts w:eastAsia="Times New Roman" w:cs="Times New Roman"/>
      <w:szCs w:val="20"/>
    </w:rPr>
  </w:style>
  <w:style w:type="character" w:customStyle="1" w:styleId="eop">
    <w:name w:val="eop"/>
    <w:basedOn w:val="DefaultParagraphFont"/>
    <w:rsid w:val="009E7B0F"/>
  </w:style>
  <w:style w:type="character" w:customStyle="1" w:styleId="tabchar">
    <w:name w:val="tabchar"/>
    <w:basedOn w:val="DefaultParagraphFont"/>
    <w:rsid w:val="009E7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02061">
      <w:bodyDiv w:val="1"/>
      <w:marLeft w:val="0"/>
      <w:marRight w:val="0"/>
      <w:marTop w:val="0"/>
      <w:marBottom w:val="0"/>
      <w:divBdr>
        <w:top w:val="none" w:sz="0" w:space="0" w:color="auto"/>
        <w:left w:val="none" w:sz="0" w:space="0" w:color="auto"/>
        <w:bottom w:val="none" w:sz="0" w:space="0" w:color="auto"/>
        <w:right w:val="none" w:sz="0" w:space="0" w:color="auto"/>
      </w:divBdr>
      <w:divsChild>
        <w:div w:id="200899133">
          <w:marLeft w:val="0"/>
          <w:marRight w:val="0"/>
          <w:marTop w:val="0"/>
          <w:marBottom w:val="0"/>
          <w:divBdr>
            <w:top w:val="none" w:sz="0" w:space="0" w:color="auto"/>
            <w:left w:val="none" w:sz="0" w:space="0" w:color="auto"/>
            <w:bottom w:val="none" w:sz="0" w:space="0" w:color="auto"/>
            <w:right w:val="none" w:sz="0" w:space="0" w:color="auto"/>
          </w:divBdr>
          <w:divsChild>
            <w:div w:id="1267078556">
              <w:marLeft w:val="0"/>
              <w:marRight w:val="0"/>
              <w:marTop w:val="0"/>
              <w:marBottom w:val="0"/>
              <w:divBdr>
                <w:top w:val="none" w:sz="0" w:space="0" w:color="auto"/>
                <w:left w:val="none" w:sz="0" w:space="0" w:color="auto"/>
                <w:bottom w:val="none" w:sz="0" w:space="0" w:color="auto"/>
                <w:right w:val="none" w:sz="0" w:space="0" w:color="auto"/>
              </w:divBdr>
              <w:divsChild>
                <w:div w:id="1732726498">
                  <w:marLeft w:val="5"/>
                  <w:marRight w:val="5"/>
                  <w:marTop w:val="0"/>
                  <w:marBottom w:val="0"/>
                  <w:divBdr>
                    <w:top w:val="none" w:sz="0" w:space="0" w:color="auto"/>
                    <w:left w:val="none" w:sz="0" w:space="0" w:color="auto"/>
                    <w:bottom w:val="none" w:sz="0" w:space="0" w:color="auto"/>
                    <w:right w:val="none" w:sz="0" w:space="0" w:color="auto"/>
                  </w:divBdr>
                  <w:divsChild>
                    <w:div w:id="190925458">
                      <w:marLeft w:val="0"/>
                      <w:marRight w:val="0"/>
                      <w:marTop w:val="0"/>
                      <w:marBottom w:val="0"/>
                      <w:divBdr>
                        <w:top w:val="none" w:sz="0" w:space="0" w:color="auto"/>
                        <w:left w:val="none" w:sz="0" w:space="0" w:color="auto"/>
                        <w:bottom w:val="none" w:sz="0" w:space="0" w:color="auto"/>
                        <w:right w:val="none" w:sz="0" w:space="0" w:color="auto"/>
                      </w:divBdr>
                      <w:divsChild>
                        <w:div w:id="770125634">
                          <w:marLeft w:val="0"/>
                          <w:marRight w:val="0"/>
                          <w:marTop w:val="0"/>
                          <w:marBottom w:val="0"/>
                          <w:divBdr>
                            <w:top w:val="none" w:sz="0" w:space="0" w:color="auto"/>
                            <w:left w:val="none" w:sz="0" w:space="0" w:color="auto"/>
                            <w:bottom w:val="none" w:sz="0" w:space="0" w:color="auto"/>
                            <w:right w:val="none" w:sz="0" w:space="0" w:color="auto"/>
                          </w:divBdr>
                          <w:divsChild>
                            <w:div w:id="1808083095">
                              <w:marLeft w:val="0"/>
                              <w:marRight w:val="0"/>
                              <w:marTop w:val="0"/>
                              <w:marBottom w:val="0"/>
                              <w:divBdr>
                                <w:top w:val="none" w:sz="0" w:space="0" w:color="auto"/>
                                <w:left w:val="none" w:sz="0" w:space="0" w:color="auto"/>
                                <w:bottom w:val="none" w:sz="0" w:space="0" w:color="auto"/>
                                <w:right w:val="none" w:sz="0" w:space="0" w:color="auto"/>
                              </w:divBdr>
                              <w:divsChild>
                                <w:div w:id="692192723">
                                  <w:marLeft w:val="0"/>
                                  <w:marRight w:val="0"/>
                                  <w:marTop w:val="0"/>
                                  <w:marBottom w:val="0"/>
                                  <w:divBdr>
                                    <w:top w:val="none" w:sz="0" w:space="0" w:color="auto"/>
                                    <w:left w:val="none" w:sz="0" w:space="0" w:color="auto"/>
                                    <w:bottom w:val="none" w:sz="0" w:space="0" w:color="auto"/>
                                    <w:right w:val="none" w:sz="0" w:space="0" w:color="auto"/>
                                  </w:divBdr>
                                  <w:divsChild>
                                    <w:div w:id="194853236">
                                      <w:marLeft w:val="0"/>
                                      <w:marRight w:val="0"/>
                                      <w:marTop w:val="0"/>
                                      <w:marBottom w:val="0"/>
                                      <w:divBdr>
                                        <w:top w:val="none" w:sz="0" w:space="0" w:color="auto"/>
                                        <w:left w:val="none" w:sz="0" w:space="0" w:color="auto"/>
                                        <w:bottom w:val="none" w:sz="0" w:space="0" w:color="auto"/>
                                        <w:right w:val="none" w:sz="0" w:space="0" w:color="auto"/>
                                      </w:divBdr>
                                      <w:divsChild>
                                        <w:div w:id="1855073984">
                                          <w:marLeft w:val="0"/>
                                          <w:marRight w:val="0"/>
                                          <w:marTop w:val="0"/>
                                          <w:marBottom w:val="0"/>
                                          <w:divBdr>
                                            <w:top w:val="none" w:sz="0" w:space="0" w:color="auto"/>
                                            <w:left w:val="none" w:sz="0" w:space="0" w:color="auto"/>
                                            <w:bottom w:val="none" w:sz="0" w:space="0" w:color="auto"/>
                                            <w:right w:val="none" w:sz="0" w:space="0" w:color="auto"/>
                                          </w:divBdr>
                                          <w:divsChild>
                                            <w:div w:id="1188788779">
                                              <w:marLeft w:val="0"/>
                                              <w:marRight w:val="0"/>
                                              <w:marTop w:val="240"/>
                                              <w:marBottom w:val="0"/>
                                              <w:divBdr>
                                                <w:top w:val="none" w:sz="0" w:space="0" w:color="auto"/>
                                                <w:left w:val="none" w:sz="0" w:space="0" w:color="auto"/>
                                                <w:bottom w:val="none" w:sz="0" w:space="0" w:color="auto"/>
                                                <w:right w:val="none" w:sz="0" w:space="0" w:color="auto"/>
                                              </w:divBdr>
                                              <w:divsChild>
                                                <w:div w:id="1684895447">
                                                  <w:marLeft w:val="0"/>
                                                  <w:marRight w:val="0"/>
                                                  <w:marTop w:val="0"/>
                                                  <w:marBottom w:val="0"/>
                                                  <w:divBdr>
                                                    <w:top w:val="none" w:sz="0" w:space="0" w:color="auto"/>
                                                    <w:left w:val="none" w:sz="0" w:space="0" w:color="auto"/>
                                                    <w:bottom w:val="none" w:sz="0" w:space="0" w:color="auto"/>
                                                    <w:right w:val="none" w:sz="0" w:space="0" w:color="auto"/>
                                                  </w:divBdr>
                                                  <w:divsChild>
                                                    <w:div w:id="345132677">
                                                      <w:marLeft w:val="0"/>
                                                      <w:marRight w:val="0"/>
                                                      <w:marTop w:val="0"/>
                                                      <w:marBottom w:val="0"/>
                                                      <w:divBdr>
                                                        <w:top w:val="none" w:sz="0" w:space="0" w:color="auto"/>
                                                        <w:left w:val="none" w:sz="0" w:space="0" w:color="auto"/>
                                                        <w:bottom w:val="none" w:sz="0" w:space="0" w:color="auto"/>
                                                        <w:right w:val="none" w:sz="0" w:space="0" w:color="auto"/>
                                                      </w:divBdr>
                                                      <w:divsChild>
                                                        <w:div w:id="1175026403">
                                                          <w:marLeft w:val="0"/>
                                                          <w:marRight w:val="0"/>
                                                          <w:marTop w:val="0"/>
                                                          <w:marBottom w:val="0"/>
                                                          <w:divBdr>
                                                            <w:top w:val="none" w:sz="0" w:space="0" w:color="auto"/>
                                                            <w:left w:val="none" w:sz="0" w:space="0" w:color="auto"/>
                                                            <w:bottom w:val="none" w:sz="0" w:space="0" w:color="auto"/>
                                                            <w:right w:val="none" w:sz="0" w:space="0" w:color="auto"/>
                                                          </w:divBdr>
                                                          <w:divsChild>
                                                            <w:div w:id="1119302958">
                                                              <w:marLeft w:val="0"/>
                                                              <w:marRight w:val="0"/>
                                                              <w:marTop w:val="0"/>
                                                              <w:marBottom w:val="0"/>
                                                              <w:divBdr>
                                                                <w:top w:val="none" w:sz="0" w:space="0" w:color="auto"/>
                                                                <w:left w:val="none" w:sz="0" w:space="0" w:color="auto"/>
                                                                <w:bottom w:val="none" w:sz="0" w:space="0" w:color="auto"/>
                                                                <w:right w:val="none" w:sz="0" w:space="0" w:color="auto"/>
                                                              </w:divBdr>
                                                              <w:divsChild>
                                                                <w:div w:id="448353181">
                                                                  <w:marLeft w:val="0"/>
                                                                  <w:marRight w:val="0"/>
                                                                  <w:marTop w:val="240"/>
                                                                  <w:marBottom w:val="0"/>
                                                                  <w:divBdr>
                                                                    <w:top w:val="none" w:sz="0" w:space="0" w:color="auto"/>
                                                                    <w:left w:val="none" w:sz="0" w:space="0" w:color="auto"/>
                                                                    <w:bottom w:val="none" w:sz="0" w:space="0" w:color="auto"/>
                                                                    <w:right w:val="none" w:sz="0" w:space="0" w:color="auto"/>
                                                                  </w:divBdr>
                                                                  <w:divsChild>
                                                                    <w:div w:id="1199465783">
                                                                      <w:marLeft w:val="0"/>
                                                                      <w:marRight w:val="0"/>
                                                                      <w:marTop w:val="0"/>
                                                                      <w:marBottom w:val="0"/>
                                                                      <w:divBdr>
                                                                        <w:top w:val="none" w:sz="0" w:space="0" w:color="auto"/>
                                                                        <w:left w:val="none" w:sz="0" w:space="0" w:color="auto"/>
                                                                        <w:bottom w:val="none" w:sz="0" w:space="0" w:color="auto"/>
                                                                        <w:right w:val="none" w:sz="0" w:space="0" w:color="auto"/>
                                                                      </w:divBdr>
                                                                      <w:divsChild>
                                                                        <w:div w:id="173311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535727">
      <w:bodyDiv w:val="1"/>
      <w:marLeft w:val="0"/>
      <w:marRight w:val="0"/>
      <w:marTop w:val="0"/>
      <w:marBottom w:val="0"/>
      <w:divBdr>
        <w:top w:val="none" w:sz="0" w:space="0" w:color="auto"/>
        <w:left w:val="none" w:sz="0" w:space="0" w:color="auto"/>
        <w:bottom w:val="none" w:sz="0" w:space="0" w:color="auto"/>
        <w:right w:val="none" w:sz="0" w:space="0" w:color="auto"/>
      </w:divBdr>
    </w:div>
    <w:div w:id="1526401775">
      <w:bodyDiv w:val="1"/>
      <w:marLeft w:val="0"/>
      <w:marRight w:val="0"/>
      <w:marTop w:val="0"/>
      <w:marBottom w:val="0"/>
      <w:divBdr>
        <w:top w:val="none" w:sz="0" w:space="0" w:color="auto"/>
        <w:left w:val="none" w:sz="0" w:space="0" w:color="auto"/>
        <w:bottom w:val="none" w:sz="0" w:space="0" w:color="auto"/>
        <w:right w:val="none" w:sz="0" w:space="0" w:color="auto"/>
      </w:divBdr>
      <w:divsChild>
        <w:div w:id="124861039">
          <w:marLeft w:val="0"/>
          <w:marRight w:val="0"/>
          <w:marTop w:val="0"/>
          <w:marBottom w:val="0"/>
          <w:divBdr>
            <w:top w:val="none" w:sz="0" w:space="0" w:color="auto"/>
            <w:left w:val="none" w:sz="0" w:space="0" w:color="auto"/>
            <w:bottom w:val="none" w:sz="0" w:space="0" w:color="auto"/>
            <w:right w:val="none" w:sz="0" w:space="0" w:color="auto"/>
          </w:divBdr>
        </w:div>
        <w:div w:id="136459250">
          <w:marLeft w:val="0"/>
          <w:marRight w:val="0"/>
          <w:marTop w:val="0"/>
          <w:marBottom w:val="0"/>
          <w:divBdr>
            <w:top w:val="none" w:sz="0" w:space="0" w:color="auto"/>
            <w:left w:val="none" w:sz="0" w:space="0" w:color="auto"/>
            <w:bottom w:val="none" w:sz="0" w:space="0" w:color="auto"/>
            <w:right w:val="none" w:sz="0" w:space="0" w:color="auto"/>
          </w:divBdr>
        </w:div>
        <w:div w:id="241070155">
          <w:marLeft w:val="0"/>
          <w:marRight w:val="0"/>
          <w:marTop w:val="0"/>
          <w:marBottom w:val="0"/>
          <w:divBdr>
            <w:top w:val="none" w:sz="0" w:space="0" w:color="auto"/>
            <w:left w:val="none" w:sz="0" w:space="0" w:color="auto"/>
            <w:bottom w:val="none" w:sz="0" w:space="0" w:color="auto"/>
            <w:right w:val="none" w:sz="0" w:space="0" w:color="auto"/>
          </w:divBdr>
        </w:div>
        <w:div w:id="320550838">
          <w:marLeft w:val="0"/>
          <w:marRight w:val="0"/>
          <w:marTop w:val="0"/>
          <w:marBottom w:val="0"/>
          <w:divBdr>
            <w:top w:val="none" w:sz="0" w:space="0" w:color="auto"/>
            <w:left w:val="none" w:sz="0" w:space="0" w:color="auto"/>
            <w:bottom w:val="none" w:sz="0" w:space="0" w:color="auto"/>
            <w:right w:val="none" w:sz="0" w:space="0" w:color="auto"/>
          </w:divBdr>
        </w:div>
        <w:div w:id="342361385">
          <w:marLeft w:val="0"/>
          <w:marRight w:val="0"/>
          <w:marTop w:val="0"/>
          <w:marBottom w:val="0"/>
          <w:divBdr>
            <w:top w:val="none" w:sz="0" w:space="0" w:color="auto"/>
            <w:left w:val="none" w:sz="0" w:space="0" w:color="auto"/>
            <w:bottom w:val="none" w:sz="0" w:space="0" w:color="auto"/>
            <w:right w:val="none" w:sz="0" w:space="0" w:color="auto"/>
          </w:divBdr>
        </w:div>
        <w:div w:id="365566414">
          <w:marLeft w:val="0"/>
          <w:marRight w:val="0"/>
          <w:marTop w:val="0"/>
          <w:marBottom w:val="0"/>
          <w:divBdr>
            <w:top w:val="none" w:sz="0" w:space="0" w:color="auto"/>
            <w:left w:val="none" w:sz="0" w:space="0" w:color="auto"/>
            <w:bottom w:val="none" w:sz="0" w:space="0" w:color="auto"/>
            <w:right w:val="none" w:sz="0" w:space="0" w:color="auto"/>
          </w:divBdr>
        </w:div>
        <w:div w:id="428042786">
          <w:marLeft w:val="0"/>
          <w:marRight w:val="0"/>
          <w:marTop w:val="0"/>
          <w:marBottom w:val="0"/>
          <w:divBdr>
            <w:top w:val="none" w:sz="0" w:space="0" w:color="auto"/>
            <w:left w:val="none" w:sz="0" w:space="0" w:color="auto"/>
            <w:bottom w:val="none" w:sz="0" w:space="0" w:color="auto"/>
            <w:right w:val="none" w:sz="0" w:space="0" w:color="auto"/>
          </w:divBdr>
        </w:div>
        <w:div w:id="538785678">
          <w:marLeft w:val="0"/>
          <w:marRight w:val="0"/>
          <w:marTop w:val="0"/>
          <w:marBottom w:val="0"/>
          <w:divBdr>
            <w:top w:val="none" w:sz="0" w:space="0" w:color="auto"/>
            <w:left w:val="none" w:sz="0" w:space="0" w:color="auto"/>
            <w:bottom w:val="none" w:sz="0" w:space="0" w:color="auto"/>
            <w:right w:val="none" w:sz="0" w:space="0" w:color="auto"/>
          </w:divBdr>
        </w:div>
        <w:div w:id="547108850">
          <w:marLeft w:val="0"/>
          <w:marRight w:val="0"/>
          <w:marTop w:val="0"/>
          <w:marBottom w:val="0"/>
          <w:divBdr>
            <w:top w:val="none" w:sz="0" w:space="0" w:color="auto"/>
            <w:left w:val="none" w:sz="0" w:space="0" w:color="auto"/>
            <w:bottom w:val="none" w:sz="0" w:space="0" w:color="auto"/>
            <w:right w:val="none" w:sz="0" w:space="0" w:color="auto"/>
          </w:divBdr>
        </w:div>
        <w:div w:id="648288313">
          <w:marLeft w:val="0"/>
          <w:marRight w:val="0"/>
          <w:marTop w:val="0"/>
          <w:marBottom w:val="0"/>
          <w:divBdr>
            <w:top w:val="none" w:sz="0" w:space="0" w:color="auto"/>
            <w:left w:val="none" w:sz="0" w:space="0" w:color="auto"/>
            <w:bottom w:val="none" w:sz="0" w:space="0" w:color="auto"/>
            <w:right w:val="none" w:sz="0" w:space="0" w:color="auto"/>
          </w:divBdr>
        </w:div>
        <w:div w:id="763959975">
          <w:marLeft w:val="0"/>
          <w:marRight w:val="0"/>
          <w:marTop w:val="0"/>
          <w:marBottom w:val="0"/>
          <w:divBdr>
            <w:top w:val="none" w:sz="0" w:space="0" w:color="auto"/>
            <w:left w:val="none" w:sz="0" w:space="0" w:color="auto"/>
            <w:bottom w:val="none" w:sz="0" w:space="0" w:color="auto"/>
            <w:right w:val="none" w:sz="0" w:space="0" w:color="auto"/>
          </w:divBdr>
        </w:div>
        <w:div w:id="968129395">
          <w:marLeft w:val="0"/>
          <w:marRight w:val="0"/>
          <w:marTop w:val="0"/>
          <w:marBottom w:val="0"/>
          <w:divBdr>
            <w:top w:val="none" w:sz="0" w:space="0" w:color="auto"/>
            <w:left w:val="none" w:sz="0" w:space="0" w:color="auto"/>
            <w:bottom w:val="none" w:sz="0" w:space="0" w:color="auto"/>
            <w:right w:val="none" w:sz="0" w:space="0" w:color="auto"/>
          </w:divBdr>
        </w:div>
        <w:div w:id="1019620879">
          <w:marLeft w:val="0"/>
          <w:marRight w:val="0"/>
          <w:marTop w:val="0"/>
          <w:marBottom w:val="0"/>
          <w:divBdr>
            <w:top w:val="none" w:sz="0" w:space="0" w:color="auto"/>
            <w:left w:val="none" w:sz="0" w:space="0" w:color="auto"/>
            <w:bottom w:val="none" w:sz="0" w:space="0" w:color="auto"/>
            <w:right w:val="none" w:sz="0" w:space="0" w:color="auto"/>
          </w:divBdr>
        </w:div>
        <w:div w:id="1024015537">
          <w:marLeft w:val="0"/>
          <w:marRight w:val="0"/>
          <w:marTop w:val="0"/>
          <w:marBottom w:val="0"/>
          <w:divBdr>
            <w:top w:val="none" w:sz="0" w:space="0" w:color="auto"/>
            <w:left w:val="none" w:sz="0" w:space="0" w:color="auto"/>
            <w:bottom w:val="none" w:sz="0" w:space="0" w:color="auto"/>
            <w:right w:val="none" w:sz="0" w:space="0" w:color="auto"/>
          </w:divBdr>
        </w:div>
        <w:div w:id="1091699032">
          <w:marLeft w:val="0"/>
          <w:marRight w:val="0"/>
          <w:marTop w:val="0"/>
          <w:marBottom w:val="0"/>
          <w:divBdr>
            <w:top w:val="none" w:sz="0" w:space="0" w:color="auto"/>
            <w:left w:val="none" w:sz="0" w:space="0" w:color="auto"/>
            <w:bottom w:val="none" w:sz="0" w:space="0" w:color="auto"/>
            <w:right w:val="none" w:sz="0" w:space="0" w:color="auto"/>
          </w:divBdr>
        </w:div>
        <w:div w:id="1185243069">
          <w:marLeft w:val="0"/>
          <w:marRight w:val="0"/>
          <w:marTop w:val="0"/>
          <w:marBottom w:val="0"/>
          <w:divBdr>
            <w:top w:val="none" w:sz="0" w:space="0" w:color="auto"/>
            <w:left w:val="none" w:sz="0" w:space="0" w:color="auto"/>
            <w:bottom w:val="none" w:sz="0" w:space="0" w:color="auto"/>
            <w:right w:val="none" w:sz="0" w:space="0" w:color="auto"/>
          </w:divBdr>
        </w:div>
        <w:div w:id="1233539838">
          <w:marLeft w:val="0"/>
          <w:marRight w:val="0"/>
          <w:marTop w:val="0"/>
          <w:marBottom w:val="0"/>
          <w:divBdr>
            <w:top w:val="none" w:sz="0" w:space="0" w:color="auto"/>
            <w:left w:val="none" w:sz="0" w:space="0" w:color="auto"/>
            <w:bottom w:val="none" w:sz="0" w:space="0" w:color="auto"/>
            <w:right w:val="none" w:sz="0" w:space="0" w:color="auto"/>
          </w:divBdr>
        </w:div>
        <w:div w:id="1353262107">
          <w:marLeft w:val="0"/>
          <w:marRight w:val="0"/>
          <w:marTop w:val="0"/>
          <w:marBottom w:val="0"/>
          <w:divBdr>
            <w:top w:val="none" w:sz="0" w:space="0" w:color="auto"/>
            <w:left w:val="none" w:sz="0" w:space="0" w:color="auto"/>
            <w:bottom w:val="none" w:sz="0" w:space="0" w:color="auto"/>
            <w:right w:val="none" w:sz="0" w:space="0" w:color="auto"/>
          </w:divBdr>
        </w:div>
        <w:div w:id="1366755259">
          <w:marLeft w:val="0"/>
          <w:marRight w:val="0"/>
          <w:marTop w:val="0"/>
          <w:marBottom w:val="0"/>
          <w:divBdr>
            <w:top w:val="none" w:sz="0" w:space="0" w:color="auto"/>
            <w:left w:val="none" w:sz="0" w:space="0" w:color="auto"/>
            <w:bottom w:val="none" w:sz="0" w:space="0" w:color="auto"/>
            <w:right w:val="none" w:sz="0" w:space="0" w:color="auto"/>
          </w:divBdr>
        </w:div>
        <w:div w:id="1483424791">
          <w:marLeft w:val="0"/>
          <w:marRight w:val="0"/>
          <w:marTop w:val="0"/>
          <w:marBottom w:val="0"/>
          <w:divBdr>
            <w:top w:val="none" w:sz="0" w:space="0" w:color="auto"/>
            <w:left w:val="none" w:sz="0" w:space="0" w:color="auto"/>
            <w:bottom w:val="none" w:sz="0" w:space="0" w:color="auto"/>
            <w:right w:val="none" w:sz="0" w:space="0" w:color="auto"/>
          </w:divBdr>
        </w:div>
        <w:div w:id="1514605826">
          <w:marLeft w:val="0"/>
          <w:marRight w:val="0"/>
          <w:marTop w:val="0"/>
          <w:marBottom w:val="0"/>
          <w:divBdr>
            <w:top w:val="none" w:sz="0" w:space="0" w:color="auto"/>
            <w:left w:val="none" w:sz="0" w:space="0" w:color="auto"/>
            <w:bottom w:val="none" w:sz="0" w:space="0" w:color="auto"/>
            <w:right w:val="none" w:sz="0" w:space="0" w:color="auto"/>
          </w:divBdr>
        </w:div>
        <w:div w:id="1709599318">
          <w:marLeft w:val="0"/>
          <w:marRight w:val="0"/>
          <w:marTop w:val="0"/>
          <w:marBottom w:val="0"/>
          <w:divBdr>
            <w:top w:val="none" w:sz="0" w:space="0" w:color="auto"/>
            <w:left w:val="none" w:sz="0" w:space="0" w:color="auto"/>
            <w:bottom w:val="none" w:sz="0" w:space="0" w:color="auto"/>
            <w:right w:val="none" w:sz="0" w:space="0" w:color="auto"/>
          </w:divBdr>
        </w:div>
        <w:div w:id="1754274288">
          <w:marLeft w:val="0"/>
          <w:marRight w:val="0"/>
          <w:marTop w:val="0"/>
          <w:marBottom w:val="0"/>
          <w:divBdr>
            <w:top w:val="none" w:sz="0" w:space="0" w:color="auto"/>
            <w:left w:val="none" w:sz="0" w:space="0" w:color="auto"/>
            <w:bottom w:val="none" w:sz="0" w:space="0" w:color="auto"/>
            <w:right w:val="none" w:sz="0" w:space="0" w:color="auto"/>
          </w:divBdr>
        </w:div>
        <w:div w:id="1902788053">
          <w:marLeft w:val="0"/>
          <w:marRight w:val="0"/>
          <w:marTop w:val="0"/>
          <w:marBottom w:val="0"/>
          <w:divBdr>
            <w:top w:val="none" w:sz="0" w:space="0" w:color="auto"/>
            <w:left w:val="none" w:sz="0" w:space="0" w:color="auto"/>
            <w:bottom w:val="none" w:sz="0" w:space="0" w:color="auto"/>
            <w:right w:val="none" w:sz="0" w:space="0" w:color="auto"/>
          </w:divBdr>
        </w:div>
        <w:div w:id="1966234485">
          <w:marLeft w:val="0"/>
          <w:marRight w:val="0"/>
          <w:marTop w:val="0"/>
          <w:marBottom w:val="0"/>
          <w:divBdr>
            <w:top w:val="none" w:sz="0" w:space="0" w:color="auto"/>
            <w:left w:val="none" w:sz="0" w:space="0" w:color="auto"/>
            <w:bottom w:val="none" w:sz="0" w:space="0" w:color="auto"/>
            <w:right w:val="none" w:sz="0" w:space="0" w:color="auto"/>
          </w:divBdr>
        </w:div>
        <w:div w:id="2050641217">
          <w:marLeft w:val="0"/>
          <w:marRight w:val="0"/>
          <w:marTop w:val="0"/>
          <w:marBottom w:val="0"/>
          <w:divBdr>
            <w:top w:val="none" w:sz="0" w:space="0" w:color="auto"/>
            <w:left w:val="none" w:sz="0" w:space="0" w:color="auto"/>
            <w:bottom w:val="none" w:sz="0" w:space="0" w:color="auto"/>
            <w:right w:val="none" w:sz="0" w:space="0" w:color="auto"/>
          </w:divBdr>
        </w:div>
        <w:div w:id="2117669705">
          <w:marLeft w:val="0"/>
          <w:marRight w:val="0"/>
          <w:marTop w:val="0"/>
          <w:marBottom w:val="0"/>
          <w:divBdr>
            <w:top w:val="none" w:sz="0" w:space="0" w:color="auto"/>
            <w:left w:val="none" w:sz="0" w:space="0" w:color="auto"/>
            <w:bottom w:val="none" w:sz="0" w:space="0" w:color="auto"/>
            <w:right w:val="none" w:sz="0" w:space="0" w:color="auto"/>
          </w:divBdr>
        </w:div>
      </w:divsChild>
    </w:div>
    <w:div w:id="1554006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nysed.gov/information-reporting-services" TargetMode="External"/><Relationship Id="rId26" Type="http://schemas.openxmlformats.org/officeDocument/2006/relationships/hyperlink" Target="https://ny.newnycontracts.com/FrontEnd/VendorSearchPublic.asp?TN=ny&amp;XID=4687" TargetMode="External"/><Relationship Id="rId39" Type="http://schemas.openxmlformats.org/officeDocument/2006/relationships/footer" Target="footer5.xml"/><Relationship Id="rId21" Type="http://schemas.openxmlformats.org/officeDocument/2006/relationships/hyperlink" Target="http://www.oms.nysed.gov/cafe/guidance/faqs.html" TargetMode="External"/><Relationship Id="rId34" Type="http://schemas.openxmlformats.org/officeDocument/2006/relationships/header" Target="header5.xml"/><Relationship Id="rId42" Type="http://schemas.openxmlformats.org/officeDocument/2006/relationships/header" Target="header11.xml"/><Relationship Id="rId47" Type="http://schemas.openxmlformats.org/officeDocument/2006/relationships/header" Target="header13.xml"/><Relationship Id="rId50" Type="http://schemas.openxmlformats.org/officeDocument/2006/relationships/footer" Target="footer10.xml"/><Relationship Id="rId55" Type="http://schemas.openxmlformats.org/officeDocument/2006/relationships/hyperlink" Target="mailto:opa@esd.ny.gov" TargetMode="External"/><Relationship Id="rId63"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ric.ed.gov/?id=ED110263" TargetMode="External"/><Relationship Id="rId20" Type="http://schemas.openxmlformats.org/officeDocument/2006/relationships/hyperlink" Target="http://www.oms.nysed.gov/cafe/guidance/guidelines.html%20" TargetMode="External"/><Relationship Id="rId29" Type="http://schemas.openxmlformats.org/officeDocument/2006/relationships/header" Target="header1.xml"/><Relationship Id="rId41" Type="http://schemas.openxmlformats.org/officeDocument/2006/relationships/header" Target="header10.xml"/><Relationship Id="rId54" Type="http://schemas.openxmlformats.org/officeDocument/2006/relationships/hyperlink" Target="http://www.oms.nysed.gov/cafe/guidance/guidelines.html%20" TargetMode="External"/><Relationship Id="rId62"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YSMBK@nysed.gov" TargetMode="External"/><Relationship Id="rId24" Type="http://schemas.openxmlformats.org/officeDocument/2006/relationships/hyperlink" Target="mailto:nysmbk@nysed.gov" TargetMode="External"/><Relationship Id="rId32" Type="http://schemas.openxmlformats.org/officeDocument/2006/relationships/header" Target="header3.xml"/><Relationship Id="rId37" Type="http://schemas.openxmlformats.org/officeDocument/2006/relationships/header" Target="header7.xml"/><Relationship Id="rId40" Type="http://schemas.openxmlformats.org/officeDocument/2006/relationships/header" Target="header9.xml"/><Relationship Id="rId45" Type="http://schemas.openxmlformats.org/officeDocument/2006/relationships/header" Target="header12.xml"/><Relationship Id="rId53" Type="http://schemas.openxmlformats.org/officeDocument/2006/relationships/hyperlink" Target="http://www.oms.nysed.gov/cafe" TargetMode="External"/><Relationship Id="rId58" Type="http://schemas.openxmlformats.org/officeDocument/2006/relationships/hyperlink" Target="http://www.ogs.ny.gov/about/regs/docs/ListofEntities.pdf"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egents.nysed.gov/common/regents/files/MLK%20Brief-FINAL%2012-5-16.pdf" TargetMode="External"/><Relationship Id="rId23" Type="http://schemas.openxmlformats.org/officeDocument/2006/relationships/hyperlink" Target="mailto:NYSMBK@nysed.gov" TargetMode="External"/><Relationship Id="rId28" Type="http://schemas.openxmlformats.org/officeDocument/2006/relationships/hyperlink" Target="mailto:MWBEGrants@nysed.gov" TargetMode="External"/><Relationship Id="rId36" Type="http://schemas.openxmlformats.org/officeDocument/2006/relationships/header" Target="header6.xml"/><Relationship Id="rId49" Type="http://schemas.openxmlformats.org/officeDocument/2006/relationships/footer" Target="footer9.xml"/><Relationship Id="rId57" Type="http://schemas.openxmlformats.org/officeDocument/2006/relationships/hyperlink" Target="https://ny.newnycontracts.com/FrontEnd/VendorSearchPublic.asp" TargetMode="External"/><Relationship Id="rId61" Type="http://schemas.openxmlformats.org/officeDocument/2006/relationships/footer" Target="footer11.xml"/><Relationship Id="rId10" Type="http://schemas.openxmlformats.org/officeDocument/2006/relationships/hyperlink" Target="mailto:NYSMBK@nysed.gov" TargetMode="External"/><Relationship Id="rId19" Type="http://schemas.openxmlformats.org/officeDocument/2006/relationships/hyperlink" Target="http://www.oms.nysed.gov/cafe" TargetMode="External"/><Relationship Id="rId31" Type="http://schemas.openxmlformats.org/officeDocument/2006/relationships/footer" Target="footer3.xml"/><Relationship Id="rId44" Type="http://schemas.openxmlformats.org/officeDocument/2006/relationships/footer" Target="footer7.xml"/><Relationship Id="rId52" Type="http://schemas.openxmlformats.org/officeDocument/2006/relationships/hyperlink" Target="http://www.oms.nysed.gov/cafe/forms/PIform.pdf" TargetMode="External"/><Relationship Id="rId60" Type="http://schemas.openxmlformats.org/officeDocument/2006/relationships/header" Target="header17.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YSMBK@nysed.gov" TargetMode="External"/><Relationship Id="rId14" Type="http://schemas.openxmlformats.org/officeDocument/2006/relationships/footer" Target="footer2.xml"/><Relationship Id="rId22" Type="http://schemas.openxmlformats.org/officeDocument/2006/relationships/hyperlink" Target="http://www.oms.nysed.gov/cafe/guidance/guidelines.html" TargetMode="External"/><Relationship Id="rId27" Type="http://schemas.openxmlformats.org/officeDocument/2006/relationships/hyperlink" Target="mailto:MWBEGrants@nysed.gov" TargetMode="External"/><Relationship Id="rId30" Type="http://schemas.openxmlformats.org/officeDocument/2006/relationships/header" Target="header2.xml"/><Relationship Id="rId35" Type="http://schemas.openxmlformats.org/officeDocument/2006/relationships/footer" Target="footer4.xml"/><Relationship Id="rId43" Type="http://schemas.openxmlformats.org/officeDocument/2006/relationships/footer" Target="footer6.xml"/><Relationship Id="rId48" Type="http://schemas.openxmlformats.org/officeDocument/2006/relationships/header" Target="header14.xml"/><Relationship Id="rId56" Type="http://schemas.openxmlformats.org/officeDocument/2006/relationships/hyperlink" Target="mailto:mwbecertification@esd.ny.gov" TargetMode="External"/><Relationship Id="rId64" Type="http://schemas.openxmlformats.org/officeDocument/2006/relationships/footer" Target="footer13.xml"/><Relationship Id="rId8" Type="http://schemas.openxmlformats.org/officeDocument/2006/relationships/hyperlink" Target="mailto:NYSMBK@nysed.gov" TargetMode="External"/><Relationship Id="rId51" Type="http://schemas.openxmlformats.org/officeDocument/2006/relationships/header" Target="header15.xml"/><Relationship Id="rId3" Type="http://schemas.openxmlformats.org/officeDocument/2006/relationships/styles" Target="styles.xml"/><Relationship Id="rId12" Type="http://schemas.openxmlformats.org/officeDocument/2006/relationships/hyperlink" Target="http://www.nysed.gov/NYSMBK" TargetMode="External"/><Relationship Id="rId17" Type="http://schemas.openxmlformats.org/officeDocument/2006/relationships/hyperlink" Target="http://www.nysed.gov/information-reporting-services" TargetMode="External"/><Relationship Id="rId25" Type="http://schemas.openxmlformats.org/officeDocument/2006/relationships/hyperlink" Target="https://ny.newnycontracts.com/FrontEnd/searchcertifieddirectory.asp" TargetMode="External"/><Relationship Id="rId33" Type="http://schemas.openxmlformats.org/officeDocument/2006/relationships/header" Target="header4.xml"/><Relationship Id="rId38" Type="http://schemas.openxmlformats.org/officeDocument/2006/relationships/header" Target="header8.xml"/><Relationship Id="rId46" Type="http://schemas.openxmlformats.org/officeDocument/2006/relationships/footer" Target="footer8.xml"/><Relationship Id="rId59"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ABEAA-B3B6-4000-A9DD-BBED29AC7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50</Pages>
  <Words>18387</Words>
  <Characters>104808</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2023-2026 My Brother's Keeper Fellows Program Application</vt:lpstr>
    </vt:vector>
  </TitlesOfParts>
  <Company>New York State Education Department</Company>
  <LinksUpToDate>false</LinksUpToDate>
  <CharactersWithSpaces>122950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2023-2026 My Brother's Keeper Fellows Program Application</dc:title>
  <dc:subject/>
  <dc:creator>New York State Education Department</dc:creator>
  <cp:keywords>MBK,My,Brother's,Keeper,Fellows,Program,Application,Announcement,Funding,Grant,Purpose,Eligibility,Applicants,Requirements,Guidelines,Deadline,RFP,New,York,Department,Education,NYSED,OPASS,Office,Postsecondary,Access,Success,Family,Community,Engagement,Se</cp:keywords>
  <dc:description/>
  <cp:lastModifiedBy>Emily Goodenough</cp:lastModifiedBy>
  <cp:revision>3</cp:revision>
  <cp:lastPrinted>2023-05-25T18:38:00Z</cp:lastPrinted>
  <dcterms:created xsi:type="dcterms:W3CDTF">2023-05-30T14:16:00Z</dcterms:created>
  <dcterms:modified xsi:type="dcterms:W3CDTF">2023-06-01T20:04:00Z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e5add1746f77bdc74054c3d1a7b886a750127f2f4d29905b75bea8e9df047848</vt:lpwstr>
  </property>
</Properties>
</file>