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290554894"/>
    <w:p w14:paraId="71DF3BBC" w14:textId="28331856" w:rsidR="009E5845" w:rsidRPr="000E16CD" w:rsidRDefault="00271124" w:rsidP="00827285">
      <w:pPr>
        <w:pStyle w:val="Heading1"/>
        <w:rPr>
          <w:szCs w:val="24"/>
        </w:rPr>
      </w:pPr>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34589A" w:rsidRPr="00581167" w:rsidRDefault="0034589A"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34589A" w:rsidRPr="00581167" w:rsidRDefault="0034589A"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34589A" w:rsidRPr="00581167" w:rsidRDefault="0034589A"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34589A" w:rsidRPr="00581167" w:rsidRDefault="0034589A"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0A114CC"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492CC1">
        <w:rPr>
          <w:rFonts w:cs="Arial"/>
          <w:b/>
          <w:bCs/>
          <w:sz w:val="52"/>
          <w:szCs w:val="52"/>
        </w:rPr>
        <w:t>9</w:t>
      </w:r>
      <w:r w:rsidRPr="000E16CD">
        <w:rPr>
          <w:rFonts w:cs="Arial"/>
          <w:b/>
          <w:bCs/>
          <w:sz w:val="52"/>
          <w:szCs w:val="52"/>
        </w:rPr>
        <w:t>–</w:t>
      </w:r>
      <w:r w:rsidR="00492CC1">
        <w:rPr>
          <w:rFonts w:cs="Arial"/>
          <w:b/>
          <w:bCs/>
          <w:sz w:val="52"/>
          <w:szCs w:val="52"/>
        </w:rPr>
        <w:t>20</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3B444176" w:rsidR="00997FEC" w:rsidRPr="00292916" w:rsidRDefault="00EF2148" w:rsidP="00786E91">
      <w:pPr>
        <w:pStyle w:val="BodyText"/>
        <w:spacing w:before="240"/>
        <w:jc w:val="center"/>
        <w:rPr>
          <w:rFonts w:ascii="Arial" w:hAnsi="Arial" w:cs="Arial"/>
          <w:b/>
          <w:sz w:val="36"/>
          <w:szCs w:val="36"/>
        </w:rPr>
      </w:pPr>
      <w:r>
        <w:rPr>
          <w:rFonts w:ascii="Arial" w:hAnsi="Arial" w:cs="Arial"/>
          <w:b/>
          <w:sz w:val="36"/>
          <w:szCs w:val="36"/>
        </w:rPr>
        <w:t xml:space="preserve">July </w:t>
      </w:r>
      <w:r w:rsidR="00AB64C0">
        <w:rPr>
          <w:rFonts w:ascii="Arial" w:hAnsi="Arial" w:cs="Arial"/>
          <w:b/>
          <w:sz w:val="36"/>
          <w:szCs w:val="36"/>
        </w:rPr>
        <w:t>31</w:t>
      </w:r>
      <w:r w:rsidR="001816F8">
        <w:rPr>
          <w:rFonts w:ascii="Arial" w:hAnsi="Arial" w:cs="Arial"/>
          <w:b/>
          <w:sz w:val="36"/>
          <w:szCs w:val="36"/>
        </w:rPr>
        <w:t>, 2020</w:t>
      </w:r>
    </w:p>
    <w:p w14:paraId="20FEA960" w14:textId="6A79119C"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w:t>
      </w:r>
      <w:r w:rsidR="00492CC1">
        <w:rPr>
          <w:rFonts w:ascii="Arial" w:hAnsi="Arial" w:cs="Arial"/>
          <w:b/>
          <w:sz w:val="36"/>
          <w:szCs w:val="36"/>
        </w:rPr>
        <w:t>5</w:t>
      </w:r>
      <w:r w:rsidR="00944B31">
        <w:rPr>
          <w:rFonts w:ascii="Arial" w:hAnsi="Arial" w:cs="Arial"/>
          <w:b/>
          <w:sz w:val="36"/>
          <w:szCs w:val="36"/>
        </w:rPr>
        <w:t>.</w:t>
      </w:r>
      <w:r w:rsidR="00E615B0">
        <w:rPr>
          <w:rFonts w:ascii="Arial" w:hAnsi="Arial" w:cs="Arial"/>
          <w:b/>
          <w:sz w:val="36"/>
          <w:szCs w:val="36"/>
        </w:rPr>
        <w:t>1</w:t>
      </w:r>
      <w:r w:rsidR="00AB64C0">
        <w:rPr>
          <w:rFonts w:ascii="Arial" w:hAnsi="Arial" w:cs="Arial"/>
          <w:b/>
          <w:sz w:val="36"/>
          <w:szCs w:val="36"/>
        </w:rPr>
        <w:t>2</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17E1206C" w:rsidR="00E376DA" w:rsidRPr="000E16CD" w:rsidRDefault="00E376DA" w:rsidP="002169C4">
            <w:pPr>
              <w:pStyle w:val="Body"/>
              <w:spacing w:before="0"/>
              <w:ind w:left="57" w:hanging="24"/>
              <w:jc w:val="center"/>
              <w:rPr>
                <w:sz w:val="18"/>
                <w:szCs w:val="18"/>
              </w:rPr>
            </w:pPr>
          </w:p>
        </w:tc>
      </w:tr>
      <w:tr w:rsidR="002169C4" w:rsidRPr="000E16CD" w14:paraId="1A90E502" w14:textId="77777777" w:rsidTr="00D57CDF">
        <w:tc>
          <w:tcPr>
            <w:tcW w:w="1023" w:type="dxa"/>
          </w:tcPr>
          <w:p w14:paraId="7F76C56B" w14:textId="576892D0" w:rsidR="002169C4" w:rsidRPr="000E16CD" w:rsidRDefault="002169C4" w:rsidP="002169C4">
            <w:pPr>
              <w:pStyle w:val="Body"/>
              <w:spacing w:before="0"/>
              <w:ind w:firstLine="0"/>
              <w:jc w:val="center"/>
              <w:rPr>
                <w:sz w:val="18"/>
                <w:szCs w:val="18"/>
              </w:rPr>
            </w:pPr>
            <w:r>
              <w:rPr>
                <w:sz w:val="18"/>
                <w:szCs w:val="18"/>
              </w:rPr>
              <w:t>1</w:t>
            </w:r>
            <w:r w:rsidR="00492CC1">
              <w:rPr>
                <w:sz w:val="18"/>
                <w:szCs w:val="18"/>
              </w:rPr>
              <w:t>5</w:t>
            </w:r>
            <w:r>
              <w:rPr>
                <w:sz w:val="18"/>
                <w:szCs w:val="18"/>
              </w:rPr>
              <w:t>.0</w:t>
            </w:r>
          </w:p>
        </w:tc>
        <w:tc>
          <w:tcPr>
            <w:tcW w:w="2140" w:type="dxa"/>
          </w:tcPr>
          <w:p w14:paraId="0A80949B" w14:textId="389D2848" w:rsidR="002169C4" w:rsidRPr="000E16CD" w:rsidRDefault="00D62C1F" w:rsidP="002169C4">
            <w:pPr>
              <w:pStyle w:val="Body"/>
              <w:spacing w:before="0"/>
              <w:ind w:firstLine="0"/>
              <w:jc w:val="center"/>
              <w:rPr>
                <w:sz w:val="18"/>
                <w:szCs w:val="18"/>
              </w:rPr>
            </w:pPr>
            <w:r>
              <w:rPr>
                <w:sz w:val="18"/>
                <w:szCs w:val="18"/>
              </w:rPr>
              <w:t xml:space="preserve">August </w:t>
            </w:r>
            <w:r w:rsidR="00BF23EF">
              <w:rPr>
                <w:sz w:val="18"/>
                <w:szCs w:val="18"/>
              </w:rPr>
              <w:t>2</w:t>
            </w:r>
            <w:r w:rsidR="006D3296">
              <w:rPr>
                <w:sz w:val="18"/>
                <w:szCs w:val="18"/>
              </w:rPr>
              <w:t>8</w:t>
            </w:r>
            <w:r w:rsidR="00A91CE9">
              <w:rPr>
                <w:sz w:val="18"/>
                <w:szCs w:val="18"/>
              </w:rPr>
              <w:t>, 201</w:t>
            </w:r>
            <w:r w:rsidR="00492CC1">
              <w:rPr>
                <w:sz w:val="18"/>
                <w:szCs w:val="18"/>
              </w:rPr>
              <w:t>9</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2EABA3E8" w14:textId="77777777" w:rsidR="00761259" w:rsidRDefault="00761259" w:rsidP="00823180">
            <w:pPr>
              <w:numPr>
                <w:ilvl w:val="0"/>
                <w:numId w:val="58"/>
              </w:numPr>
              <w:rPr>
                <w:rFonts w:ascii="Arial" w:hAnsi="Arial" w:cs="Arial"/>
                <w:sz w:val="18"/>
                <w:szCs w:val="18"/>
              </w:rPr>
            </w:pPr>
            <w:r>
              <w:rPr>
                <w:rFonts w:ascii="Arial" w:hAnsi="Arial" w:cs="Arial"/>
                <w:sz w:val="18"/>
                <w:szCs w:val="18"/>
              </w:rPr>
              <w:t xml:space="preserve">Deleted Program Service codes: 5720 (Title III: Services to Non-Immigrant ELL/MLL Students); 5731 (Title III: Language Instruction Immigrant ELL/MLL); </w:t>
            </w:r>
          </w:p>
          <w:p w14:paraId="058060E3" w14:textId="2E40F4C5" w:rsidR="00761259" w:rsidRDefault="00761259" w:rsidP="00823180">
            <w:pPr>
              <w:numPr>
                <w:ilvl w:val="0"/>
                <w:numId w:val="58"/>
              </w:numPr>
              <w:rPr>
                <w:rFonts w:ascii="Arial" w:hAnsi="Arial" w:cs="Arial"/>
                <w:sz w:val="18"/>
                <w:szCs w:val="18"/>
              </w:rPr>
            </w:pPr>
            <w:r>
              <w:rPr>
                <w:rFonts w:ascii="Arial" w:hAnsi="Arial" w:cs="Arial"/>
                <w:sz w:val="18"/>
                <w:szCs w:val="18"/>
              </w:rPr>
              <w:t>Added Program Service code: 3055 (ELL Eligibility Exit due to being out of the country for more than two years).</w:t>
            </w:r>
          </w:p>
          <w:p w14:paraId="7E33B86B" w14:textId="3C84F311" w:rsidR="00520ED9" w:rsidRDefault="00520ED9" w:rsidP="00823180">
            <w:pPr>
              <w:numPr>
                <w:ilvl w:val="0"/>
                <w:numId w:val="58"/>
              </w:numPr>
              <w:rPr>
                <w:rFonts w:ascii="Arial" w:hAnsi="Arial" w:cs="Arial"/>
                <w:sz w:val="18"/>
                <w:szCs w:val="18"/>
              </w:rPr>
            </w:pPr>
            <w:r>
              <w:rPr>
                <w:rFonts w:ascii="Arial" w:hAnsi="Arial" w:cs="Arial"/>
                <w:sz w:val="18"/>
                <w:szCs w:val="18"/>
              </w:rPr>
              <w:t>New data element ELL Duration (replaced Years Enrolled in a Transitional Bilingual Ed or ENL Program), Chs. 2 &amp; 4.</w:t>
            </w:r>
          </w:p>
          <w:p w14:paraId="3EF1E3DE" w14:textId="05613B7C" w:rsidR="00AA1801" w:rsidRDefault="005818C4" w:rsidP="00823180">
            <w:pPr>
              <w:numPr>
                <w:ilvl w:val="0"/>
                <w:numId w:val="58"/>
              </w:numPr>
              <w:rPr>
                <w:rFonts w:ascii="Arial" w:hAnsi="Arial" w:cs="Arial"/>
                <w:sz w:val="18"/>
                <w:szCs w:val="18"/>
              </w:rPr>
            </w:pPr>
            <w:r>
              <w:rPr>
                <w:rFonts w:ascii="Arial" w:hAnsi="Arial" w:cs="Arial"/>
                <w:sz w:val="18"/>
                <w:szCs w:val="18"/>
              </w:rPr>
              <w:t xml:space="preserve">Added language to Enrollment </w:t>
            </w:r>
            <w:r w:rsidR="00217E8F">
              <w:rPr>
                <w:rFonts w:ascii="Arial" w:hAnsi="Arial" w:cs="Arial"/>
                <w:sz w:val="18"/>
                <w:szCs w:val="18"/>
              </w:rPr>
              <w:t xml:space="preserve">Exit </w:t>
            </w:r>
            <w:r>
              <w:rPr>
                <w:rFonts w:ascii="Arial" w:hAnsi="Arial" w:cs="Arial"/>
                <w:sz w:val="18"/>
                <w:szCs w:val="18"/>
              </w:rPr>
              <w:t>codes 153 and 170 regarding transfers to other schools/districts.</w:t>
            </w:r>
          </w:p>
          <w:p w14:paraId="49849368" w14:textId="7E17DA23" w:rsidR="00643155" w:rsidRDefault="00643155" w:rsidP="00823180">
            <w:pPr>
              <w:numPr>
                <w:ilvl w:val="0"/>
                <w:numId w:val="58"/>
              </w:numPr>
              <w:rPr>
                <w:rFonts w:ascii="Arial" w:hAnsi="Arial" w:cs="Arial"/>
                <w:sz w:val="18"/>
                <w:szCs w:val="18"/>
              </w:rPr>
            </w:pPr>
            <w:r>
              <w:rPr>
                <w:rFonts w:ascii="Arial" w:hAnsi="Arial" w:cs="Arial"/>
                <w:sz w:val="18"/>
                <w:szCs w:val="18"/>
              </w:rPr>
              <w:t>Change in backmapping procedure, Ch. 2.</w:t>
            </w:r>
          </w:p>
          <w:p w14:paraId="74187D5A" w14:textId="6C30798C" w:rsidR="00643155" w:rsidRDefault="00643155" w:rsidP="00823180">
            <w:pPr>
              <w:numPr>
                <w:ilvl w:val="0"/>
                <w:numId w:val="58"/>
              </w:numPr>
              <w:rPr>
                <w:rFonts w:ascii="Arial" w:hAnsi="Arial" w:cs="Arial"/>
                <w:sz w:val="18"/>
                <w:szCs w:val="18"/>
              </w:rPr>
            </w:pPr>
            <w:r>
              <w:rPr>
                <w:rFonts w:ascii="Arial" w:hAnsi="Arial" w:cs="Arial"/>
                <w:sz w:val="18"/>
                <w:szCs w:val="18"/>
              </w:rPr>
              <w:t>CTE student section revised, Ch. 2.</w:t>
            </w:r>
          </w:p>
          <w:p w14:paraId="1AB3D637" w14:textId="364FE716" w:rsidR="00FC5E43" w:rsidRDefault="00FC5E43" w:rsidP="00823180">
            <w:pPr>
              <w:numPr>
                <w:ilvl w:val="0"/>
                <w:numId w:val="58"/>
              </w:numPr>
              <w:rPr>
                <w:rFonts w:ascii="Arial" w:hAnsi="Arial" w:cs="Arial"/>
                <w:sz w:val="18"/>
                <w:szCs w:val="18"/>
              </w:rPr>
            </w:pPr>
            <w:r>
              <w:rPr>
                <w:rFonts w:ascii="Arial" w:hAnsi="Arial" w:cs="Arial"/>
                <w:sz w:val="18"/>
                <w:szCs w:val="18"/>
              </w:rPr>
              <w:t>Scenario added to Career Pathways section, Ch. 2.</w:t>
            </w:r>
          </w:p>
          <w:p w14:paraId="42E825CD" w14:textId="36A8D0C3" w:rsidR="00757206" w:rsidRDefault="00757206" w:rsidP="00823180">
            <w:pPr>
              <w:numPr>
                <w:ilvl w:val="0"/>
                <w:numId w:val="58"/>
              </w:numPr>
              <w:rPr>
                <w:rFonts w:ascii="Arial" w:hAnsi="Arial" w:cs="Arial"/>
                <w:sz w:val="18"/>
                <w:szCs w:val="18"/>
              </w:rPr>
            </w:pPr>
            <w:r>
              <w:rPr>
                <w:rFonts w:ascii="Arial" w:hAnsi="Arial" w:cs="Arial"/>
                <w:sz w:val="18"/>
                <w:szCs w:val="18"/>
              </w:rPr>
              <w:t xml:space="preserve">CTE course code additions: Ch. </w:t>
            </w:r>
            <w:r w:rsidR="00340277">
              <w:rPr>
                <w:rFonts w:ascii="Arial" w:hAnsi="Arial" w:cs="Arial"/>
                <w:sz w:val="18"/>
                <w:szCs w:val="18"/>
              </w:rPr>
              <w:t>2</w:t>
            </w:r>
            <w:r>
              <w:rPr>
                <w:rFonts w:ascii="Arial" w:hAnsi="Arial" w:cs="Arial"/>
                <w:sz w:val="18"/>
                <w:szCs w:val="18"/>
              </w:rPr>
              <w:t>.</w:t>
            </w:r>
          </w:p>
          <w:p w14:paraId="08FE477F" w14:textId="77777777" w:rsidR="00535EC9" w:rsidRDefault="00535EC9" w:rsidP="00823180">
            <w:pPr>
              <w:numPr>
                <w:ilvl w:val="0"/>
                <w:numId w:val="58"/>
              </w:numPr>
              <w:rPr>
                <w:rFonts w:ascii="Arial" w:hAnsi="Arial" w:cs="Arial"/>
                <w:sz w:val="18"/>
                <w:szCs w:val="18"/>
              </w:rPr>
            </w:pPr>
            <w:r>
              <w:rPr>
                <w:rFonts w:ascii="Arial" w:hAnsi="Arial" w:cs="Arial"/>
                <w:sz w:val="18"/>
                <w:szCs w:val="18"/>
              </w:rPr>
              <w:t>Secondary level NYSAA science added, NYSAA and Accountability, Ch. 2.</w:t>
            </w:r>
          </w:p>
          <w:p w14:paraId="709AB323" w14:textId="5CD59692" w:rsidR="00643155" w:rsidRDefault="00643155" w:rsidP="00823180">
            <w:pPr>
              <w:numPr>
                <w:ilvl w:val="0"/>
                <w:numId w:val="58"/>
              </w:numPr>
              <w:rPr>
                <w:rFonts w:ascii="Arial" w:hAnsi="Arial" w:cs="Arial"/>
                <w:sz w:val="18"/>
                <w:szCs w:val="18"/>
              </w:rPr>
            </w:pPr>
            <w:r>
              <w:rPr>
                <w:rFonts w:ascii="Arial" w:hAnsi="Arial" w:cs="Arial"/>
                <w:sz w:val="18"/>
                <w:szCs w:val="18"/>
              </w:rPr>
              <w:t>New data element: Incidental Teaching Assignment Indicator, Chs</w:t>
            </w:r>
            <w:r w:rsidR="00BA2BF8">
              <w:rPr>
                <w:rFonts w:ascii="Arial" w:hAnsi="Arial" w:cs="Arial"/>
                <w:sz w:val="18"/>
                <w:szCs w:val="18"/>
              </w:rPr>
              <w:t>.</w:t>
            </w:r>
            <w:r>
              <w:rPr>
                <w:rFonts w:ascii="Arial" w:hAnsi="Arial" w:cs="Arial"/>
                <w:sz w:val="18"/>
                <w:szCs w:val="18"/>
              </w:rPr>
              <w:t xml:space="preserve"> 3 &amp; 4.</w:t>
            </w:r>
          </w:p>
          <w:p w14:paraId="3E7A3CBB" w14:textId="77777777" w:rsidR="00526793" w:rsidRDefault="00A34ADF" w:rsidP="00823180">
            <w:pPr>
              <w:numPr>
                <w:ilvl w:val="0"/>
                <w:numId w:val="58"/>
              </w:numPr>
              <w:rPr>
                <w:rFonts w:ascii="Arial" w:hAnsi="Arial" w:cs="Arial"/>
                <w:sz w:val="18"/>
                <w:szCs w:val="18"/>
              </w:rPr>
            </w:pPr>
            <w:r>
              <w:rPr>
                <w:rFonts w:ascii="Arial" w:hAnsi="Arial" w:cs="Arial"/>
                <w:sz w:val="18"/>
                <w:szCs w:val="18"/>
              </w:rPr>
              <w:t xml:space="preserve">Removed </w:t>
            </w:r>
            <w:r w:rsidR="00526793">
              <w:rPr>
                <w:rFonts w:ascii="Arial" w:hAnsi="Arial" w:cs="Arial"/>
                <w:sz w:val="18"/>
                <w:szCs w:val="18"/>
              </w:rPr>
              <w:t>Regents Competency Test information throughout.</w:t>
            </w:r>
          </w:p>
          <w:p w14:paraId="3FCF36C5" w14:textId="251F57DB" w:rsidR="00643155" w:rsidRDefault="00643155" w:rsidP="00823180">
            <w:pPr>
              <w:numPr>
                <w:ilvl w:val="0"/>
                <w:numId w:val="58"/>
              </w:numPr>
              <w:rPr>
                <w:rFonts w:ascii="Arial" w:hAnsi="Arial" w:cs="Arial"/>
                <w:sz w:val="18"/>
                <w:szCs w:val="18"/>
              </w:rPr>
            </w:pPr>
            <w:r>
              <w:rPr>
                <w:rFonts w:ascii="Arial" w:hAnsi="Arial" w:cs="Arial"/>
                <w:sz w:val="18"/>
                <w:szCs w:val="18"/>
              </w:rPr>
              <w:t>New assessment</w:t>
            </w:r>
            <w:r w:rsidR="00595524">
              <w:rPr>
                <w:rFonts w:ascii="Arial" w:hAnsi="Arial" w:cs="Arial"/>
                <w:sz w:val="18"/>
                <w:szCs w:val="18"/>
              </w:rPr>
              <w:t xml:space="preserve"> and course code</w:t>
            </w:r>
            <w:r>
              <w:rPr>
                <w:rFonts w:ascii="Arial" w:hAnsi="Arial" w:cs="Arial"/>
                <w:sz w:val="18"/>
                <w:szCs w:val="18"/>
              </w:rPr>
              <w:t xml:space="preserve">: Regents U.S. History </w:t>
            </w:r>
            <w:r w:rsidR="00595524">
              <w:rPr>
                <w:rFonts w:ascii="Arial" w:hAnsi="Arial" w:cs="Arial"/>
                <w:sz w:val="18"/>
                <w:szCs w:val="18"/>
              </w:rPr>
              <w:t>&amp;</w:t>
            </w:r>
            <w:r>
              <w:rPr>
                <w:rFonts w:ascii="Arial" w:hAnsi="Arial" w:cs="Arial"/>
                <w:sz w:val="18"/>
                <w:szCs w:val="18"/>
              </w:rPr>
              <w:t xml:space="preserve"> Gov’t (Framework).</w:t>
            </w:r>
          </w:p>
          <w:p w14:paraId="4827E009" w14:textId="5419F8A6" w:rsidR="00595524" w:rsidRDefault="00595524" w:rsidP="00823180">
            <w:pPr>
              <w:numPr>
                <w:ilvl w:val="0"/>
                <w:numId w:val="58"/>
              </w:numPr>
              <w:rPr>
                <w:rFonts w:ascii="Arial" w:hAnsi="Arial" w:cs="Arial"/>
                <w:sz w:val="18"/>
                <w:szCs w:val="18"/>
              </w:rPr>
            </w:pPr>
            <w:r>
              <w:rPr>
                <w:rFonts w:ascii="Arial" w:hAnsi="Arial" w:cs="Arial"/>
                <w:sz w:val="18"/>
                <w:szCs w:val="18"/>
              </w:rPr>
              <w:t>Removed staff assignment codes: Director (0799), State Federally Added Programs (0999).</w:t>
            </w:r>
          </w:p>
          <w:p w14:paraId="53774904" w14:textId="790AEEA7" w:rsidR="00643155" w:rsidRDefault="00643155" w:rsidP="00823180">
            <w:pPr>
              <w:numPr>
                <w:ilvl w:val="0"/>
                <w:numId w:val="58"/>
              </w:numPr>
              <w:rPr>
                <w:rFonts w:ascii="Arial" w:hAnsi="Arial" w:cs="Arial"/>
                <w:sz w:val="18"/>
                <w:szCs w:val="18"/>
              </w:rPr>
            </w:pPr>
            <w:r>
              <w:rPr>
                <w:rFonts w:ascii="Arial" w:hAnsi="Arial" w:cs="Arial"/>
                <w:sz w:val="18"/>
                <w:szCs w:val="18"/>
              </w:rPr>
              <w:t xml:space="preserve">New </w:t>
            </w:r>
            <w:r w:rsidR="00595524">
              <w:rPr>
                <w:rFonts w:ascii="Arial" w:hAnsi="Arial" w:cs="Arial"/>
                <w:sz w:val="18"/>
                <w:szCs w:val="18"/>
              </w:rPr>
              <w:t xml:space="preserve">staff </w:t>
            </w:r>
            <w:r>
              <w:rPr>
                <w:rFonts w:ascii="Arial" w:hAnsi="Arial" w:cs="Arial"/>
                <w:sz w:val="18"/>
                <w:szCs w:val="18"/>
              </w:rPr>
              <w:t>assignment codes: Data Coordinator (1411) and Teacher on Special Assignment (1429).</w:t>
            </w:r>
          </w:p>
          <w:p w14:paraId="7F6BE35E" w14:textId="5CACC6E3" w:rsidR="00595524" w:rsidRDefault="00595524" w:rsidP="00823180">
            <w:pPr>
              <w:numPr>
                <w:ilvl w:val="0"/>
                <w:numId w:val="58"/>
              </w:numPr>
              <w:rPr>
                <w:rFonts w:ascii="Arial" w:hAnsi="Arial" w:cs="Arial"/>
                <w:sz w:val="18"/>
                <w:szCs w:val="18"/>
              </w:rPr>
            </w:pPr>
            <w:r>
              <w:rPr>
                <w:rFonts w:ascii="Arial" w:hAnsi="Arial" w:cs="Arial"/>
                <w:sz w:val="18"/>
                <w:szCs w:val="18"/>
              </w:rPr>
              <w:t>Notes added to Program Service codes 8271 (CDOS Credential Eligible Coursework), 8300 (Child in Foster Care), and 8312 (Received Seal of Biliteracy), Ch. 5.</w:t>
            </w:r>
          </w:p>
          <w:p w14:paraId="6B56C7A8" w14:textId="5285EA16" w:rsidR="00595524" w:rsidRDefault="00595524" w:rsidP="00823180">
            <w:pPr>
              <w:numPr>
                <w:ilvl w:val="0"/>
                <w:numId w:val="58"/>
              </w:numPr>
              <w:rPr>
                <w:rFonts w:ascii="Arial" w:hAnsi="Arial" w:cs="Arial"/>
                <w:sz w:val="18"/>
                <w:szCs w:val="18"/>
              </w:rPr>
            </w:pPr>
            <w:r>
              <w:rPr>
                <w:rFonts w:ascii="Arial" w:hAnsi="Arial" w:cs="Arial"/>
                <w:sz w:val="18"/>
                <w:szCs w:val="18"/>
              </w:rPr>
              <w:t>Notes added to Reason for Ending Enrollment codes 085 (Earned Commencement Credential)</w:t>
            </w:r>
            <w:r w:rsidR="00340277">
              <w:rPr>
                <w:rFonts w:ascii="Arial" w:hAnsi="Arial" w:cs="Arial"/>
                <w:sz w:val="18"/>
                <w:szCs w:val="18"/>
              </w:rPr>
              <w:t>,</w:t>
            </w:r>
            <w:r w:rsidR="00BA2BF8">
              <w:rPr>
                <w:rFonts w:ascii="Arial" w:hAnsi="Arial" w:cs="Arial"/>
                <w:sz w:val="18"/>
                <w:szCs w:val="18"/>
              </w:rPr>
              <w:t xml:space="preserve"> Ch. 5. </w:t>
            </w:r>
          </w:p>
          <w:p w14:paraId="767236F7" w14:textId="6E4F69B5" w:rsidR="00120635" w:rsidRDefault="00120635" w:rsidP="00823180">
            <w:pPr>
              <w:numPr>
                <w:ilvl w:val="0"/>
                <w:numId w:val="58"/>
              </w:numPr>
              <w:rPr>
                <w:rFonts w:ascii="Arial" w:hAnsi="Arial" w:cs="Arial"/>
                <w:sz w:val="18"/>
                <w:szCs w:val="18"/>
              </w:rPr>
            </w:pPr>
            <w:r w:rsidRPr="00120635">
              <w:rPr>
                <w:rFonts w:ascii="Arial" w:hAnsi="Arial" w:cs="Arial"/>
                <w:sz w:val="18"/>
                <w:szCs w:val="18"/>
              </w:rPr>
              <w:t>Social Studies Course Code and Assessment Mapping</w:t>
            </w:r>
            <w:r>
              <w:rPr>
                <w:rFonts w:ascii="Arial" w:hAnsi="Arial" w:cs="Arial"/>
                <w:sz w:val="18"/>
                <w:szCs w:val="18"/>
              </w:rPr>
              <w:t xml:space="preserve"> table added, Ch. 5.</w:t>
            </w:r>
          </w:p>
          <w:p w14:paraId="001DE9EA" w14:textId="77777777" w:rsidR="00595524" w:rsidRDefault="00595524" w:rsidP="00823180">
            <w:pPr>
              <w:numPr>
                <w:ilvl w:val="0"/>
                <w:numId w:val="58"/>
              </w:numPr>
              <w:rPr>
                <w:rFonts w:ascii="Arial" w:hAnsi="Arial" w:cs="Arial"/>
                <w:sz w:val="18"/>
                <w:szCs w:val="18"/>
              </w:rPr>
            </w:pPr>
            <w:r>
              <w:rPr>
                <w:rFonts w:ascii="Arial" w:hAnsi="Arial" w:cs="Arial"/>
                <w:sz w:val="18"/>
                <w:szCs w:val="18"/>
              </w:rPr>
              <w:t xml:space="preserve">New designation of four- and five-level Regents Standard Achieved codes, Ch. 5. </w:t>
            </w:r>
          </w:p>
          <w:p w14:paraId="2F9BE3B6" w14:textId="3379CF9A" w:rsidR="00595524" w:rsidRDefault="00595524" w:rsidP="00823180">
            <w:pPr>
              <w:numPr>
                <w:ilvl w:val="0"/>
                <w:numId w:val="58"/>
              </w:numPr>
              <w:rPr>
                <w:rFonts w:ascii="Arial" w:hAnsi="Arial" w:cs="Arial"/>
                <w:sz w:val="18"/>
                <w:szCs w:val="18"/>
              </w:rPr>
            </w:pPr>
            <w:r>
              <w:rPr>
                <w:rFonts w:ascii="Arial" w:hAnsi="Arial" w:cs="Arial"/>
                <w:sz w:val="18"/>
                <w:szCs w:val="18"/>
              </w:rPr>
              <w:t xml:space="preserve">New </w:t>
            </w:r>
            <w:r w:rsidR="00340277">
              <w:rPr>
                <w:rFonts w:ascii="Arial" w:hAnsi="Arial" w:cs="Arial"/>
                <w:sz w:val="18"/>
                <w:szCs w:val="18"/>
              </w:rPr>
              <w:t xml:space="preserve">Alternate </w:t>
            </w:r>
            <w:r>
              <w:rPr>
                <w:rFonts w:ascii="Arial" w:hAnsi="Arial" w:cs="Arial"/>
                <w:sz w:val="18"/>
                <w:szCs w:val="18"/>
              </w:rPr>
              <w:t>Standard Achieved code (secondary): NF Global, Ch. 5.</w:t>
            </w:r>
          </w:p>
          <w:p w14:paraId="5CF6CCD3" w14:textId="77777777" w:rsidR="00595524" w:rsidRDefault="00595524" w:rsidP="00823180">
            <w:pPr>
              <w:numPr>
                <w:ilvl w:val="0"/>
                <w:numId w:val="58"/>
              </w:numPr>
              <w:rPr>
                <w:rFonts w:ascii="Arial" w:hAnsi="Arial" w:cs="Arial"/>
                <w:sz w:val="18"/>
                <w:szCs w:val="18"/>
              </w:rPr>
            </w:pPr>
            <w:r>
              <w:rPr>
                <w:rFonts w:ascii="Arial" w:hAnsi="Arial" w:cs="Arial"/>
                <w:sz w:val="18"/>
                <w:szCs w:val="18"/>
              </w:rPr>
              <w:t>Info added re: suspension, Chs</w:t>
            </w:r>
            <w:r w:rsidR="00BA2BF8">
              <w:rPr>
                <w:rFonts w:ascii="Arial" w:hAnsi="Arial" w:cs="Arial"/>
                <w:sz w:val="18"/>
                <w:szCs w:val="18"/>
              </w:rPr>
              <w:t>.</w:t>
            </w:r>
            <w:r>
              <w:rPr>
                <w:rFonts w:ascii="Arial" w:hAnsi="Arial" w:cs="Arial"/>
                <w:sz w:val="18"/>
                <w:szCs w:val="18"/>
              </w:rPr>
              <w:t xml:space="preserve"> 2 &amp; 6.</w:t>
            </w:r>
          </w:p>
          <w:p w14:paraId="217B8458" w14:textId="6B17F646" w:rsidR="00A34ADF" w:rsidRPr="00604C09" w:rsidRDefault="00A34ADF" w:rsidP="00823180">
            <w:pPr>
              <w:numPr>
                <w:ilvl w:val="0"/>
                <w:numId w:val="58"/>
              </w:numPr>
              <w:rPr>
                <w:rFonts w:ascii="Arial" w:hAnsi="Arial" w:cs="Arial"/>
                <w:sz w:val="18"/>
                <w:szCs w:val="18"/>
              </w:rPr>
            </w:pPr>
            <w:r>
              <w:rPr>
                <w:rFonts w:ascii="Arial" w:hAnsi="Arial" w:cs="Arial"/>
                <w:sz w:val="18"/>
                <w:szCs w:val="18"/>
              </w:rPr>
              <w:t>Definitions added to Appendix VI: 504 Plan; Diploma Type; and CDOS, Commencement, and Skills &amp; Achievement Commencement Credentials.</w:t>
            </w:r>
          </w:p>
        </w:tc>
      </w:tr>
      <w:tr w:rsidR="009C392B" w:rsidRPr="000E16CD" w14:paraId="7E009AE5" w14:textId="77777777" w:rsidTr="00D57CDF">
        <w:tc>
          <w:tcPr>
            <w:tcW w:w="1023" w:type="dxa"/>
          </w:tcPr>
          <w:p w14:paraId="6A78792E" w14:textId="657712CD" w:rsidR="009C392B" w:rsidRDefault="009C392B" w:rsidP="002169C4">
            <w:pPr>
              <w:pStyle w:val="Body"/>
              <w:spacing w:before="0"/>
              <w:ind w:firstLine="0"/>
              <w:jc w:val="center"/>
              <w:rPr>
                <w:sz w:val="18"/>
                <w:szCs w:val="18"/>
              </w:rPr>
            </w:pPr>
            <w:r>
              <w:rPr>
                <w:sz w:val="18"/>
                <w:szCs w:val="18"/>
              </w:rPr>
              <w:t>15.1</w:t>
            </w:r>
          </w:p>
        </w:tc>
        <w:tc>
          <w:tcPr>
            <w:tcW w:w="2140" w:type="dxa"/>
          </w:tcPr>
          <w:p w14:paraId="2ACDBC3E" w14:textId="7FEA1F85" w:rsidR="009C392B" w:rsidRDefault="009C392B" w:rsidP="002169C4">
            <w:pPr>
              <w:pStyle w:val="Body"/>
              <w:spacing w:before="0"/>
              <w:ind w:firstLine="0"/>
              <w:jc w:val="center"/>
              <w:rPr>
                <w:sz w:val="18"/>
                <w:szCs w:val="18"/>
              </w:rPr>
            </w:pPr>
            <w:r>
              <w:rPr>
                <w:sz w:val="18"/>
                <w:szCs w:val="18"/>
              </w:rPr>
              <w:t>September 27, 2019</w:t>
            </w:r>
          </w:p>
        </w:tc>
        <w:tc>
          <w:tcPr>
            <w:tcW w:w="6737" w:type="dxa"/>
          </w:tcPr>
          <w:p w14:paraId="51C5A80E" w14:textId="588D884D"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Update to Pre-K eligibility rules, Preschool/Prekindergarten/Universal Pre-K, Ch. 2.</w:t>
            </w:r>
          </w:p>
          <w:p w14:paraId="48B2E596" w14:textId="3F4F1FD5" w:rsidR="00461053" w:rsidRDefault="00461053" w:rsidP="00823180">
            <w:pPr>
              <w:pStyle w:val="ListParagraph"/>
              <w:numPr>
                <w:ilvl w:val="0"/>
                <w:numId w:val="117"/>
              </w:numPr>
              <w:contextualSpacing w:val="0"/>
              <w:rPr>
                <w:rFonts w:ascii="Arial" w:hAnsi="Arial" w:cs="Arial"/>
                <w:sz w:val="18"/>
                <w:szCs w:val="18"/>
              </w:rPr>
            </w:pPr>
            <w:r>
              <w:rPr>
                <w:rFonts w:ascii="Arial" w:hAnsi="Arial" w:cs="Arial"/>
                <w:sz w:val="18"/>
                <w:szCs w:val="18"/>
              </w:rPr>
              <w:t>Note added re: submitting response data added, Validity Rules section, Ch. 2.</w:t>
            </w:r>
          </w:p>
          <w:p w14:paraId="68192DA4" w14:textId="7AA3A118" w:rsidR="003F39D1" w:rsidRPr="00823180" w:rsidRDefault="003F39D1" w:rsidP="00823180">
            <w:pPr>
              <w:pStyle w:val="ListParagraph"/>
              <w:numPr>
                <w:ilvl w:val="0"/>
                <w:numId w:val="117"/>
              </w:numPr>
              <w:contextualSpacing w:val="0"/>
              <w:rPr>
                <w:rFonts w:ascii="Arial" w:hAnsi="Arial" w:cs="Arial"/>
                <w:sz w:val="18"/>
                <w:szCs w:val="18"/>
              </w:rPr>
            </w:pPr>
            <w:r>
              <w:rPr>
                <w:rFonts w:ascii="Arial" w:hAnsi="Arial" w:cs="Arial"/>
                <w:sz w:val="18"/>
                <w:szCs w:val="18"/>
              </w:rPr>
              <w:t>Clarification re: TAA system accounts, Ch. 3.</w:t>
            </w:r>
          </w:p>
          <w:p w14:paraId="26CCF708" w14:textId="288BD414"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Revised reporting options for Regents exemption, Assessment Measure Standard Codes 7 Descriptions, Ch. 5.</w:t>
            </w:r>
          </w:p>
          <w:p w14:paraId="1753CD4C" w14:textId="73925240" w:rsidR="00C43C72" w:rsidRDefault="00B570B8"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w:t>
            </w:r>
            <w:r w:rsidR="00C43C72">
              <w:rPr>
                <w:rFonts w:ascii="Arial" w:hAnsi="Arial" w:cs="Arial"/>
                <w:sz w:val="18"/>
                <w:szCs w:val="18"/>
              </w:rPr>
              <w:t xml:space="preserve"> Exit Date description, Program Service code 1232 (SIFE), Ch. 5.</w:t>
            </w:r>
          </w:p>
          <w:p w14:paraId="7227A065" w14:textId="4BBEBBFE" w:rsidR="00AE6250" w:rsidRDefault="00AE6250"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to description of Reason for Ending Enrollment code 170, Ch. 5.</w:t>
            </w:r>
          </w:p>
          <w:p w14:paraId="6F3EED1E" w14:textId="51E4A09D" w:rsidR="00C94B32" w:rsidRPr="00823180" w:rsidRDefault="00C94B32"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 NYSESLAT admin dates and new Field Test dates, Assessment &amp; Reporting Timeline, Appendix I.</w:t>
            </w:r>
          </w:p>
          <w:p w14:paraId="31BB6AE5" w14:textId="7DFC65AB" w:rsidR="009C392B" w:rsidRP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Corrections: removed State Course code 04052 (World History and Geography) and NYSAA Social Studies – Secondary Level.</w:t>
            </w:r>
          </w:p>
        </w:tc>
      </w:tr>
      <w:tr w:rsidR="003611C0" w:rsidRPr="000E16CD" w14:paraId="44E8F4EA" w14:textId="77777777" w:rsidTr="00D57CDF">
        <w:tc>
          <w:tcPr>
            <w:tcW w:w="1023" w:type="dxa"/>
          </w:tcPr>
          <w:p w14:paraId="560C63B0" w14:textId="7BA72D69" w:rsidR="003611C0" w:rsidRDefault="003611C0" w:rsidP="002169C4">
            <w:pPr>
              <w:pStyle w:val="Body"/>
              <w:spacing w:before="0"/>
              <w:ind w:firstLine="0"/>
              <w:jc w:val="center"/>
              <w:rPr>
                <w:sz w:val="18"/>
                <w:szCs w:val="18"/>
              </w:rPr>
            </w:pPr>
            <w:r>
              <w:rPr>
                <w:sz w:val="18"/>
                <w:szCs w:val="18"/>
              </w:rPr>
              <w:t>15.2</w:t>
            </w:r>
          </w:p>
        </w:tc>
        <w:tc>
          <w:tcPr>
            <w:tcW w:w="2140" w:type="dxa"/>
          </w:tcPr>
          <w:p w14:paraId="345948E8" w14:textId="20F477E3" w:rsidR="003611C0" w:rsidRDefault="003611C0" w:rsidP="002169C4">
            <w:pPr>
              <w:pStyle w:val="Body"/>
              <w:spacing w:before="0"/>
              <w:ind w:firstLine="0"/>
              <w:jc w:val="center"/>
              <w:rPr>
                <w:sz w:val="18"/>
                <w:szCs w:val="18"/>
              </w:rPr>
            </w:pPr>
            <w:r>
              <w:rPr>
                <w:sz w:val="18"/>
                <w:szCs w:val="18"/>
              </w:rPr>
              <w:t>November 1, 2019</w:t>
            </w:r>
          </w:p>
        </w:tc>
        <w:tc>
          <w:tcPr>
            <w:tcW w:w="6737" w:type="dxa"/>
          </w:tcPr>
          <w:p w14:paraId="1358E420" w14:textId="2BE4E3A3" w:rsidR="00386C68" w:rsidRDefault="00386C68" w:rsidP="00386C68">
            <w:pPr>
              <w:numPr>
                <w:ilvl w:val="0"/>
                <w:numId w:val="58"/>
              </w:numPr>
              <w:rPr>
                <w:rFonts w:ascii="Arial" w:hAnsi="Arial" w:cs="Arial"/>
                <w:sz w:val="18"/>
                <w:szCs w:val="18"/>
              </w:rPr>
            </w:pPr>
            <w:r>
              <w:rPr>
                <w:rFonts w:ascii="Arial" w:hAnsi="Arial" w:cs="Arial"/>
                <w:sz w:val="18"/>
                <w:szCs w:val="18"/>
              </w:rPr>
              <w:t>Removed Program Service code 3055 (ELL Eligibility Exit due to being out of the country for more than two years).</w:t>
            </w:r>
          </w:p>
          <w:p w14:paraId="385B04B4" w14:textId="6135AEEC" w:rsidR="005A230E" w:rsidRDefault="005A230E" w:rsidP="00386C68">
            <w:pPr>
              <w:numPr>
                <w:ilvl w:val="0"/>
                <w:numId w:val="58"/>
              </w:numPr>
              <w:rPr>
                <w:rFonts w:ascii="Arial" w:hAnsi="Arial" w:cs="Arial"/>
                <w:sz w:val="18"/>
                <w:szCs w:val="18"/>
              </w:rPr>
            </w:pPr>
            <w:r>
              <w:rPr>
                <w:rFonts w:ascii="Arial" w:hAnsi="Arial" w:cs="Arial"/>
                <w:sz w:val="18"/>
                <w:szCs w:val="18"/>
              </w:rPr>
              <w:t xml:space="preserve">New District of Residence code NY151801 (Boquet </w:t>
            </w:r>
            <w:r w:rsidR="004902D3">
              <w:rPr>
                <w:rFonts w:ascii="Arial" w:hAnsi="Arial" w:cs="Arial"/>
                <w:sz w:val="18"/>
                <w:szCs w:val="18"/>
              </w:rPr>
              <w:t xml:space="preserve">Valley </w:t>
            </w:r>
            <w:r>
              <w:rPr>
                <w:rFonts w:ascii="Arial" w:hAnsi="Arial" w:cs="Arial"/>
                <w:sz w:val="18"/>
                <w:szCs w:val="18"/>
              </w:rPr>
              <w:t>CSD), Ch. 2.</w:t>
            </w:r>
          </w:p>
          <w:p w14:paraId="41C5068F" w14:textId="6C277CBE" w:rsidR="005A230E" w:rsidRDefault="005A230E" w:rsidP="00386C68">
            <w:pPr>
              <w:numPr>
                <w:ilvl w:val="0"/>
                <w:numId w:val="58"/>
              </w:numPr>
              <w:rPr>
                <w:rFonts w:ascii="Arial" w:hAnsi="Arial" w:cs="Arial"/>
                <w:sz w:val="18"/>
                <w:szCs w:val="18"/>
              </w:rPr>
            </w:pPr>
            <w:r>
              <w:rPr>
                <w:rFonts w:ascii="Arial" w:hAnsi="Arial" w:cs="Arial"/>
                <w:sz w:val="18"/>
                <w:szCs w:val="18"/>
              </w:rPr>
              <w:t xml:space="preserve">Removed District of Residence codes for Elizabethtown CSD and Westport CSD (merged to form Boquet </w:t>
            </w:r>
            <w:r w:rsidR="004902D3">
              <w:rPr>
                <w:rFonts w:ascii="Arial" w:hAnsi="Arial" w:cs="Arial"/>
                <w:sz w:val="18"/>
                <w:szCs w:val="18"/>
              </w:rPr>
              <w:t xml:space="preserve">Valley </w:t>
            </w:r>
            <w:r>
              <w:rPr>
                <w:rFonts w:ascii="Arial" w:hAnsi="Arial" w:cs="Arial"/>
                <w:sz w:val="18"/>
                <w:szCs w:val="18"/>
              </w:rPr>
              <w:t>CSD), Ch. 2.</w:t>
            </w:r>
          </w:p>
          <w:p w14:paraId="1FDD866A" w14:textId="246D9599" w:rsidR="00312394" w:rsidRPr="00386C68" w:rsidRDefault="00312394" w:rsidP="00386C68">
            <w:pPr>
              <w:numPr>
                <w:ilvl w:val="0"/>
                <w:numId w:val="58"/>
              </w:numPr>
              <w:rPr>
                <w:rFonts w:ascii="Arial" w:hAnsi="Arial" w:cs="Arial"/>
                <w:sz w:val="18"/>
                <w:szCs w:val="18"/>
              </w:rPr>
            </w:pPr>
            <w:r>
              <w:rPr>
                <w:rFonts w:ascii="Arial" w:hAnsi="Arial" w:cs="Arial"/>
                <w:sz w:val="18"/>
                <w:szCs w:val="18"/>
              </w:rPr>
              <w:lastRenderedPageBreak/>
              <w:t>Content added to FAQs – Course Instructor Assignment Template, Ch. 3.</w:t>
            </w:r>
          </w:p>
          <w:p w14:paraId="70E83D77" w14:textId="77777777" w:rsidR="003611C0" w:rsidRDefault="00051CFB" w:rsidP="00823180">
            <w:pPr>
              <w:pStyle w:val="ListParagraph"/>
              <w:numPr>
                <w:ilvl w:val="0"/>
                <w:numId w:val="117"/>
              </w:numPr>
              <w:contextualSpacing w:val="0"/>
              <w:rPr>
                <w:rFonts w:ascii="Arial" w:hAnsi="Arial" w:cs="Arial"/>
                <w:sz w:val="18"/>
                <w:szCs w:val="18"/>
              </w:rPr>
            </w:pPr>
            <w:r>
              <w:rPr>
                <w:rFonts w:ascii="Arial" w:hAnsi="Arial" w:cs="Arial"/>
                <w:sz w:val="18"/>
                <w:szCs w:val="18"/>
              </w:rPr>
              <w:t>New Reason for Ending Enrollment code 461 – Prior graduate from outside U.S. enrolled without documentation, Ch. 5.</w:t>
            </w:r>
          </w:p>
          <w:p w14:paraId="734E8952" w14:textId="4E5131CE" w:rsidR="00312394" w:rsidRDefault="00312394" w:rsidP="00823180">
            <w:pPr>
              <w:pStyle w:val="ListParagraph"/>
              <w:numPr>
                <w:ilvl w:val="0"/>
                <w:numId w:val="117"/>
              </w:numPr>
              <w:contextualSpacing w:val="0"/>
              <w:rPr>
                <w:rFonts w:ascii="Arial" w:hAnsi="Arial" w:cs="Arial"/>
                <w:sz w:val="18"/>
                <w:szCs w:val="18"/>
              </w:rPr>
            </w:pPr>
            <w:r>
              <w:rPr>
                <w:rFonts w:ascii="Arial" w:hAnsi="Arial" w:cs="Arial"/>
                <w:sz w:val="18"/>
                <w:szCs w:val="18"/>
              </w:rPr>
              <w:t xml:space="preserve">Added NYSAA Science to Secondary-Level </w:t>
            </w:r>
            <w:r w:rsidR="004E6F81">
              <w:rPr>
                <w:rFonts w:ascii="Arial" w:hAnsi="Arial" w:cs="Arial"/>
                <w:sz w:val="18"/>
                <w:szCs w:val="18"/>
              </w:rPr>
              <w:t>A</w:t>
            </w:r>
            <w:r>
              <w:rPr>
                <w:rFonts w:ascii="Arial" w:hAnsi="Arial" w:cs="Arial"/>
                <w:sz w:val="18"/>
                <w:szCs w:val="18"/>
              </w:rPr>
              <w:t xml:space="preserve">ssessments </w:t>
            </w:r>
            <w:r w:rsidR="004E6F81">
              <w:rPr>
                <w:rFonts w:ascii="Arial" w:hAnsi="Arial" w:cs="Arial"/>
                <w:sz w:val="18"/>
                <w:szCs w:val="18"/>
              </w:rPr>
              <w:t>T</w:t>
            </w:r>
            <w:r>
              <w:rPr>
                <w:rFonts w:ascii="Arial" w:hAnsi="Arial" w:cs="Arial"/>
                <w:sz w:val="18"/>
                <w:szCs w:val="18"/>
              </w:rPr>
              <w:t xml:space="preserve">hat </w:t>
            </w:r>
            <w:r w:rsidR="004E6F81">
              <w:rPr>
                <w:rFonts w:ascii="Arial" w:hAnsi="Arial" w:cs="Arial"/>
                <w:sz w:val="18"/>
                <w:szCs w:val="18"/>
              </w:rPr>
              <w:t>C</w:t>
            </w:r>
            <w:r>
              <w:rPr>
                <w:rFonts w:ascii="Arial" w:hAnsi="Arial" w:cs="Arial"/>
                <w:sz w:val="18"/>
                <w:szCs w:val="18"/>
              </w:rPr>
              <w:t xml:space="preserve">an </w:t>
            </w:r>
            <w:r w:rsidR="004E6F81">
              <w:rPr>
                <w:rFonts w:ascii="Arial" w:hAnsi="Arial" w:cs="Arial"/>
                <w:sz w:val="18"/>
                <w:szCs w:val="18"/>
              </w:rPr>
              <w:t>B</w:t>
            </w:r>
            <w:r>
              <w:rPr>
                <w:rFonts w:ascii="Arial" w:hAnsi="Arial" w:cs="Arial"/>
                <w:sz w:val="18"/>
                <w:szCs w:val="18"/>
              </w:rPr>
              <w:t xml:space="preserve">e </w:t>
            </w:r>
            <w:r w:rsidR="004E6F81">
              <w:rPr>
                <w:rFonts w:ascii="Arial" w:hAnsi="Arial" w:cs="Arial"/>
                <w:sz w:val="18"/>
                <w:szCs w:val="18"/>
              </w:rPr>
              <w:t>U</w:t>
            </w:r>
            <w:r>
              <w:rPr>
                <w:rFonts w:ascii="Arial" w:hAnsi="Arial" w:cs="Arial"/>
                <w:sz w:val="18"/>
                <w:szCs w:val="18"/>
              </w:rPr>
              <w:t xml:space="preserve">sed for </w:t>
            </w:r>
            <w:r w:rsidR="004E6F81">
              <w:rPr>
                <w:rFonts w:ascii="Arial" w:hAnsi="Arial" w:cs="Arial"/>
                <w:sz w:val="18"/>
                <w:szCs w:val="18"/>
              </w:rPr>
              <w:t>P</w:t>
            </w:r>
            <w:r>
              <w:rPr>
                <w:rFonts w:ascii="Arial" w:hAnsi="Arial" w:cs="Arial"/>
                <w:sz w:val="18"/>
                <w:szCs w:val="18"/>
              </w:rPr>
              <w:t>erformance table, Ch. 6.</w:t>
            </w:r>
          </w:p>
          <w:p w14:paraId="0A5FE334" w14:textId="00CACF88" w:rsidR="009527A4" w:rsidRPr="009527A4" w:rsidRDefault="00312394" w:rsidP="009527A4">
            <w:pPr>
              <w:pStyle w:val="ListParagraph"/>
              <w:numPr>
                <w:ilvl w:val="0"/>
                <w:numId w:val="117"/>
              </w:numPr>
              <w:contextualSpacing w:val="0"/>
              <w:rPr>
                <w:rFonts w:ascii="Arial" w:hAnsi="Arial" w:cs="Arial"/>
                <w:sz w:val="18"/>
                <w:szCs w:val="18"/>
              </w:rPr>
            </w:pPr>
            <w:r>
              <w:rPr>
                <w:rFonts w:ascii="Arial" w:hAnsi="Arial" w:cs="Arial"/>
                <w:sz w:val="18"/>
                <w:szCs w:val="18"/>
              </w:rPr>
              <w:t>Removed NYSAA Science from Secondary-Level Social Studies accountability performance chart, Ch. 6.</w:t>
            </w:r>
          </w:p>
          <w:p w14:paraId="604EAA52" w14:textId="06D17578" w:rsidR="009527A4" w:rsidRPr="00823180" w:rsidRDefault="009527A4"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Title III ELL and Immigrant count data extracts to Deadlines for Verification and Certification of 2019-20 SY Data in SIRS table, Appendix I.</w:t>
            </w:r>
          </w:p>
        </w:tc>
      </w:tr>
      <w:tr w:rsidR="00F40341" w:rsidRPr="000E16CD" w14:paraId="646FBB51" w14:textId="77777777" w:rsidTr="00D57CDF">
        <w:tc>
          <w:tcPr>
            <w:tcW w:w="1023" w:type="dxa"/>
          </w:tcPr>
          <w:p w14:paraId="7D07488A" w14:textId="08A2EDB0" w:rsidR="00F40341" w:rsidRDefault="00F40341" w:rsidP="002169C4">
            <w:pPr>
              <w:pStyle w:val="Body"/>
              <w:spacing w:before="0"/>
              <w:ind w:firstLine="0"/>
              <w:jc w:val="center"/>
              <w:rPr>
                <w:sz w:val="18"/>
                <w:szCs w:val="18"/>
              </w:rPr>
            </w:pPr>
            <w:r>
              <w:rPr>
                <w:sz w:val="18"/>
                <w:szCs w:val="18"/>
              </w:rPr>
              <w:lastRenderedPageBreak/>
              <w:t>15.3</w:t>
            </w:r>
          </w:p>
        </w:tc>
        <w:tc>
          <w:tcPr>
            <w:tcW w:w="2140" w:type="dxa"/>
          </w:tcPr>
          <w:p w14:paraId="1B76C10F" w14:textId="188BEF58" w:rsidR="00F40341" w:rsidRDefault="00F40341" w:rsidP="002169C4">
            <w:pPr>
              <w:pStyle w:val="Body"/>
              <w:spacing w:before="0"/>
              <w:ind w:firstLine="0"/>
              <w:jc w:val="center"/>
              <w:rPr>
                <w:sz w:val="18"/>
                <w:szCs w:val="18"/>
              </w:rPr>
            </w:pPr>
            <w:r>
              <w:rPr>
                <w:sz w:val="18"/>
                <w:szCs w:val="18"/>
              </w:rPr>
              <w:t>November 22, 2019</w:t>
            </w:r>
          </w:p>
        </w:tc>
        <w:tc>
          <w:tcPr>
            <w:tcW w:w="6737" w:type="dxa"/>
          </w:tcPr>
          <w:p w14:paraId="5E8C2701" w14:textId="77777777" w:rsidR="00F40341" w:rsidRDefault="00E50B84" w:rsidP="00386C68">
            <w:pPr>
              <w:numPr>
                <w:ilvl w:val="0"/>
                <w:numId w:val="58"/>
              </w:numPr>
              <w:rPr>
                <w:rFonts w:ascii="Arial" w:hAnsi="Arial" w:cs="Arial"/>
                <w:sz w:val="18"/>
                <w:szCs w:val="18"/>
              </w:rPr>
            </w:pPr>
            <w:r>
              <w:rPr>
                <w:rFonts w:ascii="Arial" w:hAnsi="Arial" w:cs="Arial"/>
                <w:sz w:val="18"/>
                <w:szCs w:val="18"/>
              </w:rPr>
              <w:t xml:space="preserve">Correction </w:t>
            </w:r>
            <w:r w:rsidR="00657A85">
              <w:rPr>
                <w:rFonts w:ascii="Arial" w:hAnsi="Arial" w:cs="Arial"/>
                <w:sz w:val="18"/>
                <w:szCs w:val="18"/>
              </w:rPr>
              <w:t>under Grade Level, Ch. 4.</w:t>
            </w:r>
          </w:p>
          <w:p w14:paraId="35D917B8" w14:textId="4B76A1FD" w:rsidR="00657A85" w:rsidRDefault="00657A85" w:rsidP="00386C68">
            <w:pPr>
              <w:numPr>
                <w:ilvl w:val="0"/>
                <w:numId w:val="58"/>
              </w:numPr>
              <w:rPr>
                <w:rFonts w:ascii="Arial" w:hAnsi="Arial" w:cs="Arial"/>
                <w:sz w:val="18"/>
                <w:szCs w:val="18"/>
              </w:rPr>
            </w:pPr>
            <w:r>
              <w:rPr>
                <w:rFonts w:ascii="Arial" w:hAnsi="Arial" w:cs="Arial"/>
                <w:sz w:val="18"/>
                <w:szCs w:val="18"/>
              </w:rPr>
              <w:t>Changes made to codes 153, 170 under Transfers to Other Schools and codes 289, 1089 under Other Circumstances for Ending Enrollment; Ch. 5.</w:t>
            </w:r>
          </w:p>
        </w:tc>
      </w:tr>
      <w:tr w:rsidR="001816F8" w:rsidRPr="000E16CD" w14:paraId="4A033F75" w14:textId="77777777" w:rsidTr="00D57CDF">
        <w:tc>
          <w:tcPr>
            <w:tcW w:w="1023" w:type="dxa"/>
          </w:tcPr>
          <w:p w14:paraId="43543CBD" w14:textId="51C31DA8" w:rsidR="001816F8" w:rsidRDefault="001816F8" w:rsidP="002169C4">
            <w:pPr>
              <w:pStyle w:val="Body"/>
              <w:spacing w:before="0"/>
              <w:ind w:firstLine="0"/>
              <w:jc w:val="center"/>
              <w:rPr>
                <w:sz w:val="18"/>
                <w:szCs w:val="18"/>
              </w:rPr>
            </w:pPr>
            <w:r>
              <w:rPr>
                <w:sz w:val="18"/>
                <w:szCs w:val="18"/>
              </w:rPr>
              <w:t>15.4</w:t>
            </w:r>
          </w:p>
        </w:tc>
        <w:tc>
          <w:tcPr>
            <w:tcW w:w="2140" w:type="dxa"/>
          </w:tcPr>
          <w:p w14:paraId="11AB00AB" w14:textId="07A75344" w:rsidR="001816F8" w:rsidRDefault="001816F8" w:rsidP="002169C4">
            <w:pPr>
              <w:pStyle w:val="Body"/>
              <w:spacing w:before="0"/>
              <w:ind w:firstLine="0"/>
              <w:jc w:val="center"/>
              <w:rPr>
                <w:sz w:val="18"/>
                <w:szCs w:val="18"/>
              </w:rPr>
            </w:pPr>
            <w:r>
              <w:rPr>
                <w:sz w:val="18"/>
                <w:szCs w:val="18"/>
              </w:rPr>
              <w:t>January 10, 2020</w:t>
            </w:r>
          </w:p>
        </w:tc>
        <w:tc>
          <w:tcPr>
            <w:tcW w:w="6737" w:type="dxa"/>
          </w:tcPr>
          <w:p w14:paraId="1FAF8AAE" w14:textId="6905F8D5" w:rsidR="001816F8" w:rsidRDefault="00A5153E" w:rsidP="00386C68">
            <w:pPr>
              <w:numPr>
                <w:ilvl w:val="0"/>
                <w:numId w:val="58"/>
              </w:numPr>
              <w:rPr>
                <w:rFonts w:ascii="Arial" w:hAnsi="Arial" w:cs="Arial"/>
                <w:sz w:val="18"/>
                <w:szCs w:val="18"/>
              </w:rPr>
            </w:pPr>
            <w:r>
              <w:rPr>
                <w:rFonts w:ascii="Arial" w:hAnsi="Arial" w:cs="Arial"/>
                <w:sz w:val="18"/>
                <w:szCs w:val="18"/>
              </w:rPr>
              <w:t>Removed Postgraduate Plan information throughout</w:t>
            </w:r>
            <w:r w:rsidR="00A82EBA">
              <w:rPr>
                <w:rFonts w:ascii="Arial" w:hAnsi="Arial" w:cs="Arial"/>
                <w:sz w:val="18"/>
                <w:szCs w:val="18"/>
              </w:rPr>
              <w:t xml:space="preserve"> (no longer collected in SIRS)</w:t>
            </w:r>
            <w:r>
              <w:rPr>
                <w:rFonts w:ascii="Arial" w:hAnsi="Arial" w:cs="Arial"/>
                <w:sz w:val="18"/>
                <w:szCs w:val="18"/>
              </w:rPr>
              <w:t>.</w:t>
            </w:r>
          </w:p>
          <w:p w14:paraId="00A9FB1B" w14:textId="77777777" w:rsidR="00A5153E" w:rsidRDefault="00A82EBA" w:rsidP="00386C68">
            <w:pPr>
              <w:numPr>
                <w:ilvl w:val="0"/>
                <w:numId w:val="58"/>
              </w:numPr>
              <w:rPr>
                <w:rFonts w:ascii="Arial" w:hAnsi="Arial" w:cs="Arial"/>
                <w:sz w:val="18"/>
                <w:szCs w:val="18"/>
              </w:rPr>
            </w:pPr>
            <w:r>
              <w:rPr>
                <w:rFonts w:ascii="Arial" w:hAnsi="Arial" w:cs="Arial"/>
                <w:sz w:val="18"/>
                <w:szCs w:val="18"/>
              </w:rPr>
              <w:t>Added language code ZHO – Chinese (simplified) to Language Codes and Descriptions chart, Ch. 5.</w:t>
            </w:r>
          </w:p>
          <w:p w14:paraId="68456A13" w14:textId="0D073886" w:rsidR="00EE378C" w:rsidRDefault="00EE378C" w:rsidP="00386C68">
            <w:pPr>
              <w:numPr>
                <w:ilvl w:val="0"/>
                <w:numId w:val="58"/>
              </w:numPr>
              <w:rPr>
                <w:rFonts w:ascii="Arial" w:hAnsi="Arial" w:cs="Arial"/>
                <w:sz w:val="18"/>
                <w:szCs w:val="18"/>
              </w:rPr>
            </w:pPr>
            <w:r>
              <w:rPr>
                <w:rFonts w:ascii="Arial" w:hAnsi="Arial" w:cs="Arial"/>
                <w:sz w:val="18"/>
                <w:szCs w:val="18"/>
              </w:rPr>
              <w:t>Note added to Reason for Ending Enrollment code 461, Prior Graduate from Outside U.S. Enrolled without Documentation, Ch. 5.</w:t>
            </w:r>
          </w:p>
        </w:tc>
      </w:tr>
      <w:tr w:rsidR="00DD1C3D" w:rsidRPr="000E16CD" w14:paraId="47DBB6AC" w14:textId="77777777" w:rsidTr="00D57CDF">
        <w:tc>
          <w:tcPr>
            <w:tcW w:w="1023" w:type="dxa"/>
          </w:tcPr>
          <w:p w14:paraId="44A537D0" w14:textId="44771902" w:rsidR="00DD1C3D" w:rsidRDefault="00DD1C3D" w:rsidP="002169C4">
            <w:pPr>
              <w:pStyle w:val="Body"/>
              <w:spacing w:before="0"/>
              <w:ind w:firstLine="0"/>
              <w:jc w:val="center"/>
              <w:rPr>
                <w:sz w:val="18"/>
                <w:szCs w:val="18"/>
              </w:rPr>
            </w:pPr>
            <w:r>
              <w:rPr>
                <w:sz w:val="18"/>
                <w:szCs w:val="18"/>
              </w:rPr>
              <w:t>15.5</w:t>
            </w:r>
          </w:p>
        </w:tc>
        <w:tc>
          <w:tcPr>
            <w:tcW w:w="2140" w:type="dxa"/>
          </w:tcPr>
          <w:p w14:paraId="115B0B6B" w14:textId="487C4797" w:rsidR="00DD1C3D" w:rsidRDefault="000C26D3" w:rsidP="002169C4">
            <w:pPr>
              <w:pStyle w:val="Body"/>
              <w:spacing w:before="0"/>
              <w:ind w:firstLine="0"/>
              <w:jc w:val="center"/>
              <w:rPr>
                <w:sz w:val="18"/>
                <w:szCs w:val="18"/>
              </w:rPr>
            </w:pPr>
            <w:r>
              <w:rPr>
                <w:sz w:val="18"/>
                <w:szCs w:val="18"/>
              </w:rPr>
              <w:t>January 31, 2020</w:t>
            </w:r>
          </w:p>
        </w:tc>
        <w:tc>
          <w:tcPr>
            <w:tcW w:w="6737" w:type="dxa"/>
          </w:tcPr>
          <w:p w14:paraId="2C46025C" w14:textId="77777777" w:rsidR="004174E8" w:rsidRDefault="004174E8" w:rsidP="00386C68">
            <w:pPr>
              <w:numPr>
                <w:ilvl w:val="0"/>
                <w:numId w:val="58"/>
              </w:numPr>
              <w:rPr>
                <w:rFonts w:ascii="Arial" w:hAnsi="Arial" w:cs="Arial"/>
                <w:sz w:val="18"/>
                <w:szCs w:val="18"/>
              </w:rPr>
            </w:pPr>
            <w:r>
              <w:rPr>
                <w:rFonts w:ascii="Arial" w:hAnsi="Arial" w:cs="Arial"/>
                <w:sz w:val="18"/>
                <w:szCs w:val="18"/>
              </w:rPr>
              <w:t>Changes to FRPL eligibility, Ch. 2.</w:t>
            </w:r>
          </w:p>
          <w:p w14:paraId="0D414C48" w14:textId="77777777" w:rsidR="004174E8" w:rsidRDefault="004174E8" w:rsidP="00386C68">
            <w:pPr>
              <w:numPr>
                <w:ilvl w:val="0"/>
                <w:numId w:val="58"/>
              </w:numPr>
              <w:rPr>
                <w:rFonts w:ascii="Arial" w:hAnsi="Arial" w:cs="Arial"/>
                <w:sz w:val="18"/>
                <w:szCs w:val="18"/>
              </w:rPr>
            </w:pPr>
            <w:r>
              <w:rPr>
                <w:rFonts w:ascii="Arial" w:hAnsi="Arial" w:cs="Arial"/>
                <w:sz w:val="18"/>
                <w:szCs w:val="18"/>
              </w:rPr>
              <w:t>Info added re: homebound students, Daily Attendance, Ch.2.</w:t>
            </w:r>
          </w:p>
          <w:p w14:paraId="6CD1CE14" w14:textId="7076810A" w:rsidR="00DD1C3D" w:rsidRDefault="002D5D6B" w:rsidP="00386C68">
            <w:pPr>
              <w:numPr>
                <w:ilvl w:val="0"/>
                <w:numId w:val="58"/>
              </w:numPr>
              <w:rPr>
                <w:rFonts w:ascii="Arial" w:hAnsi="Arial" w:cs="Arial"/>
                <w:sz w:val="18"/>
                <w:szCs w:val="18"/>
              </w:rPr>
            </w:pPr>
            <w:r>
              <w:rPr>
                <w:rFonts w:ascii="Arial" w:hAnsi="Arial" w:cs="Arial"/>
                <w:sz w:val="18"/>
                <w:szCs w:val="18"/>
              </w:rPr>
              <w:t>Added Regents NF Global History January and August exams to Assessment Measure Standard Codes table, Ch. 5.</w:t>
            </w:r>
          </w:p>
        </w:tc>
      </w:tr>
      <w:tr w:rsidR="00B46BEB" w:rsidRPr="000E16CD" w14:paraId="07D56052" w14:textId="77777777" w:rsidTr="00D57CDF">
        <w:tc>
          <w:tcPr>
            <w:tcW w:w="1023" w:type="dxa"/>
          </w:tcPr>
          <w:p w14:paraId="675F3152" w14:textId="1FD85EA2" w:rsidR="00B46BEB" w:rsidRDefault="00B46BEB" w:rsidP="002169C4">
            <w:pPr>
              <w:pStyle w:val="Body"/>
              <w:spacing w:before="0"/>
              <w:ind w:firstLine="0"/>
              <w:jc w:val="center"/>
              <w:rPr>
                <w:sz w:val="18"/>
                <w:szCs w:val="18"/>
              </w:rPr>
            </w:pPr>
            <w:r>
              <w:rPr>
                <w:sz w:val="18"/>
                <w:szCs w:val="18"/>
              </w:rPr>
              <w:t>15.6</w:t>
            </w:r>
          </w:p>
        </w:tc>
        <w:tc>
          <w:tcPr>
            <w:tcW w:w="2140" w:type="dxa"/>
          </w:tcPr>
          <w:p w14:paraId="49F412DF" w14:textId="3D0A6545" w:rsidR="00B46BEB" w:rsidRDefault="003B7CC3" w:rsidP="002169C4">
            <w:pPr>
              <w:pStyle w:val="Body"/>
              <w:spacing w:before="0"/>
              <w:ind w:firstLine="0"/>
              <w:jc w:val="center"/>
              <w:rPr>
                <w:sz w:val="18"/>
                <w:szCs w:val="18"/>
              </w:rPr>
            </w:pPr>
            <w:r>
              <w:rPr>
                <w:sz w:val="18"/>
                <w:szCs w:val="18"/>
              </w:rPr>
              <w:t>February 28</w:t>
            </w:r>
            <w:r w:rsidR="00B46BEB">
              <w:rPr>
                <w:sz w:val="18"/>
                <w:szCs w:val="18"/>
              </w:rPr>
              <w:t>, 2020</w:t>
            </w:r>
          </w:p>
        </w:tc>
        <w:tc>
          <w:tcPr>
            <w:tcW w:w="6737" w:type="dxa"/>
          </w:tcPr>
          <w:p w14:paraId="17D54993" w14:textId="12D9363C" w:rsidR="00B46BEB" w:rsidRDefault="003B7CC3" w:rsidP="00386C68">
            <w:pPr>
              <w:numPr>
                <w:ilvl w:val="0"/>
                <w:numId w:val="58"/>
              </w:numPr>
              <w:rPr>
                <w:rFonts w:ascii="Arial" w:hAnsi="Arial" w:cs="Arial"/>
                <w:sz w:val="18"/>
                <w:szCs w:val="18"/>
              </w:rPr>
            </w:pPr>
            <w:r>
              <w:rPr>
                <w:rFonts w:ascii="Arial" w:hAnsi="Arial" w:cs="Arial"/>
                <w:sz w:val="18"/>
                <w:szCs w:val="18"/>
              </w:rPr>
              <w:t xml:space="preserve">Revised note </w:t>
            </w:r>
            <w:r w:rsidR="00CE1BFB">
              <w:rPr>
                <w:rFonts w:ascii="Arial" w:hAnsi="Arial" w:cs="Arial"/>
                <w:sz w:val="18"/>
                <w:szCs w:val="18"/>
              </w:rPr>
              <w:t>on</w:t>
            </w:r>
            <w:r>
              <w:rPr>
                <w:rFonts w:ascii="Arial" w:hAnsi="Arial" w:cs="Arial"/>
                <w:sz w:val="18"/>
                <w:szCs w:val="18"/>
              </w:rPr>
              <w:t xml:space="preserve"> work-based learning code 22202W, CTE Students, Ch. 2.</w:t>
            </w:r>
          </w:p>
          <w:p w14:paraId="3841604E" w14:textId="5A4942E5" w:rsidR="003B7CC3" w:rsidRDefault="003B7CC3" w:rsidP="00386C68">
            <w:pPr>
              <w:numPr>
                <w:ilvl w:val="0"/>
                <w:numId w:val="58"/>
              </w:numPr>
              <w:rPr>
                <w:rFonts w:ascii="Arial" w:hAnsi="Arial" w:cs="Arial"/>
                <w:sz w:val="18"/>
                <w:szCs w:val="18"/>
              </w:rPr>
            </w:pPr>
            <w:r>
              <w:rPr>
                <w:rFonts w:ascii="Arial" w:hAnsi="Arial" w:cs="Arial"/>
                <w:sz w:val="18"/>
                <w:szCs w:val="18"/>
              </w:rPr>
              <w:t>Added: Public Health Law 2164 (Failure to Immunize), Ch. 2; Ch. 5.</w:t>
            </w:r>
          </w:p>
          <w:p w14:paraId="41875890" w14:textId="77777777" w:rsidR="003B7CC3" w:rsidRDefault="003B7CC3" w:rsidP="00386C68">
            <w:pPr>
              <w:numPr>
                <w:ilvl w:val="0"/>
                <w:numId w:val="58"/>
              </w:numPr>
              <w:rPr>
                <w:rFonts w:ascii="Arial" w:hAnsi="Arial" w:cs="Arial"/>
                <w:sz w:val="18"/>
                <w:szCs w:val="18"/>
              </w:rPr>
            </w:pPr>
            <w:r>
              <w:rPr>
                <w:rFonts w:ascii="Arial" w:hAnsi="Arial" w:cs="Arial"/>
                <w:sz w:val="18"/>
                <w:szCs w:val="18"/>
              </w:rPr>
              <w:t>Revised info re: dual credit courses, Student Class Grade Detail Template, Ch. 3.</w:t>
            </w:r>
          </w:p>
          <w:p w14:paraId="4F33FA21" w14:textId="77777777" w:rsidR="003B7CC3" w:rsidRDefault="003B7CC3" w:rsidP="00386C68">
            <w:pPr>
              <w:numPr>
                <w:ilvl w:val="0"/>
                <w:numId w:val="58"/>
              </w:numPr>
              <w:rPr>
                <w:rFonts w:ascii="Arial" w:hAnsi="Arial" w:cs="Arial"/>
                <w:sz w:val="18"/>
                <w:szCs w:val="18"/>
              </w:rPr>
            </w:pPr>
            <w:r>
              <w:rPr>
                <w:rFonts w:ascii="Arial" w:hAnsi="Arial" w:cs="Arial"/>
                <w:sz w:val="18"/>
                <w:szCs w:val="18"/>
              </w:rPr>
              <w:t>Changes to Staff Evaluation Criteria Codes table, Ch. 5.</w:t>
            </w:r>
          </w:p>
          <w:p w14:paraId="0CC59E9D" w14:textId="77777777" w:rsidR="003B7CC3" w:rsidRDefault="003B7CC3" w:rsidP="00386C68">
            <w:pPr>
              <w:numPr>
                <w:ilvl w:val="0"/>
                <w:numId w:val="58"/>
              </w:numPr>
              <w:rPr>
                <w:rFonts w:ascii="Arial" w:hAnsi="Arial" w:cs="Arial"/>
                <w:sz w:val="18"/>
                <w:szCs w:val="18"/>
              </w:rPr>
            </w:pPr>
            <w:r>
              <w:rPr>
                <w:rFonts w:ascii="Arial" w:hAnsi="Arial" w:cs="Arial"/>
                <w:sz w:val="18"/>
                <w:szCs w:val="18"/>
              </w:rPr>
              <w:t>Updated Code 5817 Free Lunch Program to reflect CEP change, Program Services Codes, Ch. 5.</w:t>
            </w:r>
          </w:p>
          <w:p w14:paraId="3384C70F" w14:textId="51280A56" w:rsidR="003B7CC3" w:rsidRDefault="003B7CC3" w:rsidP="00386C68">
            <w:pPr>
              <w:numPr>
                <w:ilvl w:val="0"/>
                <w:numId w:val="58"/>
              </w:numPr>
              <w:rPr>
                <w:rFonts w:ascii="Arial" w:hAnsi="Arial" w:cs="Arial"/>
                <w:sz w:val="18"/>
                <w:szCs w:val="18"/>
              </w:rPr>
            </w:pPr>
            <w:r>
              <w:rPr>
                <w:rFonts w:ascii="Arial" w:hAnsi="Arial" w:cs="Arial"/>
                <w:sz w:val="18"/>
                <w:szCs w:val="18"/>
              </w:rPr>
              <w:t>Revised dates for staff evaluation data, Appendix I: Assessment and Reporting Timeline.</w:t>
            </w:r>
          </w:p>
        </w:tc>
      </w:tr>
      <w:tr w:rsidR="00F145FA" w:rsidRPr="000E16CD" w14:paraId="7AA6FC3E" w14:textId="77777777" w:rsidTr="00D57CDF">
        <w:tc>
          <w:tcPr>
            <w:tcW w:w="1023" w:type="dxa"/>
          </w:tcPr>
          <w:p w14:paraId="310BA8C5" w14:textId="0EEDC5EC" w:rsidR="00F145FA" w:rsidRDefault="00F145FA" w:rsidP="002169C4">
            <w:pPr>
              <w:pStyle w:val="Body"/>
              <w:spacing w:before="0"/>
              <w:ind w:firstLine="0"/>
              <w:jc w:val="center"/>
              <w:rPr>
                <w:sz w:val="18"/>
                <w:szCs w:val="18"/>
              </w:rPr>
            </w:pPr>
            <w:r>
              <w:rPr>
                <w:sz w:val="18"/>
                <w:szCs w:val="18"/>
              </w:rPr>
              <w:t>15.7</w:t>
            </w:r>
          </w:p>
        </w:tc>
        <w:tc>
          <w:tcPr>
            <w:tcW w:w="2140" w:type="dxa"/>
          </w:tcPr>
          <w:p w14:paraId="27566010" w14:textId="7655A71F" w:rsidR="00F145FA" w:rsidRDefault="00F145FA" w:rsidP="002169C4">
            <w:pPr>
              <w:pStyle w:val="Body"/>
              <w:spacing w:before="0"/>
              <w:ind w:firstLine="0"/>
              <w:jc w:val="center"/>
              <w:rPr>
                <w:sz w:val="18"/>
                <w:szCs w:val="18"/>
              </w:rPr>
            </w:pPr>
            <w:r>
              <w:rPr>
                <w:sz w:val="18"/>
                <w:szCs w:val="18"/>
              </w:rPr>
              <w:t>March 6, 2020</w:t>
            </w:r>
          </w:p>
        </w:tc>
        <w:tc>
          <w:tcPr>
            <w:tcW w:w="6737" w:type="dxa"/>
          </w:tcPr>
          <w:p w14:paraId="36C83B96" w14:textId="77777777" w:rsidR="00F145FA" w:rsidRDefault="000670EE" w:rsidP="00386C68">
            <w:pPr>
              <w:numPr>
                <w:ilvl w:val="0"/>
                <w:numId w:val="58"/>
              </w:numPr>
              <w:rPr>
                <w:rFonts w:ascii="Arial" w:hAnsi="Arial" w:cs="Arial"/>
                <w:sz w:val="18"/>
                <w:szCs w:val="18"/>
              </w:rPr>
            </w:pPr>
            <w:r>
              <w:rPr>
                <w:rFonts w:ascii="Arial" w:hAnsi="Arial" w:cs="Arial"/>
                <w:sz w:val="18"/>
                <w:szCs w:val="18"/>
              </w:rPr>
              <w:t>Detail added to Public Health Law 2164 (Failure to Immunize), Ch. 2.</w:t>
            </w:r>
          </w:p>
          <w:p w14:paraId="4E739DF4" w14:textId="77777777" w:rsidR="000670EE" w:rsidRDefault="000670EE" w:rsidP="00386C68">
            <w:pPr>
              <w:numPr>
                <w:ilvl w:val="0"/>
                <w:numId w:val="58"/>
              </w:numPr>
              <w:rPr>
                <w:rFonts w:ascii="Arial" w:hAnsi="Arial" w:cs="Arial"/>
                <w:sz w:val="18"/>
                <w:szCs w:val="18"/>
              </w:rPr>
            </w:pPr>
            <w:r>
              <w:rPr>
                <w:rFonts w:ascii="Arial" w:hAnsi="Arial" w:cs="Arial"/>
                <w:sz w:val="18"/>
                <w:szCs w:val="18"/>
              </w:rPr>
              <w:t>Code description added for Reason for Ending Enrollment code 430 – Excluded pursuant to PHL 2164; Ch. 5.</w:t>
            </w:r>
          </w:p>
          <w:p w14:paraId="37B01F21" w14:textId="0C9D0499" w:rsidR="00403291" w:rsidRDefault="00403291" w:rsidP="00386C68">
            <w:pPr>
              <w:numPr>
                <w:ilvl w:val="0"/>
                <w:numId w:val="58"/>
              </w:numPr>
              <w:rPr>
                <w:rFonts w:ascii="Arial" w:hAnsi="Arial" w:cs="Arial"/>
                <w:sz w:val="18"/>
                <w:szCs w:val="18"/>
              </w:rPr>
            </w:pPr>
            <w:r>
              <w:rPr>
                <w:rFonts w:ascii="Arial" w:hAnsi="Arial" w:cs="Arial"/>
                <w:sz w:val="18"/>
                <w:szCs w:val="18"/>
              </w:rPr>
              <w:t>Detail added to language code CHI Chinese (traditional), Language Codes and Descriptions, Ch. 5.</w:t>
            </w:r>
          </w:p>
        </w:tc>
      </w:tr>
      <w:tr w:rsidR="0041204D" w:rsidRPr="000E16CD" w14:paraId="32C6582D" w14:textId="77777777" w:rsidTr="00D57CDF">
        <w:tc>
          <w:tcPr>
            <w:tcW w:w="1023" w:type="dxa"/>
          </w:tcPr>
          <w:p w14:paraId="23049117" w14:textId="2DDAFD6C" w:rsidR="0041204D" w:rsidRDefault="0041204D" w:rsidP="002169C4">
            <w:pPr>
              <w:pStyle w:val="Body"/>
              <w:spacing w:before="0"/>
              <w:ind w:firstLine="0"/>
              <w:jc w:val="center"/>
              <w:rPr>
                <w:sz w:val="18"/>
                <w:szCs w:val="18"/>
              </w:rPr>
            </w:pPr>
            <w:r>
              <w:rPr>
                <w:sz w:val="18"/>
                <w:szCs w:val="18"/>
              </w:rPr>
              <w:t>15.8</w:t>
            </w:r>
          </w:p>
        </w:tc>
        <w:tc>
          <w:tcPr>
            <w:tcW w:w="2140" w:type="dxa"/>
          </w:tcPr>
          <w:p w14:paraId="013EF1A2" w14:textId="5A5DEC71" w:rsidR="0041204D" w:rsidRDefault="0041204D" w:rsidP="002169C4">
            <w:pPr>
              <w:pStyle w:val="Body"/>
              <w:spacing w:before="0"/>
              <w:ind w:firstLine="0"/>
              <w:jc w:val="center"/>
              <w:rPr>
                <w:sz w:val="18"/>
                <w:szCs w:val="18"/>
              </w:rPr>
            </w:pPr>
            <w:r>
              <w:rPr>
                <w:sz w:val="18"/>
                <w:szCs w:val="18"/>
              </w:rPr>
              <w:t>June 5, 2020</w:t>
            </w:r>
          </w:p>
        </w:tc>
        <w:tc>
          <w:tcPr>
            <w:tcW w:w="6737" w:type="dxa"/>
          </w:tcPr>
          <w:p w14:paraId="6FD9FBC1" w14:textId="1C667810" w:rsidR="009A4658" w:rsidRDefault="009A4658" w:rsidP="009A4658">
            <w:pPr>
              <w:rPr>
                <w:rFonts w:ascii="Arial" w:hAnsi="Arial" w:cs="Arial"/>
                <w:sz w:val="18"/>
                <w:szCs w:val="18"/>
              </w:rPr>
            </w:pPr>
            <w:r>
              <w:rPr>
                <w:rFonts w:ascii="Arial" w:hAnsi="Arial" w:cs="Arial"/>
                <w:sz w:val="18"/>
                <w:szCs w:val="18"/>
              </w:rPr>
              <w:t xml:space="preserve">Removed: </w:t>
            </w:r>
          </w:p>
          <w:p w14:paraId="40075316" w14:textId="60DA4477" w:rsidR="0041204D" w:rsidRPr="009A4658" w:rsidRDefault="009A4658" w:rsidP="009A4658">
            <w:pPr>
              <w:pStyle w:val="ListParagraph"/>
              <w:numPr>
                <w:ilvl w:val="0"/>
                <w:numId w:val="122"/>
              </w:numPr>
              <w:rPr>
                <w:rFonts w:ascii="Arial" w:hAnsi="Arial" w:cs="Arial"/>
                <w:sz w:val="18"/>
                <w:szCs w:val="18"/>
              </w:rPr>
            </w:pPr>
            <w:r w:rsidRPr="009A4658">
              <w:rPr>
                <w:rFonts w:ascii="Arial" w:hAnsi="Arial" w:cs="Arial"/>
                <w:sz w:val="18"/>
                <w:szCs w:val="18"/>
              </w:rPr>
              <w:t>Accountability Inclusion/Exclusion for Participation/Performance at the Elementary/Middle Levels, Ch.2</w:t>
            </w:r>
            <w:r>
              <w:rPr>
                <w:rFonts w:ascii="Arial" w:hAnsi="Arial" w:cs="Arial"/>
                <w:sz w:val="18"/>
                <w:szCs w:val="18"/>
              </w:rPr>
              <w:t>: Student Reporting Rules.</w:t>
            </w:r>
          </w:p>
          <w:p w14:paraId="6A8AE923" w14:textId="46EE7E78" w:rsidR="009A4658" w:rsidRDefault="009A4658" w:rsidP="00386C68">
            <w:pPr>
              <w:numPr>
                <w:ilvl w:val="0"/>
                <w:numId w:val="58"/>
              </w:numPr>
              <w:rPr>
                <w:rFonts w:ascii="Arial" w:hAnsi="Arial" w:cs="Arial"/>
                <w:sz w:val="18"/>
                <w:szCs w:val="18"/>
              </w:rPr>
            </w:pPr>
            <w:r>
              <w:rPr>
                <w:rFonts w:ascii="Arial" w:hAnsi="Arial" w:cs="Arial"/>
                <w:sz w:val="18"/>
                <w:szCs w:val="18"/>
              </w:rPr>
              <w:t xml:space="preserve">Backmapping </w:t>
            </w:r>
          </w:p>
          <w:p w14:paraId="066E5B2B" w14:textId="26C308DD" w:rsidR="009A4658" w:rsidRDefault="009A4658" w:rsidP="00386C68">
            <w:pPr>
              <w:numPr>
                <w:ilvl w:val="0"/>
                <w:numId w:val="58"/>
              </w:numPr>
              <w:rPr>
                <w:rFonts w:ascii="Arial" w:hAnsi="Arial" w:cs="Arial"/>
                <w:sz w:val="18"/>
                <w:szCs w:val="18"/>
              </w:rPr>
            </w:pPr>
            <w:r>
              <w:rPr>
                <w:rFonts w:ascii="Arial" w:hAnsi="Arial" w:cs="Arial"/>
                <w:sz w:val="18"/>
                <w:szCs w:val="18"/>
              </w:rPr>
              <w:t>Continuously enrolled students</w:t>
            </w:r>
          </w:p>
          <w:p w14:paraId="2CEEC7EA" w14:textId="53F77195" w:rsidR="009A4658" w:rsidRDefault="009A4658" w:rsidP="00386C68">
            <w:pPr>
              <w:numPr>
                <w:ilvl w:val="0"/>
                <w:numId w:val="58"/>
              </w:numPr>
              <w:rPr>
                <w:rFonts w:ascii="Arial" w:hAnsi="Arial" w:cs="Arial"/>
                <w:sz w:val="18"/>
                <w:szCs w:val="18"/>
              </w:rPr>
            </w:pPr>
            <w:r>
              <w:rPr>
                <w:rFonts w:ascii="Arial" w:hAnsi="Arial" w:cs="Arial"/>
                <w:sz w:val="18"/>
                <w:szCs w:val="18"/>
              </w:rPr>
              <w:t>June 2020 assessment information</w:t>
            </w:r>
          </w:p>
          <w:p w14:paraId="56CD39EC" w14:textId="30816099" w:rsidR="009A4658" w:rsidRDefault="009A4658" w:rsidP="00386C68">
            <w:pPr>
              <w:numPr>
                <w:ilvl w:val="0"/>
                <w:numId w:val="58"/>
              </w:numPr>
              <w:rPr>
                <w:rFonts w:ascii="Arial" w:hAnsi="Arial" w:cs="Arial"/>
                <w:sz w:val="18"/>
                <w:szCs w:val="18"/>
              </w:rPr>
            </w:pPr>
            <w:r>
              <w:rPr>
                <w:rFonts w:ascii="Arial" w:hAnsi="Arial" w:cs="Arial"/>
                <w:sz w:val="18"/>
                <w:szCs w:val="18"/>
              </w:rPr>
              <w:t>English Language Proficiency, Chronic Absenteeism, College and Career Readiness, Indicator Levels, Suspensions, Ch. 6: Accountability.</w:t>
            </w:r>
          </w:p>
          <w:p w14:paraId="6E639F7A" w14:textId="4C145035" w:rsidR="009A4658" w:rsidRDefault="009A4658" w:rsidP="00386C68">
            <w:pPr>
              <w:numPr>
                <w:ilvl w:val="0"/>
                <w:numId w:val="58"/>
              </w:numPr>
              <w:rPr>
                <w:rFonts w:ascii="Arial" w:hAnsi="Arial" w:cs="Arial"/>
                <w:sz w:val="18"/>
                <w:szCs w:val="18"/>
              </w:rPr>
            </w:pPr>
            <w:r>
              <w:rPr>
                <w:rFonts w:ascii="Arial" w:hAnsi="Arial" w:cs="Arial"/>
                <w:sz w:val="18"/>
                <w:szCs w:val="18"/>
              </w:rPr>
              <w:t>2016 ELA, Math, Science and Social Studies Accountability Cohort information, Ch. 6.</w:t>
            </w:r>
          </w:p>
          <w:p w14:paraId="41FDAEF5" w14:textId="77777777" w:rsidR="009A4658" w:rsidRDefault="009A4658" w:rsidP="009A4658">
            <w:pPr>
              <w:rPr>
                <w:rFonts w:ascii="Arial" w:hAnsi="Arial" w:cs="Arial"/>
                <w:sz w:val="18"/>
                <w:szCs w:val="18"/>
              </w:rPr>
            </w:pPr>
            <w:r>
              <w:rPr>
                <w:rFonts w:ascii="Arial" w:hAnsi="Arial" w:cs="Arial"/>
                <w:sz w:val="18"/>
                <w:szCs w:val="18"/>
              </w:rPr>
              <w:t>Added:</w:t>
            </w:r>
          </w:p>
          <w:p w14:paraId="60891F12" w14:textId="50B26F0B" w:rsidR="00E74AD2" w:rsidRDefault="00E74AD2" w:rsidP="009A4658">
            <w:pPr>
              <w:pStyle w:val="ListParagraph"/>
              <w:numPr>
                <w:ilvl w:val="0"/>
                <w:numId w:val="123"/>
              </w:numPr>
              <w:rPr>
                <w:rFonts w:ascii="Arial" w:hAnsi="Arial" w:cs="Arial"/>
                <w:sz w:val="18"/>
                <w:szCs w:val="18"/>
              </w:rPr>
            </w:pPr>
            <w:r>
              <w:rPr>
                <w:rFonts w:ascii="Arial" w:hAnsi="Arial" w:cs="Arial"/>
                <w:sz w:val="18"/>
                <w:szCs w:val="18"/>
              </w:rPr>
              <w:t>New table: Reporting High School Assessments in 2019-20, Assessment Measure Standard Codes and Descriptions, Ch. 5.</w:t>
            </w:r>
          </w:p>
          <w:p w14:paraId="685ADF45" w14:textId="4B6ED776" w:rsidR="00E74AD2" w:rsidRDefault="00E74AD2" w:rsidP="009A4658">
            <w:pPr>
              <w:pStyle w:val="ListParagraph"/>
              <w:numPr>
                <w:ilvl w:val="0"/>
                <w:numId w:val="123"/>
              </w:numPr>
              <w:rPr>
                <w:rFonts w:ascii="Arial" w:hAnsi="Arial" w:cs="Arial"/>
                <w:sz w:val="18"/>
                <w:szCs w:val="18"/>
              </w:rPr>
            </w:pPr>
            <w:r>
              <w:rPr>
                <w:rFonts w:ascii="Arial" w:hAnsi="Arial" w:cs="Arial"/>
                <w:sz w:val="18"/>
                <w:szCs w:val="18"/>
              </w:rPr>
              <w:t>New Day Type codes: Pub health/inst, Pub health/no inst, Ch. 5.</w:t>
            </w:r>
          </w:p>
          <w:p w14:paraId="66C871E5" w14:textId="0A97118E" w:rsidR="009A4658" w:rsidRPr="009A4658" w:rsidRDefault="009A4658" w:rsidP="009A4658">
            <w:pPr>
              <w:pStyle w:val="ListParagraph"/>
              <w:numPr>
                <w:ilvl w:val="0"/>
                <w:numId w:val="123"/>
              </w:numPr>
              <w:rPr>
                <w:rFonts w:ascii="Arial" w:hAnsi="Arial" w:cs="Arial"/>
                <w:sz w:val="18"/>
                <w:szCs w:val="18"/>
              </w:rPr>
            </w:pPr>
            <w:r>
              <w:rPr>
                <w:rFonts w:ascii="Arial" w:hAnsi="Arial" w:cs="Arial"/>
                <w:sz w:val="18"/>
                <w:szCs w:val="18"/>
              </w:rPr>
              <w:t>Statement regarding the US Dept of Education waiver for COVID-19, Ch. 6.</w:t>
            </w:r>
          </w:p>
        </w:tc>
      </w:tr>
      <w:tr w:rsidR="00A81989" w:rsidRPr="000E16CD" w14:paraId="7236DCBD" w14:textId="77777777" w:rsidTr="00D57CDF">
        <w:tc>
          <w:tcPr>
            <w:tcW w:w="1023" w:type="dxa"/>
          </w:tcPr>
          <w:p w14:paraId="46D1C9A8" w14:textId="17BCAB61" w:rsidR="00A81989" w:rsidRDefault="00A81989" w:rsidP="002169C4">
            <w:pPr>
              <w:pStyle w:val="Body"/>
              <w:spacing w:before="0"/>
              <w:ind w:firstLine="0"/>
              <w:jc w:val="center"/>
              <w:rPr>
                <w:sz w:val="18"/>
                <w:szCs w:val="18"/>
              </w:rPr>
            </w:pPr>
            <w:r>
              <w:rPr>
                <w:sz w:val="18"/>
                <w:szCs w:val="18"/>
              </w:rPr>
              <w:t>15.9</w:t>
            </w:r>
          </w:p>
        </w:tc>
        <w:tc>
          <w:tcPr>
            <w:tcW w:w="2140" w:type="dxa"/>
          </w:tcPr>
          <w:p w14:paraId="79320739" w14:textId="075182E5" w:rsidR="00A81989" w:rsidRDefault="00A81989" w:rsidP="002169C4">
            <w:pPr>
              <w:pStyle w:val="Body"/>
              <w:spacing w:before="0"/>
              <w:ind w:firstLine="0"/>
              <w:jc w:val="center"/>
              <w:rPr>
                <w:sz w:val="18"/>
                <w:szCs w:val="18"/>
              </w:rPr>
            </w:pPr>
            <w:r>
              <w:rPr>
                <w:sz w:val="18"/>
                <w:szCs w:val="18"/>
              </w:rPr>
              <w:t>June 15, 2020</w:t>
            </w:r>
          </w:p>
        </w:tc>
        <w:tc>
          <w:tcPr>
            <w:tcW w:w="6737" w:type="dxa"/>
          </w:tcPr>
          <w:p w14:paraId="121245FD" w14:textId="77777777" w:rsidR="00A81989" w:rsidRDefault="00A43E33" w:rsidP="00A43E33">
            <w:pPr>
              <w:pStyle w:val="ListParagraph"/>
              <w:numPr>
                <w:ilvl w:val="0"/>
                <w:numId w:val="125"/>
              </w:numPr>
              <w:rPr>
                <w:rFonts w:ascii="Arial" w:hAnsi="Arial" w:cs="Arial"/>
                <w:sz w:val="18"/>
                <w:szCs w:val="18"/>
              </w:rPr>
            </w:pPr>
            <w:r>
              <w:rPr>
                <w:rFonts w:ascii="Arial" w:hAnsi="Arial" w:cs="Arial"/>
                <w:sz w:val="18"/>
                <w:szCs w:val="18"/>
              </w:rPr>
              <w:t>Updated info re: reporting LOTE, SEQ, and CDOS Pathway assessments; Reporting High School Assessments in 2019-20 table, Ch. 5.</w:t>
            </w:r>
          </w:p>
          <w:p w14:paraId="0F4C03B4" w14:textId="4FF643BA" w:rsidR="00A43E33" w:rsidRPr="00A43E33" w:rsidRDefault="00A43E33" w:rsidP="00A43E33">
            <w:pPr>
              <w:pStyle w:val="ListParagraph"/>
              <w:numPr>
                <w:ilvl w:val="0"/>
                <w:numId w:val="125"/>
              </w:numPr>
              <w:rPr>
                <w:rFonts w:ascii="Arial" w:hAnsi="Arial" w:cs="Arial"/>
                <w:sz w:val="18"/>
                <w:szCs w:val="18"/>
              </w:rPr>
            </w:pPr>
            <w:r>
              <w:rPr>
                <w:rFonts w:ascii="Arial" w:hAnsi="Arial" w:cs="Arial"/>
                <w:sz w:val="18"/>
                <w:szCs w:val="18"/>
              </w:rPr>
              <w:t>Note added re: new Public Health Event (PHE) Day Type codes, Ch. 5.</w:t>
            </w:r>
          </w:p>
        </w:tc>
      </w:tr>
      <w:tr w:rsidR="0034589A" w:rsidRPr="000E16CD" w14:paraId="53FF13A1" w14:textId="77777777" w:rsidTr="00D57CDF">
        <w:tc>
          <w:tcPr>
            <w:tcW w:w="1023" w:type="dxa"/>
          </w:tcPr>
          <w:p w14:paraId="3D88F4DC" w14:textId="4A15AE85" w:rsidR="0034589A" w:rsidRDefault="0034589A" w:rsidP="002169C4">
            <w:pPr>
              <w:pStyle w:val="Body"/>
              <w:spacing w:before="0"/>
              <w:ind w:firstLine="0"/>
              <w:jc w:val="center"/>
              <w:rPr>
                <w:sz w:val="18"/>
                <w:szCs w:val="18"/>
              </w:rPr>
            </w:pPr>
            <w:r>
              <w:rPr>
                <w:sz w:val="18"/>
                <w:szCs w:val="18"/>
              </w:rPr>
              <w:lastRenderedPageBreak/>
              <w:t>15.10</w:t>
            </w:r>
          </w:p>
        </w:tc>
        <w:tc>
          <w:tcPr>
            <w:tcW w:w="2140" w:type="dxa"/>
          </w:tcPr>
          <w:p w14:paraId="4A2666ED" w14:textId="54F2E34F" w:rsidR="0034589A" w:rsidRDefault="0034589A" w:rsidP="002169C4">
            <w:pPr>
              <w:pStyle w:val="Body"/>
              <w:spacing w:before="0"/>
              <w:ind w:firstLine="0"/>
              <w:jc w:val="center"/>
              <w:rPr>
                <w:sz w:val="18"/>
                <w:szCs w:val="18"/>
              </w:rPr>
            </w:pPr>
            <w:r>
              <w:rPr>
                <w:sz w:val="18"/>
                <w:szCs w:val="18"/>
              </w:rPr>
              <w:t>July 2, 2020</w:t>
            </w:r>
          </w:p>
        </w:tc>
        <w:tc>
          <w:tcPr>
            <w:tcW w:w="6737" w:type="dxa"/>
          </w:tcPr>
          <w:p w14:paraId="3E47651E" w14:textId="4C2C744E" w:rsidR="0034589A" w:rsidRDefault="0034589A" w:rsidP="00A43E33">
            <w:pPr>
              <w:pStyle w:val="ListParagraph"/>
              <w:numPr>
                <w:ilvl w:val="0"/>
                <w:numId w:val="125"/>
              </w:numPr>
              <w:rPr>
                <w:rFonts w:ascii="Arial" w:hAnsi="Arial" w:cs="Arial"/>
                <w:sz w:val="18"/>
                <w:szCs w:val="18"/>
              </w:rPr>
            </w:pPr>
            <w:r>
              <w:rPr>
                <w:rFonts w:ascii="Arial" w:hAnsi="Arial" w:cs="Arial"/>
                <w:sz w:val="18"/>
                <w:szCs w:val="18"/>
              </w:rPr>
              <w:t xml:space="preserve">Update to </w:t>
            </w:r>
            <w:r w:rsidR="005413FF">
              <w:rPr>
                <w:rFonts w:ascii="Arial" w:hAnsi="Arial" w:cs="Arial"/>
                <w:sz w:val="18"/>
                <w:szCs w:val="18"/>
              </w:rPr>
              <w:t>reporting LOTE, SEQ and CDOS Pathway assessments: Field 10 – Leave Blank.</w:t>
            </w:r>
            <w:r w:rsidR="00F13E97">
              <w:rPr>
                <w:rFonts w:ascii="Arial" w:hAnsi="Arial" w:cs="Arial"/>
                <w:sz w:val="18"/>
                <w:szCs w:val="18"/>
              </w:rPr>
              <w:t xml:space="preserve"> Ch. 5.</w:t>
            </w:r>
          </w:p>
        </w:tc>
      </w:tr>
      <w:tr w:rsidR="00F13E97" w:rsidRPr="000E16CD" w14:paraId="67142EBB" w14:textId="77777777" w:rsidTr="00D57CDF">
        <w:tc>
          <w:tcPr>
            <w:tcW w:w="1023" w:type="dxa"/>
          </w:tcPr>
          <w:p w14:paraId="04355A11" w14:textId="00211C30" w:rsidR="00F13E97" w:rsidRDefault="00F13E97" w:rsidP="002169C4">
            <w:pPr>
              <w:pStyle w:val="Body"/>
              <w:spacing w:before="0"/>
              <w:ind w:firstLine="0"/>
              <w:jc w:val="center"/>
              <w:rPr>
                <w:sz w:val="18"/>
                <w:szCs w:val="18"/>
              </w:rPr>
            </w:pPr>
            <w:r>
              <w:rPr>
                <w:sz w:val="18"/>
                <w:szCs w:val="18"/>
              </w:rPr>
              <w:t>15.11</w:t>
            </w:r>
          </w:p>
        </w:tc>
        <w:tc>
          <w:tcPr>
            <w:tcW w:w="2140" w:type="dxa"/>
          </w:tcPr>
          <w:p w14:paraId="0DCCF95F" w14:textId="5AB3176E" w:rsidR="00F13E97" w:rsidRDefault="00F13E97" w:rsidP="002169C4">
            <w:pPr>
              <w:pStyle w:val="Body"/>
              <w:spacing w:before="0"/>
              <w:ind w:firstLine="0"/>
              <w:jc w:val="center"/>
              <w:rPr>
                <w:sz w:val="18"/>
                <w:szCs w:val="18"/>
              </w:rPr>
            </w:pPr>
            <w:r>
              <w:rPr>
                <w:sz w:val="18"/>
                <w:szCs w:val="18"/>
              </w:rPr>
              <w:t>July 9, 2020</w:t>
            </w:r>
          </w:p>
        </w:tc>
        <w:tc>
          <w:tcPr>
            <w:tcW w:w="6737" w:type="dxa"/>
          </w:tcPr>
          <w:p w14:paraId="0B877806" w14:textId="38C420C5" w:rsidR="00F13E97" w:rsidRDefault="00F13E97" w:rsidP="00A43E33">
            <w:pPr>
              <w:pStyle w:val="ListParagraph"/>
              <w:numPr>
                <w:ilvl w:val="0"/>
                <w:numId w:val="125"/>
              </w:numPr>
              <w:rPr>
                <w:rFonts w:ascii="Arial" w:hAnsi="Arial" w:cs="Arial"/>
                <w:sz w:val="18"/>
                <w:szCs w:val="18"/>
              </w:rPr>
            </w:pPr>
            <w:r>
              <w:rPr>
                <w:rFonts w:ascii="Arial" w:hAnsi="Arial" w:cs="Arial"/>
                <w:sz w:val="18"/>
                <w:szCs w:val="18"/>
              </w:rPr>
              <w:t>Additional instructions added for LOTE, SEQ and CDOS Pathway assessments reporting, Ch. 5.</w:t>
            </w:r>
          </w:p>
        </w:tc>
      </w:tr>
      <w:tr w:rsidR="00AB64C0" w:rsidRPr="000E16CD" w14:paraId="4C851FFE" w14:textId="77777777" w:rsidTr="00D57CDF">
        <w:tc>
          <w:tcPr>
            <w:tcW w:w="1023" w:type="dxa"/>
          </w:tcPr>
          <w:p w14:paraId="359ABFCF" w14:textId="405F914E" w:rsidR="00AB64C0" w:rsidRDefault="00AB64C0" w:rsidP="002169C4">
            <w:pPr>
              <w:pStyle w:val="Body"/>
              <w:spacing w:before="0"/>
              <w:ind w:firstLine="0"/>
              <w:jc w:val="center"/>
              <w:rPr>
                <w:sz w:val="18"/>
                <w:szCs w:val="18"/>
              </w:rPr>
            </w:pPr>
            <w:r>
              <w:rPr>
                <w:sz w:val="18"/>
                <w:szCs w:val="18"/>
              </w:rPr>
              <w:t>15.12</w:t>
            </w:r>
          </w:p>
        </w:tc>
        <w:tc>
          <w:tcPr>
            <w:tcW w:w="2140" w:type="dxa"/>
          </w:tcPr>
          <w:p w14:paraId="0CBD43EA" w14:textId="6B974C35" w:rsidR="00AB64C0" w:rsidRDefault="00AB64C0" w:rsidP="002169C4">
            <w:pPr>
              <w:pStyle w:val="Body"/>
              <w:spacing w:before="0"/>
              <w:ind w:firstLine="0"/>
              <w:jc w:val="center"/>
              <w:rPr>
                <w:sz w:val="18"/>
                <w:szCs w:val="18"/>
              </w:rPr>
            </w:pPr>
            <w:r>
              <w:rPr>
                <w:sz w:val="18"/>
                <w:szCs w:val="18"/>
              </w:rPr>
              <w:t>July 31, 2020</w:t>
            </w:r>
          </w:p>
        </w:tc>
        <w:tc>
          <w:tcPr>
            <w:tcW w:w="6737" w:type="dxa"/>
          </w:tcPr>
          <w:p w14:paraId="53E32812" w14:textId="6958C8CE" w:rsidR="00AB64C0" w:rsidRDefault="00B32CF6" w:rsidP="00A43E33">
            <w:pPr>
              <w:pStyle w:val="ListParagraph"/>
              <w:numPr>
                <w:ilvl w:val="0"/>
                <w:numId w:val="125"/>
              </w:numPr>
              <w:rPr>
                <w:rFonts w:ascii="Arial" w:hAnsi="Arial" w:cs="Arial"/>
                <w:sz w:val="18"/>
                <w:szCs w:val="18"/>
              </w:rPr>
            </w:pPr>
            <w:r>
              <w:rPr>
                <w:rFonts w:ascii="Arial" w:hAnsi="Arial" w:cs="Arial"/>
                <w:sz w:val="18"/>
                <w:szCs w:val="18"/>
              </w:rPr>
              <w:t>Note added re: Primary Instruction Delivery Method Codes, Ch. 5.</w:t>
            </w:r>
          </w:p>
        </w:tc>
      </w:tr>
    </w:tbl>
    <w:p w14:paraId="43AE4AAE" w14:textId="6A4066F9" w:rsidR="00B6323B" w:rsidRDefault="00B6323B" w:rsidP="009F5F4F"/>
    <w:p w14:paraId="68C29914" w14:textId="77777777" w:rsidR="005413FF" w:rsidRDefault="005413FF">
      <w:pPr>
        <w:rPr>
          <w:rFonts w:ascii="Arial" w:hAnsi="Arial" w:cs="Arial"/>
          <w:b/>
          <w:bCs/>
          <w:kern w:val="32"/>
          <w:sz w:val="32"/>
          <w:szCs w:val="32"/>
        </w:rPr>
      </w:pPr>
      <w:bookmarkStart w:id="286" w:name="_Toc494894007"/>
      <w:bookmarkStart w:id="287" w:name="_Toc42261862"/>
      <w:r>
        <w:br w:type="page"/>
      </w:r>
    </w:p>
    <w:p w14:paraId="2BB97164" w14:textId="106AB586" w:rsidR="007E61CA" w:rsidRDefault="004020CB" w:rsidP="005734E0">
      <w:pPr>
        <w:pStyle w:val="Heading1"/>
        <w:rPr>
          <w:noProof/>
        </w:rPr>
      </w:pPr>
      <w:r>
        <w:lastRenderedPageBreak/>
        <w:t>T</w:t>
      </w:r>
      <w:r w:rsidR="009E5845" w:rsidRPr="000E16CD">
        <w:t>able of Contents</w:t>
      </w:r>
      <w:bookmarkEnd w:id="286"/>
      <w:bookmarkEnd w:id="287"/>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280BED82" w14:textId="589E6FE8" w:rsidR="007E61CA" w:rsidRDefault="007F2EE4">
      <w:pPr>
        <w:pStyle w:val="TOC1"/>
        <w:rPr>
          <w:rFonts w:asciiTheme="minorHAnsi" w:eastAsiaTheme="minorEastAsia" w:hAnsiTheme="minorHAnsi" w:cstheme="minorBidi"/>
          <w:b w:val="0"/>
          <w:bCs w:val="0"/>
          <w:i w:val="0"/>
          <w:iCs w:val="0"/>
          <w:noProof/>
          <w:sz w:val="22"/>
          <w:szCs w:val="22"/>
        </w:rPr>
      </w:pPr>
      <w:hyperlink w:anchor="_Toc42261862" w:history="1">
        <w:r w:rsidR="007E61CA" w:rsidRPr="008D0129">
          <w:rPr>
            <w:rStyle w:val="Hyperlink"/>
            <w:noProof/>
          </w:rPr>
          <w:t>Table of Contents</w:t>
        </w:r>
        <w:r w:rsidR="007E61CA">
          <w:rPr>
            <w:noProof/>
            <w:webHidden/>
          </w:rPr>
          <w:tab/>
        </w:r>
        <w:r w:rsidR="007E61CA">
          <w:rPr>
            <w:noProof/>
            <w:webHidden/>
          </w:rPr>
          <w:fldChar w:fldCharType="begin"/>
        </w:r>
        <w:r w:rsidR="007E61CA">
          <w:rPr>
            <w:noProof/>
            <w:webHidden/>
          </w:rPr>
          <w:instrText xml:space="preserve"> PAGEREF _Toc42261862 \h </w:instrText>
        </w:r>
        <w:r w:rsidR="007E61CA">
          <w:rPr>
            <w:noProof/>
            <w:webHidden/>
          </w:rPr>
        </w:r>
        <w:r w:rsidR="007E61CA">
          <w:rPr>
            <w:noProof/>
            <w:webHidden/>
          </w:rPr>
          <w:fldChar w:fldCharType="separate"/>
        </w:r>
        <w:r w:rsidR="00631ADF">
          <w:rPr>
            <w:noProof/>
            <w:webHidden/>
          </w:rPr>
          <w:t>5</w:t>
        </w:r>
        <w:r w:rsidR="007E61CA">
          <w:rPr>
            <w:noProof/>
            <w:webHidden/>
          </w:rPr>
          <w:fldChar w:fldCharType="end"/>
        </w:r>
      </w:hyperlink>
    </w:p>
    <w:p w14:paraId="6CA349A6" w14:textId="59322C46" w:rsidR="007E61CA" w:rsidRDefault="007F2EE4">
      <w:pPr>
        <w:pStyle w:val="TOC1"/>
        <w:rPr>
          <w:rFonts w:asciiTheme="minorHAnsi" w:eastAsiaTheme="minorEastAsia" w:hAnsiTheme="minorHAnsi" w:cstheme="minorBidi"/>
          <w:b w:val="0"/>
          <w:bCs w:val="0"/>
          <w:i w:val="0"/>
          <w:iCs w:val="0"/>
          <w:noProof/>
          <w:sz w:val="22"/>
          <w:szCs w:val="22"/>
        </w:rPr>
      </w:pPr>
      <w:hyperlink w:anchor="_Toc42261863" w:history="1">
        <w:r w:rsidR="007E61CA" w:rsidRPr="008D0129">
          <w:rPr>
            <w:rStyle w:val="Hyperlink"/>
            <w:noProof/>
          </w:rPr>
          <w:t>Chapter 1: What is SIRS?</w:t>
        </w:r>
        <w:r w:rsidR="007E61CA">
          <w:rPr>
            <w:noProof/>
            <w:webHidden/>
          </w:rPr>
          <w:tab/>
        </w:r>
        <w:r w:rsidR="007E61CA">
          <w:rPr>
            <w:noProof/>
            <w:webHidden/>
          </w:rPr>
          <w:fldChar w:fldCharType="begin"/>
        </w:r>
        <w:r w:rsidR="007E61CA">
          <w:rPr>
            <w:noProof/>
            <w:webHidden/>
          </w:rPr>
          <w:instrText xml:space="preserve"> PAGEREF _Toc42261863 \h </w:instrText>
        </w:r>
        <w:r w:rsidR="007E61CA">
          <w:rPr>
            <w:noProof/>
            <w:webHidden/>
          </w:rPr>
        </w:r>
        <w:r w:rsidR="007E61CA">
          <w:rPr>
            <w:noProof/>
            <w:webHidden/>
          </w:rPr>
          <w:fldChar w:fldCharType="separate"/>
        </w:r>
        <w:r w:rsidR="00631ADF">
          <w:rPr>
            <w:noProof/>
            <w:webHidden/>
          </w:rPr>
          <w:t>9</w:t>
        </w:r>
        <w:r w:rsidR="007E61CA">
          <w:rPr>
            <w:noProof/>
            <w:webHidden/>
          </w:rPr>
          <w:fldChar w:fldCharType="end"/>
        </w:r>
      </w:hyperlink>
    </w:p>
    <w:p w14:paraId="4F4D52B3" w14:textId="7A1BA165" w:rsidR="007E61CA" w:rsidRDefault="007F2EE4" w:rsidP="00D85216">
      <w:pPr>
        <w:pStyle w:val="TOC2"/>
        <w:rPr>
          <w:rFonts w:asciiTheme="minorHAnsi" w:eastAsiaTheme="minorEastAsia" w:hAnsiTheme="minorHAnsi" w:cstheme="minorBidi"/>
        </w:rPr>
      </w:pPr>
      <w:hyperlink w:anchor="_Toc42261864" w:history="1">
        <w:r w:rsidR="007E61CA" w:rsidRPr="008D0129">
          <w:rPr>
            <w:rStyle w:val="Hyperlink"/>
          </w:rPr>
          <w:t>SIRS Data Reporting Levels</w:t>
        </w:r>
        <w:r w:rsidR="007E61CA">
          <w:rPr>
            <w:webHidden/>
          </w:rPr>
          <w:tab/>
        </w:r>
        <w:r w:rsidR="007E61CA">
          <w:rPr>
            <w:webHidden/>
          </w:rPr>
          <w:fldChar w:fldCharType="begin"/>
        </w:r>
        <w:r w:rsidR="007E61CA">
          <w:rPr>
            <w:webHidden/>
          </w:rPr>
          <w:instrText xml:space="preserve"> PAGEREF _Toc42261864 \h </w:instrText>
        </w:r>
        <w:r w:rsidR="007E61CA">
          <w:rPr>
            <w:webHidden/>
          </w:rPr>
        </w:r>
        <w:r w:rsidR="007E61CA">
          <w:rPr>
            <w:webHidden/>
          </w:rPr>
          <w:fldChar w:fldCharType="separate"/>
        </w:r>
        <w:r w:rsidR="00631ADF">
          <w:rPr>
            <w:webHidden/>
          </w:rPr>
          <w:t>9</w:t>
        </w:r>
        <w:r w:rsidR="007E61CA">
          <w:rPr>
            <w:webHidden/>
          </w:rPr>
          <w:fldChar w:fldCharType="end"/>
        </w:r>
      </w:hyperlink>
    </w:p>
    <w:p w14:paraId="646A7E5B" w14:textId="239B7E87" w:rsidR="007E61CA" w:rsidRDefault="007F2EE4" w:rsidP="00D85216">
      <w:pPr>
        <w:pStyle w:val="TOC2"/>
        <w:rPr>
          <w:rFonts w:asciiTheme="minorHAnsi" w:eastAsiaTheme="minorEastAsia" w:hAnsiTheme="minorHAnsi" w:cstheme="minorBidi"/>
        </w:rPr>
      </w:pPr>
      <w:hyperlink w:anchor="_Toc42261865" w:history="1">
        <w:r w:rsidR="007E61CA" w:rsidRPr="008D0129">
          <w:rPr>
            <w:rStyle w:val="Hyperlink"/>
          </w:rPr>
          <w:t>SIRS Data Flow</w:t>
        </w:r>
        <w:r w:rsidR="007E61CA">
          <w:rPr>
            <w:webHidden/>
          </w:rPr>
          <w:tab/>
        </w:r>
        <w:r w:rsidR="007E61CA">
          <w:rPr>
            <w:webHidden/>
          </w:rPr>
          <w:fldChar w:fldCharType="begin"/>
        </w:r>
        <w:r w:rsidR="007E61CA">
          <w:rPr>
            <w:webHidden/>
          </w:rPr>
          <w:instrText xml:space="preserve"> PAGEREF _Toc42261865 \h </w:instrText>
        </w:r>
        <w:r w:rsidR="007E61CA">
          <w:rPr>
            <w:webHidden/>
          </w:rPr>
        </w:r>
        <w:r w:rsidR="007E61CA">
          <w:rPr>
            <w:webHidden/>
          </w:rPr>
          <w:fldChar w:fldCharType="separate"/>
        </w:r>
        <w:r w:rsidR="00631ADF">
          <w:rPr>
            <w:webHidden/>
          </w:rPr>
          <w:t>11</w:t>
        </w:r>
        <w:r w:rsidR="007E61CA">
          <w:rPr>
            <w:webHidden/>
          </w:rPr>
          <w:fldChar w:fldCharType="end"/>
        </w:r>
      </w:hyperlink>
    </w:p>
    <w:p w14:paraId="647E6763" w14:textId="460C93D7" w:rsidR="007E61CA" w:rsidRDefault="007F2EE4">
      <w:pPr>
        <w:pStyle w:val="TOC1"/>
        <w:rPr>
          <w:rFonts w:asciiTheme="minorHAnsi" w:eastAsiaTheme="minorEastAsia" w:hAnsiTheme="minorHAnsi" w:cstheme="minorBidi"/>
          <w:b w:val="0"/>
          <w:bCs w:val="0"/>
          <w:i w:val="0"/>
          <w:iCs w:val="0"/>
          <w:noProof/>
          <w:sz w:val="22"/>
          <w:szCs w:val="22"/>
        </w:rPr>
      </w:pPr>
      <w:hyperlink w:anchor="_Toc42261866" w:history="1">
        <w:r w:rsidR="007E61CA" w:rsidRPr="008D0129">
          <w:rPr>
            <w:rStyle w:val="Hyperlink"/>
            <w:noProof/>
          </w:rPr>
          <w:t>Chapter 2: Student Reporting Rules</w:t>
        </w:r>
        <w:r w:rsidR="007E61CA">
          <w:rPr>
            <w:noProof/>
            <w:webHidden/>
          </w:rPr>
          <w:tab/>
        </w:r>
        <w:r w:rsidR="007E61CA">
          <w:rPr>
            <w:noProof/>
            <w:webHidden/>
          </w:rPr>
          <w:fldChar w:fldCharType="begin"/>
        </w:r>
        <w:r w:rsidR="007E61CA">
          <w:rPr>
            <w:noProof/>
            <w:webHidden/>
          </w:rPr>
          <w:instrText xml:space="preserve"> PAGEREF _Toc42261866 \h </w:instrText>
        </w:r>
        <w:r w:rsidR="007E61CA">
          <w:rPr>
            <w:noProof/>
            <w:webHidden/>
          </w:rPr>
        </w:r>
        <w:r w:rsidR="007E61CA">
          <w:rPr>
            <w:noProof/>
            <w:webHidden/>
          </w:rPr>
          <w:fldChar w:fldCharType="separate"/>
        </w:r>
        <w:r w:rsidR="00631ADF">
          <w:rPr>
            <w:noProof/>
            <w:webHidden/>
          </w:rPr>
          <w:t>12</w:t>
        </w:r>
        <w:r w:rsidR="007E61CA">
          <w:rPr>
            <w:noProof/>
            <w:webHidden/>
          </w:rPr>
          <w:fldChar w:fldCharType="end"/>
        </w:r>
      </w:hyperlink>
    </w:p>
    <w:p w14:paraId="6051243E" w14:textId="44A2FF91" w:rsidR="007E61CA" w:rsidRDefault="007F2EE4" w:rsidP="00D85216">
      <w:pPr>
        <w:pStyle w:val="TOC2"/>
        <w:rPr>
          <w:rFonts w:asciiTheme="minorHAnsi" w:eastAsiaTheme="minorEastAsia" w:hAnsiTheme="minorHAnsi" w:cstheme="minorBidi"/>
        </w:rPr>
      </w:pPr>
      <w:hyperlink w:anchor="_Toc42261867" w:history="1">
        <w:r w:rsidR="007E61CA" w:rsidRPr="008D0129">
          <w:rPr>
            <w:rStyle w:val="Hyperlink"/>
          </w:rPr>
          <w:t>Guidance on the Role of District Data Coordinator</w:t>
        </w:r>
        <w:r w:rsidR="007E61CA">
          <w:rPr>
            <w:webHidden/>
          </w:rPr>
          <w:tab/>
        </w:r>
        <w:r w:rsidR="007E61CA">
          <w:rPr>
            <w:webHidden/>
          </w:rPr>
          <w:fldChar w:fldCharType="begin"/>
        </w:r>
        <w:r w:rsidR="007E61CA">
          <w:rPr>
            <w:webHidden/>
          </w:rPr>
          <w:instrText xml:space="preserve"> PAGEREF _Toc42261867 \h </w:instrText>
        </w:r>
        <w:r w:rsidR="007E61CA">
          <w:rPr>
            <w:webHidden/>
          </w:rPr>
        </w:r>
        <w:r w:rsidR="007E61CA">
          <w:rPr>
            <w:webHidden/>
          </w:rPr>
          <w:fldChar w:fldCharType="separate"/>
        </w:r>
        <w:r w:rsidR="00631ADF">
          <w:rPr>
            <w:webHidden/>
          </w:rPr>
          <w:t>12</w:t>
        </w:r>
        <w:r w:rsidR="007E61CA">
          <w:rPr>
            <w:webHidden/>
          </w:rPr>
          <w:fldChar w:fldCharType="end"/>
        </w:r>
      </w:hyperlink>
    </w:p>
    <w:p w14:paraId="23E85237" w14:textId="79180F58" w:rsidR="007E61CA" w:rsidRDefault="007F2EE4" w:rsidP="00D85216">
      <w:pPr>
        <w:pStyle w:val="TOC2"/>
        <w:rPr>
          <w:rFonts w:asciiTheme="minorHAnsi" w:eastAsiaTheme="minorEastAsia" w:hAnsiTheme="minorHAnsi" w:cstheme="minorBidi"/>
        </w:rPr>
      </w:pPr>
      <w:hyperlink w:anchor="_Toc42261868" w:history="1">
        <w:r w:rsidR="007E61CA" w:rsidRPr="008D0129">
          <w:rPr>
            <w:rStyle w:val="Hyperlink"/>
          </w:rPr>
          <w:t>Who Must Report Student Data Using the SIRS?</w:t>
        </w:r>
        <w:r w:rsidR="007E61CA">
          <w:rPr>
            <w:webHidden/>
          </w:rPr>
          <w:tab/>
        </w:r>
        <w:r w:rsidR="007E61CA">
          <w:rPr>
            <w:webHidden/>
          </w:rPr>
          <w:fldChar w:fldCharType="begin"/>
        </w:r>
        <w:r w:rsidR="007E61CA">
          <w:rPr>
            <w:webHidden/>
          </w:rPr>
          <w:instrText xml:space="preserve"> PAGEREF _Toc42261868 \h </w:instrText>
        </w:r>
        <w:r w:rsidR="007E61CA">
          <w:rPr>
            <w:webHidden/>
          </w:rPr>
        </w:r>
        <w:r w:rsidR="007E61CA">
          <w:rPr>
            <w:webHidden/>
          </w:rPr>
          <w:fldChar w:fldCharType="separate"/>
        </w:r>
        <w:r w:rsidR="00631ADF">
          <w:rPr>
            <w:webHidden/>
          </w:rPr>
          <w:t>14</w:t>
        </w:r>
        <w:r w:rsidR="007E61CA">
          <w:rPr>
            <w:webHidden/>
          </w:rPr>
          <w:fldChar w:fldCharType="end"/>
        </w:r>
      </w:hyperlink>
    </w:p>
    <w:p w14:paraId="22A6CCD7" w14:textId="426C7861" w:rsidR="007E61CA" w:rsidRDefault="007F2EE4" w:rsidP="00D85216">
      <w:pPr>
        <w:pStyle w:val="TOC2"/>
        <w:rPr>
          <w:rFonts w:asciiTheme="minorHAnsi" w:eastAsiaTheme="minorEastAsia" w:hAnsiTheme="minorHAnsi" w:cstheme="minorBidi"/>
        </w:rPr>
      </w:pPr>
      <w:hyperlink w:anchor="_Toc42261869" w:history="1">
        <w:r w:rsidR="007E61CA" w:rsidRPr="008D0129">
          <w:rPr>
            <w:rStyle w:val="Hyperlink"/>
          </w:rPr>
          <w:t>Table of Reporting Responsibility for School-Age Students</w:t>
        </w:r>
        <w:r w:rsidR="007E61CA">
          <w:rPr>
            <w:webHidden/>
          </w:rPr>
          <w:tab/>
        </w:r>
        <w:r w:rsidR="007E61CA">
          <w:rPr>
            <w:webHidden/>
          </w:rPr>
          <w:fldChar w:fldCharType="begin"/>
        </w:r>
        <w:r w:rsidR="007E61CA">
          <w:rPr>
            <w:webHidden/>
          </w:rPr>
          <w:instrText xml:space="preserve"> PAGEREF _Toc42261869 \h </w:instrText>
        </w:r>
        <w:r w:rsidR="007E61CA">
          <w:rPr>
            <w:webHidden/>
          </w:rPr>
        </w:r>
        <w:r w:rsidR="007E61CA">
          <w:rPr>
            <w:webHidden/>
          </w:rPr>
          <w:fldChar w:fldCharType="separate"/>
        </w:r>
        <w:r w:rsidR="00631ADF">
          <w:rPr>
            <w:webHidden/>
          </w:rPr>
          <w:t>17</w:t>
        </w:r>
        <w:r w:rsidR="007E61CA">
          <w:rPr>
            <w:webHidden/>
          </w:rPr>
          <w:fldChar w:fldCharType="end"/>
        </w:r>
      </w:hyperlink>
    </w:p>
    <w:p w14:paraId="740D2B2B" w14:textId="2A5C6102" w:rsidR="007E61CA" w:rsidRDefault="007F2EE4" w:rsidP="00D85216">
      <w:pPr>
        <w:pStyle w:val="TOC2"/>
        <w:rPr>
          <w:rFonts w:asciiTheme="minorHAnsi" w:eastAsiaTheme="minorEastAsia" w:hAnsiTheme="minorHAnsi" w:cstheme="minorBidi"/>
        </w:rPr>
      </w:pPr>
      <w:hyperlink w:anchor="_Toc42261870" w:history="1">
        <w:r w:rsidR="007E61CA" w:rsidRPr="008D0129">
          <w:rPr>
            <w:rStyle w:val="Hyperlink"/>
          </w:rPr>
          <w:t>Table of Reporting Responsibility for Preschool-Age and Prekindergarten Students</w:t>
        </w:r>
        <w:r w:rsidR="007E61CA">
          <w:rPr>
            <w:webHidden/>
          </w:rPr>
          <w:tab/>
        </w:r>
        <w:r w:rsidR="007E61CA">
          <w:rPr>
            <w:webHidden/>
          </w:rPr>
          <w:fldChar w:fldCharType="begin"/>
        </w:r>
        <w:r w:rsidR="007E61CA">
          <w:rPr>
            <w:webHidden/>
          </w:rPr>
          <w:instrText xml:space="preserve"> PAGEREF _Toc42261870 \h </w:instrText>
        </w:r>
        <w:r w:rsidR="007E61CA">
          <w:rPr>
            <w:webHidden/>
          </w:rPr>
        </w:r>
        <w:r w:rsidR="007E61CA">
          <w:rPr>
            <w:webHidden/>
          </w:rPr>
          <w:fldChar w:fldCharType="separate"/>
        </w:r>
        <w:r w:rsidR="00631ADF">
          <w:rPr>
            <w:webHidden/>
          </w:rPr>
          <w:t>28</w:t>
        </w:r>
        <w:r w:rsidR="007E61CA">
          <w:rPr>
            <w:webHidden/>
          </w:rPr>
          <w:fldChar w:fldCharType="end"/>
        </w:r>
      </w:hyperlink>
    </w:p>
    <w:p w14:paraId="383E135F" w14:textId="05DDDCDD" w:rsidR="007E61CA" w:rsidRDefault="007F2EE4" w:rsidP="00D85216">
      <w:pPr>
        <w:pStyle w:val="TOC2"/>
        <w:rPr>
          <w:rFonts w:asciiTheme="minorHAnsi" w:eastAsiaTheme="minorEastAsia" w:hAnsiTheme="minorHAnsi" w:cstheme="minorBidi"/>
        </w:rPr>
      </w:pPr>
      <w:hyperlink w:anchor="_Toc42261871" w:history="1">
        <w:r w:rsidR="007E61CA" w:rsidRPr="008D0129">
          <w:rPr>
            <w:rStyle w:val="Hyperlink"/>
          </w:rPr>
          <w:t>Accelerated Students</w:t>
        </w:r>
        <w:r w:rsidR="007E61CA">
          <w:rPr>
            <w:webHidden/>
          </w:rPr>
          <w:tab/>
        </w:r>
        <w:r w:rsidR="007E61CA">
          <w:rPr>
            <w:webHidden/>
          </w:rPr>
          <w:fldChar w:fldCharType="begin"/>
        </w:r>
        <w:r w:rsidR="007E61CA">
          <w:rPr>
            <w:webHidden/>
          </w:rPr>
          <w:instrText xml:space="preserve"> PAGEREF _Toc42261871 \h </w:instrText>
        </w:r>
        <w:r w:rsidR="007E61CA">
          <w:rPr>
            <w:webHidden/>
          </w:rPr>
        </w:r>
        <w:r w:rsidR="007E61CA">
          <w:rPr>
            <w:webHidden/>
          </w:rPr>
          <w:fldChar w:fldCharType="separate"/>
        </w:r>
        <w:r w:rsidR="00631ADF">
          <w:rPr>
            <w:webHidden/>
          </w:rPr>
          <w:t>31</w:t>
        </w:r>
        <w:r w:rsidR="007E61CA">
          <w:rPr>
            <w:webHidden/>
          </w:rPr>
          <w:fldChar w:fldCharType="end"/>
        </w:r>
      </w:hyperlink>
    </w:p>
    <w:p w14:paraId="4079FC01" w14:textId="4AE79BA1" w:rsidR="007E61CA" w:rsidRDefault="007F2EE4" w:rsidP="00D85216">
      <w:pPr>
        <w:pStyle w:val="TOC2"/>
        <w:rPr>
          <w:rFonts w:asciiTheme="minorHAnsi" w:eastAsiaTheme="minorEastAsia" w:hAnsiTheme="minorHAnsi" w:cstheme="minorBidi"/>
        </w:rPr>
      </w:pPr>
      <w:hyperlink w:anchor="_Toc42261872" w:history="1">
        <w:r w:rsidR="007E61CA" w:rsidRPr="008D0129">
          <w:rPr>
            <w:rStyle w:val="Hyperlink"/>
          </w:rPr>
          <w:t>Accommodations</w:t>
        </w:r>
        <w:r w:rsidR="007E61CA">
          <w:rPr>
            <w:webHidden/>
          </w:rPr>
          <w:tab/>
        </w:r>
        <w:r w:rsidR="007E61CA">
          <w:rPr>
            <w:webHidden/>
          </w:rPr>
          <w:fldChar w:fldCharType="begin"/>
        </w:r>
        <w:r w:rsidR="007E61CA">
          <w:rPr>
            <w:webHidden/>
          </w:rPr>
          <w:instrText xml:space="preserve"> PAGEREF _Toc42261872 \h </w:instrText>
        </w:r>
        <w:r w:rsidR="007E61CA">
          <w:rPr>
            <w:webHidden/>
          </w:rPr>
        </w:r>
        <w:r w:rsidR="007E61CA">
          <w:rPr>
            <w:webHidden/>
          </w:rPr>
          <w:fldChar w:fldCharType="separate"/>
        </w:r>
        <w:r w:rsidR="00631ADF">
          <w:rPr>
            <w:webHidden/>
          </w:rPr>
          <w:t>32</w:t>
        </w:r>
        <w:r w:rsidR="007E61CA">
          <w:rPr>
            <w:webHidden/>
          </w:rPr>
          <w:fldChar w:fldCharType="end"/>
        </w:r>
      </w:hyperlink>
    </w:p>
    <w:p w14:paraId="22C579B2" w14:textId="64AF170E" w:rsidR="007E61CA" w:rsidRDefault="007F2EE4" w:rsidP="00D85216">
      <w:pPr>
        <w:pStyle w:val="TOC2"/>
        <w:rPr>
          <w:rFonts w:asciiTheme="minorHAnsi" w:eastAsiaTheme="minorEastAsia" w:hAnsiTheme="minorHAnsi" w:cstheme="minorBidi"/>
        </w:rPr>
      </w:pPr>
      <w:hyperlink w:anchor="_Toc42261873" w:history="1">
        <w:r w:rsidR="007E61CA" w:rsidRPr="008D0129">
          <w:rPr>
            <w:rStyle w:val="Hyperlink"/>
          </w:rPr>
          <w:t>Appeal to Graduate with Lower Score on Regents Exam</w:t>
        </w:r>
        <w:r w:rsidR="007E61CA">
          <w:rPr>
            <w:webHidden/>
          </w:rPr>
          <w:tab/>
        </w:r>
        <w:r w:rsidR="007E61CA">
          <w:rPr>
            <w:webHidden/>
          </w:rPr>
          <w:fldChar w:fldCharType="begin"/>
        </w:r>
        <w:r w:rsidR="007E61CA">
          <w:rPr>
            <w:webHidden/>
          </w:rPr>
          <w:instrText xml:space="preserve"> PAGEREF _Toc42261873 \h </w:instrText>
        </w:r>
        <w:r w:rsidR="007E61CA">
          <w:rPr>
            <w:webHidden/>
          </w:rPr>
        </w:r>
        <w:r w:rsidR="007E61CA">
          <w:rPr>
            <w:webHidden/>
          </w:rPr>
          <w:fldChar w:fldCharType="separate"/>
        </w:r>
        <w:r w:rsidR="00631ADF">
          <w:rPr>
            <w:webHidden/>
          </w:rPr>
          <w:t>32</w:t>
        </w:r>
        <w:r w:rsidR="007E61CA">
          <w:rPr>
            <w:webHidden/>
          </w:rPr>
          <w:fldChar w:fldCharType="end"/>
        </w:r>
      </w:hyperlink>
    </w:p>
    <w:p w14:paraId="0CDA7882" w14:textId="6CBDE817" w:rsidR="007E61CA" w:rsidRDefault="007F2EE4" w:rsidP="00D85216">
      <w:pPr>
        <w:pStyle w:val="TOC2"/>
        <w:rPr>
          <w:rFonts w:asciiTheme="minorHAnsi" w:eastAsiaTheme="minorEastAsia" w:hAnsiTheme="minorHAnsi" w:cstheme="minorBidi"/>
        </w:rPr>
      </w:pPr>
      <w:hyperlink w:anchor="_Toc42261874" w:history="1">
        <w:r w:rsidR="007E61CA" w:rsidRPr="008D0129">
          <w:rPr>
            <w:rStyle w:val="Hyperlink"/>
          </w:rPr>
          <w:t>Career Development and Occupational Studies (CDOS)</w:t>
        </w:r>
        <w:r w:rsidR="007E61CA">
          <w:rPr>
            <w:webHidden/>
          </w:rPr>
          <w:tab/>
        </w:r>
        <w:r w:rsidR="007E61CA">
          <w:rPr>
            <w:webHidden/>
          </w:rPr>
          <w:fldChar w:fldCharType="begin"/>
        </w:r>
        <w:r w:rsidR="007E61CA">
          <w:rPr>
            <w:webHidden/>
          </w:rPr>
          <w:instrText xml:space="preserve"> PAGEREF _Toc42261874 \h </w:instrText>
        </w:r>
        <w:r w:rsidR="007E61CA">
          <w:rPr>
            <w:webHidden/>
          </w:rPr>
        </w:r>
        <w:r w:rsidR="007E61CA">
          <w:rPr>
            <w:webHidden/>
          </w:rPr>
          <w:fldChar w:fldCharType="separate"/>
        </w:r>
        <w:r w:rsidR="00631ADF">
          <w:rPr>
            <w:webHidden/>
          </w:rPr>
          <w:t>34</w:t>
        </w:r>
        <w:r w:rsidR="007E61CA">
          <w:rPr>
            <w:webHidden/>
          </w:rPr>
          <w:fldChar w:fldCharType="end"/>
        </w:r>
      </w:hyperlink>
    </w:p>
    <w:p w14:paraId="344DDAB6" w14:textId="62ED24B7" w:rsidR="007E61CA" w:rsidRDefault="007F2EE4" w:rsidP="00D85216">
      <w:pPr>
        <w:pStyle w:val="TOC2"/>
        <w:rPr>
          <w:rFonts w:asciiTheme="minorHAnsi" w:eastAsiaTheme="minorEastAsia" w:hAnsiTheme="minorHAnsi" w:cstheme="minorBidi"/>
        </w:rPr>
      </w:pPr>
      <w:hyperlink w:anchor="_Toc42261875" w:history="1">
        <w:r w:rsidR="007E61CA" w:rsidRPr="008D0129">
          <w:rPr>
            <w:rStyle w:val="Hyperlink"/>
          </w:rPr>
          <w:t>Career and Technical Education (CTE) Students</w:t>
        </w:r>
        <w:r w:rsidR="007E61CA">
          <w:rPr>
            <w:webHidden/>
          </w:rPr>
          <w:tab/>
        </w:r>
        <w:r w:rsidR="007E61CA">
          <w:rPr>
            <w:webHidden/>
          </w:rPr>
          <w:fldChar w:fldCharType="begin"/>
        </w:r>
        <w:r w:rsidR="007E61CA">
          <w:rPr>
            <w:webHidden/>
          </w:rPr>
          <w:instrText xml:space="preserve"> PAGEREF _Toc42261875 \h </w:instrText>
        </w:r>
        <w:r w:rsidR="007E61CA">
          <w:rPr>
            <w:webHidden/>
          </w:rPr>
        </w:r>
        <w:r w:rsidR="007E61CA">
          <w:rPr>
            <w:webHidden/>
          </w:rPr>
          <w:fldChar w:fldCharType="separate"/>
        </w:r>
        <w:r w:rsidR="00631ADF">
          <w:rPr>
            <w:webHidden/>
          </w:rPr>
          <w:t>34</w:t>
        </w:r>
        <w:r w:rsidR="007E61CA">
          <w:rPr>
            <w:webHidden/>
          </w:rPr>
          <w:fldChar w:fldCharType="end"/>
        </w:r>
      </w:hyperlink>
    </w:p>
    <w:p w14:paraId="29CC3689" w14:textId="32C1B91A" w:rsidR="007E61CA" w:rsidRDefault="007F2EE4" w:rsidP="00D85216">
      <w:pPr>
        <w:pStyle w:val="TOC2"/>
        <w:rPr>
          <w:rFonts w:asciiTheme="minorHAnsi" w:eastAsiaTheme="minorEastAsia" w:hAnsiTheme="minorHAnsi" w:cstheme="minorBidi"/>
        </w:rPr>
      </w:pPr>
      <w:hyperlink w:anchor="_Toc42261876" w:history="1">
        <w:r w:rsidR="007E61CA" w:rsidRPr="008D0129">
          <w:rPr>
            <w:rStyle w:val="Hyperlink"/>
          </w:rPr>
          <w:t>Career Pathways</w:t>
        </w:r>
        <w:r w:rsidR="007E61CA">
          <w:rPr>
            <w:webHidden/>
          </w:rPr>
          <w:tab/>
        </w:r>
        <w:r w:rsidR="007E61CA">
          <w:rPr>
            <w:webHidden/>
          </w:rPr>
          <w:fldChar w:fldCharType="begin"/>
        </w:r>
        <w:r w:rsidR="007E61CA">
          <w:rPr>
            <w:webHidden/>
          </w:rPr>
          <w:instrText xml:space="preserve"> PAGEREF _Toc42261876 \h </w:instrText>
        </w:r>
        <w:r w:rsidR="007E61CA">
          <w:rPr>
            <w:webHidden/>
          </w:rPr>
        </w:r>
        <w:r w:rsidR="007E61CA">
          <w:rPr>
            <w:webHidden/>
          </w:rPr>
          <w:fldChar w:fldCharType="separate"/>
        </w:r>
        <w:r w:rsidR="00631ADF">
          <w:rPr>
            <w:webHidden/>
          </w:rPr>
          <w:t>39</w:t>
        </w:r>
        <w:r w:rsidR="007E61CA">
          <w:rPr>
            <w:webHidden/>
          </w:rPr>
          <w:fldChar w:fldCharType="end"/>
        </w:r>
      </w:hyperlink>
    </w:p>
    <w:p w14:paraId="1A54E503" w14:textId="7C9BB95C" w:rsidR="007E61CA" w:rsidRDefault="007F2EE4" w:rsidP="00D85216">
      <w:pPr>
        <w:pStyle w:val="TOC2"/>
        <w:rPr>
          <w:rFonts w:asciiTheme="minorHAnsi" w:eastAsiaTheme="minorEastAsia" w:hAnsiTheme="minorHAnsi" w:cstheme="minorBidi"/>
        </w:rPr>
      </w:pPr>
      <w:hyperlink w:anchor="_Toc42261877" w:history="1">
        <w:r w:rsidR="007E61CA" w:rsidRPr="008D0129">
          <w:rPr>
            <w:rStyle w:val="Hyperlink"/>
          </w:rPr>
          <w:t>Charter School Students</w:t>
        </w:r>
        <w:r w:rsidR="007E61CA">
          <w:rPr>
            <w:webHidden/>
          </w:rPr>
          <w:tab/>
        </w:r>
        <w:r w:rsidR="007E61CA">
          <w:rPr>
            <w:webHidden/>
          </w:rPr>
          <w:fldChar w:fldCharType="begin"/>
        </w:r>
        <w:r w:rsidR="007E61CA">
          <w:rPr>
            <w:webHidden/>
          </w:rPr>
          <w:instrText xml:space="preserve"> PAGEREF _Toc42261877 \h </w:instrText>
        </w:r>
        <w:r w:rsidR="007E61CA">
          <w:rPr>
            <w:webHidden/>
          </w:rPr>
        </w:r>
        <w:r w:rsidR="007E61CA">
          <w:rPr>
            <w:webHidden/>
          </w:rPr>
          <w:fldChar w:fldCharType="separate"/>
        </w:r>
        <w:r w:rsidR="00631ADF">
          <w:rPr>
            <w:webHidden/>
          </w:rPr>
          <w:t>41</w:t>
        </w:r>
        <w:r w:rsidR="007E61CA">
          <w:rPr>
            <w:webHidden/>
          </w:rPr>
          <w:fldChar w:fldCharType="end"/>
        </w:r>
      </w:hyperlink>
    </w:p>
    <w:p w14:paraId="45E26341" w14:textId="232DBE43" w:rsidR="007E61CA" w:rsidRDefault="007F2EE4" w:rsidP="00D85216">
      <w:pPr>
        <w:pStyle w:val="TOC2"/>
        <w:rPr>
          <w:rFonts w:asciiTheme="minorHAnsi" w:eastAsiaTheme="minorEastAsia" w:hAnsiTheme="minorHAnsi" w:cstheme="minorBidi"/>
        </w:rPr>
      </w:pPr>
      <w:hyperlink w:anchor="_Toc42261878" w:history="1">
        <w:r w:rsidR="007E61CA" w:rsidRPr="008D0129">
          <w:rPr>
            <w:rStyle w:val="Hyperlink"/>
          </w:rPr>
          <w:t>Court-placed Students</w:t>
        </w:r>
        <w:r w:rsidR="007E61CA">
          <w:rPr>
            <w:webHidden/>
          </w:rPr>
          <w:tab/>
        </w:r>
        <w:r w:rsidR="007E61CA">
          <w:rPr>
            <w:webHidden/>
          </w:rPr>
          <w:fldChar w:fldCharType="begin"/>
        </w:r>
        <w:r w:rsidR="007E61CA">
          <w:rPr>
            <w:webHidden/>
          </w:rPr>
          <w:instrText xml:space="preserve"> PAGEREF _Toc42261878 \h </w:instrText>
        </w:r>
        <w:r w:rsidR="007E61CA">
          <w:rPr>
            <w:webHidden/>
          </w:rPr>
        </w:r>
        <w:r w:rsidR="007E61CA">
          <w:rPr>
            <w:webHidden/>
          </w:rPr>
          <w:fldChar w:fldCharType="separate"/>
        </w:r>
        <w:r w:rsidR="00631ADF">
          <w:rPr>
            <w:webHidden/>
          </w:rPr>
          <w:t>41</w:t>
        </w:r>
        <w:r w:rsidR="007E61CA">
          <w:rPr>
            <w:webHidden/>
          </w:rPr>
          <w:fldChar w:fldCharType="end"/>
        </w:r>
      </w:hyperlink>
    </w:p>
    <w:p w14:paraId="1906932D" w14:textId="4C6990D4" w:rsidR="007E61CA" w:rsidRDefault="007F2EE4" w:rsidP="00D85216">
      <w:pPr>
        <w:pStyle w:val="TOC2"/>
        <w:rPr>
          <w:rFonts w:asciiTheme="minorHAnsi" w:eastAsiaTheme="minorEastAsia" w:hAnsiTheme="minorHAnsi" w:cstheme="minorBidi"/>
        </w:rPr>
      </w:pPr>
      <w:hyperlink w:anchor="_Toc42261879" w:history="1">
        <w:r w:rsidR="007E61CA" w:rsidRPr="008D0129">
          <w:rPr>
            <w:rStyle w:val="Hyperlink"/>
          </w:rPr>
          <w:t>Daily Attendance</w:t>
        </w:r>
        <w:r w:rsidR="007E61CA">
          <w:rPr>
            <w:webHidden/>
          </w:rPr>
          <w:tab/>
        </w:r>
        <w:r w:rsidR="007E61CA">
          <w:rPr>
            <w:webHidden/>
          </w:rPr>
          <w:fldChar w:fldCharType="begin"/>
        </w:r>
        <w:r w:rsidR="007E61CA">
          <w:rPr>
            <w:webHidden/>
          </w:rPr>
          <w:instrText xml:space="preserve"> PAGEREF _Toc42261879 \h </w:instrText>
        </w:r>
        <w:r w:rsidR="007E61CA">
          <w:rPr>
            <w:webHidden/>
          </w:rPr>
        </w:r>
        <w:r w:rsidR="007E61CA">
          <w:rPr>
            <w:webHidden/>
          </w:rPr>
          <w:fldChar w:fldCharType="separate"/>
        </w:r>
        <w:r w:rsidR="00631ADF">
          <w:rPr>
            <w:webHidden/>
          </w:rPr>
          <w:t>42</w:t>
        </w:r>
        <w:r w:rsidR="007E61CA">
          <w:rPr>
            <w:webHidden/>
          </w:rPr>
          <w:fldChar w:fldCharType="end"/>
        </w:r>
      </w:hyperlink>
    </w:p>
    <w:p w14:paraId="2C48E1AB" w14:textId="3AEA4816" w:rsidR="007E61CA" w:rsidRDefault="007F2EE4" w:rsidP="00D85216">
      <w:pPr>
        <w:pStyle w:val="TOC2"/>
        <w:rPr>
          <w:rFonts w:asciiTheme="minorHAnsi" w:eastAsiaTheme="minorEastAsia" w:hAnsiTheme="minorHAnsi" w:cstheme="minorBidi"/>
        </w:rPr>
      </w:pPr>
      <w:hyperlink w:anchor="_Toc42261880" w:history="1">
        <w:r w:rsidR="007E61CA" w:rsidRPr="008D0129">
          <w:rPr>
            <w:rStyle w:val="Hyperlink"/>
          </w:rPr>
          <w:t>District of Residence Codes</w:t>
        </w:r>
        <w:r w:rsidR="007E61CA">
          <w:rPr>
            <w:webHidden/>
          </w:rPr>
          <w:tab/>
        </w:r>
        <w:r w:rsidR="007E61CA">
          <w:rPr>
            <w:webHidden/>
          </w:rPr>
          <w:fldChar w:fldCharType="begin"/>
        </w:r>
        <w:r w:rsidR="007E61CA">
          <w:rPr>
            <w:webHidden/>
          </w:rPr>
          <w:instrText xml:space="preserve"> PAGEREF _Toc42261880 \h </w:instrText>
        </w:r>
        <w:r w:rsidR="007E61CA">
          <w:rPr>
            <w:webHidden/>
          </w:rPr>
        </w:r>
        <w:r w:rsidR="007E61CA">
          <w:rPr>
            <w:webHidden/>
          </w:rPr>
          <w:fldChar w:fldCharType="separate"/>
        </w:r>
        <w:r w:rsidR="00631ADF">
          <w:rPr>
            <w:webHidden/>
          </w:rPr>
          <w:t>43</w:t>
        </w:r>
        <w:r w:rsidR="007E61CA">
          <w:rPr>
            <w:webHidden/>
          </w:rPr>
          <w:fldChar w:fldCharType="end"/>
        </w:r>
      </w:hyperlink>
    </w:p>
    <w:p w14:paraId="03061911" w14:textId="446A6A31" w:rsidR="007E61CA" w:rsidRDefault="007F2EE4" w:rsidP="00D85216">
      <w:pPr>
        <w:pStyle w:val="TOC2"/>
        <w:rPr>
          <w:rFonts w:asciiTheme="minorHAnsi" w:eastAsiaTheme="minorEastAsia" w:hAnsiTheme="minorHAnsi" w:cstheme="minorBidi"/>
        </w:rPr>
      </w:pPr>
      <w:hyperlink w:anchor="_Toc42261881" w:history="1">
        <w:r w:rsidR="007E61CA" w:rsidRPr="008D0129">
          <w:rPr>
            <w:rStyle w:val="Hyperlink"/>
          </w:rPr>
          <w:t>Dropouts/Noncompleters</w:t>
        </w:r>
        <w:r w:rsidR="007E61CA">
          <w:rPr>
            <w:webHidden/>
          </w:rPr>
          <w:tab/>
        </w:r>
        <w:r w:rsidR="007E61CA">
          <w:rPr>
            <w:webHidden/>
          </w:rPr>
          <w:fldChar w:fldCharType="begin"/>
        </w:r>
        <w:r w:rsidR="007E61CA">
          <w:rPr>
            <w:webHidden/>
          </w:rPr>
          <w:instrText xml:space="preserve"> PAGEREF _Toc42261881 \h </w:instrText>
        </w:r>
        <w:r w:rsidR="007E61CA">
          <w:rPr>
            <w:webHidden/>
          </w:rPr>
        </w:r>
        <w:r w:rsidR="007E61CA">
          <w:rPr>
            <w:webHidden/>
          </w:rPr>
          <w:fldChar w:fldCharType="separate"/>
        </w:r>
        <w:r w:rsidR="00631ADF">
          <w:rPr>
            <w:webHidden/>
          </w:rPr>
          <w:t>44</w:t>
        </w:r>
        <w:r w:rsidR="007E61CA">
          <w:rPr>
            <w:webHidden/>
          </w:rPr>
          <w:fldChar w:fldCharType="end"/>
        </w:r>
      </w:hyperlink>
    </w:p>
    <w:p w14:paraId="1BFC60A4" w14:textId="426C3012" w:rsidR="007E61CA" w:rsidRDefault="007F2EE4" w:rsidP="00D85216">
      <w:pPr>
        <w:pStyle w:val="TOC2"/>
        <w:rPr>
          <w:rFonts w:asciiTheme="minorHAnsi" w:eastAsiaTheme="minorEastAsia" w:hAnsiTheme="minorHAnsi" w:cstheme="minorBidi"/>
        </w:rPr>
      </w:pPr>
      <w:hyperlink w:anchor="_Toc42261882" w:history="1">
        <w:r w:rsidR="007E61CA" w:rsidRPr="008D0129">
          <w:rPr>
            <w:rStyle w:val="Hyperlink"/>
          </w:rPr>
          <w:t>Elementary/Middle-Level Students</w:t>
        </w:r>
        <w:r w:rsidR="007E61CA">
          <w:rPr>
            <w:webHidden/>
          </w:rPr>
          <w:tab/>
        </w:r>
        <w:r w:rsidR="007E61CA">
          <w:rPr>
            <w:webHidden/>
          </w:rPr>
          <w:fldChar w:fldCharType="begin"/>
        </w:r>
        <w:r w:rsidR="007E61CA">
          <w:rPr>
            <w:webHidden/>
          </w:rPr>
          <w:instrText xml:space="preserve"> PAGEREF _Toc42261882 \h </w:instrText>
        </w:r>
        <w:r w:rsidR="007E61CA">
          <w:rPr>
            <w:webHidden/>
          </w:rPr>
        </w:r>
        <w:r w:rsidR="007E61CA">
          <w:rPr>
            <w:webHidden/>
          </w:rPr>
          <w:fldChar w:fldCharType="separate"/>
        </w:r>
        <w:r w:rsidR="00631ADF">
          <w:rPr>
            <w:webHidden/>
          </w:rPr>
          <w:t>46</w:t>
        </w:r>
        <w:r w:rsidR="007E61CA">
          <w:rPr>
            <w:webHidden/>
          </w:rPr>
          <w:fldChar w:fldCharType="end"/>
        </w:r>
      </w:hyperlink>
    </w:p>
    <w:p w14:paraId="3C1447A7" w14:textId="1490361A" w:rsidR="007E61CA" w:rsidRDefault="007F2EE4" w:rsidP="00D85216">
      <w:pPr>
        <w:pStyle w:val="TOC2"/>
        <w:rPr>
          <w:rFonts w:asciiTheme="minorHAnsi" w:eastAsiaTheme="minorEastAsia" w:hAnsiTheme="minorHAnsi" w:cstheme="minorBidi"/>
        </w:rPr>
      </w:pPr>
      <w:hyperlink w:anchor="_Toc42261883" w:history="1">
        <w:r w:rsidR="007E61CA" w:rsidRPr="008D0129">
          <w:rPr>
            <w:rStyle w:val="Hyperlink"/>
          </w:rPr>
          <w:t>English Language Learner/Multilingual Learner (ELL/MLL) Students</w:t>
        </w:r>
        <w:r w:rsidR="007E61CA">
          <w:rPr>
            <w:webHidden/>
          </w:rPr>
          <w:tab/>
        </w:r>
        <w:r w:rsidR="007E61CA">
          <w:rPr>
            <w:webHidden/>
          </w:rPr>
          <w:fldChar w:fldCharType="begin"/>
        </w:r>
        <w:r w:rsidR="007E61CA">
          <w:rPr>
            <w:webHidden/>
          </w:rPr>
          <w:instrText xml:space="preserve"> PAGEREF _Toc42261883 \h </w:instrText>
        </w:r>
        <w:r w:rsidR="007E61CA">
          <w:rPr>
            <w:webHidden/>
          </w:rPr>
        </w:r>
        <w:r w:rsidR="007E61CA">
          <w:rPr>
            <w:webHidden/>
          </w:rPr>
          <w:fldChar w:fldCharType="separate"/>
        </w:r>
        <w:r w:rsidR="00631ADF">
          <w:rPr>
            <w:webHidden/>
          </w:rPr>
          <w:t>46</w:t>
        </w:r>
        <w:r w:rsidR="007E61CA">
          <w:rPr>
            <w:webHidden/>
          </w:rPr>
          <w:fldChar w:fldCharType="end"/>
        </w:r>
      </w:hyperlink>
    </w:p>
    <w:p w14:paraId="710D9480" w14:textId="62B83F83" w:rsidR="007E61CA" w:rsidRDefault="007F2EE4" w:rsidP="00D85216">
      <w:pPr>
        <w:pStyle w:val="TOC2"/>
        <w:rPr>
          <w:rFonts w:asciiTheme="minorHAnsi" w:eastAsiaTheme="minorEastAsia" w:hAnsiTheme="minorHAnsi" w:cstheme="minorBidi"/>
        </w:rPr>
      </w:pPr>
      <w:hyperlink w:anchor="_Toc42261884" w:history="1">
        <w:r w:rsidR="007E61CA" w:rsidRPr="008D0129">
          <w:rPr>
            <w:rStyle w:val="Hyperlink"/>
          </w:rPr>
          <w:t>Foreign Exchange Students</w:t>
        </w:r>
        <w:r w:rsidR="007E61CA">
          <w:rPr>
            <w:webHidden/>
          </w:rPr>
          <w:tab/>
        </w:r>
        <w:r w:rsidR="007E61CA">
          <w:rPr>
            <w:webHidden/>
          </w:rPr>
          <w:fldChar w:fldCharType="begin"/>
        </w:r>
        <w:r w:rsidR="007E61CA">
          <w:rPr>
            <w:webHidden/>
          </w:rPr>
          <w:instrText xml:space="preserve"> PAGEREF _Toc42261884 \h </w:instrText>
        </w:r>
        <w:r w:rsidR="007E61CA">
          <w:rPr>
            <w:webHidden/>
          </w:rPr>
        </w:r>
        <w:r w:rsidR="007E61CA">
          <w:rPr>
            <w:webHidden/>
          </w:rPr>
          <w:fldChar w:fldCharType="separate"/>
        </w:r>
        <w:r w:rsidR="00631ADF">
          <w:rPr>
            <w:webHidden/>
          </w:rPr>
          <w:t>52</w:t>
        </w:r>
        <w:r w:rsidR="007E61CA">
          <w:rPr>
            <w:webHidden/>
          </w:rPr>
          <w:fldChar w:fldCharType="end"/>
        </w:r>
      </w:hyperlink>
    </w:p>
    <w:p w14:paraId="3106F39A" w14:textId="49ACF65A" w:rsidR="007E61CA" w:rsidRDefault="007F2EE4" w:rsidP="00D85216">
      <w:pPr>
        <w:pStyle w:val="TOC2"/>
        <w:rPr>
          <w:rFonts w:asciiTheme="minorHAnsi" w:eastAsiaTheme="minorEastAsia" w:hAnsiTheme="minorHAnsi" w:cstheme="minorBidi"/>
        </w:rPr>
      </w:pPr>
      <w:hyperlink w:anchor="_Toc42261885" w:history="1">
        <w:r w:rsidR="007E61CA" w:rsidRPr="008D0129">
          <w:rPr>
            <w:rStyle w:val="Hyperlink"/>
          </w:rPr>
          <w:t>Free and Reduced-Price Lunch Students</w:t>
        </w:r>
        <w:r w:rsidR="007E61CA">
          <w:rPr>
            <w:webHidden/>
          </w:rPr>
          <w:tab/>
        </w:r>
        <w:r w:rsidR="007E61CA">
          <w:rPr>
            <w:webHidden/>
          </w:rPr>
          <w:fldChar w:fldCharType="begin"/>
        </w:r>
        <w:r w:rsidR="007E61CA">
          <w:rPr>
            <w:webHidden/>
          </w:rPr>
          <w:instrText xml:space="preserve"> PAGEREF _Toc42261885 \h </w:instrText>
        </w:r>
        <w:r w:rsidR="007E61CA">
          <w:rPr>
            <w:webHidden/>
          </w:rPr>
        </w:r>
        <w:r w:rsidR="007E61CA">
          <w:rPr>
            <w:webHidden/>
          </w:rPr>
          <w:fldChar w:fldCharType="separate"/>
        </w:r>
        <w:r w:rsidR="00631ADF">
          <w:rPr>
            <w:webHidden/>
          </w:rPr>
          <w:t>52</w:t>
        </w:r>
        <w:r w:rsidR="007E61CA">
          <w:rPr>
            <w:webHidden/>
          </w:rPr>
          <w:fldChar w:fldCharType="end"/>
        </w:r>
      </w:hyperlink>
    </w:p>
    <w:p w14:paraId="72BC3395" w14:textId="0B2F9FF3" w:rsidR="007E61CA" w:rsidRDefault="007F2EE4" w:rsidP="00D85216">
      <w:pPr>
        <w:pStyle w:val="TOC2"/>
        <w:rPr>
          <w:rFonts w:asciiTheme="minorHAnsi" w:eastAsiaTheme="minorEastAsia" w:hAnsiTheme="minorHAnsi" w:cstheme="minorBidi"/>
        </w:rPr>
      </w:pPr>
      <w:hyperlink w:anchor="_Toc42261886" w:history="1">
        <w:r w:rsidR="007E61CA" w:rsidRPr="008D0129">
          <w:rPr>
            <w:rStyle w:val="Hyperlink"/>
          </w:rPr>
          <w:t>Graduates</w:t>
        </w:r>
        <w:r w:rsidR="007E61CA">
          <w:rPr>
            <w:webHidden/>
          </w:rPr>
          <w:tab/>
        </w:r>
        <w:r w:rsidR="007E61CA">
          <w:rPr>
            <w:webHidden/>
          </w:rPr>
          <w:fldChar w:fldCharType="begin"/>
        </w:r>
        <w:r w:rsidR="007E61CA">
          <w:rPr>
            <w:webHidden/>
          </w:rPr>
          <w:instrText xml:space="preserve"> PAGEREF _Toc42261886 \h </w:instrText>
        </w:r>
        <w:r w:rsidR="007E61CA">
          <w:rPr>
            <w:webHidden/>
          </w:rPr>
        </w:r>
        <w:r w:rsidR="007E61CA">
          <w:rPr>
            <w:webHidden/>
          </w:rPr>
          <w:fldChar w:fldCharType="separate"/>
        </w:r>
        <w:r w:rsidR="00631ADF">
          <w:rPr>
            <w:webHidden/>
          </w:rPr>
          <w:t>53</w:t>
        </w:r>
        <w:r w:rsidR="007E61CA">
          <w:rPr>
            <w:webHidden/>
          </w:rPr>
          <w:fldChar w:fldCharType="end"/>
        </w:r>
      </w:hyperlink>
    </w:p>
    <w:p w14:paraId="3913D6C3" w14:textId="1C5CEEC3" w:rsidR="007E61CA" w:rsidRDefault="007F2EE4" w:rsidP="00D85216">
      <w:pPr>
        <w:pStyle w:val="TOC2"/>
        <w:rPr>
          <w:rFonts w:asciiTheme="minorHAnsi" w:eastAsiaTheme="minorEastAsia" w:hAnsiTheme="minorHAnsi" w:cstheme="minorBidi"/>
        </w:rPr>
      </w:pPr>
      <w:hyperlink w:anchor="_Toc42261887" w:history="1">
        <w:r w:rsidR="007E61CA" w:rsidRPr="008D0129">
          <w:rPr>
            <w:rStyle w:val="Hyperlink"/>
          </w:rPr>
          <w:t>High School Equivalency (HSE) Students</w:t>
        </w:r>
        <w:r w:rsidR="007E61CA">
          <w:rPr>
            <w:webHidden/>
          </w:rPr>
          <w:tab/>
        </w:r>
        <w:r w:rsidR="007E61CA">
          <w:rPr>
            <w:webHidden/>
          </w:rPr>
          <w:fldChar w:fldCharType="begin"/>
        </w:r>
        <w:r w:rsidR="007E61CA">
          <w:rPr>
            <w:webHidden/>
          </w:rPr>
          <w:instrText xml:space="preserve"> PAGEREF _Toc42261887 \h </w:instrText>
        </w:r>
        <w:r w:rsidR="007E61CA">
          <w:rPr>
            <w:webHidden/>
          </w:rPr>
        </w:r>
        <w:r w:rsidR="007E61CA">
          <w:rPr>
            <w:webHidden/>
          </w:rPr>
          <w:fldChar w:fldCharType="separate"/>
        </w:r>
        <w:r w:rsidR="00631ADF">
          <w:rPr>
            <w:webHidden/>
          </w:rPr>
          <w:t>54</w:t>
        </w:r>
        <w:r w:rsidR="007E61CA">
          <w:rPr>
            <w:webHidden/>
          </w:rPr>
          <w:fldChar w:fldCharType="end"/>
        </w:r>
      </w:hyperlink>
    </w:p>
    <w:p w14:paraId="4922C597" w14:textId="1F39C925" w:rsidR="007E61CA" w:rsidRDefault="007F2EE4" w:rsidP="00D85216">
      <w:pPr>
        <w:pStyle w:val="TOC2"/>
        <w:rPr>
          <w:rFonts w:asciiTheme="minorHAnsi" w:eastAsiaTheme="minorEastAsia" w:hAnsiTheme="minorHAnsi" w:cstheme="minorBidi"/>
        </w:rPr>
      </w:pPr>
      <w:hyperlink w:anchor="_Toc42261888" w:history="1">
        <w:r w:rsidR="007E61CA" w:rsidRPr="008D0129">
          <w:rPr>
            <w:rStyle w:val="Hyperlink"/>
          </w:rPr>
          <w:t>Home-Schooled Students</w:t>
        </w:r>
        <w:r w:rsidR="007E61CA">
          <w:rPr>
            <w:webHidden/>
          </w:rPr>
          <w:tab/>
        </w:r>
        <w:r w:rsidR="007E61CA">
          <w:rPr>
            <w:webHidden/>
          </w:rPr>
          <w:fldChar w:fldCharType="begin"/>
        </w:r>
        <w:r w:rsidR="007E61CA">
          <w:rPr>
            <w:webHidden/>
          </w:rPr>
          <w:instrText xml:space="preserve"> PAGEREF _Toc42261888 \h </w:instrText>
        </w:r>
        <w:r w:rsidR="007E61CA">
          <w:rPr>
            <w:webHidden/>
          </w:rPr>
        </w:r>
        <w:r w:rsidR="007E61CA">
          <w:rPr>
            <w:webHidden/>
          </w:rPr>
          <w:fldChar w:fldCharType="separate"/>
        </w:r>
        <w:r w:rsidR="00631ADF">
          <w:rPr>
            <w:webHidden/>
          </w:rPr>
          <w:t>54</w:t>
        </w:r>
        <w:r w:rsidR="007E61CA">
          <w:rPr>
            <w:webHidden/>
          </w:rPr>
          <w:fldChar w:fldCharType="end"/>
        </w:r>
      </w:hyperlink>
    </w:p>
    <w:p w14:paraId="56030806" w14:textId="426B3EB6" w:rsidR="007E61CA" w:rsidRDefault="007F2EE4" w:rsidP="00D85216">
      <w:pPr>
        <w:pStyle w:val="TOC2"/>
        <w:rPr>
          <w:rFonts w:asciiTheme="minorHAnsi" w:eastAsiaTheme="minorEastAsia" w:hAnsiTheme="minorHAnsi" w:cstheme="minorBidi"/>
        </w:rPr>
      </w:pPr>
      <w:hyperlink w:anchor="_Toc42261889" w:history="1">
        <w:r w:rsidR="007E61CA" w:rsidRPr="008D0129">
          <w:rPr>
            <w:rStyle w:val="Hyperlink"/>
          </w:rPr>
          <w:t>Homeless Students</w:t>
        </w:r>
        <w:r w:rsidR="007E61CA">
          <w:rPr>
            <w:webHidden/>
          </w:rPr>
          <w:tab/>
        </w:r>
        <w:r w:rsidR="007E61CA">
          <w:rPr>
            <w:webHidden/>
          </w:rPr>
          <w:fldChar w:fldCharType="begin"/>
        </w:r>
        <w:r w:rsidR="007E61CA">
          <w:rPr>
            <w:webHidden/>
          </w:rPr>
          <w:instrText xml:space="preserve"> PAGEREF _Toc42261889 \h </w:instrText>
        </w:r>
        <w:r w:rsidR="007E61CA">
          <w:rPr>
            <w:webHidden/>
          </w:rPr>
        </w:r>
        <w:r w:rsidR="007E61CA">
          <w:rPr>
            <w:webHidden/>
          </w:rPr>
          <w:fldChar w:fldCharType="separate"/>
        </w:r>
        <w:r w:rsidR="00631ADF">
          <w:rPr>
            <w:webHidden/>
          </w:rPr>
          <w:t>56</w:t>
        </w:r>
        <w:r w:rsidR="007E61CA">
          <w:rPr>
            <w:webHidden/>
          </w:rPr>
          <w:fldChar w:fldCharType="end"/>
        </w:r>
      </w:hyperlink>
    </w:p>
    <w:p w14:paraId="4D57A3AC" w14:textId="63BCA2C2" w:rsidR="007E61CA" w:rsidRDefault="007F2EE4" w:rsidP="00D85216">
      <w:pPr>
        <w:pStyle w:val="TOC2"/>
        <w:rPr>
          <w:rFonts w:asciiTheme="minorHAnsi" w:eastAsiaTheme="minorEastAsia" w:hAnsiTheme="minorHAnsi" w:cstheme="minorBidi"/>
        </w:rPr>
      </w:pPr>
      <w:hyperlink w:anchor="_Toc42261890" w:history="1">
        <w:r w:rsidR="007E61CA" w:rsidRPr="008D0129">
          <w:rPr>
            <w:rStyle w:val="Hyperlink"/>
          </w:rPr>
          <w:t>Immigrant Students</w:t>
        </w:r>
        <w:r w:rsidR="007E61CA">
          <w:rPr>
            <w:webHidden/>
          </w:rPr>
          <w:tab/>
        </w:r>
        <w:r w:rsidR="007E61CA">
          <w:rPr>
            <w:webHidden/>
          </w:rPr>
          <w:fldChar w:fldCharType="begin"/>
        </w:r>
        <w:r w:rsidR="007E61CA">
          <w:rPr>
            <w:webHidden/>
          </w:rPr>
          <w:instrText xml:space="preserve"> PAGEREF _Toc42261890 \h </w:instrText>
        </w:r>
        <w:r w:rsidR="007E61CA">
          <w:rPr>
            <w:webHidden/>
          </w:rPr>
        </w:r>
        <w:r w:rsidR="007E61CA">
          <w:rPr>
            <w:webHidden/>
          </w:rPr>
          <w:fldChar w:fldCharType="separate"/>
        </w:r>
        <w:r w:rsidR="00631ADF">
          <w:rPr>
            <w:webHidden/>
          </w:rPr>
          <w:t>56</w:t>
        </w:r>
        <w:r w:rsidR="007E61CA">
          <w:rPr>
            <w:webHidden/>
          </w:rPr>
          <w:fldChar w:fldCharType="end"/>
        </w:r>
      </w:hyperlink>
    </w:p>
    <w:p w14:paraId="362EE0FD" w14:textId="06DAB003" w:rsidR="007E61CA" w:rsidRDefault="007F2EE4" w:rsidP="00D85216">
      <w:pPr>
        <w:pStyle w:val="TOC2"/>
        <w:rPr>
          <w:rFonts w:asciiTheme="minorHAnsi" w:eastAsiaTheme="minorEastAsia" w:hAnsiTheme="minorHAnsi" w:cstheme="minorBidi"/>
        </w:rPr>
      </w:pPr>
      <w:hyperlink w:anchor="_Toc42261891" w:history="1">
        <w:r w:rsidR="007E61CA" w:rsidRPr="008D0129">
          <w:rPr>
            <w:rStyle w:val="Hyperlink"/>
          </w:rPr>
          <w:t>Job Corps Program Students</w:t>
        </w:r>
        <w:r w:rsidR="007E61CA">
          <w:rPr>
            <w:webHidden/>
          </w:rPr>
          <w:tab/>
        </w:r>
        <w:r w:rsidR="007E61CA">
          <w:rPr>
            <w:webHidden/>
          </w:rPr>
          <w:fldChar w:fldCharType="begin"/>
        </w:r>
        <w:r w:rsidR="007E61CA">
          <w:rPr>
            <w:webHidden/>
          </w:rPr>
          <w:instrText xml:space="preserve"> PAGEREF _Toc42261891 \h </w:instrText>
        </w:r>
        <w:r w:rsidR="007E61CA">
          <w:rPr>
            <w:webHidden/>
          </w:rPr>
        </w:r>
        <w:r w:rsidR="007E61CA">
          <w:rPr>
            <w:webHidden/>
          </w:rPr>
          <w:fldChar w:fldCharType="separate"/>
        </w:r>
        <w:r w:rsidR="00631ADF">
          <w:rPr>
            <w:webHidden/>
          </w:rPr>
          <w:t>56</w:t>
        </w:r>
        <w:r w:rsidR="007E61CA">
          <w:rPr>
            <w:webHidden/>
          </w:rPr>
          <w:fldChar w:fldCharType="end"/>
        </w:r>
      </w:hyperlink>
    </w:p>
    <w:p w14:paraId="3F7A2C24" w14:textId="7EEB8F56" w:rsidR="007E61CA" w:rsidRDefault="007F2EE4" w:rsidP="00D85216">
      <w:pPr>
        <w:pStyle w:val="TOC2"/>
        <w:rPr>
          <w:rFonts w:asciiTheme="minorHAnsi" w:eastAsiaTheme="minorEastAsia" w:hAnsiTheme="minorHAnsi" w:cstheme="minorBidi"/>
        </w:rPr>
      </w:pPr>
      <w:hyperlink w:anchor="_Toc42261892" w:history="1">
        <w:r w:rsidR="007E61CA" w:rsidRPr="008D0129">
          <w:rPr>
            <w:rStyle w:val="Hyperlink"/>
          </w:rPr>
          <w:t>Long-Term Absent Students</w:t>
        </w:r>
        <w:r w:rsidR="007E61CA">
          <w:rPr>
            <w:webHidden/>
          </w:rPr>
          <w:tab/>
        </w:r>
        <w:r w:rsidR="007E61CA">
          <w:rPr>
            <w:webHidden/>
          </w:rPr>
          <w:fldChar w:fldCharType="begin"/>
        </w:r>
        <w:r w:rsidR="007E61CA">
          <w:rPr>
            <w:webHidden/>
          </w:rPr>
          <w:instrText xml:space="preserve"> PAGEREF _Toc42261892 \h </w:instrText>
        </w:r>
        <w:r w:rsidR="007E61CA">
          <w:rPr>
            <w:webHidden/>
          </w:rPr>
        </w:r>
        <w:r w:rsidR="007E61CA">
          <w:rPr>
            <w:webHidden/>
          </w:rPr>
          <w:fldChar w:fldCharType="separate"/>
        </w:r>
        <w:r w:rsidR="00631ADF">
          <w:rPr>
            <w:webHidden/>
          </w:rPr>
          <w:t>56</w:t>
        </w:r>
        <w:r w:rsidR="007E61CA">
          <w:rPr>
            <w:webHidden/>
          </w:rPr>
          <w:fldChar w:fldCharType="end"/>
        </w:r>
      </w:hyperlink>
    </w:p>
    <w:p w14:paraId="4CFC3FF0" w14:textId="73DB7D3F" w:rsidR="007E61CA" w:rsidRDefault="007F2EE4" w:rsidP="00D85216">
      <w:pPr>
        <w:pStyle w:val="TOC2"/>
        <w:rPr>
          <w:rFonts w:asciiTheme="minorHAnsi" w:eastAsiaTheme="minorEastAsia" w:hAnsiTheme="minorHAnsi" w:cstheme="minorBidi"/>
        </w:rPr>
      </w:pPr>
      <w:hyperlink w:anchor="_Toc42261893" w:history="1">
        <w:r w:rsidR="007E61CA" w:rsidRPr="008D0129">
          <w:rPr>
            <w:rStyle w:val="Hyperlink"/>
          </w:rPr>
          <w:t>Migrant Students</w:t>
        </w:r>
        <w:r w:rsidR="007E61CA">
          <w:rPr>
            <w:webHidden/>
          </w:rPr>
          <w:tab/>
        </w:r>
        <w:r w:rsidR="007E61CA">
          <w:rPr>
            <w:webHidden/>
          </w:rPr>
          <w:fldChar w:fldCharType="begin"/>
        </w:r>
        <w:r w:rsidR="007E61CA">
          <w:rPr>
            <w:webHidden/>
          </w:rPr>
          <w:instrText xml:space="preserve"> PAGEREF _Toc42261893 \h </w:instrText>
        </w:r>
        <w:r w:rsidR="007E61CA">
          <w:rPr>
            <w:webHidden/>
          </w:rPr>
        </w:r>
        <w:r w:rsidR="007E61CA">
          <w:rPr>
            <w:webHidden/>
          </w:rPr>
          <w:fldChar w:fldCharType="separate"/>
        </w:r>
        <w:r w:rsidR="00631ADF">
          <w:rPr>
            <w:webHidden/>
          </w:rPr>
          <w:t>57</w:t>
        </w:r>
        <w:r w:rsidR="007E61CA">
          <w:rPr>
            <w:webHidden/>
          </w:rPr>
          <w:fldChar w:fldCharType="end"/>
        </w:r>
      </w:hyperlink>
    </w:p>
    <w:p w14:paraId="042DB262" w14:textId="021B31C6" w:rsidR="007E61CA" w:rsidRDefault="007F2EE4" w:rsidP="00D85216">
      <w:pPr>
        <w:pStyle w:val="TOC2"/>
        <w:rPr>
          <w:rFonts w:asciiTheme="minorHAnsi" w:eastAsiaTheme="minorEastAsia" w:hAnsiTheme="minorHAnsi" w:cstheme="minorBidi"/>
        </w:rPr>
      </w:pPr>
      <w:hyperlink w:anchor="_Toc42261894" w:history="1">
        <w:r w:rsidR="007E61CA" w:rsidRPr="008D0129">
          <w:rPr>
            <w:rStyle w:val="Hyperlink"/>
          </w:rPr>
          <w:t>Neglected/Delinquent Students</w:t>
        </w:r>
        <w:r w:rsidR="007E61CA">
          <w:rPr>
            <w:webHidden/>
          </w:rPr>
          <w:tab/>
        </w:r>
        <w:r w:rsidR="007E61CA">
          <w:rPr>
            <w:webHidden/>
          </w:rPr>
          <w:fldChar w:fldCharType="begin"/>
        </w:r>
        <w:r w:rsidR="007E61CA">
          <w:rPr>
            <w:webHidden/>
          </w:rPr>
          <w:instrText xml:space="preserve"> PAGEREF _Toc42261894 \h </w:instrText>
        </w:r>
        <w:r w:rsidR="007E61CA">
          <w:rPr>
            <w:webHidden/>
          </w:rPr>
        </w:r>
        <w:r w:rsidR="007E61CA">
          <w:rPr>
            <w:webHidden/>
          </w:rPr>
          <w:fldChar w:fldCharType="separate"/>
        </w:r>
        <w:r w:rsidR="00631ADF">
          <w:rPr>
            <w:webHidden/>
          </w:rPr>
          <w:t>57</w:t>
        </w:r>
        <w:r w:rsidR="007E61CA">
          <w:rPr>
            <w:webHidden/>
          </w:rPr>
          <w:fldChar w:fldCharType="end"/>
        </w:r>
      </w:hyperlink>
    </w:p>
    <w:p w14:paraId="6821050F" w14:textId="2740FA5B" w:rsidR="007E61CA" w:rsidRDefault="007F2EE4" w:rsidP="00D85216">
      <w:pPr>
        <w:pStyle w:val="TOC2"/>
        <w:rPr>
          <w:rFonts w:asciiTheme="minorHAnsi" w:eastAsiaTheme="minorEastAsia" w:hAnsiTheme="minorHAnsi" w:cstheme="minorBidi"/>
        </w:rPr>
      </w:pPr>
      <w:hyperlink w:anchor="_Toc42261895" w:history="1">
        <w:r w:rsidR="007E61CA" w:rsidRPr="008D0129">
          <w:rPr>
            <w:rStyle w:val="Hyperlink"/>
          </w:rPr>
          <w:t>New York State Alternate Assessment (NYSAA)</w:t>
        </w:r>
        <w:r w:rsidR="007E61CA">
          <w:rPr>
            <w:webHidden/>
          </w:rPr>
          <w:tab/>
        </w:r>
        <w:r w:rsidR="007E61CA">
          <w:rPr>
            <w:webHidden/>
          </w:rPr>
          <w:fldChar w:fldCharType="begin"/>
        </w:r>
        <w:r w:rsidR="007E61CA">
          <w:rPr>
            <w:webHidden/>
          </w:rPr>
          <w:instrText xml:space="preserve"> PAGEREF _Toc42261895 \h </w:instrText>
        </w:r>
        <w:r w:rsidR="007E61CA">
          <w:rPr>
            <w:webHidden/>
          </w:rPr>
        </w:r>
        <w:r w:rsidR="007E61CA">
          <w:rPr>
            <w:webHidden/>
          </w:rPr>
          <w:fldChar w:fldCharType="separate"/>
        </w:r>
        <w:r w:rsidR="00631ADF">
          <w:rPr>
            <w:webHidden/>
          </w:rPr>
          <w:t>57</w:t>
        </w:r>
        <w:r w:rsidR="007E61CA">
          <w:rPr>
            <w:webHidden/>
          </w:rPr>
          <w:fldChar w:fldCharType="end"/>
        </w:r>
      </w:hyperlink>
    </w:p>
    <w:p w14:paraId="55CBF7C6" w14:textId="0D0207B5" w:rsidR="007E61CA" w:rsidRDefault="007F2EE4" w:rsidP="00D85216">
      <w:pPr>
        <w:pStyle w:val="TOC2"/>
        <w:rPr>
          <w:rFonts w:asciiTheme="minorHAnsi" w:eastAsiaTheme="minorEastAsia" w:hAnsiTheme="minorHAnsi" w:cstheme="minorBidi"/>
        </w:rPr>
      </w:pPr>
      <w:hyperlink w:anchor="_Toc42261896" w:history="1">
        <w:r w:rsidR="007E61CA" w:rsidRPr="008D0129">
          <w:rPr>
            <w:rStyle w:val="Hyperlink"/>
          </w:rPr>
          <w:t>Nonpublic School Students</w:t>
        </w:r>
        <w:r w:rsidR="007E61CA">
          <w:rPr>
            <w:webHidden/>
          </w:rPr>
          <w:tab/>
        </w:r>
        <w:r w:rsidR="007E61CA">
          <w:rPr>
            <w:webHidden/>
          </w:rPr>
          <w:fldChar w:fldCharType="begin"/>
        </w:r>
        <w:r w:rsidR="007E61CA">
          <w:rPr>
            <w:webHidden/>
          </w:rPr>
          <w:instrText xml:space="preserve"> PAGEREF _Toc42261896 \h </w:instrText>
        </w:r>
        <w:r w:rsidR="007E61CA">
          <w:rPr>
            <w:webHidden/>
          </w:rPr>
        </w:r>
        <w:r w:rsidR="007E61CA">
          <w:rPr>
            <w:webHidden/>
          </w:rPr>
          <w:fldChar w:fldCharType="separate"/>
        </w:r>
        <w:r w:rsidR="00631ADF">
          <w:rPr>
            <w:webHidden/>
          </w:rPr>
          <w:t>58</w:t>
        </w:r>
        <w:r w:rsidR="007E61CA">
          <w:rPr>
            <w:webHidden/>
          </w:rPr>
          <w:fldChar w:fldCharType="end"/>
        </w:r>
      </w:hyperlink>
    </w:p>
    <w:p w14:paraId="0CED5348" w14:textId="13F92AD3" w:rsidR="007E61CA" w:rsidRDefault="007F2EE4" w:rsidP="00D85216">
      <w:pPr>
        <w:pStyle w:val="TOC2"/>
        <w:rPr>
          <w:rFonts w:asciiTheme="minorHAnsi" w:eastAsiaTheme="minorEastAsia" w:hAnsiTheme="minorHAnsi" w:cstheme="minorBidi"/>
        </w:rPr>
      </w:pPr>
      <w:hyperlink w:anchor="_Toc42261897" w:history="1">
        <w:r w:rsidR="007E61CA" w:rsidRPr="008D0129">
          <w:rPr>
            <w:rStyle w:val="Hyperlink"/>
          </w:rPr>
          <w:t>Online Schools</w:t>
        </w:r>
        <w:r w:rsidR="007E61CA">
          <w:rPr>
            <w:webHidden/>
          </w:rPr>
          <w:tab/>
        </w:r>
        <w:r w:rsidR="007E61CA">
          <w:rPr>
            <w:webHidden/>
          </w:rPr>
          <w:fldChar w:fldCharType="begin"/>
        </w:r>
        <w:r w:rsidR="007E61CA">
          <w:rPr>
            <w:webHidden/>
          </w:rPr>
          <w:instrText xml:space="preserve"> PAGEREF _Toc42261897 \h </w:instrText>
        </w:r>
        <w:r w:rsidR="007E61CA">
          <w:rPr>
            <w:webHidden/>
          </w:rPr>
        </w:r>
        <w:r w:rsidR="007E61CA">
          <w:rPr>
            <w:webHidden/>
          </w:rPr>
          <w:fldChar w:fldCharType="separate"/>
        </w:r>
        <w:r w:rsidR="00631ADF">
          <w:rPr>
            <w:webHidden/>
          </w:rPr>
          <w:t>59</w:t>
        </w:r>
        <w:r w:rsidR="007E61CA">
          <w:rPr>
            <w:webHidden/>
          </w:rPr>
          <w:fldChar w:fldCharType="end"/>
        </w:r>
      </w:hyperlink>
    </w:p>
    <w:p w14:paraId="07A0974C" w14:textId="11C03FE0" w:rsidR="007E61CA" w:rsidRDefault="007F2EE4" w:rsidP="00D85216">
      <w:pPr>
        <w:pStyle w:val="TOC2"/>
        <w:rPr>
          <w:rFonts w:asciiTheme="minorHAnsi" w:eastAsiaTheme="minorEastAsia" w:hAnsiTheme="minorHAnsi" w:cstheme="minorBidi"/>
        </w:rPr>
      </w:pPr>
      <w:hyperlink w:anchor="_Toc42261898" w:history="1">
        <w:r w:rsidR="007E61CA" w:rsidRPr="008D0129">
          <w:rPr>
            <w:rStyle w:val="Hyperlink"/>
          </w:rPr>
          <w:t>Postsecondary Students</w:t>
        </w:r>
        <w:r w:rsidR="007E61CA">
          <w:rPr>
            <w:webHidden/>
          </w:rPr>
          <w:tab/>
        </w:r>
        <w:r w:rsidR="007E61CA">
          <w:rPr>
            <w:webHidden/>
          </w:rPr>
          <w:fldChar w:fldCharType="begin"/>
        </w:r>
        <w:r w:rsidR="007E61CA">
          <w:rPr>
            <w:webHidden/>
          </w:rPr>
          <w:instrText xml:space="preserve"> PAGEREF _Toc42261898 \h </w:instrText>
        </w:r>
        <w:r w:rsidR="007E61CA">
          <w:rPr>
            <w:webHidden/>
          </w:rPr>
        </w:r>
        <w:r w:rsidR="007E61CA">
          <w:rPr>
            <w:webHidden/>
          </w:rPr>
          <w:fldChar w:fldCharType="separate"/>
        </w:r>
        <w:r w:rsidR="00631ADF">
          <w:rPr>
            <w:webHidden/>
          </w:rPr>
          <w:t>59</w:t>
        </w:r>
        <w:r w:rsidR="007E61CA">
          <w:rPr>
            <w:webHidden/>
          </w:rPr>
          <w:fldChar w:fldCharType="end"/>
        </w:r>
      </w:hyperlink>
    </w:p>
    <w:p w14:paraId="36D9038B" w14:textId="03434463" w:rsidR="007E61CA" w:rsidRDefault="007F2EE4" w:rsidP="00D85216">
      <w:pPr>
        <w:pStyle w:val="TOC2"/>
        <w:rPr>
          <w:rFonts w:asciiTheme="minorHAnsi" w:eastAsiaTheme="minorEastAsia" w:hAnsiTheme="minorHAnsi" w:cstheme="minorBidi"/>
        </w:rPr>
      </w:pPr>
      <w:hyperlink w:anchor="_Toc42261899" w:history="1">
        <w:r w:rsidR="007E61CA" w:rsidRPr="008D0129">
          <w:rPr>
            <w:rStyle w:val="Hyperlink"/>
          </w:rPr>
          <w:t>Preschool/Prekindergarten/Universal Pre-K</w:t>
        </w:r>
        <w:r w:rsidR="007E61CA">
          <w:rPr>
            <w:webHidden/>
          </w:rPr>
          <w:tab/>
        </w:r>
        <w:r w:rsidR="007E61CA">
          <w:rPr>
            <w:webHidden/>
          </w:rPr>
          <w:fldChar w:fldCharType="begin"/>
        </w:r>
        <w:r w:rsidR="007E61CA">
          <w:rPr>
            <w:webHidden/>
          </w:rPr>
          <w:instrText xml:space="preserve"> PAGEREF _Toc42261899 \h </w:instrText>
        </w:r>
        <w:r w:rsidR="007E61CA">
          <w:rPr>
            <w:webHidden/>
          </w:rPr>
        </w:r>
        <w:r w:rsidR="007E61CA">
          <w:rPr>
            <w:webHidden/>
          </w:rPr>
          <w:fldChar w:fldCharType="separate"/>
        </w:r>
        <w:r w:rsidR="00631ADF">
          <w:rPr>
            <w:webHidden/>
          </w:rPr>
          <w:t>59</w:t>
        </w:r>
        <w:r w:rsidR="007E61CA">
          <w:rPr>
            <w:webHidden/>
          </w:rPr>
          <w:fldChar w:fldCharType="end"/>
        </w:r>
      </w:hyperlink>
    </w:p>
    <w:p w14:paraId="3E69C988" w14:textId="04499A45" w:rsidR="007E61CA" w:rsidRDefault="007F2EE4" w:rsidP="00D85216">
      <w:pPr>
        <w:pStyle w:val="TOC2"/>
        <w:rPr>
          <w:rFonts w:asciiTheme="minorHAnsi" w:eastAsiaTheme="minorEastAsia" w:hAnsiTheme="minorHAnsi" w:cstheme="minorBidi"/>
        </w:rPr>
      </w:pPr>
      <w:hyperlink w:anchor="_Toc42261900" w:history="1">
        <w:r w:rsidR="007E61CA" w:rsidRPr="008D0129">
          <w:rPr>
            <w:rStyle w:val="Hyperlink"/>
          </w:rPr>
          <w:t>P-Tech Programs</w:t>
        </w:r>
        <w:r w:rsidR="007E61CA">
          <w:rPr>
            <w:webHidden/>
          </w:rPr>
          <w:tab/>
        </w:r>
        <w:r w:rsidR="007E61CA">
          <w:rPr>
            <w:webHidden/>
          </w:rPr>
          <w:fldChar w:fldCharType="begin"/>
        </w:r>
        <w:r w:rsidR="007E61CA">
          <w:rPr>
            <w:webHidden/>
          </w:rPr>
          <w:instrText xml:space="preserve"> PAGEREF _Toc42261900 \h </w:instrText>
        </w:r>
        <w:r w:rsidR="007E61CA">
          <w:rPr>
            <w:webHidden/>
          </w:rPr>
        </w:r>
        <w:r w:rsidR="007E61CA">
          <w:rPr>
            <w:webHidden/>
          </w:rPr>
          <w:fldChar w:fldCharType="separate"/>
        </w:r>
        <w:r w:rsidR="00631ADF">
          <w:rPr>
            <w:webHidden/>
          </w:rPr>
          <w:t>61</w:t>
        </w:r>
        <w:r w:rsidR="007E61CA">
          <w:rPr>
            <w:webHidden/>
          </w:rPr>
          <w:fldChar w:fldCharType="end"/>
        </w:r>
      </w:hyperlink>
    </w:p>
    <w:p w14:paraId="7B653EAB" w14:textId="2044BF74" w:rsidR="007E61CA" w:rsidRDefault="007F2EE4" w:rsidP="00D85216">
      <w:pPr>
        <w:pStyle w:val="TOC2"/>
        <w:rPr>
          <w:rFonts w:asciiTheme="minorHAnsi" w:eastAsiaTheme="minorEastAsia" w:hAnsiTheme="minorHAnsi" w:cstheme="minorBidi"/>
        </w:rPr>
      </w:pPr>
      <w:hyperlink w:anchor="_Toc42261901" w:history="1">
        <w:r w:rsidR="007E61CA" w:rsidRPr="008D0129">
          <w:rPr>
            <w:rStyle w:val="Hyperlink"/>
          </w:rPr>
          <w:t>Public Health Law 2164 (Failure to Immunize)</w:t>
        </w:r>
        <w:r w:rsidR="007E61CA">
          <w:rPr>
            <w:webHidden/>
          </w:rPr>
          <w:tab/>
        </w:r>
        <w:r w:rsidR="007E61CA">
          <w:rPr>
            <w:webHidden/>
          </w:rPr>
          <w:fldChar w:fldCharType="begin"/>
        </w:r>
        <w:r w:rsidR="007E61CA">
          <w:rPr>
            <w:webHidden/>
          </w:rPr>
          <w:instrText xml:space="preserve"> PAGEREF _Toc42261901 \h </w:instrText>
        </w:r>
        <w:r w:rsidR="007E61CA">
          <w:rPr>
            <w:webHidden/>
          </w:rPr>
        </w:r>
        <w:r w:rsidR="007E61CA">
          <w:rPr>
            <w:webHidden/>
          </w:rPr>
          <w:fldChar w:fldCharType="separate"/>
        </w:r>
        <w:r w:rsidR="00631ADF">
          <w:rPr>
            <w:webHidden/>
          </w:rPr>
          <w:t>62</w:t>
        </w:r>
        <w:r w:rsidR="007E61CA">
          <w:rPr>
            <w:webHidden/>
          </w:rPr>
          <w:fldChar w:fldCharType="end"/>
        </w:r>
      </w:hyperlink>
    </w:p>
    <w:p w14:paraId="76222545" w14:textId="0D07A7FB" w:rsidR="007E61CA" w:rsidRDefault="007F2EE4" w:rsidP="00D85216">
      <w:pPr>
        <w:pStyle w:val="TOC2"/>
        <w:rPr>
          <w:rFonts w:asciiTheme="minorHAnsi" w:eastAsiaTheme="minorEastAsia" w:hAnsiTheme="minorHAnsi" w:cstheme="minorBidi"/>
        </w:rPr>
      </w:pPr>
      <w:hyperlink w:anchor="_Toc42261902" w:history="1">
        <w:r w:rsidR="007E61CA" w:rsidRPr="008D0129">
          <w:rPr>
            <w:rStyle w:val="Hyperlink"/>
          </w:rPr>
          <w:t>Racial/Ethnic Groups</w:t>
        </w:r>
        <w:r w:rsidR="007E61CA">
          <w:rPr>
            <w:webHidden/>
          </w:rPr>
          <w:tab/>
        </w:r>
        <w:r w:rsidR="007E61CA">
          <w:rPr>
            <w:webHidden/>
          </w:rPr>
          <w:fldChar w:fldCharType="begin"/>
        </w:r>
        <w:r w:rsidR="007E61CA">
          <w:rPr>
            <w:webHidden/>
          </w:rPr>
          <w:instrText xml:space="preserve"> PAGEREF _Toc42261902 \h </w:instrText>
        </w:r>
        <w:r w:rsidR="007E61CA">
          <w:rPr>
            <w:webHidden/>
          </w:rPr>
        </w:r>
        <w:r w:rsidR="007E61CA">
          <w:rPr>
            <w:webHidden/>
          </w:rPr>
          <w:fldChar w:fldCharType="separate"/>
        </w:r>
        <w:r w:rsidR="00631ADF">
          <w:rPr>
            <w:webHidden/>
          </w:rPr>
          <w:t>63</w:t>
        </w:r>
        <w:r w:rsidR="007E61CA">
          <w:rPr>
            <w:webHidden/>
          </w:rPr>
          <w:fldChar w:fldCharType="end"/>
        </w:r>
      </w:hyperlink>
    </w:p>
    <w:p w14:paraId="16FCD1B6" w14:textId="668671C1" w:rsidR="007E61CA" w:rsidRDefault="007F2EE4" w:rsidP="00D85216">
      <w:pPr>
        <w:pStyle w:val="TOC2"/>
        <w:rPr>
          <w:rFonts w:asciiTheme="minorHAnsi" w:eastAsiaTheme="minorEastAsia" w:hAnsiTheme="minorHAnsi" w:cstheme="minorBidi"/>
        </w:rPr>
      </w:pPr>
      <w:hyperlink w:anchor="_Toc42261903" w:history="1">
        <w:r w:rsidR="007E61CA" w:rsidRPr="008D0129">
          <w:rPr>
            <w:rStyle w:val="Hyperlink"/>
          </w:rPr>
          <w:t>Repeaters</w:t>
        </w:r>
        <w:r w:rsidR="007E61CA">
          <w:rPr>
            <w:webHidden/>
          </w:rPr>
          <w:tab/>
        </w:r>
        <w:r w:rsidR="007E61CA">
          <w:rPr>
            <w:webHidden/>
          </w:rPr>
          <w:fldChar w:fldCharType="begin"/>
        </w:r>
        <w:r w:rsidR="007E61CA">
          <w:rPr>
            <w:webHidden/>
          </w:rPr>
          <w:instrText xml:space="preserve"> PAGEREF _Toc42261903 \h </w:instrText>
        </w:r>
        <w:r w:rsidR="007E61CA">
          <w:rPr>
            <w:webHidden/>
          </w:rPr>
        </w:r>
        <w:r w:rsidR="007E61CA">
          <w:rPr>
            <w:webHidden/>
          </w:rPr>
          <w:fldChar w:fldCharType="separate"/>
        </w:r>
        <w:r w:rsidR="00631ADF">
          <w:rPr>
            <w:webHidden/>
          </w:rPr>
          <w:t>63</w:t>
        </w:r>
        <w:r w:rsidR="007E61CA">
          <w:rPr>
            <w:webHidden/>
          </w:rPr>
          <w:fldChar w:fldCharType="end"/>
        </w:r>
      </w:hyperlink>
    </w:p>
    <w:p w14:paraId="7C060084" w14:textId="56C7F7AC" w:rsidR="007E61CA" w:rsidRDefault="007F2EE4" w:rsidP="00D85216">
      <w:pPr>
        <w:pStyle w:val="TOC2"/>
        <w:rPr>
          <w:rFonts w:asciiTheme="minorHAnsi" w:eastAsiaTheme="minorEastAsia" w:hAnsiTheme="minorHAnsi" w:cstheme="minorBidi"/>
        </w:rPr>
      </w:pPr>
      <w:hyperlink w:anchor="_Toc42261904" w:history="1">
        <w:r w:rsidR="007E61CA" w:rsidRPr="008D0129">
          <w:rPr>
            <w:rStyle w:val="Hyperlink"/>
          </w:rPr>
          <w:t>Safety Net Options</w:t>
        </w:r>
        <w:r w:rsidR="007E61CA">
          <w:rPr>
            <w:webHidden/>
          </w:rPr>
          <w:tab/>
        </w:r>
        <w:r w:rsidR="007E61CA">
          <w:rPr>
            <w:webHidden/>
          </w:rPr>
          <w:fldChar w:fldCharType="begin"/>
        </w:r>
        <w:r w:rsidR="007E61CA">
          <w:rPr>
            <w:webHidden/>
          </w:rPr>
          <w:instrText xml:space="preserve"> PAGEREF _Toc42261904 \h </w:instrText>
        </w:r>
        <w:r w:rsidR="007E61CA">
          <w:rPr>
            <w:webHidden/>
          </w:rPr>
        </w:r>
        <w:r w:rsidR="007E61CA">
          <w:rPr>
            <w:webHidden/>
          </w:rPr>
          <w:fldChar w:fldCharType="separate"/>
        </w:r>
        <w:r w:rsidR="00631ADF">
          <w:rPr>
            <w:webHidden/>
          </w:rPr>
          <w:t>64</w:t>
        </w:r>
        <w:r w:rsidR="007E61CA">
          <w:rPr>
            <w:webHidden/>
          </w:rPr>
          <w:fldChar w:fldCharType="end"/>
        </w:r>
      </w:hyperlink>
    </w:p>
    <w:p w14:paraId="0D4EBA26" w14:textId="2CF4A519" w:rsidR="007E61CA" w:rsidRDefault="007F2EE4" w:rsidP="00D85216">
      <w:pPr>
        <w:pStyle w:val="TOC2"/>
        <w:rPr>
          <w:rFonts w:asciiTheme="minorHAnsi" w:eastAsiaTheme="minorEastAsia" w:hAnsiTheme="minorHAnsi" w:cstheme="minorBidi"/>
        </w:rPr>
      </w:pPr>
      <w:hyperlink w:anchor="_Toc42261905" w:history="1">
        <w:r w:rsidR="007E61CA" w:rsidRPr="008D0129">
          <w:rPr>
            <w:rStyle w:val="Hyperlink"/>
          </w:rPr>
          <w:t>Seal of Biliteracy</w:t>
        </w:r>
        <w:r w:rsidR="007E61CA">
          <w:rPr>
            <w:webHidden/>
          </w:rPr>
          <w:tab/>
        </w:r>
        <w:r w:rsidR="007E61CA">
          <w:rPr>
            <w:webHidden/>
          </w:rPr>
          <w:fldChar w:fldCharType="begin"/>
        </w:r>
        <w:r w:rsidR="007E61CA">
          <w:rPr>
            <w:webHidden/>
          </w:rPr>
          <w:instrText xml:space="preserve"> PAGEREF _Toc42261905 \h </w:instrText>
        </w:r>
        <w:r w:rsidR="007E61CA">
          <w:rPr>
            <w:webHidden/>
          </w:rPr>
        </w:r>
        <w:r w:rsidR="007E61CA">
          <w:rPr>
            <w:webHidden/>
          </w:rPr>
          <w:fldChar w:fldCharType="separate"/>
        </w:r>
        <w:r w:rsidR="00631ADF">
          <w:rPr>
            <w:webHidden/>
          </w:rPr>
          <w:t>64</w:t>
        </w:r>
        <w:r w:rsidR="007E61CA">
          <w:rPr>
            <w:webHidden/>
          </w:rPr>
          <w:fldChar w:fldCharType="end"/>
        </w:r>
      </w:hyperlink>
    </w:p>
    <w:p w14:paraId="2047F064" w14:textId="0466F759" w:rsidR="007E61CA" w:rsidRDefault="007F2EE4" w:rsidP="00D85216">
      <w:pPr>
        <w:pStyle w:val="TOC2"/>
        <w:rPr>
          <w:rFonts w:asciiTheme="minorHAnsi" w:eastAsiaTheme="minorEastAsia" w:hAnsiTheme="minorHAnsi" w:cstheme="minorBidi"/>
        </w:rPr>
      </w:pPr>
      <w:hyperlink w:anchor="_Toc42261906" w:history="1">
        <w:r w:rsidR="007E61CA" w:rsidRPr="008D0129">
          <w:rPr>
            <w:rStyle w:val="Hyperlink"/>
          </w:rPr>
          <w:t>Secondary-Level Students</w:t>
        </w:r>
        <w:r w:rsidR="007E61CA">
          <w:rPr>
            <w:webHidden/>
          </w:rPr>
          <w:tab/>
        </w:r>
        <w:r w:rsidR="007E61CA">
          <w:rPr>
            <w:webHidden/>
          </w:rPr>
          <w:fldChar w:fldCharType="begin"/>
        </w:r>
        <w:r w:rsidR="007E61CA">
          <w:rPr>
            <w:webHidden/>
          </w:rPr>
          <w:instrText xml:space="preserve"> PAGEREF _Toc42261906 \h </w:instrText>
        </w:r>
        <w:r w:rsidR="007E61CA">
          <w:rPr>
            <w:webHidden/>
          </w:rPr>
        </w:r>
        <w:r w:rsidR="007E61CA">
          <w:rPr>
            <w:webHidden/>
          </w:rPr>
          <w:fldChar w:fldCharType="separate"/>
        </w:r>
        <w:r w:rsidR="00631ADF">
          <w:rPr>
            <w:webHidden/>
          </w:rPr>
          <w:t>64</w:t>
        </w:r>
        <w:r w:rsidR="007E61CA">
          <w:rPr>
            <w:webHidden/>
          </w:rPr>
          <w:fldChar w:fldCharType="end"/>
        </w:r>
      </w:hyperlink>
    </w:p>
    <w:p w14:paraId="02DDE2BB" w14:textId="1A015E5D" w:rsidR="007E61CA" w:rsidRDefault="007F2EE4" w:rsidP="00D85216">
      <w:pPr>
        <w:pStyle w:val="TOC2"/>
        <w:rPr>
          <w:rFonts w:asciiTheme="minorHAnsi" w:eastAsiaTheme="minorEastAsia" w:hAnsiTheme="minorHAnsi" w:cstheme="minorBidi"/>
        </w:rPr>
      </w:pPr>
      <w:hyperlink w:anchor="_Toc42261907" w:history="1">
        <w:r w:rsidR="007E61CA" w:rsidRPr="008D0129">
          <w:rPr>
            <w:rStyle w:val="Hyperlink"/>
          </w:rPr>
          <w:t>Students Over 21 Years of Age</w:t>
        </w:r>
        <w:r w:rsidR="007E61CA">
          <w:rPr>
            <w:webHidden/>
          </w:rPr>
          <w:tab/>
        </w:r>
        <w:r w:rsidR="007E61CA">
          <w:rPr>
            <w:webHidden/>
          </w:rPr>
          <w:fldChar w:fldCharType="begin"/>
        </w:r>
        <w:r w:rsidR="007E61CA">
          <w:rPr>
            <w:webHidden/>
          </w:rPr>
          <w:instrText xml:space="preserve"> PAGEREF _Toc42261907 \h </w:instrText>
        </w:r>
        <w:r w:rsidR="007E61CA">
          <w:rPr>
            <w:webHidden/>
          </w:rPr>
        </w:r>
        <w:r w:rsidR="007E61CA">
          <w:rPr>
            <w:webHidden/>
          </w:rPr>
          <w:fldChar w:fldCharType="separate"/>
        </w:r>
        <w:r w:rsidR="00631ADF">
          <w:rPr>
            <w:webHidden/>
          </w:rPr>
          <w:t>65</w:t>
        </w:r>
        <w:r w:rsidR="007E61CA">
          <w:rPr>
            <w:webHidden/>
          </w:rPr>
          <w:fldChar w:fldCharType="end"/>
        </w:r>
      </w:hyperlink>
    </w:p>
    <w:p w14:paraId="154FCE78" w14:textId="4FAC4BBA" w:rsidR="007E61CA" w:rsidRDefault="007F2EE4" w:rsidP="00D85216">
      <w:pPr>
        <w:pStyle w:val="TOC2"/>
        <w:rPr>
          <w:rFonts w:asciiTheme="minorHAnsi" w:eastAsiaTheme="minorEastAsia" w:hAnsiTheme="minorHAnsi" w:cstheme="minorBidi"/>
        </w:rPr>
      </w:pPr>
      <w:hyperlink w:anchor="_Toc42261908" w:history="1">
        <w:r w:rsidR="007E61CA" w:rsidRPr="008D0129">
          <w:rPr>
            <w:rStyle w:val="Hyperlink"/>
          </w:rPr>
          <w:t>Students with Disabilities</w:t>
        </w:r>
        <w:r w:rsidR="007E61CA">
          <w:rPr>
            <w:webHidden/>
          </w:rPr>
          <w:tab/>
        </w:r>
        <w:r w:rsidR="007E61CA">
          <w:rPr>
            <w:webHidden/>
          </w:rPr>
          <w:fldChar w:fldCharType="begin"/>
        </w:r>
        <w:r w:rsidR="007E61CA">
          <w:rPr>
            <w:webHidden/>
          </w:rPr>
          <w:instrText xml:space="preserve"> PAGEREF _Toc42261908 \h </w:instrText>
        </w:r>
        <w:r w:rsidR="007E61CA">
          <w:rPr>
            <w:webHidden/>
          </w:rPr>
        </w:r>
        <w:r w:rsidR="007E61CA">
          <w:rPr>
            <w:webHidden/>
          </w:rPr>
          <w:fldChar w:fldCharType="separate"/>
        </w:r>
        <w:r w:rsidR="00631ADF">
          <w:rPr>
            <w:webHidden/>
          </w:rPr>
          <w:t>65</w:t>
        </w:r>
        <w:r w:rsidR="007E61CA">
          <w:rPr>
            <w:webHidden/>
          </w:rPr>
          <w:fldChar w:fldCharType="end"/>
        </w:r>
      </w:hyperlink>
    </w:p>
    <w:p w14:paraId="31B07D5B" w14:textId="7695F26F" w:rsidR="007E61CA" w:rsidRDefault="007F2EE4" w:rsidP="00D85216">
      <w:pPr>
        <w:pStyle w:val="TOC2"/>
        <w:rPr>
          <w:rFonts w:asciiTheme="minorHAnsi" w:eastAsiaTheme="minorEastAsia" w:hAnsiTheme="minorHAnsi" w:cstheme="minorBidi"/>
        </w:rPr>
      </w:pPr>
      <w:hyperlink w:anchor="_Toc42261909" w:history="1">
        <w:r w:rsidR="007E61CA" w:rsidRPr="008D0129">
          <w:rPr>
            <w:rStyle w:val="Hyperlink"/>
          </w:rPr>
          <w:t>Summer School Students</w:t>
        </w:r>
        <w:r w:rsidR="007E61CA">
          <w:rPr>
            <w:webHidden/>
          </w:rPr>
          <w:tab/>
        </w:r>
        <w:r w:rsidR="007E61CA">
          <w:rPr>
            <w:webHidden/>
          </w:rPr>
          <w:fldChar w:fldCharType="begin"/>
        </w:r>
        <w:r w:rsidR="007E61CA">
          <w:rPr>
            <w:webHidden/>
          </w:rPr>
          <w:instrText xml:space="preserve"> PAGEREF _Toc42261909 \h </w:instrText>
        </w:r>
        <w:r w:rsidR="007E61CA">
          <w:rPr>
            <w:webHidden/>
          </w:rPr>
        </w:r>
        <w:r w:rsidR="007E61CA">
          <w:rPr>
            <w:webHidden/>
          </w:rPr>
          <w:fldChar w:fldCharType="separate"/>
        </w:r>
        <w:r w:rsidR="00631ADF">
          <w:rPr>
            <w:webHidden/>
          </w:rPr>
          <w:t>67</w:t>
        </w:r>
        <w:r w:rsidR="007E61CA">
          <w:rPr>
            <w:webHidden/>
          </w:rPr>
          <w:fldChar w:fldCharType="end"/>
        </w:r>
      </w:hyperlink>
    </w:p>
    <w:p w14:paraId="5AC5D988" w14:textId="7DFB6786" w:rsidR="007E61CA" w:rsidRDefault="007F2EE4" w:rsidP="00D85216">
      <w:pPr>
        <w:pStyle w:val="TOC2"/>
        <w:rPr>
          <w:rFonts w:asciiTheme="minorHAnsi" w:eastAsiaTheme="minorEastAsia" w:hAnsiTheme="minorHAnsi" w:cstheme="minorBidi"/>
        </w:rPr>
      </w:pPr>
      <w:hyperlink w:anchor="_Toc42261910" w:history="1">
        <w:r w:rsidR="007E61CA" w:rsidRPr="008D0129">
          <w:rPr>
            <w:rStyle w:val="Hyperlink"/>
          </w:rPr>
          <w:t>Suspended Students</w:t>
        </w:r>
        <w:r w:rsidR="007E61CA">
          <w:rPr>
            <w:webHidden/>
          </w:rPr>
          <w:tab/>
        </w:r>
        <w:r w:rsidR="007E61CA">
          <w:rPr>
            <w:webHidden/>
          </w:rPr>
          <w:fldChar w:fldCharType="begin"/>
        </w:r>
        <w:r w:rsidR="007E61CA">
          <w:rPr>
            <w:webHidden/>
          </w:rPr>
          <w:instrText xml:space="preserve"> PAGEREF _Toc42261910 \h </w:instrText>
        </w:r>
        <w:r w:rsidR="007E61CA">
          <w:rPr>
            <w:webHidden/>
          </w:rPr>
        </w:r>
        <w:r w:rsidR="007E61CA">
          <w:rPr>
            <w:webHidden/>
          </w:rPr>
          <w:fldChar w:fldCharType="separate"/>
        </w:r>
        <w:r w:rsidR="00631ADF">
          <w:rPr>
            <w:webHidden/>
          </w:rPr>
          <w:t>68</w:t>
        </w:r>
        <w:r w:rsidR="007E61CA">
          <w:rPr>
            <w:webHidden/>
          </w:rPr>
          <w:fldChar w:fldCharType="end"/>
        </w:r>
      </w:hyperlink>
    </w:p>
    <w:p w14:paraId="73372F90" w14:textId="674161B9" w:rsidR="007E61CA" w:rsidRDefault="007F2EE4" w:rsidP="00D85216">
      <w:pPr>
        <w:pStyle w:val="TOC2"/>
        <w:rPr>
          <w:rFonts w:asciiTheme="minorHAnsi" w:eastAsiaTheme="minorEastAsia" w:hAnsiTheme="minorHAnsi" w:cstheme="minorBidi"/>
        </w:rPr>
      </w:pPr>
      <w:hyperlink w:anchor="_Toc42261911" w:history="1">
        <w:r w:rsidR="007E61CA" w:rsidRPr="008D0129">
          <w:rPr>
            <w:rStyle w:val="Hyperlink"/>
          </w:rPr>
          <w:t>Transfer Students</w:t>
        </w:r>
        <w:r w:rsidR="007E61CA">
          <w:rPr>
            <w:webHidden/>
          </w:rPr>
          <w:tab/>
        </w:r>
        <w:r w:rsidR="007E61CA">
          <w:rPr>
            <w:webHidden/>
          </w:rPr>
          <w:fldChar w:fldCharType="begin"/>
        </w:r>
        <w:r w:rsidR="007E61CA">
          <w:rPr>
            <w:webHidden/>
          </w:rPr>
          <w:instrText xml:space="preserve"> PAGEREF _Toc42261911 \h </w:instrText>
        </w:r>
        <w:r w:rsidR="007E61CA">
          <w:rPr>
            <w:webHidden/>
          </w:rPr>
        </w:r>
        <w:r w:rsidR="007E61CA">
          <w:rPr>
            <w:webHidden/>
          </w:rPr>
          <w:fldChar w:fldCharType="separate"/>
        </w:r>
        <w:r w:rsidR="00631ADF">
          <w:rPr>
            <w:webHidden/>
          </w:rPr>
          <w:t>68</w:t>
        </w:r>
        <w:r w:rsidR="007E61CA">
          <w:rPr>
            <w:webHidden/>
          </w:rPr>
          <w:fldChar w:fldCharType="end"/>
        </w:r>
      </w:hyperlink>
    </w:p>
    <w:p w14:paraId="27289C81" w14:textId="07ED9AA8" w:rsidR="007E61CA" w:rsidRDefault="007F2EE4" w:rsidP="00D85216">
      <w:pPr>
        <w:pStyle w:val="TOC2"/>
        <w:rPr>
          <w:rFonts w:asciiTheme="minorHAnsi" w:eastAsiaTheme="minorEastAsia" w:hAnsiTheme="minorHAnsi" w:cstheme="minorBidi"/>
        </w:rPr>
      </w:pPr>
      <w:hyperlink w:anchor="_Toc42261912" w:history="1">
        <w:r w:rsidR="007E61CA" w:rsidRPr="008D0129">
          <w:rPr>
            <w:rStyle w:val="Hyperlink"/>
          </w:rPr>
          <w:t>Transgender Students</w:t>
        </w:r>
        <w:r w:rsidR="007E61CA">
          <w:rPr>
            <w:webHidden/>
          </w:rPr>
          <w:tab/>
        </w:r>
        <w:r w:rsidR="007E61CA">
          <w:rPr>
            <w:webHidden/>
          </w:rPr>
          <w:fldChar w:fldCharType="begin"/>
        </w:r>
        <w:r w:rsidR="007E61CA">
          <w:rPr>
            <w:webHidden/>
          </w:rPr>
          <w:instrText xml:space="preserve"> PAGEREF _Toc42261912 \h </w:instrText>
        </w:r>
        <w:r w:rsidR="007E61CA">
          <w:rPr>
            <w:webHidden/>
          </w:rPr>
        </w:r>
        <w:r w:rsidR="007E61CA">
          <w:rPr>
            <w:webHidden/>
          </w:rPr>
          <w:fldChar w:fldCharType="separate"/>
        </w:r>
        <w:r w:rsidR="00631ADF">
          <w:rPr>
            <w:webHidden/>
          </w:rPr>
          <w:t>70</w:t>
        </w:r>
        <w:r w:rsidR="007E61CA">
          <w:rPr>
            <w:webHidden/>
          </w:rPr>
          <w:fldChar w:fldCharType="end"/>
        </w:r>
      </w:hyperlink>
    </w:p>
    <w:p w14:paraId="5C08B7A2" w14:textId="177C939E" w:rsidR="007E61CA" w:rsidRDefault="007F2EE4" w:rsidP="00D85216">
      <w:pPr>
        <w:pStyle w:val="TOC2"/>
        <w:rPr>
          <w:rFonts w:asciiTheme="minorHAnsi" w:eastAsiaTheme="minorEastAsia" w:hAnsiTheme="minorHAnsi" w:cstheme="minorBidi"/>
        </w:rPr>
      </w:pPr>
      <w:hyperlink w:anchor="_Toc42261913" w:history="1">
        <w:r w:rsidR="007E61CA" w:rsidRPr="008D0129">
          <w:rPr>
            <w:rStyle w:val="Hyperlink"/>
          </w:rPr>
          <w:t>Ungraded Students</w:t>
        </w:r>
        <w:r w:rsidR="007E61CA">
          <w:rPr>
            <w:webHidden/>
          </w:rPr>
          <w:tab/>
        </w:r>
        <w:r w:rsidR="007E61CA">
          <w:rPr>
            <w:webHidden/>
          </w:rPr>
          <w:fldChar w:fldCharType="begin"/>
        </w:r>
        <w:r w:rsidR="007E61CA">
          <w:rPr>
            <w:webHidden/>
          </w:rPr>
          <w:instrText xml:space="preserve"> PAGEREF _Toc42261913 \h </w:instrText>
        </w:r>
        <w:r w:rsidR="007E61CA">
          <w:rPr>
            <w:webHidden/>
          </w:rPr>
        </w:r>
        <w:r w:rsidR="007E61CA">
          <w:rPr>
            <w:webHidden/>
          </w:rPr>
          <w:fldChar w:fldCharType="separate"/>
        </w:r>
        <w:r w:rsidR="00631ADF">
          <w:rPr>
            <w:webHidden/>
          </w:rPr>
          <w:t>70</w:t>
        </w:r>
        <w:r w:rsidR="007E61CA">
          <w:rPr>
            <w:webHidden/>
          </w:rPr>
          <w:fldChar w:fldCharType="end"/>
        </w:r>
      </w:hyperlink>
    </w:p>
    <w:p w14:paraId="5579B996" w14:textId="7F9E5E0F" w:rsidR="007E61CA" w:rsidRDefault="007F2EE4" w:rsidP="00D85216">
      <w:pPr>
        <w:pStyle w:val="TOC2"/>
        <w:rPr>
          <w:rFonts w:asciiTheme="minorHAnsi" w:eastAsiaTheme="minorEastAsia" w:hAnsiTheme="minorHAnsi" w:cstheme="minorBidi"/>
        </w:rPr>
      </w:pPr>
      <w:hyperlink w:anchor="_Toc42261914" w:history="1">
        <w:r w:rsidR="007E61CA" w:rsidRPr="008D0129">
          <w:rPr>
            <w:rStyle w:val="Hyperlink"/>
          </w:rPr>
          <w:t>Validity Rules: Reporting Students with Valid or Invalid Scores</w:t>
        </w:r>
        <w:r w:rsidR="007E61CA">
          <w:rPr>
            <w:webHidden/>
          </w:rPr>
          <w:tab/>
        </w:r>
        <w:r w:rsidR="007E61CA">
          <w:rPr>
            <w:webHidden/>
          </w:rPr>
          <w:fldChar w:fldCharType="begin"/>
        </w:r>
        <w:r w:rsidR="007E61CA">
          <w:rPr>
            <w:webHidden/>
          </w:rPr>
          <w:instrText xml:space="preserve"> PAGEREF _Toc42261914 \h </w:instrText>
        </w:r>
        <w:r w:rsidR="007E61CA">
          <w:rPr>
            <w:webHidden/>
          </w:rPr>
        </w:r>
        <w:r w:rsidR="007E61CA">
          <w:rPr>
            <w:webHidden/>
          </w:rPr>
          <w:fldChar w:fldCharType="separate"/>
        </w:r>
        <w:r w:rsidR="00631ADF">
          <w:rPr>
            <w:webHidden/>
          </w:rPr>
          <w:t>72</w:t>
        </w:r>
        <w:r w:rsidR="007E61CA">
          <w:rPr>
            <w:webHidden/>
          </w:rPr>
          <w:fldChar w:fldCharType="end"/>
        </w:r>
      </w:hyperlink>
    </w:p>
    <w:p w14:paraId="39D1935F" w14:textId="72176059" w:rsidR="007E61CA" w:rsidRDefault="007F2EE4" w:rsidP="00D85216">
      <w:pPr>
        <w:pStyle w:val="TOC2"/>
        <w:rPr>
          <w:rFonts w:asciiTheme="minorHAnsi" w:eastAsiaTheme="minorEastAsia" w:hAnsiTheme="minorHAnsi" w:cstheme="minorBidi"/>
        </w:rPr>
      </w:pPr>
      <w:hyperlink w:anchor="_Toc42261915" w:history="1">
        <w:r w:rsidR="007E61CA" w:rsidRPr="008D0129">
          <w:rPr>
            <w:rStyle w:val="Hyperlink"/>
          </w:rPr>
          <w:t>Walk-in "Enrollments”</w:t>
        </w:r>
        <w:r w:rsidR="007E61CA">
          <w:rPr>
            <w:webHidden/>
          </w:rPr>
          <w:tab/>
        </w:r>
        <w:r w:rsidR="007E61CA">
          <w:rPr>
            <w:webHidden/>
          </w:rPr>
          <w:fldChar w:fldCharType="begin"/>
        </w:r>
        <w:r w:rsidR="007E61CA">
          <w:rPr>
            <w:webHidden/>
          </w:rPr>
          <w:instrText xml:space="preserve"> PAGEREF _Toc42261915 \h </w:instrText>
        </w:r>
        <w:r w:rsidR="007E61CA">
          <w:rPr>
            <w:webHidden/>
          </w:rPr>
        </w:r>
        <w:r w:rsidR="007E61CA">
          <w:rPr>
            <w:webHidden/>
          </w:rPr>
          <w:fldChar w:fldCharType="separate"/>
        </w:r>
        <w:r w:rsidR="00631ADF">
          <w:rPr>
            <w:webHidden/>
          </w:rPr>
          <w:t>83</w:t>
        </w:r>
        <w:r w:rsidR="007E61CA">
          <w:rPr>
            <w:webHidden/>
          </w:rPr>
          <w:fldChar w:fldCharType="end"/>
        </w:r>
      </w:hyperlink>
    </w:p>
    <w:p w14:paraId="380F8239" w14:textId="331FDA07" w:rsidR="007E61CA" w:rsidRDefault="007F2EE4">
      <w:pPr>
        <w:pStyle w:val="TOC1"/>
        <w:rPr>
          <w:rFonts w:asciiTheme="minorHAnsi" w:eastAsiaTheme="minorEastAsia" w:hAnsiTheme="minorHAnsi" w:cstheme="minorBidi"/>
          <w:b w:val="0"/>
          <w:bCs w:val="0"/>
          <w:i w:val="0"/>
          <w:iCs w:val="0"/>
          <w:noProof/>
          <w:sz w:val="22"/>
          <w:szCs w:val="22"/>
        </w:rPr>
      </w:pPr>
      <w:hyperlink w:anchor="_Toc42261916" w:history="1">
        <w:r w:rsidR="007E61CA" w:rsidRPr="008D0129">
          <w:rPr>
            <w:rStyle w:val="Hyperlink"/>
            <w:noProof/>
          </w:rPr>
          <w:t>Chapter 3: Staff Reporting Rules</w:t>
        </w:r>
        <w:r w:rsidR="007E61CA">
          <w:rPr>
            <w:noProof/>
            <w:webHidden/>
          </w:rPr>
          <w:tab/>
        </w:r>
        <w:r w:rsidR="007E61CA">
          <w:rPr>
            <w:noProof/>
            <w:webHidden/>
          </w:rPr>
          <w:fldChar w:fldCharType="begin"/>
        </w:r>
        <w:r w:rsidR="007E61CA">
          <w:rPr>
            <w:noProof/>
            <w:webHidden/>
          </w:rPr>
          <w:instrText xml:space="preserve"> PAGEREF _Toc42261916 \h </w:instrText>
        </w:r>
        <w:r w:rsidR="007E61CA">
          <w:rPr>
            <w:noProof/>
            <w:webHidden/>
          </w:rPr>
        </w:r>
        <w:r w:rsidR="007E61CA">
          <w:rPr>
            <w:noProof/>
            <w:webHidden/>
          </w:rPr>
          <w:fldChar w:fldCharType="separate"/>
        </w:r>
        <w:r w:rsidR="00631ADF">
          <w:rPr>
            <w:noProof/>
            <w:webHidden/>
          </w:rPr>
          <w:t>84</w:t>
        </w:r>
        <w:r w:rsidR="007E61CA">
          <w:rPr>
            <w:noProof/>
            <w:webHidden/>
          </w:rPr>
          <w:fldChar w:fldCharType="end"/>
        </w:r>
      </w:hyperlink>
    </w:p>
    <w:p w14:paraId="46038EF6" w14:textId="382C4860" w:rsidR="007E61CA" w:rsidRDefault="007F2EE4" w:rsidP="00D85216">
      <w:pPr>
        <w:pStyle w:val="TOC2"/>
        <w:rPr>
          <w:rFonts w:asciiTheme="minorHAnsi" w:eastAsiaTheme="minorEastAsia" w:hAnsiTheme="minorHAnsi" w:cstheme="minorBidi"/>
        </w:rPr>
      </w:pPr>
      <w:hyperlink w:anchor="_Toc42261917" w:history="1">
        <w:r w:rsidR="007E61CA" w:rsidRPr="008D0129">
          <w:rPr>
            <w:rStyle w:val="Hyperlink"/>
          </w:rPr>
          <w:t>Reporting Requirements</w:t>
        </w:r>
        <w:r w:rsidR="007E61CA">
          <w:rPr>
            <w:webHidden/>
          </w:rPr>
          <w:tab/>
        </w:r>
        <w:r w:rsidR="007E61CA">
          <w:rPr>
            <w:webHidden/>
          </w:rPr>
          <w:fldChar w:fldCharType="begin"/>
        </w:r>
        <w:r w:rsidR="007E61CA">
          <w:rPr>
            <w:webHidden/>
          </w:rPr>
          <w:instrText xml:space="preserve"> PAGEREF _Toc42261917 \h </w:instrText>
        </w:r>
        <w:r w:rsidR="007E61CA">
          <w:rPr>
            <w:webHidden/>
          </w:rPr>
        </w:r>
        <w:r w:rsidR="007E61CA">
          <w:rPr>
            <w:webHidden/>
          </w:rPr>
          <w:fldChar w:fldCharType="separate"/>
        </w:r>
        <w:r w:rsidR="00631ADF">
          <w:rPr>
            <w:webHidden/>
          </w:rPr>
          <w:t>84</w:t>
        </w:r>
        <w:r w:rsidR="007E61CA">
          <w:rPr>
            <w:webHidden/>
          </w:rPr>
          <w:fldChar w:fldCharType="end"/>
        </w:r>
      </w:hyperlink>
    </w:p>
    <w:p w14:paraId="11904D6F" w14:textId="0D295D53" w:rsidR="007E61CA" w:rsidRDefault="007F2EE4" w:rsidP="00D85216">
      <w:pPr>
        <w:pStyle w:val="TOC2"/>
        <w:rPr>
          <w:rFonts w:asciiTheme="minorHAnsi" w:eastAsiaTheme="minorEastAsia" w:hAnsiTheme="minorHAnsi" w:cstheme="minorBidi"/>
        </w:rPr>
      </w:pPr>
      <w:hyperlink w:anchor="_Toc42261918" w:history="1">
        <w:r w:rsidR="007E61CA" w:rsidRPr="008D0129">
          <w:rPr>
            <w:rStyle w:val="Hyperlink"/>
          </w:rPr>
          <w:t>Staff Snapshot Template Data (SIRS 320)</w:t>
        </w:r>
        <w:r w:rsidR="007E61CA">
          <w:rPr>
            <w:webHidden/>
          </w:rPr>
          <w:tab/>
        </w:r>
        <w:r w:rsidR="007E61CA">
          <w:rPr>
            <w:webHidden/>
          </w:rPr>
          <w:fldChar w:fldCharType="begin"/>
        </w:r>
        <w:r w:rsidR="007E61CA">
          <w:rPr>
            <w:webHidden/>
          </w:rPr>
          <w:instrText xml:space="preserve"> PAGEREF _Toc42261918 \h </w:instrText>
        </w:r>
        <w:r w:rsidR="007E61CA">
          <w:rPr>
            <w:webHidden/>
          </w:rPr>
        </w:r>
        <w:r w:rsidR="007E61CA">
          <w:rPr>
            <w:webHidden/>
          </w:rPr>
          <w:fldChar w:fldCharType="separate"/>
        </w:r>
        <w:r w:rsidR="00631ADF">
          <w:rPr>
            <w:webHidden/>
          </w:rPr>
          <w:t>84</w:t>
        </w:r>
        <w:r w:rsidR="007E61CA">
          <w:rPr>
            <w:webHidden/>
          </w:rPr>
          <w:fldChar w:fldCharType="end"/>
        </w:r>
      </w:hyperlink>
    </w:p>
    <w:p w14:paraId="67F75B89" w14:textId="7F742460" w:rsidR="007E61CA" w:rsidRDefault="007F2EE4" w:rsidP="00D85216">
      <w:pPr>
        <w:pStyle w:val="TOC2"/>
        <w:rPr>
          <w:rFonts w:asciiTheme="minorHAnsi" w:eastAsiaTheme="minorEastAsia" w:hAnsiTheme="minorHAnsi" w:cstheme="minorBidi"/>
        </w:rPr>
      </w:pPr>
      <w:hyperlink w:anchor="_Toc42261919" w:history="1">
        <w:r w:rsidR="007E61CA" w:rsidRPr="008D0129">
          <w:rPr>
            <w:rStyle w:val="Hyperlink"/>
          </w:rPr>
          <w:t>Staff Assignment Template (SIRS 318)</w:t>
        </w:r>
        <w:r w:rsidR="007E61CA">
          <w:rPr>
            <w:webHidden/>
          </w:rPr>
          <w:tab/>
        </w:r>
        <w:r w:rsidR="007E61CA">
          <w:rPr>
            <w:webHidden/>
          </w:rPr>
          <w:fldChar w:fldCharType="begin"/>
        </w:r>
        <w:r w:rsidR="007E61CA">
          <w:rPr>
            <w:webHidden/>
          </w:rPr>
          <w:instrText xml:space="preserve"> PAGEREF _Toc42261919 \h </w:instrText>
        </w:r>
        <w:r w:rsidR="007E61CA">
          <w:rPr>
            <w:webHidden/>
          </w:rPr>
        </w:r>
        <w:r w:rsidR="007E61CA">
          <w:rPr>
            <w:webHidden/>
          </w:rPr>
          <w:fldChar w:fldCharType="separate"/>
        </w:r>
        <w:r w:rsidR="00631ADF">
          <w:rPr>
            <w:webHidden/>
          </w:rPr>
          <w:t>92</w:t>
        </w:r>
        <w:r w:rsidR="007E61CA">
          <w:rPr>
            <w:webHidden/>
          </w:rPr>
          <w:fldChar w:fldCharType="end"/>
        </w:r>
      </w:hyperlink>
    </w:p>
    <w:p w14:paraId="177F8A29" w14:textId="56C10A3A" w:rsidR="007E61CA" w:rsidRDefault="007F2EE4" w:rsidP="00D85216">
      <w:pPr>
        <w:pStyle w:val="TOC2"/>
        <w:rPr>
          <w:rFonts w:asciiTheme="minorHAnsi" w:eastAsiaTheme="minorEastAsia" w:hAnsiTheme="minorHAnsi" w:cstheme="minorBidi"/>
        </w:rPr>
      </w:pPr>
      <w:hyperlink w:anchor="_Toc42261920" w:history="1">
        <w:r w:rsidR="007E61CA" w:rsidRPr="008D0129">
          <w:rPr>
            <w:rStyle w:val="Hyperlink"/>
          </w:rPr>
          <w:t>Staff Tenure Template (SIRS 322)</w:t>
        </w:r>
        <w:r w:rsidR="007E61CA">
          <w:rPr>
            <w:webHidden/>
          </w:rPr>
          <w:tab/>
        </w:r>
        <w:r w:rsidR="007E61CA">
          <w:rPr>
            <w:webHidden/>
          </w:rPr>
          <w:fldChar w:fldCharType="begin"/>
        </w:r>
        <w:r w:rsidR="007E61CA">
          <w:rPr>
            <w:webHidden/>
          </w:rPr>
          <w:instrText xml:space="preserve"> PAGEREF _Toc42261920 \h </w:instrText>
        </w:r>
        <w:r w:rsidR="007E61CA">
          <w:rPr>
            <w:webHidden/>
          </w:rPr>
        </w:r>
        <w:r w:rsidR="007E61CA">
          <w:rPr>
            <w:webHidden/>
          </w:rPr>
          <w:fldChar w:fldCharType="separate"/>
        </w:r>
        <w:r w:rsidR="00631ADF">
          <w:rPr>
            <w:webHidden/>
          </w:rPr>
          <w:t>93</w:t>
        </w:r>
        <w:r w:rsidR="007E61CA">
          <w:rPr>
            <w:webHidden/>
          </w:rPr>
          <w:fldChar w:fldCharType="end"/>
        </w:r>
      </w:hyperlink>
    </w:p>
    <w:p w14:paraId="12E4163F" w14:textId="7F8585B0" w:rsidR="007E61CA" w:rsidRDefault="007F2EE4" w:rsidP="00D85216">
      <w:pPr>
        <w:pStyle w:val="TOC2"/>
        <w:rPr>
          <w:rFonts w:asciiTheme="minorHAnsi" w:eastAsiaTheme="minorEastAsia" w:hAnsiTheme="minorHAnsi" w:cstheme="minorBidi"/>
        </w:rPr>
      </w:pPr>
      <w:hyperlink w:anchor="_Toc42261921" w:history="1">
        <w:r w:rsidR="007E61CA" w:rsidRPr="008D0129">
          <w:rPr>
            <w:rStyle w:val="Hyperlink"/>
          </w:rPr>
          <w:t>Staff Attendance Template</w:t>
        </w:r>
        <w:r w:rsidR="007E61CA">
          <w:rPr>
            <w:webHidden/>
          </w:rPr>
          <w:tab/>
        </w:r>
        <w:r w:rsidR="007E61CA">
          <w:rPr>
            <w:webHidden/>
          </w:rPr>
          <w:fldChar w:fldCharType="begin"/>
        </w:r>
        <w:r w:rsidR="007E61CA">
          <w:rPr>
            <w:webHidden/>
          </w:rPr>
          <w:instrText xml:space="preserve"> PAGEREF _Toc42261921 \h </w:instrText>
        </w:r>
        <w:r w:rsidR="007E61CA">
          <w:rPr>
            <w:webHidden/>
          </w:rPr>
        </w:r>
        <w:r w:rsidR="007E61CA">
          <w:rPr>
            <w:webHidden/>
          </w:rPr>
          <w:fldChar w:fldCharType="separate"/>
        </w:r>
        <w:r w:rsidR="00631ADF">
          <w:rPr>
            <w:webHidden/>
          </w:rPr>
          <w:t>94</w:t>
        </w:r>
        <w:r w:rsidR="007E61CA">
          <w:rPr>
            <w:webHidden/>
          </w:rPr>
          <w:fldChar w:fldCharType="end"/>
        </w:r>
      </w:hyperlink>
    </w:p>
    <w:p w14:paraId="53363013" w14:textId="15768D77" w:rsidR="007E61CA" w:rsidRDefault="007F2EE4" w:rsidP="00D85216">
      <w:pPr>
        <w:pStyle w:val="TOC2"/>
        <w:rPr>
          <w:rFonts w:asciiTheme="minorHAnsi" w:eastAsiaTheme="minorEastAsia" w:hAnsiTheme="minorHAnsi" w:cstheme="minorBidi"/>
        </w:rPr>
      </w:pPr>
      <w:hyperlink w:anchor="_Toc42261922" w:history="1">
        <w:r w:rsidR="007E61CA" w:rsidRPr="008D0129">
          <w:rPr>
            <w:rStyle w:val="Hyperlink"/>
          </w:rPr>
          <w:t>Course Instructor Assignment Template</w:t>
        </w:r>
        <w:r w:rsidR="007E61CA">
          <w:rPr>
            <w:webHidden/>
          </w:rPr>
          <w:tab/>
        </w:r>
        <w:r w:rsidR="007E61CA">
          <w:rPr>
            <w:webHidden/>
          </w:rPr>
          <w:fldChar w:fldCharType="begin"/>
        </w:r>
        <w:r w:rsidR="007E61CA">
          <w:rPr>
            <w:webHidden/>
          </w:rPr>
          <w:instrText xml:space="preserve"> PAGEREF _Toc42261922 \h </w:instrText>
        </w:r>
        <w:r w:rsidR="007E61CA">
          <w:rPr>
            <w:webHidden/>
          </w:rPr>
        </w:r>
        <w:r w:rsidR="007E61CA">
          <w:rPr>
            <w:webHidden/>
          </w:rPr>
          <w:fldChar w:fldCharType="separate"/>
        </w:r>
        <w:r w:rsidR="00631ADF">
          <w:rPr>
            <w:webHidden/>
          </w:rPr>
          <w:t>95</w:t>
        </w:r>
        <w:r w:rsidR="007E61CA">
          <w:rPr>
            <w:webHidden/>
          </w:rPr>
          <w:fldChar w:fldCharType="end"/>
        </w:r>
      </w:hyperlink>
    </w:p>
    <w:p w14:paraId="60DF23CA" w14:textId="4B176C94" w:rsidR="007E61CA" w:rsidRDefault="007F2EE4" w:rsidP="00D85216">
      <w:pPr>
        <w:pStyle w:val="TOC2"/>
        <w:rPr>
          <w:rFonts w:asciiTheme="minorHAnsi" w:eastAsiaTheme="minorEastAsia" w:hAnsiTheme="minorHAnsi" w:cstheme="minorBidi"/>
        </w:rPr>
      </w:pPr>
      <w:hyperlink w:anchor="_Toc42261923" w:history="1">
        <w:r w:rsidR="007E61CA" w:rsidRPr="008D0129">
          <w:rPr>
            <w:rStyle w:val="Hyperlink"/>
          </w:rPr>
          <w:t>Student Class Entry Exit Template</w:t>
        </w:r>
        <w:r w:rsidR="007E61CA">
          <w:rPr>
            <w:webHidden/>
          </w:rPr>
          <w:tab/>
        </w:r>
        <w:r w:rsidR="007E61CA">
          <w:rPr>
            <w:webHidden/>
          </w:rPr>
          <w:fldChar w:fldCharType="begin"/>
        </w:r>
        <w:r w:rsidR="007E61CA">
          <w:rPr>
            <w:webHidden/>
          </w:rPr>
          <w:instrText xml:space="preserve"> PAGEREF _Toc42261923 \h </w:instrText>
        </w:r>
        <w:r w:rsidR="007E61CA">
          <w:rPr>
            <w:webHidden/>
          </w:rPr>
        </w:r>
        <w:r w:rsidR="007E61CA">
          <w:rPr>
            <w:webHidden/>
          </w:rPr>
          <w:fldChar w:fldCharType="separate"/>
        </w:r>
        <w:r w:rsidR="00631ADF">
          <w:rPr>
            <w:webHidden/>
          </w:rPr>
          <w:t>102</w:t>
        </w:r>
        <w:r w:rsidR="007E61CA">
          <w:rPr>
            <w:webHidden/>
          </w:rPr>
          <w:fldChar w:fldCharType="end"/>
        </w:r>
      </w:hyperlink>
    </w:p>
    <w:p w14:paraId="6B6CE2E2" w14:textId="101609FE" w:rsidR="007E61CA" w:rsidRDefault="007F2EE4" w:rsidP="00D85216">
      <w:pPr>
        <w:pStyle w:val="TOC2"/>
        <w:rPr>
          <w:rFonts w:asciiTheme="minorHAnsi" w:eastAsiaTheme="minorEastAsia" w:hAnsiTheme="minorHAnsi" w:cstheme="minorBidi"/>
        </w:rPr>
      </w:pPr>
      <w:hyperlink w:anchor="_Toc42261924" w:history="1">
        <w:r w:rsidR="007E61CA" w:rsidRPr="008D0129">
          <w:rPr>
            <w:rStyle w:val="Hyperlink"/>
          </w:rPr>
          <w:t>Staff Student Course (SSC) or Teacher Student Data Linkage (TSDL) Template (SIRS 315)</w:t>
        </w:r>
        <w:r w:rsidR="007E61CA">
          <w:rPr>
            <w:webHidden/>
          </w:rPr>
          <w:tab/>
        </w:r>
        <w:r w:rsidR="007E61CA">
          <w:rPr>
            <w:webHidden/>
          </w:rPr>
          <w:fldChar w:fldCharType="begin"/>
        </w:r>
        <w:r w:rsidR="007E61CA">
          <w:rPr>
            <w:webHidden/>
          </w:rPr>
          <w:instrText xml:space="preserve"> PAGEREF _Toc42261924 \h </w:instrText>
        </w:r>
        <w:r w:rsidR="007E61CA">
          <w:rPr>
            <w:webHidden/>
          </w:rPr>
        </w:r>
        <w:r w:rsidR="007E61CA">
          <w:rPr>
            <w:webHidden/>
          </w:rPr>
          <w:fldChar w:fldCharType="separate"/>
        </w:r>
        <w:r w:rsidR="00631ADF">
          <w:rPr>
            <w:webHidden/>
          </w:rPr>
          <w:t>104</w:t>
        </w:r>
        <w:r w:rsidR="007E61CA">
          <w:rPr>
            <w:webHidden/>
          </w:rPr>
          <w:fldChar w:fldCharType="end"/>
        </w:r>
      </w:hyperlink>
    </w:p>
    <w:p w14:paraId="4B48E486" w14:textId="732F65BA" w:rsidR="007E61CA" w:rsidRDefault="007F2EE4" w:rsidP="00D85216">
      <w:pPr>
        <w:pStyle w:val="TOC2"/>
        <w:rPr>
          <w:rFonts w:asciiTheme="minorHAnsi" w:eastAsiaTheme="minorEastAsia" w:hAnsiTheme="minorHAnsi" w:cstheme="minorBidi"/>
        </w:rPr>
      </w:pPr>
      <w:hyperlink w:anchor="_Toc42261925" w:history="1">
        <w:r w:rsidR="007E61CA" w:rsidRPr="008D0129">
          <w:rPr>
            <w:rStyle w:val="Hyperlink"/>
          </w:rPr>
          <w:t>Staff Evaluation Rating Template (SIRS 326)</w:t>
        </w:r>
        <w:r w:rsidR="007E61CA">
          <w:rPr>
            <w:webHidden/>
          </w:rPr>
          <w:tab/>
        </w:r>
        <w:r w:rsidR="007E61CA">
          <w:rPr>
            <w:webHidden/>
          </w:rPr>
          <w:fldChar w:fldCharType="begin"/>
        </w:r>
        <w:r w:rsidR="007E61CA">
          <w:rPr>
            <w:webHidden/>
          </w:rPr>
          <w:instrText xml:space="preserve"> PAGEREF _Toc42261925 \h </w:instrText>
        </w:r>
        <w:r w:rsidR="007E61CA">
          <w:rPr>
            <w:webHidden/>
          </w:rPr>
        </w:r>
        <w:r w:rsidR="007E61CA">
          <w:rPr>
            <w:webHidden/>
          </w:rPr>
          <w:fldChar w:fldCharType="separate"/>
        </w:r>
        <w:r w:rsidR="00631ADF">
          <w:rPr>
            <w:webHidden/>
          </w:rPr>
          <w:t>105</w:t>
        </w:r>
        <w:r w:rsidR="007E61CA">
          <w:rPr>
            <w:webHidden/>
          </w:rPr>
          <w:fldChar w:fldCharType="end"/>
        </w:r>
      </w:hyperlink>
    </w:p>
    <w:p w14:paraId="4673BC3A" w14:textId="71EDD391" w:rsidR="007E61CA" w:rsidRDefault="007F2EE4" w:rsidP="00D85216">
      <w:pPr>
        <w:pStyle w:val="TOC2"/>
        <w:rPr>
          <w:rFonts w:asciiTheme="minorHAnsi" w:eastAsiaTheme="minorEastAsia" w:hAnsiTheme="minorHAnsi" w:cstheme="minorBidi"/>
        </w:rPr>
      </w:pPr>
      <w:hyperlink w:anchor="_Toc42261926" w:history="1">
        <w:r w:rsidR="007E61CA" w:rsidRPr="008D0129">
          <w:rPr>
            <w:rStyle w:val="Hyperlink"/>
          </w:rPr>
          <w:t>Student Class Grade Detail Template</w:t>
        </w:r>
        <w:r w:rsidR="007E61CA">
          <w:rPr>
            <w:webHidden/>
          </w:rPr>
          <w:tab/>
        </w:r>
        <w:r w:rsidR="007E61CA">
          <w:rPr>
            <w:webHidden/>
          </w:rPr>
          <w:fldChar w:fldCharType="begin"/>
        </w:r>
        <w:r w:rsidR="007E61CA">
          <w:rPr>
            <w:webHidden/>
          </w:rPr>
          <w:instrText xml:space="preserve"> PAGEREF _Toc42261926 \h </w:instrText>
        </w:r>
        <w:r w:rsidR="007E61CA">
          <w:rPr>
            <w:webHidden/>
          </w:rPr>
        </w:r>
        <w:r w:rsidR="007E61CA">
          <w:rPr>
            <w:webHidden/>
          </w:rPr>
          <w:fldChar w:fldCharType="separate"/>
        </w:r>
        <w:r w:rsidR="00631ADF">
          <w:rPr>
            <w:webHidden/>
          </w:rPr>
          <w:t>105</w:t>
        </w:r>
        <w:r w:rsidR="007E61CA">
          <w:rPr>
            <w:webHidden/>
          </w:rPr>
          <w:fldChar w:fldCharType="end"/>
        </w:r>
      </w:hyperlink>
    </w:p>
    <w:p w14:paraId="6108C4DA" w14:textId="500E492F" w:rsidR="007E61CA" w:rsidRDefault="007F2EE4">
      <w:pPr>
        <w:pStyle w:val="TOC1"/>
        <w:rPr>
          <w:rFonts w:asciiTheme="minorHAnsi" w:eastAsiaTheme="minorEastAsia" w:hAnsiTheme="minorHAnsi" w:cstheme="minorBidi"/>
          <w:b w:val="0"/>
          <w:bCs w:val="0"/>
          <w:i w:val="0"/>
          <w:iCs w:val="0"/>
          <w:noProof/>
          <w:sz w:val="22"/>
          <w:szCs w:val="22"/>
        </w:rPr>
      </w:pPr>
      <w:hyperlink w:anchor="_Toc42261927" w:history="1">
        <w:r w:rsidR="007E61CA" w:rsidRPr="008D0129">
          <w:rPr>
            <w:rStyle w:val="Hyperlink"/>
            <w:noProof/>
          </w:rPr>
          <w:t>Chapter 4: Data Elements</w:t>
        </w:r>
        <w:r w:rsidR="007E61CA">
          <w:rPr>
            <w:noProof/>
            <w:webHidden/>
          </w:rPr>
          <w:tab/>
        </w:r>
        <w:r w:rsidR="007E61CA">
          <w:rPr>
            <w:noProof/>
            <w:webHidden/>
          </w:rPr>
          <w:fldChar w:fldCharType="begin"/>
        </w:r>
        <w:r w:rsidR="007E61CA">
          <w:rPr>
            <w:noProof/>
            <w:webHidden/>
          </w:rPr>
          <w:instrText xml:space="preserve"> PAGEREF _Toc42261927 \h </w:instrText>
        </w:r>
        <w:r w:rsidR="007E61CA">
          <w:rPr>
            <w:noProof/>
            <w:webHidden/>
          </w:rPr>
        </w:r>
        <w:r w:rsidR="007E61CA">
          <w:rPr>
            <w:noProof/>
            <w:webHidden/>
          </w:rPr>
          <w:fldChar w:fldCharType="separate"/>
        </w:r>
        <w:r w:rsidR="00631ADF">
          <w:rPr>
            <w:noProof/>
            <w:webHidden/>
          </w:rPr>
          <w:t>107</w:t>
        </w:r>
        <w:r w:rsidR="007E61CA">
          <w:rPr>
            <w:noProof/>
            <w:webHidden/>
          </w:rPr>
          <w:fldChar w:fldCharType="end"/>
        </w:r>
      </w:hyperlink>
    </w:p>
    <w:p w14:paraId="2874B97C" w14:textId="71CC1831" w:rsidR="007E61CA" w:rsidRDefault="007F2EE4">
      <w:pPr>
        <w:pStyle w:val="TOC1"/>
        <w:rPr>
          <w:rFonts w:asciiTheme="minorHAnsi" w:eastAsiaTheme="minorEastAsia" w:hAnsiTheme="minorHAnsi" w:cstheme="minorBidi"/>
          <w:b w:val="0"/>
          <w:bCs w:val="0"/>
          <w:i w:val="0"/>
          <w:iCs w:val="0"/>
          <w:noProof/>
          <w:sz w:val="22"/>
          <w:szCs w:val="22"/>
        </w:rPr>
      </w:pPr>
      <w:hyperlink w:anchor="_Toc42261928" w:history="1">
        <w:r w:rsidR="007E61CA" w:rsidRPr="008D0129">
          <w:rPr>
            <w:rStyle w:val="Hyperlink"/>
            <w:noProof/>
          </w:rPr>
          <w:t>Chapter 5: Codes and Descriptions</w:t>
        </w:r>
        <w:r w:rsidR="007E61CA">
          <w:rPr>
            <w:noProof/>
            <w:webHidden/>
          </w:rPr>
          <w:tab/>
        </w:r>
        <w:r w:rsidR="007E61CA">
          <w:rPr>
            <w:noProof/>
            <w:webHidden/>
          </w:rPr>
          <w:fldChar w:fldCharType="begin"/>
        </w:r>
        <w:r w:rsidR="007E61CA">
          <w:rPr>
            <w:noProof/>
            <w:webHidden/>
          </w:rPr>
          <w:instrText xml:space="preserve"> PAGEREF _Toc42261928 \h </w:instrText>
        </w:r>
        <w:r w:rsidR="007E61CA">
          <w:rPr>
            <w:noProof/>
            <w:webHidden/>
          </w:rPr>
        </w:r>
        <w:r w:rsidR="007E61CA">
          <w:rPr>
            <w:noProof/>
            <w:webHidden/>
          </w:rPr>
          <w:fldChar w:fldCharType="separate"/>
        </w:r>
        <w:r w:rsidR="00631ADF">
          <w:rPr>
            <w:noProof/>
            <w:webHidden/>
          </w:rPr>
          <w:t>133</w:t>
        </w:r>
        <w:r w:rsidR="007E61CA">
          <w:rPr>
            <w:noProof/>
            <w:webHidden/>
          </w:rPr>
          <w:fldChar w:fldCharType="end"/>
        </w:r>
      </w:hyperlink>
    </w:p>
    <w:p w14:paraId="20FC9F2B" w14:textId="04E2A050" w:rsidR="007E61CA" w:rsidRDefault="007F2EE4" w:rsidP="00D85216">
      <w:pPr>
        <w:pStyle w:val="TOC2"/>
        <w:rPr>
          <w:rFonts w:asciiTheme="minorHAnsi" w:eastAsiaTheme="minorEastAsia" w:hAnsiTheme="minorHAnsi" w:cstheme="minorBidi"/>
        </w:rPr>
      </w:pPr>
      <w:hyperlink w:anchor="_Toc42261929" w:history="1">
        <w:r w:rsidR="007E61CA" w:rsidRPr="008D0129">
          <w:rPr>
            <w:rStyle w:val="Hyperlink"/>
          </w:rPr>
          <w:t>2019-20 State Course Codes for Courses Ending in State Exams</w:t>
        </w:r>
        <w:r w:rsidR="007E61CA">
          <w:rPr>
            <w:webHidden/>
          </w:rPr>
          <w:tab/>
        </w:r>
        <w:r w:rsidR="007E61CA">
          <w:rPr>
            <w:webHidden/>
          </w:rPr>
          <w:fldChar w:fldCharType="begin"/>
        </w:r>
        <w:r w:rsidR="007E61CA">
          <w:rPr>
            <w:webHidden/>
          </w:rPr>
          <w:instrText xml:space="preserve"> PAGEREF _Toc42261929 \h </w:instrText>
        </w:r>
        <w:r w:rsidR="007E61CA">
          <w:rPr>
            <w:webHidden/>
          </w:rPr>
        </w:r>
        <w:r w:rsidR="007E61CA">
          <w:rPr>
            <w:webHidden/>
          </w:rPr>
          <w:fldChar w:fldCharType="separate"/>
        </w:r>
        <w:r w:rsidR="00631ADF">
          <w:rPr>
            <w:webHidden/>
          </w:rPr>
          <w:t>133</w:t>
        </w:r>
        <w:r w:rsidR="007E61CA">
          <w:rPr>
            <w:webHidden/>
          </w:rPr>
          <w:fldChar w:fldCharType="end"/>
        </w:r>
      </w:hyperlink>
    </w:p>
    <w:p w14:paraId="1672F549" w14:textId="2D62CBD2" w:rsidR="007E61CA" w:rsidRDefault="007F2EE4" w:rsidP="00D85216">
      <w:pPr>
        <w:pStyle w:val="TOC2"/>
        <w:rPr>
          <w:rFonts w:asciiTheme="minorHAnsi" w:eastAsiaTheme="minorEastAsia" w:hAnsiTheme="minorHAnsi" w:cstheme="minorBidi"/>
        </w:rPr>
      </w:pPr>
      <w:hyperlink w:anchor="_Toc42261930" w:history="1">
        <w:r w:rsidR="007E61CA" w:rsidRPr="008D0129">
          <w:rPr>
            <w:rStyle w:val="Hyperlink"/>
          </w:rPr>
          <w:t>Accommodation Codes and Descriptions</w:t>
        </w:r>
        <w:r w:rsidR="007E61CA">
          <w:rPr>
            <w:webHidden/>
          </w:rPr>
          <w:tab/>
        </w:r>
        <w:r w:rsidR="007E61CA">
          <w:rPr>
            <w:webHidden/>
          </w:rPr>
          <w:fldChar w:fldCharType="begin"/>
        </w:r>
        <w:r w:rsidR="007E61CA">
          <w:rPr>
            <w:webHidden/>
          </w:rPr>
          <w:instrText xml:space="preserve"> PAGEREF _Toc42261930 \h </w:instrText>
        </w:r>
        <w:r w:rsidR="007E61CA">
          <w:rPr>
            <w:webHidden/>
          </w:rPr>
        </w:r>
        <w:r w:rsidR="007E61CA">
          <w:rPr>
            <w:webHidden/>
          </w:rPr>
          <w:fldChar w:fldCharType="separate"/>
        </w:r>
        <w:r w:rsidR="00631ADF">
          <w:rPr>
            <w:webHidden/>
          </w:rPr>
          <w:t>134</w:t>
        </w:r>
        <w:r w:rsidR="007E61CA">
          <w:rPr>
            <w:webHidden/>
          </w:rPr>
          <w:fldChar w:fldCharType="end"/>
        </w:r>
      </w:hyperlink>
    </w:p>
    <w:p w14:paraId="5338C1FE" w14:textId="780362B0" w:rsidR="007E61CA" w:rsidRDefault="007F2EE4" w:rsidP="00D85216">
      <w:pPr>
        <w:pStyle w:val="TOC2"/>
        <w:rPr>
          <w:rFonts w:asciiTheme="minorHAnsi" w:eastAsiaTheme="minorEastAsia" w:hAnsiTheme="minorHAnsi" w:cstheme="minorBidi"/>
        </w:rPr>
      </w:pPr>
      <w:hyperlink w:anchor="_Toc42261931" w:history="1">
        <w:r w:rsidR="007E61CA" w:rsidRPr="008D0129">
          <w:rPr>
            <w:rStyle w:val="Hyperlink"/>
          </w:rPr>
          <w:t>Assessment Measure Standard Codes and Descriptions</w:t>
        </w:r>
        <w:r w:rsidR="007E61CA">
          <w:rPr>
            <w:webHidden/>
          </w:rPr>
          <w:tab/>
        </w:r>
        <w:r w:rsidR="007E61CA">
          <w:rPr>
            <w:webHidden/>
          </w:rPr>
          <w:fldChar w:fldCharType="begin"/>
        </w:r>
        <w:r w:rsidR="007E61CA">
          <w:rPr>
            <w:webHidden/>
          </w:rPr>
          <w:instrText xml:space="preserve"> PAGEREF _Toc42261931 \h </w:instrText>
        </w:r>
        <w:r w:rsidR="007E61CA">
          <w:rPr>
            <w:webHidden/>
          </w:rPr>
        </w:r>
        <w:r w:rsidR="007E61CA">
          <w:rPr>
            <w:webHidden/>
          </w:rPr>
          <w:fldChar w:fldCharType="separate"/>
        </w:r>
        <w:r w:rsidR="00631ADF">
          <w:rPr>
            <w:webHidden/>
          </w:rPr>
          <w:t>136</w:t>
        </w:r>
        <w:r w:rsidR="007E61CA">
          <w:rPr>
            <w:webHidden/>
          </w:rPr>
          <w:fldChar w:fldCharType="end"/>
        </w:r>
      </w:hyperlink>
    </w:p>
    <w:p w14:paraId="43770A42" w14:textId="35ED8793" w:rsidR="007E61CA" w:rsidRDefault="007F2EE4" w:rsidP="00D85216">
      <w:pPr>
        <w:pStyle w:val="TOC2"/>
        <w:rPr>
          <w:rFonts w:asciiTheme="minorHAnsi" w:eastAsiaTheme="minorEastAsia" w:hAnsiTheme="minorHAnsi" w:cstheme="minorBidi"/>
        </w:rPr>
      </w:pPr>
      <w:hyperlink w:anchor="_Toc42261932" w:history="1">
        <w:r w:rsidR="007E61CA" w:rsidRPr="008D0129">
          <w:rPr>
            <w:rStyle w:val="Hyperlink"/>
          </w:rPr>
          <w:t>Assignment Codes and Descriptions</w:t>
        </w:r>
        <w:r w:rsidR="007E61CA">
          <w:rPr>
            <w:webHidden/>
          </w:rPr>
          <w:tab/>
        </w:r>
        <w:r w:rsidR="007E61CA">
          <w:rPr>
            <w:webHidden/>
          </w:rPr>
          <w:fldChar w:fldCharType="begin"/>
        </w:r>
        <w:r w:rsidR="007E61CA">
          <w:rPr>
            <w:webHidden/>
          </w:rPr>
          <w:instrText xml:space="preserve"> PAGEREF _Toc42261932 \h </w:instrText>
        </w:r>
        <w:r w:rsidR="007E61CA">
          <w:rPr>
            <w:webHidden/>
          </w:rPr>
        </w:r>
        <w:r w:rsidR="007E61CA">
          <w:rPr>
            <w:webHidden/>
          </w:rPr>
          <w:fldChar w:fldCharType="separate"/>
        </w:r>
        <w:r w:rsidR="00631ADF">
          <w:rPr>
            <w:webHidden/>
          </w:rPr>
          <w:t>164</w:t>
        </w:r>
        <w:r w:rsidR="007E61CA">
          <w:rPr>
            <w:webHidden/>
          </w:rPr>
          <w:fldChar w:fldCharType="end"/>
        </w:r>
      </w:hyperlink>
    </w:p>
    <w:p w14:paraId="48D16FC6" w14:textId="0BA19558" w:rsidR="007E61CA" w:rsidRDefault="007F2EE4" w:rsidP="00D85216">
      <w:pPr>
        <w:pStyle w:val="TOC2"/>
        <w:rPr>
          <w:rFonts w:asciiTheme="minorHAnsi" w:eastAsiaTheme="minorEastAsia" w:hAnsiTheme="minorHAnsi" w:cstheme="minorBidi"/>
        </w:rPr>
      </w:pPr>
      <w:hyperlink w:anchor="_Toc42261933" w:history="1">
        <w:r w:rsidR="007E61CA" w:rsidRPr="008D0129">
          <w:rPr>
            <w:rStyle w:val="Hyperlink"/>
          </w:rPr>
          <w:t>Assignment Grade Level Codes and Descriptions</w:t>
        </w:r>
        <w:r w:rsidR="007E61CA">
          <w:rPr>
            <w:webHidden/>
          </w:rPr>
          <w:tab/>
        </w:r>
        <w:r w:rsidR="007E61CA">
          <w:rPr>
            <w:webHidden/>
          </w:rPr>
          <w:fldChar w:fldCharType="begin"/>
        </w:r>
        <w:r w:rsidR="007E61CA">
          <w:rPr>
            <w:webHidden/>
          </w:rPr>
          <w:instrText xml:space="preserve"> PAGEREF _Toc42261933 \h </w:instrText>
        </w:r>
        <w:r w:rsidR="007E61CA">
          <w:rPr>
            <w:webHidden/>
          </w:rPr>
        </w:r>
        <w:r w:rsidR="007E61CA">
          <w:rPr>
            <w:webHidden/>
          </w:rPr>
          <w:fldChar w:fldCharType="separate"/>
        </w:r>
        <w:r w:rsidR="00631ADF">
          <w:rPr>
            <w:webHidden/>
          </w:rPr>
          <w:t>169</w:t>
        </w:r>
        <w:r w:rsidR="007E61CA">
          <w:rPr>
            <w:webHidden/>
          </w:rPr>
          <w:fldChar w:fldCharType="end"/>
        </w:r>
      </w:hyperlink>
    </w:p>
    <w:p w14:paraId="25B9EB0E" w14:textId="19042C3E" w:rsidR="007E61CA" w:rsidRDefault="007F2EE4" w:rsidP="00D85216">
      <w:pPr>
        <w:pStyle w:val="TOC2"/>
        <w:rPr>
          <w:rFonts w:asciiTheme="minorHAnsi" w:eastAsiaTheme="minorEastAsia" w:hAnsiTheme="minorHAnsi" w:cstheme="minorBidi"/>
        </w:rPr>
      </w:pPr>
      <w:hyperlink w:anchor="_Toc42261934" w:history="1">
        <w:r w:rsidR="007E61CA" w:rsidRPr="008D0129">
          <w:rPr>
            <w:rStyle w:val="Hyperlink"/>
          </w:rPr>
          <w:t>BOCES District of Responsibility Codes</w:t>
        </w:r>
        <w:r w:rsidR="007E61CA">
          <w:rPr>
            <w:webHidden/>
          </w:rPr>
          <w:tab/>
        </w:r>
        <w:r w:rsidR="007E61CA">
          <w:rPr>
            <w:webHidden/>
          </w:rPr>
          <w:fldChar w:fldCharType="begin"/>
        </w:r>
        <w:r w:rsidR="007E61CA">
          <w:rPr>
            <w:webHidden/>
          </w:rPr>
          <w:instrText xml:space="preserve"> PAGEREF _Toc42261934 \h </w:instrText>
        </w:r>
        <w:r w:rsidR="007E61CA">
          <w:rPr>
            <w:webHidden/>
          </w:rPr>
        </w:r>
        <w:r w:rsidR="007E61CA">
          <w:rPr>
            <w:webHidden/>
          </w:rPr>
          <w:fldChar w:fldCharType="separate"/>
        </w:r>
        <w:r w:rsidR="00631ADF">
          <w:rPr>
            <w:webHidden/>
          </w:rPr>
          <w:t>170</w:t>
        </w:r>
        <w:r w:rsidR="007E61CA">
          <w:rPr>
            <w:webHidden/>
          </w:rPr>
          <w:fldChar w:fldCharType="end"/>
        </w:r>
      </w:hyperlink>
    </w:p>
    <w:p w14:paraId="687B2FAE" w14:textId="06E45923" w:rsidR="007E61CA" w:rsidRDefault="007F2EE4" w:rsidP="00D85216">
      <w:pPr>
        <w:pStyle w:val="TOC2"/>
        <w:rPr>
          <w:rFonts w:asciiTheme="minorHAnsi" w:eastAsiaTheme="minorEastAsia" w:hAnsiTheme="minorHAnsi" w:cstheme="minorBidi"/>
        </w:rPr>
      </w:pPr>
      <w:hyperlink w:anchor="_Toc42261935" w:history="1">
        <w:r w:rsidR="007E61CA" w:rsidRPr="008D0129">
          <w:rPr>
            <w:rStyle w:val="Hyperlink"/>
          </w:rPr>
          <w:t>Career Path Codes and Descriptions</w:t>
        </w:r>
        <w:r w:rsidR="007E61CA">
          <w:rPr>
            <w:webHidden/>
          </w:rPr>
          <w:tab/>
        </w:r>
        <w:r w:rsidR="007E61CA">
          <w:rPr>
            <w:webHidden/>
          </w:rPr>
          <w:fldChar w:fldCharType="begin"/>
        </w:r>
        <w:r w:rsidR="007E61CA">
          <w:rPr>
            <w:webHidden/>
          </w:rPr>
          <w:instrText xml:space="preserve"> PAGEREF _Toc42261935 \h </w:instrText>
        </w:r>
        <w:r w:rsidR="007E61CA">
          <w:rPr>
            <w:webHidden/>
          </w:rPr>
        </w:r>
        <w:r w:rsidR="007E61CA">
          <w:rPr>
            <w:webHidden/>
          </w:rPr>
          <w:fldChar w:fldCharType="separate"/>
        </w:r>
        <w:r w:rsidR="00631ADF">
          <w:rPr>
            <w:webHidden/>
          </w:rPr>
          <w:t>171</w:t>
        </w:r>
        <w:r w:rsidR="007E61CA">
          <w:rPr>
            <w:webHidden/>
          </w:rPr>
          <w:fldChar w:fldCharType="end"/>
        </w:r>
      </w:hyperlink>
    </w:p>
    <w:p w14:paraId="58E11DDF" w14:textId="590F7D8E" w:rsidR="007E61CA" w:rsidRDefault="007F2EE4" w:rsidP="00D85216">
      <w:pPr>
        <w:pStyle w:val="TOC2"/>
        <w:rPr>
          <w:rFonts w:asciiTheme="minorHAnsi" w:eastAsiaTheme="minorEastAsia" w:hAnsiTheme="minorHAnsi" w:cstheme="minorBidi"/>
        </w:rPr>
      </w:pPr>
      <w:hyperlink w:anchor="_Toc42261936" w:history="1">
        <w:r w:rsidR="007E61CA" w:rsidRPr="008D0129">
          <w:rPr>
            <w:rStyle w:val="Hyperlink"/>
          </w:rPr>
          <w:t>Career and Technical Education Program Service Codes</w:t>
        </w:r>
        <w:r w:rsidR="007E61CA">
          <w:rPr>
            <w:webHidden/>
          </w:rPr>
          <w:tab/>
        </w:r>
        <w:r w:rsidR="007E61CA">
          <w:rPr>
            <w:webHidden/>
          </w:rPr>
          <w:fldChar w:fldCharType="begin"/>
        </w:r>
        <w:r w:rsidR="007E61CA">
          <w:rPr>
            <w:webHidden/>
          </w:rPr>
          <w:instrText xml:space="preserve"> PAGEREF _Toc42261936 \h </w:instrText>
        </w:r>
        <w:r w:rsidR="007E61CA">
          <w:rPr>
            <w:webHidden/>
          </w:rPr>
        </w:r>
        <w:r w:rsidR="007E61CA">
          <w:rPr>
            <w:webHidden/>
          </w:rPr>
          <w:fldChar w:fldCharType="separate"/>
        </w:r>
        <w:r w:rsidR="00631ADF">
          <w:rPr>
            <w:webHidden/>
          </w:rPr>
          <w:t>172</w:t>
        </w:r>
        <w:r w:rsidR="007E61CA">
          <w:rPr>
            <w:webHidden/>
          </w:rPr>
          <w:fldChar w:fldCharType="end"/>
        </w:r>
      </w:hyperlink>
    </w:p>
    <w:p w14:paraId="4F43D0EC" w14:textId="66D49D49" w:rsidR="007E61CA" w:rsidRDefault="007F2EE4" w:rsidP="00D85216">
      <w:pPr>
        <w:pStyle w:val="TOC2"/>
        <w:rPr>
          <w:rFonts w:asciiTheme="minorHAnsi" w:eastAsiaTheme="minorEastAsia" w:hAnsiTheme="minorHAnsi" w:cstheme="minorBidi"/>
        </w:rPr>
      </w:pPr>
      <w:hyperlink w:anchor="_Toc42261937" w:history="1">
        <w:r w:rsidR="007E61CA" w:rsidRPr="008D0129">
          <w:rPr>
            <w:rStyle w:val="Hyperlink"/>
          </w:rPr>
          <w:t>Credential Type Codes and Descriptions</w:t>
        </w:r>
        <w:r w:rsidR="007E61CA">
          <w:rPr>
            <w:webHidden/>
          </w:rPr>
          <w:tab/>
        </w:r>
        <w:r w:rsidR="007E61CA">
          <w:rPr>
            <w:webHidden/>
          </w:rPr>
          <w:fldChar w:fldCharType="begin"/>
        </w:r>
        <w:r w:rsidR="007E61CA">
          <w:rPr>
            <w:webHidden/>
          </w:rPr>
          <w:instrText xml:space="preserve"> PAGEREF _Toc42261937 \h </w:instrText>
        </w:r>
        <w:r w:rsidR="007E61CA">
          <w:rPr>
            <w:webHidden/>
          </w:rPr>
        </w:r>
        <w:r w:rsidR="007E61CA">
          <w:rPr>
            <w:webHidden/>
          </w:rPr>
          <w:fldChar w:fldCharType="separate"/>
        </w:r>
        <w:r w:rsidR="00631ADF">
          <w:rPr>
            <w:webHidden/>
          </w:rPr>
          <w:t>183</w:t>
        </w:r>
        <w:r w:rsidR="007E61CA">
          <w:rPr>
            <w:webHidden/>
          </w:rPr>
          <w:fldChar w:fldCharType="end"/>
        </w:r>
      </w:hyperlink>
    </w:p>
    <w:p w14:paraId="77B2D090" w14:textId="737B9F30" w:rsidR="007E61CA" w:rsidRDefault="007F2EE4" w:rsidP="00D85216">
      <w:pPr>
        <w:pStyle w:val="TOC2"/>
        <w:rPr>
          <w:rFonts w:asciiTheme="minorHAnsi" w:eastAsiaTheme="minorEastAsia" w:hAnsiTheme="minorHAnsi" w:cstheme="minorBidi"/>
        </w:rPr>
      </w:pPr>
      <w:hyperlink w:anchor="_Toc42261938" w:history="1">
        <w:r w:rsidR="007E61CA" w:rsidRPr="008D0129">
          <w:rPr>
            <w:rStyle w:val="Hyperlink"/>
          </w:rPr>
          <w:t>Day Type Codes</w:t>
        </w:r>
        <w:r w:rsidR="007E61CA">
          <w:rPr>
            <w:webHidden/>
          </w:rPr>
          <w:tab/>
        </w:r>
        <w:r w:rsidR="007E61CA">
          <w:rPr>
            <w:webHidden/>
          </w:rPr>
          <w:fldChar w:fldCharType="begin"/>
        </w:r>
        <w:r w:rsidR="007E61CA">
          <w:rPr>
            <w:webHidden/>
          </w:rPr>
          <w:instrText xml:space="preserve"> PAGEREF _Toc42261938 \h </w:instrText>
        </w:r>
        <w:r w:rsidR="007E61CA">
          <w:rPr>
            <w:webHidden/>
          </w:rPr>
        </w:r>
        <w:r w:rsidR="007E61CA">
          <w:rPr>
            <w:webHidden/>
          </w:rPr>
          <w:fldChar w:fldCharType="separate"/>
        </w:r>
        <w:r w:rsidR="00631ADF">
          <w:rPr>
            <w:webHidden/>
          </w:rPr>
          <w:t>185</w:t>
        </w:r>
        <w:r w:rsidR="007E61CA">
          <w:rPr>
            <w:webHidden/>
          </w:rPr>
          <w:fldChar w:fldCharType="end"/>
        </w:r>
      </w:hyperlink>
    </w:p>
    <w:p w14:paraId="21F8148F" w14:textId="0E2FAFE6" w:rsidR="007E61CA" w:rsidRDefault="007F2EE4" w:rsidP="00D85216">
      <w:pPr>
        <w:pStyle w:val="TOC2"/>
        <w:rPr>
          <w:rFonts w:asciiTheme="minorHAnsi" w:eastAsiaTheme="minorEastAsia" w:hAnsiTheme="minorHAnsi" w:cstheme="minorBidi"/>
        </w:rPr>
      </w:pPr>
      <w:hyperlink w:anchor="_Toc42261939" w:history="1">
        <w:r w:rsidR="007E61CA" w:rsidRPr="008D0129">
          <w:rPr>
            <w:rStyle w:val="Hyperlink"/>
          </w:rPr>
          <w:t>District of Residence Codes</w:t>
        </w:r>
        <w:r w:rsidR="007E61CA">
          <w:rPr>
            <w:webHidden/>
          </w:rPr>
          <w:tab/>
        </w:r>
        <w:r w:rsidR="007E61CA">
          <w:rPr>
            <w:webHidden/>
          </w:rPr>
          <w:fldChar w:fldCharType="begin"/>
        </w:r>
        <w:r w:rsidR="007E61CA">
          <w:rPr>
            <w:webHidden/>
          </w:rPr>
          <w:instrText xml:space="preserve"> PAGEREF _Toc42261939 \h </w:instrText>
        </w:r>
        <w:r w:rsidR="007E61CA">
          <w:rPr>
            <w:webHidden/>
          </w:rPr>
        </w:r>
        <w:r w:rsidR="007E61CA">
          <w:rPr>
            <w:webHidden/>
          </w:rPr>
          <w:fldChar w:fldCharType="separate"/>
        </w:r>
        <w:r w:rsidR="00631ADF">
          <w:rPr>
            <w:webHidden/>
          </w:rPr>
          <w:t>187</w:t>
        </w:r>
        <w:r w:rsidR="007E61CA">
          <w:rPr>
            <w:webHidden/>
          </w:rPr>
          <w:fldChar w:fldCharType="end"/>
        </w:r>
      </w:hyperlink>
    </w:p>
    <w:p w14:paraId="45396952" w14:textId="66F29B36" w:rsidR="007E61CA" w:rsidRDefault="007F2EE4" w:rsidP="00D85216">
      <w:pPr>
        <w:pStyle w:val="TOC2"/>
        <w:rPr>
          <w:rFonts w:asciiTheme="minorHAnsi" w:eastAsiaTheme="minorEastAsia" w:hAnsiTheme="minorHAnsi" w:cstheme="minorBidi"/>
        </w:rPr>
      </w:pPr>
      <w:hyperlink w:anchor="_Toc42261940" w:history="1">
        <w:r w:rsidR="007E61CA" w:rsidRPr="008D0129">
          <w:rPr>
            <w:rStyle w:val="Hyperlink"/>
          </w:rPr>
          <w:t>Dual Credit Codes</w:t>
        </w:r>
        <w:r w:rsidR="007E61CA">
          <w:rPr>
            <w:webHidden/>
          </w:rPr>
          <w:tab/>
        </w:r>
        <w:r w:rsidR="007E61CA">
          <w:rPr>
            <w:webHidden/>
          </w:rPr>
          <w:fldChar w:fldCharType="begin"/>
        </w:r>
        <w:r w:rsidR="007E61CA">
          <w:rPr>
            <w:webHidden/>
          </w:rPr>
          <w:instrText xml:space="preserve"> PAGEREF _Toc42261940 \h </w:instrText>
        </w:r>
        <w:r w:rsidR="007E61CA">
          <w:rPr>
            <w:webHidden/>
          </w:rPr>
        </w:r>
        <w:r w:rsidR="007E61CA">
          <w:rPr>
            <w:webHidden/>
          </w:rPr>
          <w:fldChar w:fldCharType="separate"/>
        </w:r>
        <w:r w:rsidR="00631ADF">
          <w:rPr>
            <w:webHidden/>
          </w:rPr>
          <w:t>201</w:t>
        </w:r>
        <w:r w:rsidR="007E61CA">
          <w:rPr>
            <w:webHidden/>
          </w:rPr>
          <w:fldChar w:fldCharType="end"/>
        </w:r>
      </w:hyperlink>
    </w:p>
    <w:p w14:paraId="468A518B" w14:textId="7A28B704" w:rsidR="007E61CA" w:rsidRDefault="007F2EE4" w:rsidP="00D85216">
      <w:pPr>
        <w:pStyle w:val="TOC2"/>
        <w:rPr>
          <w:rFonts w:asciiTheme="minorHAnsi" w:eastAsiaTheme="minorEastAsia" w:hAnsiTheme="minorHAnsi" w:cstheme="minorBidi"/>
        </w:rPr>
      </w:pPr>
      <w:hyperlink w:anchor="_Toc42261941" w:history="1">
        <w:r w:rsidR="007E61CA" w:rsidRPr="008D0129">
          <w:rPr>
            <w:rStyle w:val="Hyperlink"/>
          </w:rPr>
          <w:t>ELL/MLL Eligible Student Service Levels</w:t>
        </w:r>
        <w:r w:rsidR="007E61CA">
          <w:rPr>
            <w:webHidden/>
          </w:rPr>
          <w:tab/>
        </w:r>
        <w:r w:rsidR="007E61CA">
          <w:rPr>
            <w:webHidden/>
          </w:rPr>
          <w:fldChar w:fldCharType="begin"/>
        </w:r>
        <w:r w:rsidR="007E61CA">
          <w:rPr>
            <w:webHidden/>
          </w:rPr>
          <w:instrText xml:space="preserve"> PAGEREF _Toc42261941 \h </w:instrText>
        </w:r>
        <w:r w:rsidR="007E61CA">
          <w:rPr>
            <w:webHidden/>
          </w:rPr>
        </w:r>
        <w:r w:rsidR="007E61CA">
          <w:rPr>
            <w:webHidden/>
          </w:rPr>
          <w:fldChar w:fldCharType="separate"/>
        </w:r>
        <w:r w:rsidR="00631ADF">
          <w:rPr>
            <w:webHidden/>
          </w:rPr>
          <w:t>202</w:t>
        </w:r>
        <w:r w:rsidR="007E61CA">
          <w:rPr>
            <w:webHidden/>
          </w:rPr>
          <w:fldChar w:fldCharType="end"/>
        </w:r>
      </w:hyperlink>
    </w:p>
    <w:p w14:paraId="43672AC5" w14:textId="019C51EE" w:rsidR="007E61CA" w:rsidRDefault="007F2EE4" w:rsidP="00D85216">
      <w:pPr>
        <w:pStyle w:val="TOC2"/>
        <w:rPr>
          <w:rFonts w:asciiTheme="minorHAnsi" w:eastAsiaTheme="minorEastAsia" w:hAnsiTheme="minorHAnsi" w:cstheme="minorBidi"/>
        </w:rPr>
      </w:pPr>
      <w:hyperlink w:anchor="_Toc42261942" w:history="1">
        <w:r w:rsidR="007E61CA" w:rsidRPr="008D0129">
          <w:rPr>
            <w:rStyle w:val="Hyperlink"/>
          </w:rPr>
          <w:t>ELL/MLL Status Exit Program Service Codes</w:t>
        </w:r>
        <w:r w:rsidR="007E61CA">
          <w:rPr>
            <w:webHidden/>
          </w:rPr>
          <w:tab/>
        </w:r>
        <w:r w:rsidR="007E61CA">
          <w:rPr>
            <w:webHidden/>
          </w:rPr>
          <w:fldChar w:fldCharType="begin"/>
        </w:r>
        <w:r w:rsidR="007E61CA">
          <w:rPr>
            <w:webHidden/>
          </w:rPr>
          <w:instrText xml:space="preserve"> PAGEREF _Toc42261942 \h </w:instrText>
        </w:r>
        <w:r w:rsidR="007E61CA">
          <w:rPr>
            <w:webHidden/>
          </w:rPr>
        </w:r>
        <w:r w:rsidR="007E61CA">
          <w:rPr>
            <w:webHidden/>
          </w:rPr>
          <w:fldChar w:fldCharType="separate"/>
        </w:r>
        <w:r w:rsidR="00631ADF">
          <w:rPr>
            <w:webHidden/>
          </w:rPr>
          <w:t>202</w:t>
        </w:r>
        <w:r w:rsidR="007E61CA">
          <w:rPr>
            <w:webHidden/>
          </w:rPr>
          <w:fldChar w:fldCharType="end"/>
        </w:r>
      </w:hyperlink>
    </w:p>
    <w:p w14:paraId="67E0A945" w14:textId="6B280C26" w:rsidR="007E61CA" w:rsidRDefault="007F2EE4" w:rsidP="00D85216">
      <w:pPr>
        <w:pStyle w:val="TOC2"/>
        <w:rPr>
          <w:rFonts w:asciiTheme="minorHAnsi" w:eastAsiaTheme="minorEastAsia" w:hAnsiTheme="minorHAnsi" w:cstheme="minorBidi"/>
        </w:rPr>
      </w:pPr>
      <w:hyperlink w:anchor="_Toc42261943" w:history="1">
        <w:r w:rsidR="007E61CA" w:rsidRPr="008D0129">
          <w:rPr>
            <w:rStyle w:val="Hyperlink"/>
          </w:rPr>
          <w:t>Employment Separation Reason Codes and Descriptions</w:t>
        </w:r>
        <w:r w:rsidR="007E61CA">
          <w:rPr>
            <w:webHidden/>
          </w:rPr>
          <w:tab/>
        </w:r>
        <w:r w:rsidR="007E61CA">
          <w:rPr>
            <w:webHidden/>
          </w:rPr>
          <w:fldChar w:fldCharType="begin"/>
        </w:r>
        <w:r w:rsidR="007E61CA">
          <w:rPr>
            <w:webHidden/>
          </w:rPr>
          <w:instrText xml:space="preserve"> PAGEREF _Toc42261943 \h </w:instrText>
        </w:r>
        <w:r w:rsidR="007E61CA">
          <w:rPr>
            <w:webHidden/>
          </w:rPr>
        </w:r>
        <w:r w:rsidR="007E61CA">
          <w:rPr>
            <w:webHidden/>
          </w:rPr>
          <w:fldChar w:fldCharType="separate"/>
        </w:r>
        <w:r w:rsidR="00631ADF">
          <w:rPr>
            <w:webHidden/>
          </w:rPr>
          <w:t>203</w:t>
        </w:r>
        <w:r w:rsidR="007E61CA">
          <w:rPr>
            <w:webHidden/>
          </w:rPr>
          <w:fldChar w:fldCharType="end"/>
        </w:r>
      </w:hyperlink>
    </w:p>
    <w:p w14:paraId="30CAB6E0" w14:textId="588829EA" w:rsidR="007E61CA" w:rsidRDefault="007F2EE4" w:rsidP="00D85216">
      <w:pPr>
        <w:pStyle w:val="TOC2"/>
        <w:rPr>
          <w:rFonts w:asciiTheme="minorHAnsi" w:eastAsiaTheme="minorEastAsia" w:hAnsiTheme="minorHAnsi" w:cstheme="minorBidi"/>
        </w:rPr>
      </w:pPr>
      <w:hyperlink w:anchor="_Toc42261944" w:history="1">
        <w:r w:rsidR="007E61CA" w:rsidRPr="008D0129">
          <w:rPr>
            <w:rStyle w:val="Hyperlink"/>
          </w:rPr>
          <w:t>Enrollment (Beginning and Ending) Codes and Descriptions</w:t>
        </w:r>
        <w:r w:rsidR="007E61CA">
          <w:rPr>
            <w:webHidden/>
          </w:rPr>
          <w:tab/>
        </w:r>
        <w:r w:rsidR="007E61CA">
          <w:rPr>
            <w:webHidden/>
          </w:rPr>
          <w:fldChar w:fldCharType="begin"/>
        </w:r>
        <w:r w:rsidR="007E61CA">
          <w:rPr>
            <w:webHidden/>
          </w:rPr>
          <w:instrText xml:space="preserve"> PAGEREF _Toc42261944 \h </w:instrText>
        </w:r>
        <w:r w:rsidR="007E61CA">
          <w:rPr>
            <w:webHidden/>
          </w:rPr>
        </w:r>
        <w:r w:rsidR="007E61CA">
          <w:rPr>
            <w:webHidden/>
          </w:rPr>
          <w:fldChar w:fldCharType="separate"/>
        </w:r>
        <w:r w:rsidR="00631ADF">
          <w:rPr>
            <w:webHidden/>
          </w:rPr>
          <w:t>203</w:t>
        </w:r>
        <w:r w:rsidR="007E61CA">
          <w:rPr>
            <w:webHidden/>
          </w:rPr>
          <w:fldChar w:fldCharType="end"/>
        </w:r>
      </w:hyperlink>
    </w:p>
    <w:p w14:paraId="6BD67E0C" w14:textId="459D6FCA" w:rsidR="007E61CA" w:rsidRDefault="007F2EE4" w:rsidP="00D85216">
      <w:pPr>
        <w:pStyle w:val="TOC2"/>
        <w:rPr>
          <w:rFonts w:asciiTheme="minorHAnsi" w:eastAsiaTheme="minorEastAsia" w:hAnsiTheme="minorHAnsi" w:cstheme="minorBidi"/>
        </w:rPr>
      </w:pPr>
      <w:hyperlink w:anchor="_Toc42261945" w:history="1">
        <w:r w:rsidR="007E61CA" w:rsidRPr="008D0129">
          <w:rPr>
            <w:rStyle w:val="Hyperlink"/>
          </w:rPr>
          <w:t>Evaluation Group Code</w:t>
        </w:r>
        <w:r w:rsidR="007E61CA">
          <w:rPr>
            <w:webHidden/>
          </w:rPr>
          <w:tab/>
        </w:r>
        <w:r w:rsidR="007E61CA">
          <w:rPr>
            <w:webHidden/>
          </w:rPr>
          <w:fldChar w:fldCharType="begin"/>
        </w:r>
        <w:r w:rsidR="007E61CA">
          <w:rPr>
            <w:webHidden/>
          </w:rPr>
          <w:instrText xml:space="preserve"> PAGEREF _Toc42261945 \h </w:instrText>
        </w:r>
        <w:r w:rsidR="007E61CA">
          <w:rPr>
            <w:webHidden/>
          </w:rPr>
        </w:r>
        <w:r w:rsidR="007E61CA">
          <w:rPr>
            <w:webHidden/>
          </w:rPr>
          <w:fldChar w:fldCharType="separate"/>
        </w:r>
        <w:r w:rsidR="00631ADF">
          <w:rPr>
            <w:webHidden/>
          </w:rPr>
          <w:t>217</w:t>
        </w:r>
        <w:r w:rsidR="007E61CA">
          <w:rPr>
            <w:webHidden/>
          </w:rPr>
          <w:fldChar w:fldCharType="end"/>
        </w:r>
      </w:hyperlink>
    </w:p>
    <w:p w14:paraId="1EAE87ED" w14:textId="3F4789AC" w:rsidR="007E61CA" w:rsidRDefault="007F2EE4" w:rsidP="00D85216">
      <w:pPr>
        <w:pStyle w:val="TOC2"/>
        <w:rPr>
          <w:rFonts w:asciiTheme="minorHAnsi" w:eastAsiaTheme="minorEastAsia" w:hAnsiTheme="minorHAnsi" w:cstheme="minorBidi"/>
        </w:rPr>
      </w:pPr>
      <w:hyperlink w:anchor="_Toc42261946" w:history="1">
        <w:r w:rsidR="007E61CA" w:rsidRPr="008D0129">
          <w:rPr>
            <w:rStyle w:val="Hyperlink"/>
          </w:rPr>
          <w:t>Free and Reduced-Price Lunch Eligibility Types</w:t>
        </w:r>
        <w:r w:rsidR="007E61CA">
          <w:rPr>
            <w:webHidden/>
          </w:rPr>
          <w:tab/>
        </w:r>
        <w:r w:rsidR="007E61CA">
          <w:rPr>
            <w:webHidden/>
          </w:rPr>
          <w:fldChar w:fldCharType="begin"/>
        </w:r>
        <w:r w:rsidR="007E61CA">
          <w:rPr>
            <w:webHidden/>
          </w:rPr>
          <w:instrText xml:space="preserve"> PAGEREF _Toc42261946 \h </w:instrText>
        </w:r>
        <w:r w:rsidR="007E61CA">
          <w:rPr>
            <w:webHidden/>
          </w:rPr>
        </w:r>
        <w:r w:rsidR="007E61CA">
          <w:rPr>
            <w:webHidden/>
          </w:rPr>
          <w:fldChar w:fldCharType="separate"/>
        </w:r>
        <w:r w:rsidR="00631ADF">
          <w:rPr>
            <w:webHidden/>
          </w:rPr>
          <w:t>218</w:t>
        </w:r>
        <w:r w:rsidR="007E61CA">
          <w:rPr>
            <w:webHidden/>
          </w:rPr>
          <w:fldChar w:fldCharType="end"/>
        </w:r>
      </w:hyperlink>
    </w:p>
    <w:p w14:paraId="28A1426D" w14:textId="322B2A3A" w:rsidR="007E61CA" w:rsidRDefault="007F2EE4" w:rsidP="00D85216">
      <w:pPr>
        <w:pStyle w:val="TOC2"/>
        <w:rPr>
          <w:rFonts w:asciiTheme="minorHAnsi" w:eastAsiaTheme="minorEastAsia" w:hAnsiTheme="minorHAnsi" w:cstheme="minorBidi"/>
        </w:rPr>
      </w:pPr>
      <w:hyperlink w:anchor="_Toc42261947" w:history="1">
        <w:r w:rsidR="007E61CA" w:rsidRPr="008D0129">
          <w:rPr>
            <w:rStyle w:val="Hyperlink"/>
          </w:rPr>
          <w:t>Grade Level Codes and Descriptions</w:t>
        </w:r>
        <w:r w:rsidR="007E61CA">
          <w:rPr>
            <w:webHidden/>
          </w:rPr>
          <w:tab/>
        </w:r>
        <w:r w:rsidR="007E61CA">
          <w:rPr>
            <w:webHidden/>
          </w:rPr>
          <w:fldChar w:fldCharType="begin"/>
        </w:r>
        <w:r w:rsidR="007E61CA">
          <w:rPr>
            <w:webHidden/>
          </w:rPr>
          <w:instrText xml:space="preserve"> PAGEREF _Toc42261947 \h </w:instrText>
        </w:r>
        <w:r w:rsidR="007E61CA">
          <w:rPr>
            <w:webHidden/>
          </w:rPr>
        </w:r>
        <w:r w:rsidR="007E61CA">
          <w:rPr>
            <w:webHidden/>
          </w:rPr>
          <w:fldChar w:fldCharType="separate"/>
        </w:r>
        <w:r w:rsidR="00631ADF">
          <w:rPr>
            <w:webHidden/>
          </w:rPr>
          <w:t>219</w:t>
        </w:r>
        <w:r w:rsidR="007E61CA">
          <w:rPr>
            <w:webHidden/>
          </w:rPr>
          <w:fldChar w:fldCharType="end"/>
        </w:r>
      </w:hyperlink>
    </w:p>
    <w:p w14:paraId="4D7E1355" w14:textId="087308B2" w:rsidR="007E61CA" w:rsidRDefault="007F2EE4" w:rsidP="00D85216">
      <w:pPr>
        <w:pStyle w:val="TOC2"/>
        <w:rPr>
          <w:rFonts w:asciiTheme="minorHAnsi" w:eastAsiaTheme="minorEastAsia" w:hAnsiTheme="minorHAnsi" w:cstheme="minorBidi"/>
        </w:rPr>
      </w:pPr>
      <w:hyperlink w:anchor="_Toc42261948" w:history="1">
        <w:r w:rsidR="007E61CA" w:rsidRPr="008D0129">
          <w:rPr>
            <w:rStyle w:val="Hyperlink"/>
          </w:rPr>
          <w:t>Language Codes and Descriptions</w:t>
        </w:r>
        <w:r w:rsidR="007E61CA">
          <w:rPr>
            <w:webHidden/>
          </w:rPr>
          <w:tab/>
        </w:r>
        <w:r w:rsidR="007E61CA">
          <w:rPr>
            <w:webHidden/>
          </w:rPr>
          <w:fldChar w:fldCharType="begin"/>
        </w:r>
        <w:r w:rsidR="007E61CA">
          <w:rPr>
            <w:webHidden/>
          </w:rPr>
          <w:instrText xml:space="preserve"> PAGEREF _Toc42261948 \h </w:instrText>
        </w:r>
        <w:r w:rsidR="007E61CA">
          <w:rPr>
            <w:webHidden/>
          </w:rPr>
        </w:r>
        <w:r w:rsidR="007E61CA">
          <w:rPr>
            <w:webHidden/>
          </w:rPr>
          <w:fldChar w:fldCharType="separate"/>
        </w:r>
        <w:r w:rsidR="00631ADF">
          <w:rPr>
            <w:webHidden/>
          </w:rPr>
          <w:t>220</w:t>
        </w:r>
        <w:r w:rsidR="007E61CA">
          <w:rPr>
            <w:webHidden/>
          </w:rPr>
          <w:fldChar w:fldCharType="end"/>
        </w:r>
      </w:hyperlink>
    </w:p>
    <w:p w14:paraId="78B88582" w14:textId="4F07AB8B" w:rsidR="007E61CA" w:rsidRDefault="007F2EE4" w:rsidP="00D85216">
      <w:pPr>
        <w:pStyle w:val="TOC2"/>
        <w:rPr>
          <w:rFonts w:asciiTheme="minorHAnsi" w:eastAsiaTheme="minorEastAsia" w:hAnsiTheme="minorHAnsi" w:cstheme="minorBidi"/>
        </w:rPr>
      </w:pPr>
      <w:hyperlink w:anchor="_Toc42261949" w:history="1">
        <w:r w:rsidR="007E61CA" w:rsidRPr="008D0129">
          <w:rPr>
            <w:rStyle w:val="Hyperlink"/>
          </w:rPr>
          <w:t>Marking Period Numbers and Descriptions</w:t>
        </w:r>
        <w:r w:rsidR="007E61CA">
          <w:rPr>
            <w:webHidden/>
          </w:rPr>
          <w:tab/>
        </w:r>
        <w:r w:rsidR="007E61CA">
          <w:rPr>
            <w:webHidden/>
          </w:rPr>
          <w:fldChar w:fldCharType="begin"/>
        </w:r>
        <w:r w:rsidR="007E61CA">
          <w:rPr>
            <w:webHidden/>
          </w:rPr>
          <w:instrText xml:space="preserve"> PAGEREF _Toc42261949 \h </w:instrText>
        </w:r>
        <w:r w:rsidR="007E61CA">
          <w:rPr>
            <w:webHidden/>
          </w:rPr>
        </w:r>
        <w:r w:rsidR="007E61CA">
          <w:rPr>
            <w:webHidden/>
          </w:rPr>
          <w:fldChar w:fldCharType="separate"/>
        </w:r>
        <w:r w:rsidR="00631ADF">
          <w:rPr>
            <w:webHidden/>
          </w:rPr>
          <w:t>230</w:t>
        </w:r>
        <w:r w:rsidR="007E61CA">
          <w:rPr>
            <w:webHidden/>
          </w:rPr>
          <w:fldChar w:fldCharType="end"/>
        </w:r>
      </w:hyperlink>
    </w:p>
    <w:p w14:paraId="59E6C011" w14:textId="20D46E78" w:rsidR="007E61CA" w:rsidRPr="00D85216" w:rsidRDefault="007F2EE4" w:rsidP="00D85216">
      <w:pPr>
        <w:pStyle w:val="TOC2"/>
        <w:rPr>
          <w:rFonts w:eastAsiaTheme="minorEastAsia"/>
        </w:rPr>
      </w:pPr>
      <w:hyperlink w:anchor="_Toc42261950" w:history="1">
        <w:r w:rsidR="007E61CA" w:rsidRPr="00D85216">
          <w:rPr>
            <w:rStyle w:val="Hyperlink"/>
          </w:rPr>
          <w:t>Primary Course Instruction Language Indicator (Primary Instruction Language Code)</w:t>
        </w:r>
        <w:r w:rsidR="007E61CA" w:rsidRPr="00D85216">
          <w:rPr>
            <w:webHidden/>
          </w:rPr>
          <w:tab/>
        </w:r>
        <w:r w:rsidR="007E61CA" w:rsidRPr="00D85216">
          <w:rPr>
            <w:webHidden/>
          </w:rPr>
          <w:fldChar w:fldCharType="begin"/>
        </w:r>
        <w:r w:rsidR="007E61CA" w:rsidRPr="00D85216">
          <w:rPr>
            <w:webHidden/>
          </w:rPr>
          <w:instrText xml:space="preserve"> PAGEREF _Toc42261950 \h </w:instrText>
        </w:r>
        <w:r w:rsidR="007E61CA" w:rsidRPr="00D85216">
          <w:rPr>
            <w:webHidden/>
          </w:rPr>
        </w:r>
        <w:r w:rsidR="007E61CA" w:rsidRPr="00D85216">
          <w:rPr>
            <w:webHidden/>
          </w:rPr>
          <w:fldChar w:fldCharType="separate"/>
        </w:r>
        <w:r w:rsidR="00631ADF">
          <w:rPr>
            <w:webHidden/>
          </w:rPr>
          <w:t>231</w:t>
        </w:r>
        <w:r w:rsidR="007E61CA" w:rsidRPr="00D85216">
          <w:rPr>
            <w:webHidden/>
          </w:rPr>
          <w:fldChar w:fldCharType="end"/>
        </w:r>
      </w:hyperlink>
    </w:p>
    <w:p w14:paraId="04631F20" w14:textId="33AC13B7" w:rsidR="007E61CA" w:rsidRDefault="007F2EE4" w:rsidP="00D85216">
      <w:pPr>
        <w:pStyle w:val="TOC2"/>
        <w:rPr>
          <w:rFonts w:asciiTheme="minorHAnsi" w:eastAsiaTheme="minorEastAsia" w:hAnsiTheme="minorHAnsi" w:cstheme="minorBidi"/>
        </w:rPr>
      </w:pPr>
      <w:hyperlink w:anchor="_Toc42261951" w:history="1">
        <w:r w:rsidR="007E61CA" w:rsidRPr="008D0129">
          <w:rPr>
            <w:rStyle w:val="Hyperlink"/>
          </w:rPr>
          <w:t>Primary Instruction Delivery Method Codes</w:t>
        </w:r>
        <w:r w:rsidR="007E61CA">
          <w:rPr>
            <w:webHidden/>
          </w:rPr>
          <w:tab/>
        </w:r>
        <w:r w:rsidR="007E61CA">
          <w:rPr>
            <w:webHidden/>
          </w:rPr>
          <w:fldChar w:fldCharType="begin"/>
        </w:r>
        <w:r w:rsidR="007E61CA">
          <w:rPr>
            <w:webHidden/>
          </w:rPr>
          <w:instrText xml:space="preserve"> PAGEREF _Toc42261951 \h </w:instrText>
        </w:r>
        <w:r w:rsidR="007E61CA">
          <w:rPr>
            <w:webHidden/>
          </w:rPr>
        </w:r>
        <w:r w:rsidR="007E61CA">
          <w:rPr>
            <w:webHidden/>
          </w:rPr>
          <w:fldChar w:fldCharType="separate"/>
        </w:r>
        <w:r w:rsidR="00631ADF">
          <w:rPr>
            <w:webHidden/>
          </w:rPr>
          <w:t>231</w:t>
        </w:r>
        <w:r w:rsidR="007E61CA">
          <w:rPr>
            <w:webHidden/>
          </w:rPr>
          <w:fldChar w:fldCharType="end"/>
        </w:r>
      </w:hyperlink>
    </w:p>
    <w:p w14:paraId="69ADC505" w14:textId="2934EFBB" w:rsidR="007E61CA" w:rsidRDefault="007F2EE4" w:rsidP="00D85216">
      <w:pPr>
        <w:pStyle w:val="TOC2"/>
        <w:rPr>
          <w:rFonts w:asciiTheme="minorHAnsi" w:eastAsiaTheme="minorEastAsia" w:hAnsiTheme="minorHAnsi" w:cstheme="minorBidi"/>
        </w:rPr>
      </w:pPr>
      <w:hyperlink w:anchor="_Toc42261952" w:history="1">
        <w:r w:rsidR="007E61CA" w:rsidRPr="008D0129">
          <w:rPr>
            <w:rStyle w:val="Hyperlink"/>
          </w:rPr>
          <w:t>Program Service Codes and Descriptions</w:t>
        </w:r>
        <w:r w:rsidR="007E61CA">
          <w:rPr>
            <w:webHidden/>
          </w:rPr>
          <w:tab/>
        </w:r>
        <w:r w:rsidR="007E61CA">
          <w:rPr>
            <w:webHidden/>
          </w:rPr>
          <w:fldChar w:fldCharType="begin"/>
        </w:r>
        <w:r w:rsidR="007E61CA">
          <w:rPr>
            <w:webHidden/>
          </w:rPr>
          <w:instrText xml:space="preserve"> PAGEREF _Toc42261952 \h </w:instrText>
        </w:r>
        <w:r w:rsidR="007E61CA">
          <w:rPr>
            <w:webHidden/>
          </w:rPr>
        </w:r>
        <w:r w:rsidR="007E61CA">
          <w:rPr>
            <w:webHidden/>
          </w:rPr>
          <w:fldChar w:fldCharType="separate"/>
        </w:r>
        <w:r w:rsidR="00631ADF">
          <w:rPr>
            <w:webHidden/>
          </w:rPr>
          <w:t>232</w:t>
        </w:r>
        <w:r w:rsidR="007E61CA">
          <w:rPr>
            <w:webHidden/>
          </w:rPr>
          <w:fldChar w:fldCharType="end"/>
        </w:r>
      </w:hyperlink>
    </w:p>
    <w:p w14:paraId="4A6C4C13" w14:textId="7C6B84B1" w:rsidR="007E61CA" w:rsidRDefault="007F2EE4" w:rsidP="00D85216">
      <w:pPr>
        <w:pStyle w:val="TOC2"/>
        <w:rPr>
          <w:rFonts w:asciiTheme="minorHAnsi" w:eastAsiaTheme="minorEastAsia" w:hAnsiTheme="minorHAnsi" w:cstheme="minorBidi"/>
        </w:rPr>
      </w:pPr>
      <w:hyperlink w:anchor="_Toc42261953" w:history="1">
        <w:r w:rsidR="007E61CA" w:rsidRPr="008D0129">
          <w:rPr>
            <w:rStyle w:val="Hyperlink"/>
          </w:rPr>
          <w:t>Race Codes and Descriptions</w:t>
        </w:r>
        <w:r w:rsidR="007E61CA">
          <w:rPr>
            <w:webHidden/>
          </w:rPr>
          <w:tab/>
        </w:r>
        <w:r w:rsidR="007E61CA">
          <w:rPr>
            <w:webHidden/>
          </w:rPr>
          <w:fldChar w:fldCharType="begin"/>
        </w:r>
        <w:r w:rsidR="007E61CA">
          <w:rPr>
            <w:webHidden/>
          </w:rPr>
          <w:instrText xml:space="preserve"> PAGEREF _Toc42261953 \h </w:instrText>
        </w:r>
        <w:r w:rsidR="007E61CA">
          <w:rPr>
            <w:webHidden/>
          </w:rPr>
        </w:r>
        <w:r w:rsidR="007E61CA">
          <w:rPr>
            <w:webHidden/>
          </w:rPr>
          <w:fldChar w:fldCharType="separate"/>
        </w:r>
        <w:r w:rsidR="00631ADF">
          <w:rPr>
            <w:webHidden/>
          </w:rPr>
          <w:t>252</w:t>
        </w:r>
        <w:r w:rsidR="007E61CA">
          <w:rPr>
            <w:webHidden/>
          </w:rPr>
          <w:fldChar w:fldCharType="end"/>
        </w:r>
      </w:hyperlink>
    </w:p>
    <w:p w14:paraId="37AF4706" w14:textId="451DC96E" w:rsidR="007E61CA" w:rsidRDefault="007F2EE4" w:rsidP="00D85216">
      <w:pPr>
        <w:pStyle w:val="TOC2"/>
        <w:rPr>
          <w:rFonts w:asciiTheme="minorHAnsi" w:eastAsiaTheme="minorEastAsia" w:hAnsiTheme="minorHAnsi" w:cstheme="minorBidi"/>
        </w:rPr>
      </w:pPr>
      <w:hyperlink w:anchor="_Toc42261954" w:history="1">
        <w:r w:rsidR="007E61CA" w:rsidRPr="008D0129">
          <w:rPr>
            <w:rStyle w:val="Hyperlink"/>
          </w:rPr>
          <w:t>Reason for Ending Program Service Codes and Descriptions</w:t>
        </w:r>
        <w:r w:rsidR="007E61CA">
          <w:rPr>
            <w:webHidden/>
          </w:rPr>
          <w:tab/>
        </w:r>
        <w:r w:rsidR="007E61CA">
          <w:rPr>
            <w:webHidden/>
          </w:rPr>
          <w:fldChar w:fldCharType="begin"/>
        </w:r>
        <w:r w:rsidR="007E61CA">
          <w:rPr>
            <w:webHidden/>
          </w:rPr>
          <w:instrText xml:space="preserve"> PAGEREF _Toc42261954 \h </w:instrText>
        </w:r>
        <w:r w:rsidR="007E61CA">
          <w:rPr>
            <w:webHidden/>
          </w:rPr>
        </w:r>
        <w:r w:rsidR="007E61CA">
          <w:rPr>
            <w:webHidden/>
          </w:rPr>
          <w:fldChar w:fldCharType="separate"/>
        </w:r>
        <w:r w:rsidR="00631ADF">
          <w:rPr>
            <w:webHidden/>
          </w:rPr>
          <w:t>252</w:t>
        </w:r>
        <w:r w:rsidR="007E61CA">
          <w:rPr>
            <w:webHidden/>
          </w:rPr>
          <w:fldChar w:fldCharType="end"/>
        </w:r>
      </w:hyperlink>
    </w:p>
    <w:p w14:paraId="5A448E04" w14:textId="75B55D1A" w:rsidR="007E61CA" w:rsidRDefault="007F2EE4" w:rsidP="00D85216">
      <w:pPr>
        <w:pStyle w:val="TOC2"/>
        <w:rPr>
          <w:rFonts w:asciiTheme="minorHAnsi" w:eastAsiaTheme="minorEastAsia" w:hAnsiTheme="minorHAnsi" w:cstheme="minorBidi"/>
        </w:rPr>
      </w:pPr>
      <w:hyperlink w:anchor="_Toc42261955" w:history="1">
        <w:r w:rsidR="007E61CA" w:rsidRPr="008D0129">
          <w:rPr>
            <w:rStyle w:val="Hyperlink"/>
          </w:rPr>
          <w:t>Staff Attendance Codes and Descriptions</w:t>
        </w:r>
        <w:r w:rsidR="007E61CA">
          <w:rPr>
            <w:webHidden/>
          </w:rPr>
          <w:tab/>
        </w:r>
        <w:r w:rsidR="007E61CA">
          <w:rPr>
            <w:webHidden/>
          </w:rPr>
          <w:fldChar w:fldCharType="begin"/>
        </w:r>
        <w:r w:rsidR="007E61CA">
          <w:rPr>
            <w:webHidden/>
          </w:rPr>
          <w:instrText xml:space="preserve"> PAGEREF _Toc42261955 \h </w:instrText>
        </w:r>
        <w:r w:rsidR="007E61CA">
          <w:rPr>
            <w:webHidden/>
          </w:rPr>
        </w:r>
        <w:r w:rsidR="007E61CA">
          <w:rPr>
            <w:webHidden/>
          </w:rPr>
          <w:fldChar w:fldCharType="separate"/>
        </w:r>
        <w:r w:rsidR="00631ADF">
          <w:rPr>
            <w:webHidden/>
          </w:rPr>
          <w:t>253</w:t>
        </w:r>
        <w:r w:rsidR="007E61CA">
          <w:rPr>
            <w:webHidden/>
          </w:rPr>
          <w:fldChar w:fldCharType="end"/>
        </w:r>
      </w:hyperlink>
    </w:p>
    <w:p w14:paraId="13090B51" w14:textId="786D4B4C" w:rsidR="007E61CA" w:rsidRDefault="007F2EE4" w:rsidP="00D85216">
      <w:pPr>
        <w:pStyle w:val="TOC2"/>
        <w:rPr>
          <w:rFonts w:asciiTheme="minorHAnsi" w:eastAsiaTheme="minorEastAsia" w:hAnsiTheme="minorHAnsi" w:cstheme="minorBidi"/>
        </w:rPr>
      </w:pPr>
      <w:hyperlink w:anchor="_Toc42261956" w:history="1">
        <w:r w:rsidR="007E61CA" w:rsidRPr="008D0129">
          <w:rPr>
            <w:rStyle w:val="Hyperlink"/>
          </w:rPr>
          <w:t>Staff Education Level Codes and Descriptions</w:t>
        </w:r>
        <w:r w:rsidR="007E61CA">
          <w:rPr>
            <w:webHidden/>
          </w:rPr>
          <w:tab/>
        </w:r>
        <w:r w:rsidR="007E61CA">
          <w:rPr>
            <w:webHidden/>
          </w:rPr>
          <w:fldChar w:fldCharType="begin"/>
        </w:r>
        <w:r w:rsidR="007E61CA">
          <w:rPr>
            <w:webHidden/>
          </w:rPr>
          <w:instrText xml:space="preserve"> PAGEREF _Toc42261956 \h </w:instrText>
        </w:r>
        <w:r w:rsidR="007E61CA">
          <w:rPr>
            <w:webHidden/>
          </w:rPr>
        </w:r>
        <w:r w:rsidR="007E61CA">
          <w:rPr>
            <w:webHidden/>
          </w:rPr>
          <w:fldChar w:fldCharType="separate"/>
        </w:r>
        <w:r w:rsidR="00631ADF">
          <w:rPr>
            <w:webHidden/>
          </w:rPr>
          <w:t>253</w:t>
        </w:r>
        <w:r w:rsidR="007E61CA">
          <w:rPr>
            <w:webHidden/>
          </w:rPr>
          <w:fldChar w:fldCharType="end"/>
        </w:r>
      </w:hyperlink>
    </w:p>
    <w:p w14:paraId="5D03F06D" w14:textId="21C01ED8" w:rsidR="007E61CA" w:rsidRDefault="007F2EE4" w:rsidP="00D85216">
      <w:pPr>
        <w:pStyle w:val="TOC2"/>
        <w:rPr>
          <w:rFonts w:asciiTheme="minorHAnsi" w:eastAsiaTheme="minorEastAsia" w:hAnsiTheme="minorHAnsi" w:cstheme="minorBidi"/>
        </w:rPr>
      </w:pPr>
      <w:hyperlink w:anchor="_Toc42261957" w:history="1">
        <w:r w:rsidR="007E61CA" w:rsidRPr="008D0129">
          <w:rPr>
            <w:rStyle w:val="Hyperlink"/>
          </w:rPr>
          <w:t>Staff Evaluation Criteria Codes and Descriptions (3012-d)</w:t>
        </w:r>
        <w:r w:rsidR="007E61CA">
          <w:rPr>
            <w:webHidden/>
          </w:rPr>
          <w:tab/>
        </w:r>
        <w:r w:rsidR="007E61CA">
          <w:rPr>
            <w:webHidden/>
          </w:rPr>
          <w:fldChar w:fldCharType="begin"/>
        </w:r>
        <w:r w:rsidR="007E61CA">
          <w:rPr>
            <w:webHidden/>
          </w:rPr>
          <w:instrText xml:space="preserve"> PAGEREF _Toc42261957 \h </w:instrText>
        </w:r>
        <w:r w:rsidR="007E61CA">
          <w:rPr>
            <w:webHidden/>
          </w:rPr>
        </w:r>
        <w:r w:rsidR="007E61CA">
          <w:rPr>
            <w:webHidden/>
          </w:rPr>
          <w:fldChar w:fldCharType="separate"/>
        </w:r>
        <w:r w:rsidR="00631ADF">
          <w:rPr>
            <w:webHidden/>
          </w:rPr>
          <w:t>254</w:t>
        </w:r>
        <w:r w:rsidR="007E61CA">
          <w:rPr>
            <w:webHidden/>
          </w:rPr>
          <w:fldChar w:fldCharType="end"/>
        </w:r>
      </w:hyperlink>
    </w:p>
    <w:p w14:paraId="7B2B62CE" w14:textId="3B3786C3" w:rsidR="007E61CA" w:rsidRDefault="007F2EE4" w:rsidP="00D85216">
      <w:pPr>
        <w:pStyle w:val="TOC2"/>
        <w:rPr>
          <w:rFonts w:asciiTheme="minorHAnsi" w:eastAsiaTheme="minorEastAsia" w:hAnsiTheme="minorHAnsi" w:cstheme="minorBidi"/>
        </w:rPr>
      </w:pPr>
      <w:hyperlink w:anchor="_Toc42261958" w:history="1">
        <w:r w:rsidR="007E61CA" w:rsidRPr="008D0129">
          <w:rPr>
            <w:rStyle w:val="Hyperlink"/>
          </w:rPr>
          <w:t>Standard Achieved Codes and Descriptions</w:t>
        </w:r>
        <w:r w:rsidR="007E61CA">
          <w:rPr>
            <w:webHidden/>
          </w:rPr>
          <w:tab/>
        </w:r>
        <w:r w:rsidR="007E61CA">
          <w:rPr>
            <w:webHidden/>
          </w:rPr>
          <w:fldChar w:fldCharType="begin"/>
        </w:r>
        <w:r w:rsidR="007E61CA">
          <w:rPr>
            <w:webHidden/>
          </w:rPr>
          <w:instrText xml:space="preserve"> PAGEREF _Toc42261958 \h </w:instrText>
        </w:r>
        <w:r w:rsidR="007E61CA">
          <w:rPr>
            <w:webHidden/>
          </w:rPr>
        </w:r>
        <w:r w:rsidR="007E61CA">
          <w:rPr>
            <w:webHidden/>
          </w:rPr>
          <w:fldChar w:fldCharType="separate"/>
        </w:r>
        <w:r w:rsidR="00631ADF">
          <w:rPr>
            <w:webHidden/>
          </w:rPr>
          <w:t>254</w:t>
        </w:r>
        <w:r w:rsidR="007E61CA">
          <w:rPr>
            <w:webHidden/>
          </w:rPr>
          <w:fldChar w:fldCharType="end"/>
        </w:r>
      </w:hyperlink>
    </w:p>
    <w:p w14:paraId="4A7A778A" w14:textId="2DD194D1" w:rsidR="007E61CA" w:rsidRDefault="007F2EE4" w:rsidP="00D85216">
      <w:pPr>
        <w:pStyle w:val="TOC2"/>
        <w:rPr>
          <w:rFonts w:asciiTheme="minorHAnsi" w:eastAsiaTheme="minorEastAsia" w:hAnsiTheme="minorHAnsi" w:cstheme="minorBidi"/>
        </w:rPr>
      </w:pPr>
      <w:hyperlink w:anchor="_Toc42261959" w:history="1">
        <w:r w:rsidR="007E61CA" w:rsidRPr="008D0129">
          <w:rPr>
            <w:rStyle w:val="Hyperlink"/>
          </w:rPr>
          <w:t>Student Attendance Codes and Descriptions</w:t>
        </w:r>
        <w:r w:rsidR="007E61CA">
          <w:rPr>
            <w:webHidden/>
          </w:rPr>
          <w:tab/>
        </w:r>
        <w:r w:rsidR="007E61CA">
          <w:rPr>
            <w:webHidden/>
          </w:rPr>
          <w:fldChar w:fldCharType="begin"/>
        </w:r>
        <w:r w:rsidR="007E61CA">
          <w:rPr>
            <w:webHidden/>
          </w:rPr>
          <w:instrText xml:space="preserve"> PAGEREF _Toc42261959 \h </w:instrText>
        </w:r>
        <w:r w:rsidR="007E61CA">
          <w:rPr>
            <w:webHidden/>
          </w:rPr>
        </w:r>
        <w:r w:rsidR="007E61CA">
          <w:rPr>
            <w:webHidden/>
          </w:rPr>
          <w:fldChar w:fldCharType="separate"/>
        </w:r>
        <w:r w:rsidR="00631ADF">
          <w:rPr>
            <w:webHidden/>
          </w:rPr>
          <w:t>256</w:t>
        </w:r>
        <w:r w:rsidR="007E61CA">
          <w:rPr>
            <w:webHidden/>
          </w:rPr>
          <w:fldChar w:fldCharType="end"/>
        </w:r>
      </w:hyperlink>
    </w:p>
    <w:p w14:paraId="5748C8F7" w14:textId="59D39B5C" w:rsidR="007E61CA" w:rsidRDefault="007F2EE4" w:rsidP="00D85216">
      <w:pPr>
        <w:pStyle w:val="TOC2"/>
        <w:rPr>
          <w:rFonts w:asciiTheme="minorHAnsi" w:eastAsiaTheme="minorEastAsia" w:hAnsiTheme="minorHAnsi" w:cstheme="minorBidi"/>
        </w:rPr>
      </w:pPr>
      <w:hyperlink w:anchor="_Toc42261960" w:history="1">
        <w:r w:rsidR="007E61CA" w:rsidRPr="008D0129">
          <w:rPr>
            <w:rStyle w:val="Hyperlink"/>
          </w:rPr>
          <w:t>Tenure Area Codes and Descriptions</w:t>
        </w:r>
        <w:r w:rsidR="007E61CA">
          <w:rPr>
            <w:webHidden/>
          </w:rPr>
          <w:tab/>
        </w:r>
        <w:r w:rsidR="007E61CA">
          <w:rPr>
            <w:webHidden/>
          </w:rPr>
          <w:fldChar w:fldCharType="begin"/>
        </w:r>
        <w:r w:rsidR="007E61CA">
          <w:rPr>
            <w:webHidden/>
          </w:rPr>
          <w:instrText xml:space="preserve"> PAGEREF _Toc42261960 \h </w:instrText>
        </w:r>
        <w:r w:rsidR="007E61CA">
          <w:rPr>
            <w:webHidden/>
          </w:rPr>
        </w:r>
        <w:r w:rsidR="007E61CA">
          <w:rPr>
            <w:webHidden/>
          </w:rPr>
          <w:fldChar w:fldCharType="separate"/>
        </w:r>
        <w:r w:rsidR="00631ADF">
          <w:rPr>
            <w:webHidden/>
          </w:rPr>
          <w:t>257</w:t>
        </w:r>
        <w:r w:rsidR="007E61CA">
          <w:rPr>
            <w:webHidden/>
          </w:rPr>
          <w:fldChar w:fldCharType="end"/>
        </w:r>
      </w:hyperlink>
    </w:p>
    <w:p w14:paraId="1E5291C9" w14:textId="571D9D66" w:rsidR="007E61CA" w:rsidRDefault="007F2EE4" w:rsidP="00D85216">
      <w:pPr>
        <w:pStyle w:val="TOC2"/>
        <w:rPr>
          <w:rFonts w:asciiTheme="minorHAnsi" w:eastAsiaTheme="minorEastAsia" w:hAnsiTheme="minorHAnsi" w:cstheme="minorBidi"/>
        </w:rPr>
      </w:pPr>
      <w:hyperlink w:anchor="_Toc42261961" w:history="1">
        <w:r w:rsidR="007E61CA" w:rsidRPr="008D0129">
          <w:rPr>
            <w:rStyle w:val="Hyperlink"/>
          </w:rPr>
          <w:t>Tenure Status Codes and Descriptions</w:t>
        </w:r>
        <w:r w:rsidR="007E61CA">
          <w:rPr>
            <w:webHidden/>
          </w:rPr>
          <w:tab/>
        </w:r>
        <w:r w:rsidR="007E61CA">
          <w:rPr>
            <w:webHidden/>
          </w:rPr>
          <w:fldChar w:fldCharType="begin"/>
        </w:r>
        <w:r w:rsidR="007E61CA">
          <w:rPr>
            <w:webHidden/>
          </w:rPr>
          <w:instrText xml:space="preserve"> PAGEREF _Toc42261961 \h </w:instrText>
        </w:r>
        <w:r w:rsidR="007E61CA">
          <w:rPr>
            <w:webHidden/>
          </w:rPr>
        </w:r>
        <w:r w:rsidR="007E61CA">
          <w:rPr>
            <w:webHidden/>
          </w:rPr>
          <w:fldChar w:fldCharType="separate"/>
        </w:r>
        <w:r w:rsidR="00631ADF">
          <w:rPr>
            <w:webHidden/>
          </w:rPr>
          <w:t>257</w:t>
        </w:r>
        <w:r w:rsidR="007E61CA">
          <w:rPr>
            <w:webHidden/>
          </w:rPr>
          <w:fldChar w:fldCharType="end"/>
        </w:r>
      </w:hyperlink>
    </w:p>
    <w:p w14:paraId="60AF8EA1" w14:textId="0014AE3F" w:rsidR="007E61CA" w:rsidRDefault="007F2EE4" w:rsidP="00D85216">
      <w:pPr>
        <w:pStyle w:val="TOC2"/>
        <w:rPr>
          <w:rFonts w:asciiTheme="minorHAnsi" w:eastAsiaTheme="minorEastAsia" w:hAnsiTheme="minorHAnsi" w:cstheme="minorBidi"/>
        </w:rPr>
      </w:pPr>
      <w:hyperlink w:anchor="_Toc42261962" w:history="1">
        <w:r w:rsidR="007E61CA" w:rsidRPr="008D0129">
          <w:rPr>
            <w:rStyle w:val="Hyperlink"/>
          </w:rPr>
          <w:t>Term Codes and Descriptions</w:t>
        </w:r>
        <w:r w:rsidR="007E61CA">
          <w:rPr>
            <w:webHidden/>
          </w:rPr>
          <w:tab/>
        </w:r>
        <w:r w:rsidR="007E61CA">
          <w:rPr>
            <w:webHidden/>
          </w:rPr>
          <w:fldChar w:fldCharType="begin"/>
        </w:r>
        <w:r w:rsidR="007E61CA">
          <w:rPr>
            <w:webHidden/>
          </w:rPr>
          <w:instrText xml:space="preserve"> PAGEREF _Toc42261962 \h </w:instrText>
        </w:r>
        <w:r w:rsidR="007E61CA">
          <w:rPr>
            <w:webHidden/>
          </w:rPr>
        </w:r>
        <w:r w:rsidR="007E61CA">
          <w:rPr>
            <w:webHidden/>
          </w:rPr>
          <w:fldChar w:fldCharType="separate"/>
        </w:r>
        <w:r w:rsidR="00631ADF">
          <w:rPr>
            <w:webHidden/>
          </w:rPr>
          <w:t>257</w:t>
        </w:r>
        <w:r w:rsidR="007E61CA">
          <w:rPr>
            <w:webHidden/>
          </w:rPr>
          <w:fldChar w:fldCharType="end"/>
        </w:r>
      </w:hyperlink>
    </w:p>
    <w:p w14:paraId="49FFA2AF" w14:textId="73DD514B" w:rsidR="007E61CA" w:rsidRDefault="007F2EE4">
      <w:pPr>
        <w:pStyle w:val="TOC1"/>
        <w:rPr>
          <w:rFonts w:asciiTheme="minorHAnsi" w:eastAsiaTheme="minorEastAsia" w:hAnsiTheme="minorHAnsi" w:cstheme="minorBidi"/>
          <w:b w:val="0"/>
          <w:bCs w:val="0"/>
          <w:i w:val="0"/>
          <w:iCs w:val="0"/>
          <w:noProof/>
          <w:sz w:val="22"/>
          <w:szCs w:val="22"/>
        </w:rPr>
      </w:pPr>
      <w:hyperlink w:anchor="_Toc42261963" w:history="1">
        <w:r w:rsidR="007E61CA" w:rsidRPr="008D0129">
          <w:rPr>
            <w:rStyle w:val="Hyperlink"/>
            <w:noProof/>
          </w:rPr>
          <w:t>Chapter 6: New York State Accountability</w:t>
        </w:r>
        <w:r w:rsidR="007E61CA">
          <w:rPr>
            <w:noProof/>
            <w:webHidden/>
          </w:rPr>
          <w:tab/>
        </w:r>
        <w:r w:rsidR="007E61CA">
          <w:rPr>
            <w:noProof/>
            <w:webHidden/>
          </w:rPr>
          <w:fldChar w:fldCharType="begin"/>
        </w:r>
        <w:r w:rsidR="007E61CA">
          <w:rPr>
            <w:noProof/>
            <w:webHidden/>
          </w:rPr>
          <w:instrText xml:space="preserve"> PAGEREF _Toc42261963 \h </w:instrText>
        </w:r>
        <w:r w:rsidR="007E61CA">
          <w:rPr>
            <w:noProof/>
            <w:webHidden/>
          </w:rPr>
        </w:r>
        <w:r w:rsidR="007E61CA">
          <w:rPr>
            <w:noProof/>
            <w:webHidden/>
          </w:rPr>
          <w:fldChar w:fldCharType="separate"/>
        </w:r>
        <w:r w:rsidR="00631ADF">
          <w:rPr>
            <w:noProof/>
            <w:webHidden/>
          </w:rPr>
          <w:t>259</w:t>
        </w:r>
        <w:r w:rsidR="007E61CA">
          <w:rPr>
            <w:noProof/>
            <w:webHidden/>
          </w:rPr>
          <w:fldChar w:fldCharType="end"/>
        </w:r>
      </w:hyperlink>
    </w:p>
    <w:p w14:paraId="6F10F880" w14:textId="1AA2F989" w:rsidR="007E61CA" w:rsidRDefault="007F2EE4">
      <w:pPr>
        <w:pStyle w:val="TOC1"/>
        <w:rPr>
          <w:rFonts w:asciiTheme="minorHAnsi" w:eastAsiaTheme="minorEastAsia" w:hAnsiTheme="minorHAnsi" w:cstheme="minorBidi"/>
          <w:b w:val="0"/>
          <w:bCs w:val="0"/>
          <w:i w:val="0"/>
          <w:iCs w:val="0"/>
          <w:noProof/>
          <w:sz w:val="22"/>
          <w:szCs w:val="22"/>
        </w:rPr>
      </w:pPr>
      <w:hyperlink w:anchor="_Toc42261964" w:history="1">
        <w:r w:rsidR="007E61CA" w:rsidRPr="008D0129">
          <w:rPr>
            <w:rStyle w:val="Hyperlink"/>
            <w:noProof/>
          </w:rPr>
          <w:t>Appendix I: Assessment and Reporting Timelines</w:t>
        </w:r>
        <w:r w:rsidR="007E61CA">
          <w:rPr>
            <w:noProof/>
            <w:webHidden/>
          </w:rPr>
          <w:tab/>
        </w:r>
        <w:r w:rsidR="007E61CA">
          <w:rPr>
            <w:noProof/>
            <w:webHidden/>
          </w:rPr>
          <w:fldChar w:fldCharType="begin"/>
        </w:r>
        <w:r w:rsidR="007E61CA">
          <w:rPr>
            <w:noProof/>
            <w:webHidden/>
          </w:rPr>
          <w:instrText xml:space="preserve"> PAGEREF _Toc42261964 \h </w:instrText>
        </w:r>
        <w:r w:rsidR="007E61CA">
          <w:rPr>
            <w:noProof/>
            <w:webHidden/>
          </w:rPr>
        </w:r>
        <w:r w:rsidR="007E61CA">
          <w:rPr>
            <w:noProof/>
            <w:webHidden/>
          </w:rPr>
          <w:fldChar w:fldCharType="separate"/>
        </w:r>
        <w:r w:rsidR="00631ADF">
          <w:rPr>
            <w:noProof/>
            <w:webHidden/>
          </w:rPr>
          <w:t>261</w:t>
        </w:r>
        <w:r w:rsidR="007E61CA">
          <w:rPr>
            <w:noProof/>
            <w:webHidden/>
          </w:rPr>
          <w:fldChar w:fldCharType="end"/>
        </w:r>
      </w:hyperlink>
    </w:p>
    <w:p w14:paraId="791A3A09" w14:textId="353B3BCF" w:rsidR="007E61CA" w:rsidRDefault="007F2EE4">
      <w:pPr>
        <w:pStyle w:val="TOC1"/>
        <w:rPr>
          <w:rFonts w:asciiTheme="minorHAnsi" w:eastAsiaTheme="minorEastAsia" w:hAnsiTheme="minorHAnsi" w:cstheme="minorBidi"/>
          <w:b w:val="0"/>
          <w:bCs w:val="0"/>
          <w:i w:val="0"/>
          <w:iCs w:val="0"/>
          <w:noProof/>
          <w:sz w:val="22"/>
          <w:szCs w:val="22"/>
        </w:rPr>
      </w:pPr>
      <w:hyperlink w:anchor="_Toc42261965" w:history="1">
        <w:r w:rsidR="007E61CA" w:rsidRPr="008D0129">
          <w:rPr>
            <w:rStyle w:val="Hyperlink"/>
            <w:noProof/>
          </w:rPr>
          <w:t>Appendix II: Sources for Data Reported in the Report Cards</w:t>
        </w:r>
        <w:r w:rsidR="007E61CA">
          <w:rPr>
            <w:noProof/>
            <w:webHidden/>
          </w:rPr>
          <w:tab/>
        </w:r>
        <w:r w:rsidR="007E61CA">
          <w:rPr>
            <w:noProof/>
            <w:webHidden/>
          </w:rPr>
          <w:fldChar w:fldCharType="begin"/>
        </w:r>
        <w:r w:rsidR="007E61CA">
          <w:rPr>
            <w:noProof/>
            <w:webHidden/>
          </w:rPr>
          <w:instrText xml:space="preserve"> PAGEREF _Toc42261965 \h </w:instrText>
        </w:r>
        <w:r w:rsidR="007E61CA">
          <w:rPr>
            <w:noProof/>
            <w:webHidden/>
          </w:rPr>
        </w:r>
        <w:r w:rsidR="007E61CA">
          <w:rPr>
            <w:noProof/>
            <w:webHidden/>
          </w:rPr>
          <w:fldChar w:fldCharType="separate"/>
        </w:r>
        <w:r w:rsidR="00631ADF">
          <w:rPr>
            <w:noProof/>
            <w:webHidden/>
          </w:rPr>
          <w:t>270</w:t>
        </w:r>
        <w:r w:rsidR="007E61CA">
          <w:rPr>
            <w:noProof/>
            <w:webHidden/>
          </w:rPr>
          <w:fldChar w:fldCharType="end"/>
        </w:r>
      </w:hyperlink>
    </w:p>
    <w:p w14:paraId="7E316F11" w14:textId="7D460C04" w:rsidR="007E61CA" w:rsidRDefault="007F2EE4">
      <w:pPr>
        <w:pStyle w:val="TOC1"/>
        <w:rPr>
          <w:rFonts w:asciiTheme="minorHAnsi" w:eastAsiaTheme="minorEastAsia" w:hAnsiTheme="minorHAnsi" w:cstheme="minorBidi"/>
          <w:b w:val="0"/>
          <w:bCs w:val="0"/>
          <w:i w:val="0"/>
          <w:iCs w:val="0"/>
          <w:noProof/>
          <w:sz w:val="22"/>
          <w:szCs w:val="22"/>
        </w:rPr>
      </w:pPr>
      <w:hyperlink w:anchor="_Toc42261966" w:history="1">
        <w:r w:rsidR="007E61CA" w:rsidRPr="008D0129">
          <w:rPr>
            <w:rStyle w:val="Hyperlink"/>
            <w:noProof/>
          </w:rPr>
          <w:t>Appendix III: Contact Information</w:t>
        </w:r>
        <w:r w:rsidR="007E61CA">
          <w:rPr>
            <w:noProof/>
            <w:webHidden/>
          </w:rPr>
          <w:tab/>
        </w:r>
        <w:r w:rsidR="007E61CA">
          <w:rPr>
            <w:noProof/>
            <w:webHidden/>
          </w:rPr>
          <w:fldChar w:fldCharType="begin"/>
        </w:r>
        <w:r w:rsidR="007E61CA">
          <w:rPr>
            <w:noProof/>
            <w:webHidden/>
          </w:rPr>
          <w:instrText xml:space="preserve"> PAGEREF _Toc42261966 \h </w:instrText>
        </w:r>
        <w:r w:rsidR="007E61CA">
          <w:rPr>
            <w:noProof/>
            <w:webHidden/>
          </w:rPr>
        </w:r>
        <w:r w:rsidR="007E61CA">
          <w:rPr>
            <w:noProof/>
            <w:webHidden/>
          </w:rPr>
          <w:fldChar w:fldCharType="separate"/>
        </w:r>
        <w:r w:rsidR="00631ADF">
          <w:rPr>
            <w:noProof/>
            <w:webHidden/>
          </w:rPr>
          <w:t>271</w:t>
        </w:r>
        <w:r w:rsidR="007E61CA">
          <w:rPr>
            <w:noProof/>
            <w:webHidden/>
          </w:rPr>
          <w:fldChar w:fldCharType="end"/>
        </w:r>
      </w:hyperlink>
    </w:p>
    <w:p w14:paraId="497ECC7F" w14:textId="4F583516" w:rsidR="007E61CA" w:rsidRDefault="007F2EE4">
      <w:pPr>
        <w:pStyle w:val="TOC1"/>
        <w:rPr>
          <w:rFonts w:asciiTheme="minorHAnsi" w:eastAsiaTheme="minorEastAsia" w:hAnsiTheme="minorHAnsi" w:cstheme="minorBidi"/>
          <w:b w:val="0"/>
          <w:bCs w:val="0"/>
          <w:i w:val="0"/>
          <w:iCs w:val="0"/>
          <w:noProof/>
          <w:sz w:val="22"/>
          <w:szCs w:val="22"/>
        </w:rPr>
      </w:pPr>
      <w:hyperlink w:anchor="_Toc42261967" w:history="1">
        <w:r w:rsidR="007E61CA" w:rsidRPr="008D0129">
          <w:rPr>
            <w:rStyle w:val="Hyperlink"/>
            <w:noProof/>
          </w:rPr>
          <w:t>Appendix IV: Select Federal and State Reporting Requirements</w:t>
        </w:r>
        <w:r w:rsidR="007E61CA">
          <w:rPr>
            <w:noProof/>
            <w:webHidden/>
          </w:rPr>
          <w:tab/>
        </w:r>
        <w:r w:rsidR="007E61CA">
          <w:rPr>
            <w:noProof/>
            <w:webHidden/>
          </w:rPr>
          <w:fldChar w:fldCharType="begin"/>
        </w:r>
        <w:r w:rsidR="007E61CA">
          <w:rPr>
            <w:noProof/>
            <w:webHidden/>
          </w:rPr>
          <w:instrText xml:space="preserve"> PAGEREF _Toc42261967 \h </w:instrText>
        </w:r>
        <w:r w:rsidR="007E61CA">
          <w:rPr>
            <w:noProof/>
            <w:webHidden/>
          </w:rPr>
        </w:r>
        <w:r w:rsidR="007E61CA">
          <w:rPr>
            <w:noProof/>
            <w:webHidden/>
          </w:rPr>
          <w:fldChar w:fldCharType="separate"/>
        </w:r>
        <w:r w:rsidR="00631ADF">
          <w:rPr>
            <w:noProof/>
            <w:webHidden/>
          </w:rPr>
          <w:t>274</w:t>
        </w:r>
        <w:r w:rsidR="007E61CA">
          <w:rPr>
            <w:noProof/>
            <w:webHidden/>
          </w:rPr>
          <w:fldChar w:fldCharType="end"/>
        </w:r>
      </w:hyperlink>
    </w:p>
    <w:p w14:paraId="2077FE94" w14:textId="57C03997" w:rsidR="007E61CA" w:rsidRDefault="007F2EE4">
      <w:pPr>
        <w:pStyle w:val="TOC1"/>
        <w:rPr>
          <w:rFonts w:asciiTheme="minorHAnsi" w:eastAsiaTheme="minorEastAsia" w:hAnsiTheme="minorHAnsi" w:cstheme="minorBidi"/>
          <w:b w:val="0"/>
          <w:bCs w:val="0"/>
          <w:i w:val="0"/>
          <w:iCs w:val="0"/>
          <w:noProof/>
          <w:sz w:val="22"/>
          <w:szCs w:val="22"/>
        </w:rPr>
      </w:pPr>
      <w:hyperlink w:anchor="_Toc42261968" w:history="1">
        <w:r w:rsidR="007E61CA" w:rsidRPr="008D0129">
          <w:rPr>
            <w:rStyle w:val="Hyperlink"/>
            <w:noProof/>
          </w:rPr>
          <w:t>Appendix V: Cohort Definitions</w:t>
        </w:r>
        <w:r w:rsidR="007E61CA">
          <w:rPr>
            <w:noProof/>
            <w:webHidden/>
          </w:rPr>
          <w:tab/>
        </w:r>
        <w:r w:rsidR="007E61CA">
          <w:rPr>
            <w:noProof/>
            <w:webHidden/>
          </w:rPr>
          <w:fldChar w:fldCharType="begin"/>
        </w:r>
        <w:r w:rsidR="007E61CA">
          <w:rPr>
            <w:noProof/>
            <w:webHidden/>
          </w:rPr>
          <w:instrText xml:space="preserve"> PAGEREF _Toc42261968 \h </w:instrText>
        </w:r>
        <w:r w:rsidR="007E61CA">
          <w:rPr>
            <w:noProof/>
            <w:webHidden/>
          </w:rPr>
        </w:r>
        <w:r w:rsidR="007E61CA">
          <w:rPr>
            <w:noProof/>
            <w:webHidden/>
          </w:rPr>
          <w:fldChar w:fldCharType="separate"/>
        </w:r>
        <w:r w:rsidR="00631ADF">
          <w:rPr>
            <w:noProof/>
            <w:webHidden/>
          </w:rPr>
          <w:t>278</w:t>
        </w:r>
        <w:r w:rsidR="007E61CA">
          <w:rPr>
            <w:noProof/>
            <w:webHidden/>
          </w:rPr>
          <w:fldChar w:fldCharType="end"/>
        </w:r>
      </w:hyperlink>
    </w:p>
    <w:p w14:paraId="366E3075" w14:textId="626524EF" w:rsidR="007E61CA" w:rsidRDefault="007F2EE4">
      <w:pPr>
        <w:pStyle w:val="TOC1"/>
        <w:rPr>
          <w:rFonts w:asciiTheme="minorHAnsi" w:eastAsiaTheme="minorEastAsia" w:hAnsiTheme="minorHAnsi" w:cstheme="minorBidi"/>
          <w:b w:val="0"/>
          <w:bCs w:val="0"/>
          <w:i w:val="0"/>
          <w:iCs w:val="0"/>
          <w:noProof/>
          <w:sz w:val="22"/>
          <w:szCs w:val="22"/>
        </w:rPr>
      </w:pPr>
      <w:hyperlink w:anchor="_Toc42261969" w:history="1">
        <w:r w:rsidR="007E61CA" w:rsidRPr="008D0129">
          <w:rPr>
            <w:rStyle w:val="Hyperlink"/>
            <w:noProof/>
          </w:rPr>
          <w:t>Appendix VI: Terms and Acronyms</w:t>
        </w:r>
        <w:r w:rsidR="007E61CA">
          <w:rPr>
            <w:noProof/>
            <w:webHidden/>
          </w:rPr>
          <w:tab/>
        </w:r>
        <w:r w:rsidR="007E61CA">
          <w:rPr>
            <w:noProof/>
            <w:webHidden/>
          </w:rPr>
          <w:fldChar w:fldCharType="begin"/>
        </w:r>
        <w:r w:rsidR="007E61CA">
          <w:rPr>
            <w:noProof/>
            <w:webHidden/>
          </w:rPr>
          <w:instrText xml:space="preserve"> PAGEREF _Toc42261969 \h </w:instrText>
        </w:r>
        <w:r w:rsidR="007E61CA">
          <w:rPr>
            <w:noProof/>
            <w:webHidden/>
          </w:rPr>
        </w:r>
        <w:r w:rsidR="007E61CA">
          <w:rPr>
            <w:noProof/>
            <w:webHidden/>
          </w:rPr>
          <w:fldChar w:fldCharType="separate"/>
        </w:r>
        <w:r w:rsidR="00631ADF">
          <w:rPr>
            <w:noProof/>
            <w:webHidden/>
          </w:rPr>
          <w:t>283</w:t>
        </w:r>
        <w:r w:rsidR="007E61CA">
          <w:rPr>
            <w:noProof/>
            <w:webHidden/>
          </w:rPr>
          <w:fldChar w:fldCharType="end"/>
        </w:r>
      </w:hyperlink>
    </w:p>
    <w:p w14:paraId="5F69DB2D" w14:textId="59422651" w:rsidR="00616E64" w:rsidRPr="000E16CD" w:rsidRDefault="00011D01" w:rsidP="00011D01">
      <w:r w:rsidRPr="000E16CD">
        <w:rPr>
          <w:rFonts w:ascii="Arial" w:hAnsi="Arial" w:cs="Arial"/>
          <w:i/>
          <w:iCs/>
          <w:sz w:val="20"/>
          <w:szCs w:val="20"/>
          <w:u w:val="single"/>
        </w:rPr>
        <w:fldChar w:fldCharType="end"/>
      </w:r>
    </w:p>
    <w:bookmarkEnd w:id="285"/>
    <w:p w14:paraId="7B0A42FB" w14:textId="1076B06C" w:rsidR="005C5994" w:rsidRPr="002F6E7F" w:rsidRDefault="00256E8C" w:rsidP="00B045B4">
      <w:pPr>
        <w:pStyle w:val="Heading1"/>
      </w:pPr>
      <w:r w:rsidRPr="000E16CD">
        <w:rPr>
          <w:u w:val="single"/>
        </w:rPr>
        <w:br w:type="page"/>
      </w:r>
      <w:bookmarkStart w:id="288" w:name="_Toc494894008"/>
      <w:bookmarkStart w:id="289" w:name="_Toc42261863"/>
      <w:r w:rsidR="00424CE7" w:rsidRPr="002F6E7F">
        <w:lastRenderedPageBreak/>
        <w:t xml:space="preserve">Chapter 1: </w:t>
      </w:r>
      <w:r w:rsidR="00224DDB" w:rsidRPr="002F6E7F">
        <w:t xml:space="preserve">What </w:t>
      </w:r>
      <w:r w:rsidR="00B21C69">
        <w:t>i</w:t>
      </w:r>
      <w:r w:rsidR="00224DDB" w:rsidRPr="002F6E7F">
        <w:t>s SIRS?</w:t>
      </w:r>
      <w:bookmarkEnd w:id="288"/>
      <w:bookmarkEnd w:id="289"/>
    </w:p>
    <w:p w14:paraId="53B89E21" w14:textId="6B9B8C0A"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A12825">
        <w:t xml:space="preserve">nonpublic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A12825">
        <w:t>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45EDC079"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0"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A12825">
        <w:t>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A12825">
        <w:t>nonpublic</w:t>
      </w:r>
      <w:r w:rsidR="00AA3D22" w:rsidRPr="000E16CD">
        <w:t xml:space="preserve"> school.</w:t>
      </w:r>
    </w:p>
    <w:p w14:paraId="7CA8C2EF" w14:textId="521DE032" w:rsidR="00BD5940" w:rsidRPr="00075881" w:rsidRDefault="00BD5940" w:rsidP="00075881">
      <w:pPr>
        <w:pStyle w:val="Heading2"/>
        <w:rPr>
          <w:sz w:val="24"/>
          <w:szCs w:val="24"/>
        </w:rPr>
      </w:pPr>
      <w:bookmarkStart w:id="291" w:name="_Toc494894009"/>
      <w:bookmarkStart w:id="292" w:name="_Toc42261864"/>
      <w:r w:rsidRPr="00075881">
        <w:rPr>
          <w:sz w:val="24"/>
          <w:szCs w:val="24"/>
        </w:rPr>
        <w:t xml:space="preserve">SIRS </w:t>
      </w:r>
      <w:r w:rsidR="006252EF">
        <w:rPr>
          <w:sz w:val="24"/>
          <w:szCs w:val="24"/>
        </w:rPr>
        <w:t xml:space="preserve">Data Reporting </w:t>
      </w:r>
      <w:r w:rsidRPr="00075881">
        <w:rPr>
          <w:sz w:val="24"/>
          <w:szCs w:val="24"/>
        </w:rPr>
        <w:t>Levels</w:t>
      </w:r>
      <w:bookmarkEnd w:id="290"/>
      <w:bookmarkEnd w:id="291"/>
      <w:bookmarkEnd w:id="292"/>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7F2EE4"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3"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4" w:name="_Toc494894010"/>
      <w:bookmarkStart w:id="295" w:name="_Toc42261865"/>
      <w:r w:rsidRPr="000E16CD">
        <w:t>SIRS Data Flow</w:t>
      </w:r>
      <w:bookmarkEnd w:id="293"/>
      <w:bookmarkEnd w:id="294"/>
      <w:bookmarkEnd w:id="295"/>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34589A" w:rsidRDefault="0034589A"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34589A" w:rsidRPr="00DA540B" w:rsidRDefault="0034589A"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34589A" w:rsidRDefault="0034589A"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34589A" w:rsidRDefault="0034589A"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34589A" w:rsidRDefault="0034589A"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34589A" w:rsidRDefault="0034589A"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34589A" w:rsidRDefault="0034589A"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34589A" w:rsidRDefault="0034589A"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34589A" w:rsidRDefault="0034589A"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34589A" w:rsidRDefault="0034589A"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34589A" w:rsidRPr="00E31FBC" w:rsidRDefault="0034589A"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34589A" w:rsidRPr="00103481" w:rsidRDefault="0034589A"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34589A" w:rsidRPr="00103481" w:rsidRDefault="0034589A"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34589A" w:rsidRDefault="0034589A"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34589A" w:rsidRDefault="0034589A"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34589A" w:rsidRDefault="0034589A"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34589A" w:rsidRDefault="0034589A"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34589A" w:rsidRDefault="0034589A"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34589A" w:rsidRDefault="0034589A"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34589A" w:rsidRDefault="0034589A"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34589A" w:rsidRPr="00103481" w:rsidRDefault="0034589A"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34589A" w:rsidRPr="002809B3" w:rsidRDefault="0034589A" w:rsidP="002A7E92">
                              <w:pPr>
                                <w:autoSpaceDE w:val="0"/>
                                <w:autoSpaceDN w:val="0"/>
                                <w:adjustRightInd w:val="0"/>
                                <w:jc w:val="center"/>
                                <w:rPr>
                                  <w:rFonts w:ascii="Arial" w:hAnsi="Arial"/>
                                  <w:b/>
                                  <w:color w:val="000000"/>
                                  <w:sz w:val="16"/>
                                  <w:szCs w:val="16"/>
                                </w:rPr>
                              </w:pPr>
                            </w:p>
                            <w:p w14:paraId="6CCB3867" w14:textId="77777777" w:rsidR="0034589A" w:rsidRDefault="0034589A"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34589A" w:rsidRDefault="0034589A"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34589A" w:rsidRPr="00BF112D" w:rsidRDefault="0034589A"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34589A" w:rsidRPr="00103481" w:rsidRDefault="0034589A"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34589A" w:rsidRDefault="0034589A"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34589A" w:rsidRDefault="0034589A"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34589A" w:rsidRPr="0087315A" w:rsidRDefault="0034589A"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34589A" w:rsidRDefault="0034589A"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34589A" w:rsidRPr="000122C8" w:rsidRDefault="0034589A"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34589A" w:rsidRDefault="0034589A"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34589A" w:rsidRDefault="0034589A"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34589A" w:rsidRPr="00E31FBC" w:rsidRDefault="0034589A"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34589A" w:rsidRDefault="0034589A"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34589A" w:rsidRPr="00DA540B" w:rsidRDefault="0034589A"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34589A" w:rsidRDefault="0034589A"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34589A" w:rsidRDefault="0034589A"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34589A" w:rsidRDefault="0034589A"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34589A" w:rsidRDefault="0034589A"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34589A" w:rsidRDefault="0034589A"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34589A" w:rsidRDefault="0034589A"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34589A" w:rsidRDefault="0034589A"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34589A" w:rsidRDefault="0034589A"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34589A" w:rsidRPr="00E31FBC" w:rsidRDefault="0034589A"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34589A" w:rsidRPr="00103481" w:rsidRDefault="0034589A"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34589A" w:rsidRPr="00103481" w:rsidRDefault="0034589A"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34589A" w:rsidRDefault="0034589A"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34589A" w:rsidRDefault="0034589A"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34589A" w:rsidRDefault="0034589A"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34589A" w:rsidRDefault="0034589A"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34589A" w:rsidRDefault="0034589A"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34589A" w:rsidRDefault="0034589A"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34589A" w:rsidRDefault="0034589A"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34589A" w:rsidRPr="00103481" w:rsidRDefault="0034589A"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34589A" w:rsidRPr="002809B3" w:rsidRDefault="0034589A" w:rsidP="002A7E92">
                        <w:pPr>
                          <w:autoSpaceDE w:val="0"/>
                          <w:autoSpaceDN w:val="0"/>
                          <w:adjustRightInd w:val="0"/>
                          <w:jc w:val="center"/>
                          <w:rPr>
                            <w:rFonts w:ascii="Arial" w:hAnsi="Arial"/>
                            <w:b/>
                            <w:color w:val="000000"/>
                            <w:sz w:val="16"/>
                            <w:szCs w:val="16"/>
                          </w:rPr>
                        </w:pPr>
                      </w:p>
                      <w:p w14:paraId="6CCB3867" w14:textId="77777777" w:rsidR="0034589A" w:rsidRDefault="0034589A"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34589A" w:rsidRDefault="0034589A"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34589A" w:rsidRPr="00BF112D" w:rsidRDefault="0034589A"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34589A" w:rsidRPr="00103481" w:rsidRDefault="0034589A"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34589A" w:rsidRDefault="0034589A"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34589A" w:rsidRDefault="0034589A"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34589A" w:rsidRPr="0087315A" w:rsidRDefault="0034589A"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34589A" w:rsidRDefault="0034589A"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34589A" w:rsidRPr="000122C8" w:rsidRDefault="0034589A"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34589A" w:rsidRDefault="0034589A"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34589A" w:rsidRDefault="0034589A"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34589A" w:rsidRPr="00E31FBC" w:rsidRDefault="0034589A"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6" w:name="_Toc335294127"/>
      <w:bookmarkStart w:id="297" w:name="_Toc290554765"/>
      <w:bookmarkStart w:id="298" w:name="_Toc290554771"/>
    </w:p>
    <w:p w14:paraId="5357EC79" w14:textId="77777777" w:rsidR="0019493D" w:rsidRPr="002F6E7F" w:rsidRDefault="0019493D" w:rsidP="0019493D">
      <w:pPr>
        <w:pStyle w:val="Heading1"/>
      </w:pPr>
      <w:r w:rsidRPr="000E16CD">
        <w:br w:type="page"/>
      </w:r>
      <w:bookmarkStart w:id="299" w:name="_Toc494894011"/>
      <w:bookmarkStart w:id="300" w:name="_Toc42261866"/>
      <w:r w:rsidRPr="002F6E7F">
        <w:lastRenderedPageBreak/>
        <w:t>Chapter 2: Student Reporting Rules</w:t>
      </w:r>
      <w:bookmarkEnd w:id="299"/>
      <w:bookmarkEnd w:id="300"/>
    </w:p>
    <w:p w14:paraId="6F17C8CD" w14:textId="77777777" w:rsidR="002E39A8" w:rsidRPr="009E3BAC" w:rsidRDefault="002E39A8" w:rsidP="00F54939">
      <w:pPr>
        <w:pStyle w:val="Heading2"/>
        <w:rPr>
          <w:sz w:val="24"/>
          <w:szCs w:val="24"/>
        </w:rPr>
      </w:pPr>
      <w:bookmarkStart w:id="301" w:name="_Toc494894012"/>
      <w:bookmarkStart w:id="302" w:name="_Toc42261867"/>
      <w:r w:rsidRPr="009E3BAC">
        <w:rPr>
          <w:sz w:val="24"/>
          <w:szCs w:val="24"/>
        </w:rPr>
        <w:t>Guidance on the Role of District Data Coordinator</w:t>
      </w:r>
      <w:bookmarkEnd w:id="296"/>
      <w:bookmarkEnd w:id="301"/>
      <w:bookmarkEnd w:id="302"/>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3" w:name="_Toc335294128"/>
      <w:bookmarkStart w:id="304"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5" w:name="_Toc42261868"/>
      <w:r w:rsidRPr="00E804A7">
        <w:rPr>
          <w:sz w:val="24"/>
          <w:szCs w:val="24"/>
        </w:rPr>
        <w:t>Who Must Report Student Data Using the SIRS?</w:t>
      </w:r>
      <w:bookmarkEnd w:id="303"/>
      <w:bookmarkEnd w:id="304"/>
      <w:bookmarkEnd w:id="305"/>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2BCC13D0" w:rsidR="00016372" w:rsidRPr="000E16CD" w:rsidRDefault="00A12825" w:rsidP="00016372">
      <w:pPr>
        <w:pStyle w:val="Body"/>
        <w:numPr>
          <w:ilvl w:val="0"/>
          <w:numId w:val="5"/>
        </w:numPr>
      </w:pPr>
      <w:r>
        <w:t>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6"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21A2F049"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2C4B2AAD" w:rsidR="002E39A8" w:rsidRPr="00344EF7" w:rsidRDefault="002E39A8" w:rsidP="002E39A8">
      <w:pPr>
        <w:pStyle w:val="Body"/>
        <w:numPr>
          <w:ilvl w:val="0"/>
          <w:numId w:val="6"/>
        </w:numPr>
      </w:pPr>
      <w:r w:rsidRPr="00344EF7">
        <w:t xml:space="preserve">Resident students of compulsory age who were not in attendance in a public school, </w:t>
      </w:r>
      <w:r w:rsidR="00A12825">
        <w:t>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07272C42" w:rsidR="00EB1A36" w:rsidRPr="00EB1A36" w:rsidRDefault="002E39A8" w:rsidP="00EB1A36">
      <w:pPr>
        <w:pStyle w:val="Body"/>
      </w:pPr>
      <w:r w:rsidRPr="000E16CD">
        <w:t xml:space="preserve">Public school districts have partial reporting responsibility for some students enrolled in </w:t>
      </w:r>
      <w:r w:rsidR="00A12825">
        <w:t>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975288C" w:rsidR="002E39A8" w:rsidRPr="000E16CD" w:rsidRDefault="00BF438A" w:rsidP="002E39A8">
      <w:pPr>
        <w:pStyle w:val="Body"/>
        <w:numPr>
          <w:ilvl w:val="0"/>
          <w:numId w:val="7"/>
        </w:numPr>
      </w:pPr>
      <w:r>
        <w:t xml:space="preserve">For parentally-placed students in </w:t>
      </w:r>
      <w:r w:rsidR="00A12825">
        <w:t>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7"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6"/>
    <w:bookmarkEnd w:id="307"/>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8" w:name="_Toc290554777"/>
      <w:bookmarkStart w:id="309" w:name="_Toc335294134"/>
      <w:bookmarkStart w:id="310" w:name="_Toc494894014"/>
      <w:bookmarkStart w:id="311" w:name="_Toc42261869"/>
      <w:r w:rsidRPr="000E16CD">
        <w:lastRenderedPageBreak/>
        <w:t>Table of Reporting Responsibility for School-Age Students</w:t>
      </w:r>
      <w:bookmarkEnd w:id="308"/>
      <w:bookmarkEnd w:id="309"/>
      <w:bookmarkEnd w:id="310"/>
      <w:bookmarkEnd w:id="311"/>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78628D5F"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xml:space="preserve">.  See </w:t>
            </w:r>
            <w:r w:rsidR="00C520CC">
              <w:rPr>
                <w:rFonts w:ascii="Bookman Old Style" w:eastAsia="Calibri" w:hAnsi="Bookman Old Style"/>
                <w:b/>
                <w:sz w:val="18"/>
                <w:szCs w:val="18"/>
              </w:rPr>
              <w:t>Scenario</w:t>
            </w:r>
            <w:r w:rsidR="00563DE4">
              <w:rPr>
                <w:rFonts w:ascii="Bookman Old Style" w:eastAsia="Calibri" w:hAnsi="Bookman Old Style"/>
                <w:b/>
                <w:sz w:val="18"/>
                <w:szCs w:val="18"/>
              </w:rPr>
              <w:t xml:space="preserve">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7F2EE4"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5E299CB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by a parent/guardian.</w:t>
            </w:r>
          </w:p>
        </w:tc>
        <w:tc>
          <w:tcPr>
            <w:tcW w:w="1980" w:type="dxa"/>
          </w:tcPr>
          <w:p w14:paraId="60FF926A" w14:textId="06BD440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w:t>
            </w:r>
            <w:r w:rsidR="002E39A8" w:rsidRPr="000E16CD">
              <w:rPr>
                <w:rFonts w:ascii="Bookman Old Style" w:hAnsi="Bookman Old Style" w:cs="Arial"/>
                <w:sz w:val="22"/>
                <w:szCs w:val="22"/>
              </w:rPr>
              <w:lastRenderedPageBreak/>
              <w:t>(</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0F815AF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A12825">
              <w:rPr>
                <w:rFonts w:ascii="Bookman Old Style" w:hAnsi="Bookman Old Style" w:cs="Arial"/>
                <w:sz w:val="22"/>
                <w:szCs w:val="22"/>
              </w:rPr>
              <w:lastRenderedPageBreak/>
              <w:t>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57CE9A1C" w:rsidR="00E134A8" w:rsidRPr="00594B93" w:rsidRDefault="00A12825" w:rsidP="00E134A8">
            <w:pPr>
              <w:ind w:left="72"/>
              <w:rPr>
                <w:rFonts w:ascii="Bookman Old Style" w:hAnsi="Bookman Old Style" w:cs="Arial"/>
                <w:sz w:val="22"/>
                <w:szCs w:val="22"/>
              </w:rPr>
            </w:pPr>
            <w:r>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2716A32"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A12825">
              <w:rPr>
                <w:rFonts w:ascii="Bookman Old Style" w:hAnsi="Bookman Old Style" w:cs="Arial"/>
                <w:sz w:val="22"/>
                <w:szCs w:val="22"/>
              </w:rPr>
              <w:t>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2C4BFEA3" w:rsidR="00286F0A" w:rsidRPr="00594B93" w:rsidRDefault="00A12825" w:rsidP="002E39A8">
            <w:pPr>
              <w:ind w:left="162"/>
              <w:rPr>
                <w:rFonts w:ascii="Bookman Old Style" w:hAnsi="Bookman Old Style" w:cs="Arial"/>
                <w:sz w:val="22"/>
                <w:szCs w:val="22"/>
              </w:rPr>
            </w:pPr>
            <w:r>
              <w:rPr>
                <w:rFonts w:ascii="Bookman Old Style" w:hAnsi="Bookman Old Style" w:cs="Arial"/>
                <w:sz w:val="22"/>
                <w:szCs w:val="22"/>
              </w:rPr>
              <w:lastRenderedPageBreak/>
              <w:t>Nonpublic</w:t>
            </w:r>
            <w:r w:rsidR="002E39A8" w:rsidRPr="00594B93">
              <w:rPr>
                <w:rFonts w:ascii="Bookman Old Style" w:hAnsi="Bookman Old Style" w:cs="Arial"/>
                <w:sz w:val="22"/>
                <w:szCs w:val="22"/>
              </w:rPr>
              <w:t xml:space="preserve"> school building BEDS code for </w:t>
            </w:r>
            <w:r w:rsidR="002E39A8" w:rsidRPr="00594B93">
              <w:rPr>
                <w:rFonts w:ascii="Bookman Old Style" w:hAnsi="Bookman Old Style" w:cs="Arial"/>
                <w:sz w:val="22"/>
                <w:szCs w:val="22"/>
              </w:rPr>
              <w:lastRenderedPageBreak/>
              <w:t xml:space="preserve">schools that are registered. School district may apply for an institution code for a “noncompliant </w:t>
            </w:r>
            <w:r>
              <w:rPr>
                <w:rFonts w:ascii="Bookman Old Style" w:hAnsi="Bookman Old Style" w:cs="Arial"/>
                <w:sz w:val="22"/>
                <w:szCs w:val="22"/>
              </w:rPr>
              <w:t>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3ACA538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A12825">
              <w:rPr>
                <w:rFonts w:ascii="Bookman Old Style" w:hAnsi="Bookman Old Style" w:cs="Arial"/>
                <w:sz w:val="22"/>
                <w:szCs w:val="22"/>
              </w:rPr>
              <w:t>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A11F31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367CAE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732BE2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12" w:name="OLE_LINK13"/>
            <w:bookmarkStart w:id="313" w:name="OLE_LINK14"/>
            <w:r w:rsidRPr="000E16CD">
              <w:rPr>
                <w:rFonts w:ascii="Bookman Old Style" w:hAnsi="Bookman Old Style" w:cs="Arial"/>
                <w:sz w:val="22"/>
                <w:szCs w:val="22"/>
              </w:rPr>
              <w:t>a disability</w:t>
            </w:r>
            <w:bookmarkEnd w:id="312"/>
            <w:bookmarkEnd w:id="313"/>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7"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18655F0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5D952742"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36A18BE8"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D61E6AB" w:rsidR="002E39A8" w:rsidRPr="000E16CD" w:rsidRDefault="00A12825" w:rsidP="002A6B12">
            <w:pPr>
              <w:ind w:left="16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6954508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and the school district has been ordered to pay tuition for this student by a court or an impartial hearing officer.</w:t>
            </w:r>
          </w:p>
        </w:tc>
        <w:tc>
          <w:tcPr>
            <w:tcW w:w="1980" w:type="dxa"/>
          </w:tcPr>
          <w:p w14:paraId="21162431" w14:textId="58E31FF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56BB2A0C"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24D5D5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31"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4" w:name="_Toc290554778"/>
      <w:bookmarkStart w:id="315" w:name="_Toc335294135"/>
      <w:r w:rsidRPr="000E16CD">
        <w:br w:type="page"/>
      </w:r>
    </w:p>
    <w:p w14:paraId="09C8F971" w14:textId="77777777" w:rsidR="002E39A8" w:rsidRPr="000E16CD" w:rsidRDefault="002E39A8" w:rsidP="00EA1142">
      <w:pPr>
        <w:pStyle w:val="Heading2"/>
        <w:jc w:val="center"/>
      </w:pPr>
      <w:bookmarkStart w:id="316" w:name="_Toc494894015"/>
      <w:bookmarkStart w:id="317" w:name="_Toc42261870"/>
      <w:r w:rsidRPr="000E16CD">
        <w:lastRenderedPageBreak/>
        <w:t>Table of Reporting Responsibility for Preschool-Age and Prekindergarten Students</w:t>
      </w:r>
      <w:bookmarkEnd w:id="314"/>
      <w:bookmarkEnd w:id="315"/>
      <w:bookmarkEnd w:id="316"/>
      <w:bookmarkEnd w:id="317"/>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8" w:name="_Toc335294140"/>
      <w:bookmarkStart w:id="319" w:name="_Toc494894016"/>
      <w:bookmarkStart w:id="320" w:name="_Toc42261871"/>
      <w:bookmarkStart w:id="321" w:name="_Toc290554793"/>
      <w:bookmarkStart w:id="322" w:name="_Toc290554781"/>
      <w:bookmarkStart w:id="323" w:name="_Toc189024176"/>
      <w:bookmarkEnd w:id="297"/>
      <w:bookmarkEnd w:id="298"/>
      <w:r w:rsidRPr="000E16CD">
        <w:lastRenderedPageBreak/>
        <w:t>Accelerated Students</w:t>
      </w:r>
      <w:bookmarkEnd w:id="318"/>
      <w:bookmarkEnd w:id="319"/>
      <w:bookmarkEnd w:id="320"/>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4"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4"/>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5" w:name="OLE_LINK3"/>
      <w:bookmarkStart w:id="326" w:name="OLE_LINK4"/>
      <w:r w:rsidRPr="000E16CD">
        <w:t xml:space="preserve">Accelerated students may </w:t>
      </w:r>
      <w:r w:rsidRPr="000E16CD">
        <w:rPr>
          <w:i/>
        </w:rPr>
        <w:t>not</w:t>
      </w:r>
      <w:r w:rsidRPr="000E16CD">
        <w:t xml:space="preserve"> take the </w:t>
      </w:r>
      <w:bookmarkStart w:id="327" w:name="OLE_LINK5"/>
      <w:bookmarkStart w:id="328" w:name="OLE_LINK6"/>
      <w:r w:rsidRPr="000E16CD">
        <w:t>elementary-level science or grades 3–8 ELA or mathematics</w:t>
      </w:r>
      <w:bookmarkEnd w:id="327"/>
      <w:bookmarkEnd w:id="328"/>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9" w:name="_Toc335294141"/>
      <w:bookmarkStart w:id="330" w:name="_Toc494894017"/>
      <w:bookmarkStart w:id="331" w:name="_Toc42261872"/>
      <w:bookmarkEnd w:id="325"/>
      <w:bookmarkEnd w:id="326"/>
      <w:r w:rsidRPr="000E16CD">
        <w:t>Accommodations</w:t>
      </w:r>
      <w:bookmarkEnd w:id="321"/>
      <w:bookmarkEnd w:id="329"/>
      <w:bookmarkEnd w:id="330"/>
      <w:bookmarkEnd w:id="331"/>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2" w:name="_Toc457998376"/>
      <w:bookmarkStart w:id="333" w:name="_Toc335294143"/>
      <w:bookmarkStart w:id="334" w:name="_Toc290554755"/>
      <w:bookmarkStart w:id="335" w:name="_Toc290554815"/>
      <w:bookmarkStart w:id="336" w:name="_Toc290554816"/>
      <w:bookmarkStart w:id="337" w:name="_Toc290554782"/>
      <w:bookmarkEnd w:id="322"/>
    </w:p>
    <w:p w14:paraId="17E26AF6" w14:textId="77777777" w:rsidR="002E39A8" w:rsidRPr="000E16CD" w:rsidRDefault="002E39A8" w:rsidP="00C8093D">
      <w:pPr>
        <w:pStyle w:val="Heading2"/>
      </w:pPr>
      <w:bookmarkStart w:id="338" w:name="_Toc494894019"/>
      <w:bookmarkStart w:id="339" w:name="_Toc42261873"/>
      <w:bookmarkEnd w:id="332"/>
      <w:r w:rsidRPr="000E16CD">
        <w:t>Appeal to Graduate with Lower Score on Regents Exam</w:t>
      </w:r>
      <w:bookmarkEnd w:id="333"/>
      <w:bookmarkEnd w:id="338"/>
      <w:bookmarkEnd w:id="339"/>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2"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 xml:space="preserve">Assessment at 775 EBA, New York State Education Department, 89 Washington Avenue, Albany, NY 12234 and another copy to the Office of Information and Reporting </w:t>
      </w:r>
      <w:r w:rsidR="002E39A8" w:rsidRPr="000E16CD">
        <w:lastRenderedPageBreak/>
        <w:t>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 xml:space="preserve">Have been identified as an </w:t>
      </w:r>
      <w:bookmarkStart w:id="340"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40"/>
      <w:r w:rsidRPr="000E16CD">
        <w:rPr>
          <w:rFonts w:ascii="Arial" w:hAnsi="Arial" w:cs="Arial"/>
        </w:rPr>
        <w:t>at the time the student took the Regents examination in English language arts the second time;</w:t>
      </w:r>
    </w:p>
    <w:p w14:paraId="03DC0D4B"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lastRenderedPageBreak/>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3"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41" w:name="_Toc494894021"/>
      <w:bookmarkStart w:id="342" w:name="_Toc42261874"/>
      <w:bookmarkStart w:id="343" w:name="_Toc335294133"/>
      <w:bookmarkStart w:id="344" w:name="_Toc335294145"/>
      <w:bookmarkEnd w:id="334"/>
      <w:r w:rsidRPr="00C9262D">
        <w:t>Career Development and Occupational Studies (CDOS)</w:t>
      </w:r>
      <w:bookmarkEnd w:id="341"/>
      <w:bookmarkEnd w:id="342"/>
    </w:p>
    <w:p w14:paraId="14044BCE" w14:textId="77777777" w:rsidR="0087697B" w:rsidRPr="00C9262D" w:rsidRDefault="0087697B" w:rsidP="0087697B"/>
    <w:p w14:paraId="71244450" w14:textId="77777777" w:rsidR="005427F1" w:rsidRPr="00C9262D" w:rsidRDefault="005427F1" w:rsidP="005427F1">
      <w:pPr>
        <w:ind w:firstLine="720"/>
        <w:rPr>
          <w:rFonts w:ascii="Arial" w:hAnsi="Arial" w:cs="Arial"/>
        </w:rPr>
      </w:pPr>
      <w:bookmarkStart w:id="345"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3B18A021"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46" w:name="_Toc42261875"/>
      <w:r w:rsidRPr="00C9262D">
        <w:t>Career and Technical Education (CTE) Students</w:t>
      </w:r>
      <w:bookmarkEnd w:id="345"/>
      <w:bookmarkEnd w:id="346"/>
    </w:p>
    <w:p w14:paraId="1754F002" w14:textId="00DEDF8C"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65D7AB36" w:rsidR="009D2FA5" w:rsidRPr="00C9262D" w:rsidRDefault="009D2FA5" w:rsidP="00C9262D">
      <w:pPr>
        <w:pStyle w:val="Body"/>
        <w:rPr>
          <w:rFonts w:cs="Arial"/>
          <w:szCs w:val="24"/>
        </w:rPr>
      </w:pPr>
      <w:r w:rsidRPr="00C9262D">
        <w:rPr>
          <w:rFonts w:cs="Arial"/>
          <w:b/>
          <w:i/>
          <w:szCs w:val="24"/>
        </w:rPr>
        <w:lastRenderedPageBreak/>
        <w:t>Who Must Report CTE Students:</w:t>
      </w:r>
      <w:r w:rsidRPr="00C9262D">
        <w:rPr>
          <w:rFonts w:cs="Arial"/>
          <w:szCs w:val="24"/>
        </w:rPr>
        <w:t xml:space="preserve"> </w:t>
      </w:r>
      <w:r w:rsidR="00FD1374" w:rsidRPr="00C9262D">
        <w:rPr>
          <w:rFonts w:cs="Arial"/>
          <w:szCs w:val="24"/>
        </w:rPr>
        <w:t xml:space="preserve">Beginning in 2019-20, only CTE data for NYSED-approved CTE programs should be reported to the NYSED SIRS.  CTE data should be reported by the program provider – the agency that operates the NYSED-approved CTE program.  For example, a NYSED-approved, BOCES-operated CTE program should report Program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54DC0B95" w14:textId="77777777" w:rsidR="006A0AC3" w:rsidRPr="00C9262D" w:rsidRDefault="006A0AC3" w:rsidP="00C9262D">
      <w:pPr>
        <w:pStyle w:val="BodyText"/>
        <w:jc w:val="center"/>
        <w:rPr>
          <w:rFonts w:ascii="Arial" w:hAnsi="Arial" w:cs="Arial"/>
          <w:b/>
          <w:bCs/>
        </w:rPr>
      </w:pPr>
    </w:p>
    <w:p w14:paraId="092E61C7" w14:textId="79308144"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350" w:type="dxa"/>
        <w:jc w:val="center"/>
        <w:tblLook w:val="04A0" w:firstRow="1" w:lastRow="0" w:firstColumn="1" w:lastColumn="0" w:noHBand="0" w:noVBand="1"/>
      </w:tblPr>
      <w:tblGrid>
        <w:gridCol w:w="2364"/>
        <w:gridCol w:w="1539"/>
        <w:gridCol w:w="1919"/>
        <w:gridCol w:w="247"/>
        <w:gridCol w:w="3281"/>
      </w:tblGrid>
      <w:tr w:rsidR="001E3959" w:rsidRPr="00C9262D" w14:paraId="7E41352F" w14:textId="77777777" w:rsidTr="00084793">
        <w:trPr>
          <w:trHeight w:val="773"/>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7F80" w14:textId="77777777" w:rsidR="001E3959" w:rsidRPr="00C9262D" w:rsidRDefault="001E3959" w:rsidP="00C9262D">
            <w:pPr>
              <w:jc w:val="center"/>
              <w:rPr>
                <w:rFonts w:ascii="Bookman Old Style" w:hAnsi="Bookman Old Style" w:cs="Arial"/>
                <w:b/>
                <w:bCs/>
                <w:sz w:val="22"/>
                <w:szCs w:val="22"/>
              </w:rPr>
            </w:pPr>
          </w:p>
          <w:p w14:paraId="4048390D" w14:textId="77777777" w:rsidR="001E3959" w:rsidRPr="00C9262D" w:rsidRDefault="001E3959" w:rsidP="00C9262D">
            <w:pPr>
              <w:jc w:val="center"/>
              <w:rPr>
                <w:rFonts w:ascii="Bookman Old Style" w:hAnsi="Bookman Old Style" w:cs="Arial"/>
                <w:b/>
                <w:bCs/>
                <w:sz w:val="22"/>
                <w:szCs w:val="22"/>
              </w:rPr>
            </w:pPr>
            <w:r w:rsidRPr="00C9262D">
              <w:rPr>
                <w:rFonts w:ascii="Bookman Old Style" w:hAnsi="Bookman Old Style" w:cs="Arial"/>
                <w:b/>
                <w:bCs/>
                <w:sz w:val="22"/>
                <w:szCs w:val="22"/>
              </w:rPr>
              <w:t>NYSED Approved, BOCES-Operated CTE Program</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182C3" w14:textId="77777777" w:rsidR="001E3959" w:rsidRPr="00C9262D" w:rsidRDefault="001E3959" w:rsidP="00C9262D">
            <w:pPr>
              <w:jc w:val="cente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240EA" w14:textId="77777777" w:rsidR="001E3959" w:rsidRPr="00C9262D" w:rsidRDefault="001E3959" w:rsidP="00C9262D">
            <w:pPr>
              <w:jc w:val="center"/>
              <w:rPr>
                <w:rFonts w:ascii="Bookman Old Style" w:hAnsi="Bookman Old Style" w:cs="Arial"/>
                <w:b/>
                <w:bCs/>
                <w:sz w:val="22"/>
                <w:szCs w:val="22"/>
              </w:rPr>
            </w:pPr>
            <w:r w:rsidRPr="00C9262D">
              <w:rPr>
                <w:rFonts w:ascii="Bookman Old Style" w:hAnsi="Bookman Old Style" w:cs="Arial"/>
                <w:b/>
                <w:bCs/>
                <w:sz w:val="22"/>
                <w:szCs w:val="22"/>
              </w:rPr>
              <w:t>NYSED Approved, District-Operated CTE Program</w:t>
            </w:r>
          </w:p>
        </w:tc>
      </w:tr>
      <w:tr w:rsidR="001E3959" w:rsidRPr="00C9262D" w14:paraId="49F43707" w14:textId="77777777" w:rsidTr="00084793">
        <w:trPr>
          <w:trHeight w:val="980"/>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1E3959" w:rsidRPr="00C9262D" w:rsidRDefault="001E3959" w:rsidP="00C9262D">
            <w:pPr>
              <w:jc w:val="center"/>
              <w:rPr>
                <w:rFonts w:ascii="Bookman Old Style" w:hAnsi="Bookman Old Style" w:cs="Arial"/>
                <w:b/>
                <w:bCs/>
                <w:i/>
                <w:iCs/>
                <w:sz w:val="22"/>
                <w:szCs w:val="22"/>
              </w:rPr>
            </w:pPr>
            <w:r w:rsidRPr="00C9262D">
              <w:rPr>
                <w:rFonts w:ascii="Bookman Old Style" w:hAnsi="Bookman Old Style" w:cs="Arial"/>
                <w:b/>
                <w:bCs/>
                <w:i/>
                <w:iCs/>
                <w:sz w:val="22"/>
                <w:szCs w:val="22"/>
              </w:rPr>
              <w:t xml:space="preserve">SIRS Template </w:t>
            </w:r>
          </w:p>
        </w:tc>
        <w:tc>
          <w:tcPr>
            <w:tcW w:w="1616" w:type="dxa"/>
            <w:tcBorders>
              <w:top w:val="single" w:sz="4" w:space="0" w:color="auto"/>
              <w:left w:val="single" w:sz="4" w:space="0" w:color="auto"/>
              <w:bottom w:val="single" w:sz="4" w:space="0" w:color="auto"/>
              <w:right w:val="single" w:sz="4" w:space="0" w:color="auto"/>
            </w:tcBorders>
            <w:hideMark/>
          </w:tcPr>
          <w:p w14:paraId="3A805B1C" w14:textId="77777777" w:rsidR="001E3959" w:rsidRPr="00C9262D" w:rsidRDefault="001E3959" w:rsidP="00C9262D">
            <w:pPr>
              <w:jc w:val="center"/>
              <w:rPr>
                <w:rFonts w:ascii="Bookman Old Style" w:hAnsi="Bookman Old Style" w:cs="Arial"/>
                <w:b/>
                <w:bCs/>
                <w:i/>
                <w:iCs/>
                <w:sz w:val="22"/>
                <w:szCs w:val="22"/>
              </w:rPr>
            </w:pPr>
            <w:r w:rsidRPr="00C9262D">
              <w:rPr>
                <w:rFonts w:ascii="Bookman Old Style" w:hAnsi="Bookman Old Style" w:cs="Arial"/>
                <w:b/>
                <w:bCs/>
                <w:i/>
                <w:iCs/>
                <w:sz w:val="22"/>
                <w:szCs w:val="22"/>
              </w:rPr>
              <w:t>BOCES Reports to SIRS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9341F94" w14:textId="77777777" w:rsidR="001E3959" w:rsidRPr="00C9262D" w:rsidRDefault="001E3959" w:rsidP="00C9262D">
            <w:pPr>
              <w:jc w:val="center"/>
              <w:rPr>
                <w:rFonts w:ascii="Bookman Old Style" w:hAnsi="Bookman Old Style" w:cs="Arial"/>
                <w:b/>
                <w:bCs/>
                <w:i/>
                <w:iCs/>
                <w:sz w:val="22"/>
                <w:szCs w:val="22"/>
              </w:rPr>
            </w:pPr>
            <w:r w:rsidRPr="00C9262D">
              <w:rPr>
                <w:rFonts w:ascii="Bookman Old Style" w:hAnsi="Bookman Old Style" w:cs="Arial"/>
                <w:b/>
                <w:bCs/>
                <w:i/>
                <w:iCs/>
                <w:sz w:val="22"/>
                <w:szCs w:val="22"/>
              </w:rPr>
              <w:t>District (of Responsibility) Reports to SIRS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6BE0"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64B3348F" w14:textId="77777777" w:rsidR="001E3959" w:rsidRPr="00C9262D" w:rsidRDefault="001E3959" w:rsidP="00C9262D">
            <w:pPr>
              <w:jc w:val="center"/>
              <w:rPr>
                <w:rFonts w:ascii="Bookman Old Style" w:hAnsi="Bookman Old Style" w:cs="Arial"/>
                <w:b/>
                <w:bCs/>
                <w:sz w:val="22"/>
                <w:szCs w:val="22"/>
              </w:rPr>
            </w:pPr>
            <w:r w:rsidRPr="00C9262D">
              <w:rPr>
                <w:rFonts w:ascii="Bookman Old Style" w:hAnsi="Bookman Old Style" w:cs="Arial"/>
                <w:b/>
                <w:bCs/>
                <w:i/>
                <w:iCs/>
                <w:sz w:val="22"/>
                <w:szCs w:val="22"/>
              </w:rPr>
              <w:t>District Reports to SIRS</w:t>
            </w:r>
          </w:p>
        </w:tc>
      </w:tr>
      <w:tr w:rsidR="001E3959" w:rsidRPr="00C9262D" w14:paraId="1E5A0625" w14:textId="77777777" w:rsidTr="00084793">
        <w:trPr>
          <w:trHeight w:val="530"/>
          <w:jc w:val="center"/>
        </w:trPr>
        <w:tc>
          <w:tcPr>
            <w:tcW w:w="2135" w:type="dxa"/>
            <w:tcBorders>
              <w:top w:val="single" w:sz="4" w:space="0" w:color="auto"/>
              <w:left w:val="single" w:sz="4" w:space="0" w:color="auto"/>
              <w:bottom w:val="single" w:sz="4" w:space="0" w:color="auto"/>
              <w:right w:val="single" w:sz="4" w:space="0" w:color="auto"/>
            </w:tcBorders>
            <w:hideMark/>
          </w:tcPr>
          <w:p w14:paraId="38EFE2A8"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CTE Program Fact Data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1730" w:type="dxa"/>
            <w:tcBorders>
              <w:top w:val="single" w:sz="4" w:space="0" w:color="auto"/>
              <w:left w:val="single" w:sz="4" w:space="0" w:color="auto"/>
              <w:bottom w:val="single" w:sz="4" w:space="0" w:color="auto"/>
              <w:right w:val="single" w:sz="4" w:space="0" w:color="auto"/>
            </w:tcBorders>
            <w:vAlign w:val="center"/>
          </w:tcPr>
          <w:p w14:paraId="085CE4F7" w14:textId="77777777" w:rsidR="001E3959" w:rsidRPr="00C9262D" w:rsidRDefault="001E3959" w:rsidP="00C9262D">
            <w:pPr>
              <w:jc w:val="center"/>
              <w:rPr>
                <w:rFonts w:ascii="Bookman Old Style" w:hAnsi="Bookman Old Style"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885F5"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1E3959" w:rsidRPr="00C9262D" w14:paraId="683ACCDF" w14:textId="77777777" w:rsidTr="00084793">
        <w:trPr>
          <w:trHeight w:val="710"/>
          <w:jc w:val="center"/>
        </w:trPr>
        <w:tc>
          <w:tcPr>
            <w:tcW w:w="2135" w:type="dxa"/>
            <w:tcBorders>
              <w:top w:val="single" w:sz="4" w:space="0" w:color="auto"/>
              <w:left w:val="single" w:sz="4" w:space="0" w:color="auto"/>
              <w:bottom w:val="single" w:sz="4" w:space="0" w:color="auto"/>
              <w:right w:val="single" w:sz="4" w:space="0" w:color="auto"/>
            </w:tcBorders>
            <w:hideMark/>
          </w:tcPr>
          <w:p w14:paraId="7EAA6D70"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1730" w:type="dxa"/>
            <w:tcBorders>
              <w:top w:val="single" w:sz="4" w:space="0" w:color="auto"/>
              <w:left w:val="single" w:sz="4" w:space="0" w:color="auto"/>
              <w:bottom w:val="single" w:sz="4" w:space="0" w:color="auto"/>
              <w:right w:val="single" w:sz="4" w:space="0" w:color="auto"/>
            </w:tcBorders>
            <w:vAlign w:val="center"/>
          </w:tcPr>
          <w:p w14:paraId="7A4F75B1" w14:textId="77777777" w:rsidR="001E3959" w:rsidRPr="00C9262D" w:rsidRDefault="001E3959" w:rsidP="00C9262D">
            <w:pPr>
              <w:jc w:val="center"/>
              <w:rPr>
                <w:rFonts w:ascii="Bookman Old Style" w:hAnsi="Bookman Old Style"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3058E"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1E3959" w:rsidRPr="00C9262D" w14:paraId="3C20AACF" w14:textId="77777777" w:rsidTr="00084793">
        <w:trPr>
          <w:trHeight w:val="467"/>
          <w:jc w:val="center"/>
        </w:trPr>
        <w:tc>
          <w:tcPr>
            <w:tcW w:w="2135" w:type="dxa"/>
            <w:tcBorders>
              <w:top w:val="single" w:sz="4" w:space="0" w:color="auto"/>
              <w:left w:val="single" w:sz="4" w:space="0" w:color="auto"/>
              <w:bottom w:val="single" w:sz="4" w:space="0" w:color="auto"/>
              <w:right w:val="single" w:sz="4" w:space="0" w:color="auto"/>
            </w:tcBorders>
            <w:hideMark/>
          </w:tcPr>
          <w:p w14:paraId="32D26DBD"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1730" w:type="dxa"/>
            <w:tcBorders>
              <w:top w:val="single" w:sz="4" w:space="0" w:color="auto"/>
              <w:left w:val="single" w:sz="4" w:space="0" w:color="auto"/>
              <w:bottom w:val="single" w:sz="4" w:space="0" w:color="auto"/>
              <w:right w:val="single" w:sz="4" w:space="0" w:color="auto"/>
            </w:tcBorders>
            <w:vAlign w:val="center"/>
          </w:tcPr>
          <w:p w14:paraId="2A78AF3C" w14:textId="77777777" w:rsidR="001E3959" w:rsidRPr="00C9262D" w:rsidRDefault="001E3959" w:rsidP="00C9262D">
            <w:pPr>
              <w:jc w:val="center"/>
              <w:rPr>
                <w:rFonts w:ascii="Bookman Old Style" w:hAnsi="Bookman Old Style"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52BB"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1E3959" w:rsidRPr="00C9262D" w14:paraId="628BC395"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4C4597F9"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1730" w:type="dxa"/>
            <w:tcBorders>
              <w:top w:val="single" w:sz="4" w:space="0" w:color="auto"/>
              <w:left w:val="single" w:sz="4" w:space="0" w:color="auto"/>
              <w:bottom w:val="single" w:sz="4" w:space="0" w:color="auto"/>
              <w:right w:val="single" w:sz="4" w:space="0" w:color="auto"/>
            </w:tcBorders>
            <w:vAlign w:val="center"/>
          </w:tcPr>
          <w:p w14:paraId="599252F4" w14:textId="77777777" w:rsidR="001E3959" w:rsidRPr="00C9262D" w:rsidRDefault="001E3959" w:rsidP="00C9262D">
            <w:pPr>
              <w:jc w:val="center"/>
              <w:rPr>
                <w:rFonts w:ascii="Bookman Old Style" w:hAnsi="Bookman Old Style"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54842"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1E3959" w:rsidRPr="00C9262D" w14:paraId="66A88868"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26DB0F89"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1730" w:type="dxa"/>
            <w:tcBorders>
              <w:top w:val="single" w:sz="4" w:space="0" w:color="auto"/>
              <w:left w:val="single" w:sz="4" w:space="0" w:color="auto"/>
              <w:bottom w:val="single" w:sz="4" w:space="0" w:color="auto"/>
              <w:right w:val="single" w:sz="4" w:space="0" w:color="auto"/>
            </w:tcBorders>
            <w:vAlign w:val="center"/>
          </w:tcPr>
          <w:p w14:paraId="5446DE2D" w14:textId="77777777" w:rsidR="001E3959" w:rsidRPr="00C9262D" w:rsidRDefault="001E3959" w:rsidP="00C9262D">
            <w:pPr>
              <w:jc w:val="center"/>
              <w:rPr>
                <w:rFonts w:ascii="Bookman Old Style" w:hAnsi="Bookman Old Style"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4109"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1E3959" w:rsidRPr="00C9262D" w14:paraId="167CC66E"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616" w:type="dxa"/>
            <w:tcBorders>
              <w:top w:val="single" w:sz="4" w:space="0" w:color="auto"/>
              <w:left w:val="single" w:sz="4" w:space="0" w:color="auto"/>
              <w:bottom w:val="single" w:sz="4" w:space="0" w:color="auto"/>
              <w:right w:val="single" w:sz="4" w:space="0" w:color="auto"/>
            </w:tcBorders>
          </w:tcPr>
          <w:p w14:paraId="2C153BC8" w14:textId="77777777" w:rsidR="001E3959" w:rsidRPr="00C9262D" w:rsidRDefault="001E3959" w:rsidP="00C9262D">
            <w:pPr>
              <w:rPr>
                <w:rFonts w:ascii="Bookman Old Style" w:hAnsi="Bookman Old Style" w:cs="Arial"/>
                <w:sz w:val="22"/>
                <w:szCs w:val="22"/>
              </w:rPr>
            </w:pPr>
          </w:p>
        </w:tc>
        <w:tc>
          <w:tcPr>
            <w:tcW w:w="1730" w:type="dxa"/>
            <w:tcBorders>
              <w:top w:val="single" w:sz="4" w:space="0" w:color="auto"/>
              <w:left w:val="single" w:sz="4" w:space="0" w:color="auto"/>
              <w:bottom w:val="single" w:sz="4" w:space="0" w:color="auto"/>
              <w:right w:val="single" w:sz="4" w:space="0" w:color="auto"/>
            </w:tcBorders>
          </w:tcPr>
          <w:p w14:paraId="45A31FC7" w14:textId="77777777" w:rsidR="001E3959" w:rsidRPr="00C9262D" w:rsidRDefault="001E3959" w:rsidP="00C9262D">
            <w:pPr>
              <w:rPr>
                <w:rFonts w:ascii="Bookman Old Style" w:hAnsi="Bookman Old Style" w:cs="Arial"/>
                <w:sz w:val="22"/>
                <w:szCs w:val="22"/>
              </w:rPr>
            </w:pPr>
          </w:p>
          <w:p w14:paraId="1E06F102" w14:textId="77777777" w:rsidR="001E3959" w:rsidRPr="00C9262D" w:rsidRDefault="001E3959" w:rsidP="00C9262D">
            <w:pPr>
              <w:rPr>
                <w:rFonts w:ascii="Bookman Old Style" w:hAnsi="Bookman Old Style" w:cs="Arial"/>
                <w:sz w:val="22"/>
                <w:szCs w:val="22"/>
              </w:rPr>
            </w:pPr>
          </w:p>
          <w:p w14:paraId="0B5899CB"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0BFD6"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tcPr>
          <w:p w14:paraId="5A9C4C55" w14:textId="77777777" w:rsidR="001E3959" w:rsidRPr="00C9262D" w:rsidRDefault="001E3959" w:rsidP="00C9262D">
            <w:pPr>
              <w:rPr>
                <w:rFonts w:ascii="Bookman Old Style" w:hAnsi="Bookman Old Style" w:cs="Arial"/>
                <w:sz w:val="22"/>
                <w:szCs w:val="22"/>
              </w:rPr>
            </w:pPr>
          </w:p>
          <w:p w14:paraId="39293FAE" w14:textId="77777777" w:rsidR="001E3959" w:rsidRPr="00C9262D" w:rsidRDefault="001E3959" w:rsidP="00C9262D">
            <w:pPr>
              <w:rPr>
                <w:rFonts w:ascii="Bookman Old Style" w:hAnsi="Bookman Old Style" w:cs="Arial"/>
                <w:sz w:val="22"/>
                <w:szCs w:val="22"/>
              </w:rPr>
            </w:pPr>
          </w:p>
          <w:p w14:paraId="7E7CD824"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3F62D24A"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list of LEAs with current NYSED-approved CTE programs is maintained on the NYSED CTE webpage </w:t>
      </w:r>
      <w:hyperlink r:id="rId44" w:history="1">
        <w:r w:rsidRPr="00C9262D">
          <w:rPr>
            <w:rFonts w:ascii="Arial" w:hAnsi="Arial" w:cs="Arial"/>
            <w:color w:val="0000FF"/>
            <w:u w:val="single"/>
          </w:rPr>
          <w:t>http://www.p12.nysed.gov/cte/ctepolicy/approved.html</w:t>
        </w:r>
      </w:hyperlink>
      <w:r w:rsidRPr="00C9262D">
        <w:rPr>
          <w:rFonts w:ascii="Arial" w:hAnsi="Arial" w:cs="Arial"/>
          <w:color w:val="0000FF"/>
          <w:u w:val="single"/>
        </w:rPr>
        <w:t xml:space="preserve"> .</w:t>
      </w:r>
    </w:p>
    <w:p w14:paraId="5B03AED3" w14:textId="29D2177E" w:rsidR="00F16CC5" w:rsidRPr="00C9262D" w:rsidRDefault="00F16CC5" w:rsidP="00C9262D">
      <w:pPr>
        <w:spacing w:before="240"/>
        <w:ind w:firstLine="720"/>
        <w:rPr>
          <w:rFonts w:ascii="Arial" w:hAnsi="Arial" w:cs="Arial"/>
        </w:rPr>
      </w:pPr>
      <w:r w:rsidRPr="00C9262D">
        <w:rPr>
          <w:rFonts w:ascii="Arial" w:hAnsi="Arial" w:cs="Arial"/>
          <w:bCs/>
          <w:iCs/>
        </w:rPr>
        <w:t>CTE Program service records, collected using the Program Fact template, should only be reported for students in NYSED-approved CTE programs.</w:t>
      </w:r>
      <w:r w:rsidRPr="00C9262D">
        <w:rPr>
          <w:rFonts w:ascii="Arial" w:hAnsi="Arial" w:cs="Arial"/>
          <w:b/>
          <w:i/>
        </w:rPr>
        <w:t xml:space="preserve"> </w:t>
      </w:r>
      <w:r w:rsidRPr="00C9262D">
        <w:rPr>
          <w:rFonts w:ascii="Arial" w:hAnsi="Arial" w:cs="Arial"/>
        </w:rPr>
        <w:t xml:space="preserve">All students enrolled in these programs should have a CTE program service record created in the school year once they </w:t>
      </w:r>
      <w:r w:rsidRPr="00C9262D">
        <w:rPr>
          <w:rFonts w:ascii="Arial" w:hAnsi="Arial" w:cs="Arial"/>
        </w:rPr>
        <w:lastRenderedPageBreak/>
        <w:t xml:space="preserve">achieve participant program intensity status (Field 9, Program Fact). Note: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2A5D88E4"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61594BEC" w14:textId="39481E9C" w:rsidR="00495535" w:rsidRDefault="00495535" w:rsidP="00C9262D">
      <w:r>
        <w:br w:type="page"/>
      </w:r>
    </w:p>
    <w:p w14:paraId="1ECB0E15" w14:textId="77777777" w:rsidR="00F16CC5" w:rsidRDefault="00F16CC5" w:rsidP="00F16CC5">
      <w:pPr>
        <w:pStyle w:val="BodyText"/>
      </w:pPr>
    </w:p>
    <w:tbl>
      <w:tblPr>
        <w:tblStyle w:val="TableGrid"/>
        <w:tblW w:w="0" w:type="auto"/>
        <w:tblLook w:val="04A0" w:firstRow="1" w:lastRow="0" w:firstColumn="1" w:lastColumn="0" w:noHBand="0" w:noVBand="1"/>
      </w:tblPr>
      <w:tblGrid>
        <w:gridCol w:w="3775"/>
        <w:gridCol w:w="1179"/>
        <w:gridCol w:w="2706"/>
        <w:gridCol w:w="2410"/>
      </w:tblGrid>
      <w:tr w:rsidR="00F16CC5" w:rsidRPr="00C9262D" w14:paraId="19D9C67B" w14:textId="77777777" w:rsidTr="00084793">
        <w:tc>
          <w:tcPr>
            <w:tcW w:w="3775" w:type="dxa"/>
          </w:tcPr>
          <w:p w14:paraId="340FD2ED" w14:textId="77777777" w:rsidR="00F16CC5" w:rsidRPr="00C9262D" w:rsidRDefault="00F16CC5"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Beginning a Program Service Record</w:t>
            </w:r>
          </w:p>
        </w:tc>
        <w:tc>
          <w:tcPr>
            <w:tcW w:w="1179" w:type="dxa"/>
            <w:vMerge w:val="restart"/>
          </w:tcPr>
          <w:p w14:paraId="5E1B9760" w14:textId="77777777" w:rsidR="00F16CC5" w:rsidRPr="00C9262D" w:rsidRDefault="00F16CC5" w:rsidP="00084793">
            <w:pPr>
              <w:pStyle w:val="BodyText"/>
              <w:jc w:val="center"/>
              <w:rPr>
                <w:rFonts w:ascii="Bookman Old Style" w:hAnsi="Bookman Old Style" w:cs="Arial"/>
                <w:b/>
                <w:bCs/>
                <w:sz w:val="22"/>
                <w:szCs w:val="22"/>
              </w:rPr>
            </w:pPr>
          </w:p>
        </w:tc>
        <w:tc>
          <w:tcPr>
            <w:tcW w:w="2706" w:type="dxa"/>
          </w:tcPr>
          <w:p w14:paraId="638B3070" w14:textId="77777777" w:rsidR="00F16CC5" w:rsidRPr="00C9262D" w:rsidRDefault="00F16CC5"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Ending a Program Service Record</w:t>
            </w:r>
          </w:p>
        </w:tc>
        <w:tc>
          <w:tcPr>
            <w:tcW w:w="2410" w:type="dxa"/>
          </w:tcPr>
          <w:p w14:paraId="6DCE2E79" w14:textId="77777777" w:rsidR="00F16CC5" w:rsidRPr="00C9262D" w:rsidRDefault="00F16CC5"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Reason for Ending Program Service Code</w:t>
            </w:r>
          </w:p>
        </w:tc>
      </w:tr>
      <w:tr w:rsidR="00F16CC5" w:rsidRPr="00C9262D" w14:paraId="7C4CA9B4" w14:textId="77777777" w:rsidTr="00084793">
        <w:tc>
          <w:tcPr>
            <w:tcW w:w="3775" w:type="dxa"/>
            <w:vMerge w:val="restart"/>
          </w:tcPr>
          <w:p w14:paraId="52A00D29" w14:textId="77777777" w:rsidR="00F16CC5" w:rsidRPr="00C9262D" w:rsidRDefault="00F16CC5" w:rsidP="00084793">
            <w:pPr>
              <w:rPr>
                <w:rFonts w:ascii="Bookman Old Style" w:hAnsi="Bookman Old Style" w:cs="Arial"/>
                <w:sz w:val="22"/>
                <w:szCs w:val="22"/>
              </w:rPr>
            </w:pPr>
            <w:r w:rsidRPr="00C9262D">
              <w:rPr>
                <w:rFonts w:ascii="Bookman Old Style" w:hAnsi="Bookman Old Style" w:cs="Arial"/>
                <w:sz w:val="22"/>
                <w:szCs w:val="22"/>
              </w:rPr>
              <w:t>Date the student enrolls in the program in the current school year.</w:t>
            </w:r>
          </w:p>
          <w:p w14:paraId="6125CBBD" w14:textId="77777777" w:rsidR="00F16CC5" w:rsidRPr="00C9262D" w:rsidRDefault="00F16CC5" w:rsidP="00084793">
            <w:pPr>
              <w:pStyle w:val="BodyText"/>
              <w:rPr>
                <w:rFonts w:ascii="Bookman Old Style" w:hAnsi="Bookman Old Style" w:cs="Arial"/>
                <w:sz w:val="22"/>
                <w:szCs w:val="22"/>
              </w:rPr>
            </w:pPr>
          </w:p>
        </w:tc>
        <w:tc>
          <w:tcPr>
            <w:tcW w:w="1179" w:type="dxa"/>
            <w:vMerge/>
          </w:tcPr>
          <w:p w14:paraId="0205F671" w14:textId="77777777" w:rsidR="00F16CC5" w:rsidRPr="00C9262D" w:rsidRDefault="00F16CC5" w:rsidP="00084793">
            <w:pPr>
              <w:pStyle w:val="BodyText"/>
              <w:rPr>
                <w:rFonts w:ascii="Bookman Old Style" w:hAnsi="Bookman Old Style" w:cs="Arial"/>
                <w:sz w:val="22"/>
                <w:szCs w:val="22"/>
              </w:rPr>
            </w:pPr>
          </w:p>
        </w:tc>
        <w:tc>
          <w:tcPr>
            <w:tcW w:w="2706" w:type="dxa"/>
          </w:tcPr>
          <w:p w14:paraId="39CC0C4A"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2410" w:type="dxa"/>
          </w:tcPr>
          <w:p w14:paraId="64005869"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sz w:val="22"/>
                <w:szCs w:val="22"/>
              </w:rPr>
              <w:t>646</w:t>
            </w:r>
          </w:p>
        </w:tc>
      </w:tr>
      <w:tr w:rsidR="00F16CC5" w:rsidRPr="00C9262D" w14:paraId="7A935F00" w14:textId="77777777" w:rsidTr="00084793">
        <w:tc>
          <w:tcPr>
            <w:tcW w:w="3775" w:type="dxa"/>
            <w:vMerge/>
          </w:tcPr>
          <w:p w14:paraId="24175E5F" w14:textId="77777777" w:rsidR="00F16CC5" w:rsidRPr="00C9262D" w:rsidRDefault="00F16CC5" w:rsidP="00084793">
            <w:pPr>
              <w:pStyle w:val="BodyText"/>
              <w:rPr>
                <w:rFonts w:ascii="Bookman Old Style" w:hAnsi="Bookman Old Style" w:cs="Arial"/>
                <w:sz w:val="22"/>
                <w:szCs w:val="22"/>
              </w:rPr>
            </w:pPr>
          </w:p>
        </w:tc>
        <w:tc>
          <w:tcPr>
            <w:tcW w:w="1179" w:type="dxa"/>
            <w:vMerge/>
          </w:tcPr>
          <w:p w14:paraId="2F8C1F48" w14:textId="77777777" w:rsidR="00F16CC5" w:rsidRPr="00C9262D" w:rsidRDefault="00F16CC5" w:rsidP="00084793">
            <w:pPr>
              <w:pStyle w:val="BodyText"/>
              <w:rPr>
                <w:rFonts w:ascii="Bookman Old Style" w:hAnsi="Bookman Old Style" w:cs="Arial"/>
                <w:sz w:val="22"/>
                <w:szCs w:val="22"/>
              </w:rPr>
            </w:pPr>
          </w:p>
        </w:tc>
        <w:tc>
          <w:tcPr>
            <w:tcW w:w="2706" w:type="dxa"/>
          </w:tcPr>
          <w:p w14:paraId="2D98CC8C"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2410" w:type="dxa"/>
          </w:tcPr>
          <w:p w14:paraId="59EBE3F6"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sz w:val="22"/>
                <w:szCs w:val="22"/>
              </w:rPr>
              <w:t xml:space="preserve">663 </w:t>
            </w:r>
          </w:p>
          <w:p w14:paraId="49952AAF" w14:textId="77777777" w:rsidR="00F16CC5" w:rsidRPr="00C9262D" w:rsidRDefault="00F16CC5" w:rsidP="00084793">
            <w:pPr>
              <w:pStyle w:val="BodyText"/>
              <w:rPr>
                <w:rFonts w:ascii="Bookman Old Style" w:hAnsi="Bookman Old Style" w:cs="Arial"/>
                <w:sz w:val="22"/>
                <w:szCs w:val="22"/>
              </w:rPr>
            </w:pPr>
          </w:p>
        </w:tc>
      </w:tr>
      <w:tr w:rsidR="00F16CC5" w:rsidRPr="00C9262D" w14:paraId="3FB46CDD" w14:textId="77777777" w:rsidTr="00084793">
        <w:tc>
          <w:tcPr>
            <w:tcW w:w="3775" w:type="dxa"/>
            <w:vMerge/>
          </w:tcPr>
          <w:p w14:paraId="02B084A1" w14:textId="77777777" w:rsidR="00F16CC5" w:rsidRPr="00C9262D" w:rsidRDefault="00F16CC5" w:rsidP="00084793">
            <w:pPr>
              <w:pStyle w:val="BodyText"/>
              <w:rPr>
                <w:rFonts w:ascii="Bookman Old Style" w:hAnsi="Bookman Old Style" w:cs="Arial"/>
                <w:sz w:val="22"/>
                <w:szCs w:val="22"/>
              </w:rPr>
            </w:pPr>
          </w:p>
        </w:tc>
        <w:tc>
          <w:tcPr>
            <w:tcW w:w="1179" w:type="dxa"/>
            <w:vMerge/>
          </w:tcPr>
          <w:p w14:paraId="48DCD141" w14:textId="77777777" w:rsidR="00F16CC5" w:rsidRPr="00C9262D" w:rsidRDefault="00F16CC5" w:rsidP="00084793">
            <w:pPr>
              <w:pStyle w:val="BodyText"/>
              <w:rPr>
                <w:rFonts w:ascii="Bookman Old Style" w:hAnsi="Bookman Old Style" w:cs="Arial"/>
                <w:sz w:val="22"/>
                <w:szCs w:val="22"/>
              </w:rPr>
            </w:pPr>
          </w:p>
        </w:tc>
        <w:tc>
          <w:tcPr>
            <w:tcW w:w="2706" w:type="dxa"/>
          </w:tcPr>
          <w:p w14:paraId="5A54905E"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2410" w:type="dxa"/>
          </w:tcPr>
          <w:p w14:paraId="79334A40"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sz w:val="22"/>
                <w:szCs w:val="22"/>
              </w:rPr>
              <w:t>Leave Blank</w:t>
            </w:r>
          </w:p>
        </w:tc>
      </w:tr>
    </w:tbl>
    <w:p w14:paraId="15D09E6F" w14:textId="77777777" w:rsidR="00F16CC5" w:rsidRPr="00C9262D" w:rsidRDefault="00F16CC5" w:rsidP="00F16CC5">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C9262D">
        <w:rPr>
          <w:rFonts w:ascii="Arial" w:hAnsi="Arial" w:cs="Arial"/>
          <w:i/>
          <w:iCs/>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p>
    <w:p w14:paraId="7F5AB92D" w14:textId="77777777" w:rsidR="00F16CC5" w:rsidRPr="00C9262D" w:rsidRDefault="00F16CC5" w:rsidP="00F16CC5">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567EDDAB" w14:textId="77777777" w:rsidR="00F16CC5" w:rsidRPr="00C9262D" w:rsidRDefault="00F16CC5" w:rsidP="00F16CC5">
      <w:pPr>
        <w:textAlignment w:val="baseline"/>
        <w:rPr>
          <w:rFonts w:ascii="Segoe UI" w:hAnsi="Segoe UI" w:cs="Segoe UI"/>
          <w:sz w:val="18"/>
          <w:szCs w:val="18"/>
        </w:rPr>
      </w:pPr>
      <w:r w:rsidRPr="00C9262D">
        <w:rPr>
          <w:rFonts w:ascii="Calibri" w:hAnsi="Calibri" w:cs="Calibri"/>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C9262D" w14:paraId="35ED8845" w14:textId="77777777" w:rsidTr="006A0AC3">
        <w:tc>
          <w:tcPr>
            <w:tcW w:w="1605" w:type="dxa"/>
            <w:shd w:val="clear" w:color="auto" w:fill="auto"/>
            <w:hideMark/>
          </w:tcPr>
          <w:p w14:paraId="5C0ADFBB" w14:textId="77777777" w:rsidR="00F16CC5" w:rsidRPr="00C9262D" w:rsidRDefault="00F16CC5" w:rsidP="00F16CC5">
            <w:pPr>
              <w:ind w:left="45" w:right="45"/>
              <w:textAlignment w:val="baseline"/>
              <w:rPr>
                <w:rFonts w:ascii="Bookman Old Style" w:hAnsi="Bookman Old Style" w:cs="Arial"/>
                <w:sz w:val="22"/>
                <w:szCs w:val="22"/>
              </w:rPr>
            </w:pPr>
            <w:r w:rsidRPr="00C9262D">
              <w:rPr>
                <w:b/>
                <w:bCs/>
                <w:sz w:val="22"/>
                <w:szCs w:val="22"/>
              </w:rPr>
              <w:t> </w:t>
            </w:r>
            <w:r w:rsidRPr="00C9262D">
              <w:rPr>
                <w:rFonts w:ascii="Bookman Old Style" w:hAnsi="Bookman Old Style" w:cs="Arial"/>
                <w:b/>
                <w:bCs/>
                <w:sz w:val="22"/>
                <w:szCs w:val="22"/>
              </w:rPr>
              <w:t>Program Intensity*</w:t>
            </w:r>
            <w:r w:rsidRPr="00C9262D">
              <w:rPr>
                <w:rFonts w:ascii="Bookman Old Style" w:hAnsi="Bookman Old Style" w:cs="Arial"/>
                <w:sz w:val="22"/>
                <w:szCs w:val="22"/>
              </w:rPr>
              <w:t> </w:t>
            </w:r>
          </w:p>
        </w:tc>
        <w:tc>
          <w:tcPr>
            <w:tcW w:w="4410" w:type="dxa"/>
            <w:shd w:val="clear" w:color="auto" w:fill="auto"/>
            <w:hideMark/>
          </w:tcPr>
          <w:p w14:paraId="2835F761" w14:textId="77777777" w:rsidR="00F16CC5" w:rsidRPr="00C9262D" w:rsidRDefault="00F16CC5" w:rsidP="00F16CC5">
            <w:pPr>
              <w:ind w:left="45" w:right="45"/>
              <w:jc w:val="center"/>
              <w:textAlignment w:val="baseline"/>
              <w:rPr>
                <w:rFonts w:ascii="Bookman Old Style" w:hAnsi="Bookman Old Style" w:cs="Arial"/>
                <w:sz w:val="22"/>
                <w:szCs w:val="22"/>
              </w:rPr>
            </w:pPr>
            <w:r w:rsidRPr="00C9262D">
              <w:rPr>
                <w:rFonts w:ascii="Bookman Old Style" w:hAnsi="Bookman Old Style" w:cs="Arial"/>
                <w:b/>
                <w:bCs/>
                <w:sz w:val="22"/>
                <w:szCs w:val="22"/>
              </w:rPr>
              <w:t>Local High School CTE Student</w:t>
            </w:r>
            <w:r w:rsidRPr="00C9262D">
              <w:rPr>
                <w:rFonts w:ascii="Bookman Old Style" w:hAnsi="Bookman Old Style" w:cs="Arial"/>
                <w:sz w:val="22"/>
                <w:szCs w:val="22"/>
              </w:rPr>
              <w:t> </w:t>
            </w:r>
          </w:p>
        </w:tc>
        <w:tc>
          <w:tcPr>
            <w:tcW w:w="3465" w:type="dxa"/>
            <w:shd w:val="clear" w:color="auto" w:fill="auto"/>
            <w:vAlign w:val="center"/>
            <w:hideMark/>
          </w:tcPr>
          <w:p w14:paraId="3960140A" w14:textId="77777777" w:rsidR="00F16CC5" w:rsidRPr="00C9262D" w:rsidRDefault="00F16CC5" w:rsidP="00F16CC5">
            <w:pPr>
              <w:ind w:left="45" w:right="45"/>
              <w:jc w:val="center"/>
              <w:textAlignment w:val="baseline"/>
              <w:rPr>
                <w:rFonts w:ascii="Bookman Old Style" w:hAnsi="Bookman Old Style" w:cs="Arial"/>
                <w:sz w:val="22"/>
                <w:szCs w:val="22"/>
              </w:rPr>
            </w:pPr>
            <w:r w:rsidRPr="00C9262D">
              <w:rPr>
                <w:rFonts w:ascii="Bookman Old Style" w:hAnsi="Bookman Old Style" w:cs="Arial"/>
                <w:b/>
                <w:bCs/>
                <w:sz w:val="22"/>
                <w:szCs w:val="22"/>
              </w:rPr>
              <w:t>BOCES or Technical High School CTE Student</w:t>
            </w:r>
            <w:r w:rsidRPr="00C9262D">
              <w:rPr>
                <w:rFonts w:ascii="Bookman Old Style" w:hAnsi="Bookman Old Style" w:cs="Arial"/>
                <w:sz w:val="22"/>
                <w:szCs w:val="22"/>
              </w:rPr>
              <w:t> </w:t>
            </w:r>
          </w:p>
        </w:tc>
      </w:tr>
      <w:tr w:rsidR="00F16CC5" w:rsidRPr="00C9262D" w14:paraId="318537CD" w14:textId="77777777" w:rsidTr="006A0AC3">
        <w:tc>
          <w:tcPr>
            <w:tcW w:w="1605" w:type="dxa"/>
            <w:shd w:val="clear" w:color="auto" w:fill="auto"/>
            <w:vAlign w:val="center"/>
            <w:hideMark/>
          </w:tcPr>
          <w:p w14:paraId="7491813A"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Participant </w:t>
            </w:r>
          </w:p>
        </w:tc>
        <w:tc>
          <w:tcPr>
            <w:tcW w:w="4410" w:type="dxa"/>
            <w:shd w:val="clear" w:color="auto" w:fill="auto"/>
            <w:hideMark/>
          </w:tcPr>
          <w:p w14:paraId="0D1776D3"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…has completed at least one CTE course (equivalent to one full school-year course) in an approved program.</w:t>
            </w:r>
          </w:p>
        </w:tc>
        <w:tc>
          <w:tcPr>
            <w:tcW w:w="3465" w:type="dxa"/>
            <w:shd w:val="clear" w:color="auto" w:fill="auto"/>
            <w:hideMark/>
          </w:tcPr>
          <w:p w14:paraId="58362DBB" w14:textId="77777777" w:rsidR="00F16CC5" w:rsidRPr="00C9262D" w:rsidRDefault="00F16CC5" w:rsidP="00F16CC5">
            <w:pPr>
              <w:ind w:right="45"/>
              <w:textAlignment w:val="baseline"/>
              <w:rPr>
                <w:rFonts w:ascii="Bookman Old Style" w:hAnsi="Bookman Old Style" w:cs="Arial"/>
                <w:sz w:val="22"/>
                <w:szCs w:val="22"/>
              </w:rPr>
            </w:pPr>
            <w:r w:rsidRPr="00C9262D">
              <w:rPr>
                <w:rFonts w:ascii="Bookman Old Style" w:hAnsi="Bookman Old Style" w:cs="Arial"/>
                <w:sz w:val="22"/>
                <w:szCs w:val="22"/>
              </w:rPr>
              <w:t> In the case of a BOCES two-year program, equivalent to a full year high school course.</w:t>
            </w:r>
          </w:p>
        </w:tc>
      </w:tr>
      <w:tr w:rsidR="00F16CC5" w:rsidRPr="00C9262D" w14:paraId="5D84628C" w14:textId="77777777" w:rsidTr="006A0AC3">
        <w:tc>
          <w:tcPr>
            <w:tcW w:w="1605" w:type="dxa"/>
            <w:shd w:val="clear" w:color="auto" w:fill="auto"/>
            <w:vAlign w:val="center"/>
            <w:hideMark/>
          </w:tcPr>
          <w:p w14:paraId="5EBA7748"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Concentrator </w:t>
            </w:r>
          </w:p>
        </w:tc>
        <w:tc>
          <w:tcPr>
            <w:tcW w:w="4410" w:type="dxa"/>
            <w:shd w:val="clear" w:color="auto" w:fill="auto"/>
            <w:hideMark/>
          </w:tcPr>
          <w:p w14:paraId="327EEDC2" w14:textId="0F29F5E5"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 xml:space="preserve">…has completed at least two sequenced CTE courses (equivalent to two full school-year courses) </w:t>
            </w:r>
            <w:r w:rsidR="00923632" w:rsidRPr="00C9262D">
              <w:rPr>
                <w:rFonts w:ascii="Bookman Old Style" w:hAnsi="Bookman Old Style" w:cs="Arial"/>
                <w:sz w:val="22"/>
                <w:szCs w:val="22"/>
              </w:rPr>
              <w:t>in an approved program</w:t>
            </w:r>
            <w:r w:rsidRPr="00C9262D">
              <w:rPr>
                <w:rFonts w:ascii="Bookman Old Style" w:hAnsi="Bookman Old Style" w:cs="Arial"/>
                <w:sz w:val="22"/>
                <w:szCs w:val="22"/>
              </w:rPr>
              <w:t>. </w:t>
            </w:r>
          </w:p>
        </w:tc>
        <w:tc>
          <w:tcPr>
            <w:tcW w:w="3465" w:type="dxa"/>
            <w:shd w:val="clear" w:color="auto" w:fill="auto"/>
            <w:hideMark/>
          </w:tcPr>
          <w:p w14:paraId="4A73F4D5"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In the case of a BOCES two-year program, equivalent to two full year high school courses </w:t>
            </w:r>
          </w:p>
        </w:tc>
      </w:tr>
      <w:tr w:rsidR="00F16CC5" w:rsidRPr="00C9262D" w14:paraId="46C6B193" w14:textId="77777777" w:rsidTr="006A0AC3">
        <w:tc>
          <w:tcPr>
            <w:tcW w:w="9495" w:type="dxa"/>
            <w:gridSpan w:val="3"/>
            <w:shd w:val="clear" w:color="auto" w:fill="auto"/>
            <w:vAlign w:val="center"/>
            <w:hideMark/>
          </w:tcPr>
          <w:p w14:paraId="3AC58687" w14:textId="77777777" w:rsidR="00F16CC5" w:rsidRPr="00C9262D" w:rsidRDefault="00F16CC5" w:rsidP="00F16CC5">
            <w:pPr>
              <w:shd w:val="clear" w:color="auto" w:fill="FFFFFF"/>
              <w:textAlignment w:val="baseline"/>
              <w:rPr>
                <w:rFonts w:ascii="Bookman Old Style" w:hAnsi="Bookman Old Style" w:cs="Arial"/>
                <w:sz w:val="22"/>
                <w:szCs w:val="22"/>
              </w:rPr>
            </w:pPr>
            <w:r w:rsidRPr="00C9262D">
              <w:rPr>
                <w:rFonts w:ascii="Bookman Old Style" w:hAnsi="Bookman Old Style" w:cs="Arial"/>
                <w:color w:val="000000"/>
                <w:sz w:val="22"/>
                <w:szCs w:val="22"/>
              </w:rPr>
              <w:t>*Program intensity is a measure of the student’s progression through his or her CTE program.</w:t>
            </w:r>
            <w:r w:rsidRPr="00C9262D">
              <w:rPr>
                <w:rFonts w:ascii="Bookman Old Style" w:hAnsi="Bookman Old Style" w:cs="Arial"/>
                <w:sz w:val="22"/>
                <w:szCs w:val="22"/>
              </w:rPr>
              <w:t> </w:t>
            </w:r>
          </w:p>
        </w:tc>
      </w:tr>
    </w:tbl>
    <w:p w14:paraId="4F9727A6" w14:textId="77777777" w:rsidR="00F16CC5" w:rsidRPr="00C9262D" w:rsidRDefault="00F16CC5" w:rsidP="00F16CC5">
      <w:pPr>
        <w:textAlignment w:val="baseline"/>
        <w:rPr>
          <w:rFonts w:ascii="Segoe UI" w:hAnsi="Segoe UI" w:cs="Segoe UI"/>
          <w:sz w:val="18"/>
          <w:szCs w:val="18"/>
        </w:rPr>
      </w:pPr>
      <w:r w:rsidRPr="00C9262D">
        <w:rPr>
          <w:rFonts w:ascii="Calibri" w:hAnsi="Calibri" w:cs="Calibri"/>
        </w:rPr>
        <w:t> </w:t>
      </w:r>
    </w:p>
    <w:p w14:paraId="69892EE9" w14:textId="4BCA2BE3" w:rsidR="00F16CC5" w:rsidRPr="00C9262D" w:rsidRDefault="00F16CC5" w:rsidP="00F16CC5">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New York State Course Catalog </w:t>
      </w:r>
      <w:hyperlink r:id="rId45" w:history="1">
        <w:r w:rsidRPr="00C9262D">
          <w:rPr>
            <w:rFonts w:ascii="Arial" w:hAnsi="Arial" w:cs="Arial"/>
            <w:color w:val="0000FF"/>
            <w:u w:val="single"/>
          </w:rPr>
          <w:t>http://www.p12.nysed.gov/irs/courseCatalog/home.html</w:t>
        </w:r>
      </w:hyperlink>
      <w:r w:rsidRPr="00C9262D">
        <w:rPr>
          <w:rFonts w:ascii="Arial" w:hAnsi="Arial" w:cs="Arial"/>
        </w:rPr>
        <w:t>.</w:t>
      </w:r>
    </w:p>
    <w:p w14:paraId="4ED980A1" w14:textId="77777777" w:rsidR="00F16CC5" w:rsidRPr="00C9262D" w:rsidRDefault="00F16CC5" w:rsidP="00F16CC5">
      <w:pPr>
        <w:rPr>
          <w:rFonts w:ascii="Arial" w:hAnsi="Arial" w:cs="Arial"/>
        </w:rPr>
      </w:pPr>
    </w:p>
    <w:p w14:paraId="09286E1E" w14:textId="260270F1" w:rsidR="00F16CC5" w:rsidRPr="00C9262D" w:rsidRDefault="00F16CC5" w:rsidP="00F16CC5">
      <w:pPr>
        <w:rPr>
          <w:rFonts w:ascii="Arial" w:hAnsi="Arial" w:cs="Arial"/>
        </w:rPr>
      </w:pPr>
      <w:r w:rsidRPr="00C9262D">
        <w:rPr>
          <w:rFonts w:ascii="Arial" w:hAnsi="Arial" w:cs="Arial"/>
        </w:rPr>
        <w:tab/>
        <w:t xml:space="preserve">NYSED has designated  approximately 500 courses as “CTE” courses </w:t>
      </w:r>
      <w:hyperlink r:id="rId46" w:history="1">
        <w:r w:rsidRPr="00C9262D">
          <w:rPr>
            <w:rFonts w:ascii="Arial" w:hAnsi="Arial" w:cs="Arial"/>
            <w:color w:val="0000FF"/>
            <w:u w:val="single"/>
          </w:rPr>
          <w:t>http://www.p12.nysed.gov/irs/courseCatalog/home.html</w:t>
        </w:r>
      </w:hyperlink>
      <w:r w:rsidRPr="00C9262D">
        <w:rPr>
          <w:rFonts w:ascii="Arial" w:hAnsi="Arial" w:cs="Arial"/>
        </w:rPr>
        <w:t xml:space="preserve">.  These course titles and codes should </w:t>
      </w:r>
      <w:r w:rsidRPr="00C9262D">
        <w:rPr>
          <w:rFonts w:ascii="Arial" w:hAnsi="Arial" w:cs="Arial"/>
        </w:rPr>
        <w:lastRenderedPageBreak/>
        <w:t>be used when reporting CTE data in Course Instructor Assignment, Student Class Entry Exit and Student Class Grade Detail.</w:t>
      </w:r>
    </w:p>
    <w:p w14:paraId="6F152F44" w14:textId="741B4527"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t xml:space="preserve">When applying for CTE program approval, LEAs will be providing these NYSED designated School Codes for the Exchange of Data (SCED) course titles and codes that constitute the program’s sequence. </w:t>
      </w:r>
      <w:r w:rsidRPr="00C9262D">
        <w:rPr>
          <w:rFonts w:ascii="Arial" w:hAnsi="Arial" w:cs="Arial"/>
          <w:color w:val="000000"/>
        </w:rPr>
        <w:t>For more information about the approval process see  </w:t>
      </w:r>
      <w:hyperlink r:id="rId47" w:history="1">
        <w:r w:rsidRPr="00C9262D">
          <w:rPr>
            <w:rFonts w:ascii="Arial" w:hAnsi="Arial" w:cs="Arial"/>
            <w:color w:val="0000FF"/>
            <w:u w:val="single"/>
          </w:rPr>
          <w:t>www.emsc.nysed.gov/cte/ctepolicy/ </w:t>
        </w:r>
      </w:hyperlink>
      <w:r w:rsidRPr="00C9262D">
        <w:rPr>
          <w:rFonts w:ascii="Arial" w:hAnsi="Arial" w:cs="Arial"/>
          <w:color w:val="000000"/>
        </w:rPr>
        <w:t xml:space="preserve"> .</w:t>
      </w:r>
    </w:p>
    <w:p w14:paraId="33B59B5E" w14:textId="5C1C5DDC" w:rsidR="00760147" w:rsidRPr="007F0644" w:rsidRDefault="00760147" w:rsidP="009A5077">
      <w:pPr>
        <w:ind w:firstLine="720"/>
        <w:rPr>
          <w:rFonts w:ascii="Arial" w:hAnsi="Arial" w:cs="Arial"/>
        </w:rPr>
      </w:pPr>
      <w:bookmarkStart w:id="347" w:name="_Hlk33522466"/>
      <w:r w:rsidRPr="007F0644">
        <w:rPr>
          <w:rFonts w:ascii="Arial" w:hAnsi="Arial" w:cs="Arial"/>
        </w:rPr>
        <w:t xml:space="preserve">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 Report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47"/>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61F15953"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4462A6BF" w:rsidR="00F16CC5" w:rsidRPr="00C9262D" w:rsidRDefault="00F16CC5" w:rsidP="00F16CC5">
      <w:pPr>
        <w:spacing w:after="120"/>
        <w:rPr>
          <w:rFonts w:ascii="Arial" w:hAnsi="Arial" w:cs="Arial"/>
        </w:rPr>
      </w:pPr>
      <w:r w:rsidRPr="00C9262D">
        <w:rPr>
          <w:rFonts w:ascii="Arial" w:hAnsi="Arial" w:cs="Arial"/>
          <w:color w:val="000000"/>
        </w:rPr>
        <w:tab/>
        <w:t>Assessment Measure Code OOC41, (CTE Technical Assessment—Other) will no longer be collected since CTE Program Fact data will be limited to NYSED-approved programs.</w:t>
      </w:r>
    </w:p>
    <w:p w14:paraId="08714BA6" w14:textId="46D8AF43" w:rsidR="007E59C3" w:rsidRPr="00C9262D" w:rsidRDefault="007E59C3" w:rsidP="007E59C3">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7E59C3">
      <w:pPr>
        <w:pStyle w:val="Body"/>
        <w:rPr>
          <w:bCs/>
        </w:rPr>
      </w:pPr>
      <w:r w:rsidRPr="00C9262D">
        <w:rPr>
          <w:b/>
          <w:i/>
        </w:rPr>
        <w:lastRenderedPageBreak/>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0DF0608B" w:rsidR="00FF30B8" w:rsidRPr="00C9262D" w:rsidRDefault="007E59C3" w:rsidP="007E59C3">
      <w:pPr>
        <w:pStyle w:val="Body"/>
        <w:spacing w:before="120" w:after="240"/>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8"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49" w:history="1">
        <w:r w:rsidR="00513CDE" w:rsidRPr="00C9262D">
          <w:rPr>
            <w:rStyle w:val="Hyperlink"/>
            <w:rFonts w:cs="Arial"/>
            <w:szCs w:val="24"/>
          </w:rPr>
          <w:t>Diploma Types web page</w:t>
        </w:r>
      </w:hyperlink>
      <w:r w:rsidR="00513CDE" w:rsidRPr="00C9262D">
        <w:rPr>
          <w:rFonts w:cs="Arial"/>
          <w:szCs w:val="24"/>
        </w:rPr>
        <w:t>.</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0" w:tooltip="Link to CTE page on NYSED website" w:history="1">
        <w:r w:rsidR="002D2354" w:rsidRPr="00C9262D">
          <w:rPr>
            <w:rStyle w:val="Hyperlink"/>
          </w:rPr>
          <w:t>CTE web page</w:t>
        </w:r>
      </w:hyperlink>
      <w:r w:rsidR="00FF30B8" w:rsidRPr="00C9262D">
        <w:t>.</w:t>
      </w:r>
    </w:p>
    <w:p w14:paraId="52941E03" w14:textId="77777777" w:rsidR="00E41FCE" w:rsidRDefault="00E41FCE" w:rsidP="001525AD">
      <w:pPr>
        <w:pStyle w:val="Heading2"/>
        <w:spacing w:before="0" w:after="240"/>
      </w:pPr>
      <w:bookmarkStart w:id="348" w:name="_Toc494894023"/>
      <w:bookmarkStart w:id="349" w:name="_Toc42261876"/>
      <w:r w:rsidRPr="00C9262D">
        <w:t>Career Pathways</w:t>
      </w:r>
      <w:bookmarkEnd w:id="348"/>
      <w:bookmarkEnd w:id="349"/>
    </w:p>
    <w:p w14:paraId="175035C7" w14:textId="5C71F777"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F36155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took two Regents exams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EF5960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lastRenderedPageBreak/>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FF2FEE0"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bookmarkStart w:id="350" w:name="_Hlk480897636"/>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0"/>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9BE853C" w:rsidR="00DC50ED" w:rsidRPr="00AB25F5" w:rsidRDefault="00DC50ED" w:rsidP="00823180">
      <w:pPr>
        <w:numPr>
          <w:ilvl w:val="0"/>
          <w:numId w:val="98"/>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24F43089"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DD020CB" w:rsidR="00DC50ED" w:rsidRDefault="00DC50ED" w:rsidP="00823180">
      <w:pPr>
        <w:numPr>
          <w:ilvl w:val="0"/>
          <w:numId w:val="98"/>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 xml:space="preserve">only one Regents exam in </w:t>
      </w:r>
      <w:r w:rsidR="000D0A3E">
        <w:rPr>
          <w:rFonts w:ascii="Arial" w:hAnsi="Arial" w:cs="Arial"/>
          <w:b/>
          <w:i/>
        </w:rPr>
        <w:t>s</w:t>
      </w:r>
      <w:r w:rsidR="00854615" w:rsidRPr="002F6E7F">
        <w:rPr>
          <w:rFonts w:ascii="Arial" w:hAnsi="Arial" w:cs="Arial"/>
          <w:b/>
          <w:i/>
        </w:rPr>
        <w:t xml:space="preserve">ocial </w:t>
      </w:r>
      <w:r w:rsidR="000D0A3E">
        <w:rPr>
          <w:rFonts w:ascii="Arial" w:hAnsi="Arial" w:cs="Arial"/>
          <w:b/>
          <w:i/>
        </w:rPr>
        <w:t>s</w:t>
      </w:r>
      <w:r w:rsidR="00854615" w:rsidRPr="002F6E7F">
        <w:rPr>
          <w:rFonts w:ascii="Arial" w:hAnsi="Arial" w:cs="Arial"/>
          <w:b/>
          <w:i/>
        </w:rPr>
        <w:t>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29905E7" w14:textId="77777777" w:rsidR="00084793" w:rsidRDefault="00084793" w:rsidP="00084793">
      <w:pPr>
        <w:pStyle w:val="ListParagraph"/>
        <w:rPr>
          <w:rFonts w:ascii="Arial" w:hAnsi="Arial" w:cs="Arial"/>
        </w:rPr>
      </w:pPr>
    </w:p>
    <w:p w14:paraId="5486CDFB" w14:textId="62C6526C" w:rsidR="00084793" w:rsidRPr="00C9262D" w:rsidRDefault="00084793" w:rsidP="00823180">
      <w:pPr>
        <w:numPr>
          <w:ilvl w:val="0"/>
          <w:numId w:val="98"/>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Math, Science,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54932963" w14:textId="77777777" w:rsidR="00DC50ED" w:rsidRPr="00AB25F5" w:rsidRDefault="00DC50ED" w:rsidP="00DC50ED">
      <w:pPr>
        <w:pStyle w:val="ListParagraph"/>
        <w:rPr>
          <w:rFonts w:ascii="Arial" w:eastAsia="Calibri" w:hAnsi="Arial" w:cs="Arial"/>
        </w:rPr>
      </w:pPr>
    </w:p>
    <w:p w14:paraId="2CA79149" w14:textId="6A264CF5"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 xml:space="preserve">only one Regents exam in </w:t>
      </w:r>
      <w:r w:rsidR="000D0A3E">
        <w:rPr>
          <w:rFonts w:ascii="Arial" w:hAnsi="Arial" w:cs="Arial"/>
          <w:b/>
          <w:bCs/>
          <w:i/>
        </w:rPr>
        <w:t>s</w:t>
      </w:r>
      <w:r w:rsidR="00854615" w:rsidRPr="002F6E7F">
        <w:rPr>
          <w:rFonts w:ascii="Arial" w:hAnsi="Arial" w:cs="Arial"/>
          <w:b/>
          <w:bCs/>
          <w:i/>
        </w:rPr>
        <w:t xml:space="preserve">ocial </w:t>
      </w:r>
      <w:r w:rsidR="000D0A3E">
        <w:rPr>
          <w:rFonts w:ascii="Arial" w:hAnsi="Arial" w:cs="Arial"/>
          <w:b/>
          <w:bCs/>
          <w:i/>
        </w:rPr>
        <w:t>s</w:t>
      </w:r>
      <w:r w:rsidR="00854615" w:rsidRPr="002F6E7F">
        <w:rPr>
          <w:rFonts w:ascii="Arial" w:hAnsi="Arial" w:cs="Arial"/>
          <w:b/>
          <w:bCs/>
          <w:i/>
        </w:rPr>
        <w:t>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000D0A3E">
        <w:rPr>
          <w:rFonts w:ascii="Arial" w:hAnsi="Arial" w:cs="Arial"/>
        </w:rPr>
        <w:t>s</w:t>
      </w:r>
      <w:r w:rsidRPr="002F6E7F">
        <w:rPr>
          <w:rFonts w:ascii="Arial" w:hAnsi="Arial" w:cs="Arial"/>
        </w:rPr>
        <w:t xml:space="preserve">ocial </w:t>
      </w:r>
      <w:r w:rsidR="000D0A3E">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137FDD83" w:rsidR="00DC50ED" w:rsidRPr="00E73803" w:rsidRDefault="00DC50ED" w:rsidP="00823180">
      <w:pPr>
        <w:numPr>
          <w:ilvl w:val="0"/>
          <w:numId w:val="98"/>
        </w:numPr>
        <w:contextualSpacing/>
        <w:rPr>
          <w:rFonts w:ascii="Arial" w:hAnsi="Arial" w:cs="Arial"/>
        </w:rPr>
      </w:pPr>
      <w:r w:rsidRPr="00E73803">
        <w:rPr>
          <w:rFonts w:ascii="Arial" w:hAnsi="Arial" w:cs="Arial"/>
        </w:rPr>
        <w:lastRenderedPageBreak/>
        <w:t xml:space="preserve">If a student passed </w:t>
      </w:r>
      <w:r w:rsidRPr="00E73803">
        <w:rPr>
          <w:rFonts w:ascii="Arial" w:hAnsi="Arial" w:cs="Arial"/>
          <w:b/>
          <w:bCs/>
          <w:i/>
          <w:iCs/>
        </w:rPr>
        <w:t xml:space="preserve">only one Regents exam in </w:t>
      </w:r>
      <w:r w:rsidR="000D0A3E" w:rsidRPr="00E73803">
        <w:rPr>
          <w:rFonts w:ascii="Arial" w:hAnsi="Arial" w:cs="Arial"/>
          <w:b/>
          <w:bCs/>
          <w:i/>
          <w:iCs/>
        </w:rPr>
        <w:t>s</w:t>
      </w:r>
      <w:r w:rsidRPr="00E73803">
        <w:rPr>
          <w:rFonts w:ascii="Arial" w:hAnsi="Arial" w:cs="Arial"/>
          <w:b/>
          <w:bCs/>
          <w:i/>
          <w:iCs/>
        </w:rPr>
        <w:t xml:space="preserve">ocial </w:t>
      </w:r>
      <w:r w:rsidR="000D0A3E" w:rsidRPr="00E73803">
        <w:rPr>
          <w:rFonts w:ascii="Arial" w:hAnsi="Arial" w:cs="Arial"/>
          <w:b/>
          <w:bCs/>
          <w:i/>
          <w:iCs/>
        </w:rPr>
        <w:t>s</w:t>
      </w:r>
      <w:r w:rsidRPr="00E73803">
        <w:rPr>
          <w:rFonts w:ascii="Arial" w:hAnsi="Arial" w:cs="Arial"/>
          <w:b/>
          <w:bCs/>
          <w:i/>
          <w:iCs/>
        </w:rPr>
        <w:t>tudies</w:t>
      </w:r>
      <w:r w:rsidRPr="00E73803">
        <w:rPr>
          <w:rFonts w:ascii="Arial" w:hAnsi="Arial" w:cs="Arial"/>
        </w:rPr>
        <w:t xml:space="preserve"> and one Regents exam in English, Math, Science, and </w:t>
      </w:r>
      <w:r w:rsidR="008B7F5C"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008B7F5C" w:rsidRPr="00E73803">
        <w:rPr>
          <w:rFonts w:ascii="Arial" w:hAnsi="Arial" w:cs="Arial"/>
          <w:b/>
          <w:bCs/>
        </w:rPr>
        <w:t>CDOS</w:t>
      </w:r>
      <w:r w:rsidRPr="00E73803">
        <w:rPr>
          <w:rFonts w:ascii="Arial" w:hAnsi="Arial" w:cs="Arial"/>
        </w:rPr>
        <w:t xml:space="preserve"> because the student used </w:t>
      </w:r>
      <w:r w:rsidR="008B7F5C" w:rsidRPr="00E73803">
        <w:rPr>
          <w:rFonts w:ascii="Arial" w:hAnsi="Arial" w:cs="Arial"/>
        </w:rPr>
        <w:t>completion of the CDOS requirements</w:t>
      </w:r>
      <w:r w:rsidRPr="00E73803">
        <w:rPr>
          <w:rFonts w:ascii="Arial" w:hAnsi="Arial" w:cs="Arial"/>
          <w:b/>
          <w:bCs/>
          <w:i/>
          <w:iCs/>
        </w:rPr>
        <w:t xml:space="preserve"> in lieu of</w:t>
      </w:r>
      <w:r w:rsidRPr="00E73803">
        <w:rPr>
          <w:rFonts w:ascii="Arial" w:hAnsi="Arial" w:cs="Arial"/>
        </w:rPr>
        <w:t xml:space="preserve"> the second Regents Social Studies exam to fulfill the graduation requirements.</w:t>
      </w:r>
      <w:r w:rsidR="00A06219" w:rsidRPr="00E73803">
        <w:rPr>
          <w:rFonts w:ascii="Arial" w:hAnsi="Arial" w:cs="Arial"/>
        </w:rPr>
        <w:t xml:space="preserve"> If the student passed both </w:t>
      </w:r>
      <w:r w:rsidR="000D0A3E" w:rsidRPr="00E73803">
        <w:rPr>
          <w:rFonts w:ascii="Arial" w:hAnsi="Arial" w:cs="Arial"/>
        </w:rPr>
        <w:t>s</w:t>
      </w:r>
      <w:r w:rsidR="00A06219" w:rsidRPr="00E73803">
        <w:rPr>
          <w:rFonts w:ascii="Arial" w:hAnsi="Arial" w:cs="Arial"/>
        </w:rPr>
        <w:t xml:space="preserve">ocial </w:t>
      </w:r>
      <w:r w:rsidR="000D0A3E" w:rsidRPr="00E73803">
        <w:rPr>
          <w:rFonts w:ascii="Arial" w:hAnsi="Arial" w:cs="Arial"/>
        </w:rPr>
        <w:t>s</w:t>
      </w:r>
      <w:r w:rsidR="00A06219" w:rsidRPr="00E73803">
        <w:rPr>
          <w:rFonts w:ascii="Arial" w:hAnsi="Arial" w:cs="Arial"/>
        </w:rPr>
        <w:t xml:space="preserve">tudies exams and fulfilled the requirements for the CDOS Commencement Credential, the student should be reported with a Career Path Code </w:t>
      </w:r>
      <w:r w:rsidR="00A06219" w:rsidRPr="00E73803">
        <w:rPr>
          <w:rFonts w:ascii="Arial" w:hAnsi="Arial" w:cs="Arial"/>
          <w:b/>
          <w:bCs/>
        </w:rPr>
        <w:t>HUM</w:t>
      </w:r>
      <w:r w:rsidR="00A06219" w:rsidRPr="00E73803">
        <w:rPr>
          <w:rFonts w:ascii="Arial" w:hAnsi="Arial" w:cs="Arial"/>
        </w:rPr>
        <w:t xml:space="preserve">. </w:t>
      </w:r>
    </w:p>
    <w:p w14:paraId="547B5A18" w14:textId="0BA2D976" w:rsidR="00531A4B" w:rsidRDefault="00531A4B" w:rsidP="00531A4B">
      <w:pPr>
        <w:rPr>
          <w:rFonts w:ascii="Arial" w:hAnsi="Arial" w:cs="Arial"/>
        </w:rPr>
      </w:pPr>
    </w:p>
    <w:p w14:paraId="4564B0DF" w14:textId="2394D374"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1" w:name="_Toc494894024"/>
      <w:bookmarkStart w:id="352" w:name="_Toc42261877"/>
      <w:r w:rsidRPr="000E16CD">
        <w:t>Charter School Students</w:t>
      </w:r>
      <w:bookmarkEnd w:id="343"/>
      <w:bookmarkEnd w:id="351"/>
      <w:bookmarkEnd w:id="352"/>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3" w:name="_Toc494894026"/>
    </w:p>
    <w:p w14:paraId="08344BD8" w14:textId="3B9E831A" w:rsidR="002E39A8" w:rsidRPr="000E16CD" w:rsidRDefault="002E39A8" w:rsidP="00EE51B2">
      <w:pPr>
        <w:pStyle w:val="Heading2"/>
      </w:pPr>
      <w:bookmarkStart w:id="354" w:name="_Toc42261878"/>
      <w:r w:rsidRPr="000E16CD">
        <w:t>Court-placed Students</w:t>
      </w:r>
      <w:bookmarkEnd w:id="335"/>
      <w:bookmarkEnd w:id="344"/>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lastRenderedPageBreak/>
              <w:t>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lastRenderedPageBreak/>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45E7572"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6134CC26" w:rsidR="00314B93" w:rsidRDefault="00314B93" w:rsidP="00314B93">
      <w:pPr>
        <w:pStyle w:val="Heading2"/>
      </w:pPr>
      <w:bookmarkStart w:id="355" w:name="_Toc494894027"/>
      <w:bookmarkStart w:id="356" w:name="_Toc42261879"/>
      <w:bookmarkStart w:id="357" w:name="_Toc335294146"/>
      <w:r w:rsidRPr="000E16CD">
        <w:t>Daily Attendance</w:t>
      </w:r>
      <w:bookmarkEnd w:id="355"/>
      <w:bookmarkEnd w:id="356"/>
    </w:p>
    <w:p w14:paraId="4188B8E1" w14:textId="77777777" w:rsidR="00A54561" w:rsidRPr="00A54561" w:rsidRDefault="00A54561" w:rsidP="00A54561"/>
    <w:p w14:paraId="32B2B319" w14:textId="77777777" w:rsidR="00B9797C" w:rsidRP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w:t>
      </w:r>
      <w:r w:rsidR="004C2FA5" w:rsidRPr="00E969B0">
        <w:rPr>
          <w:rFonts w:ascii="Arial" w:hAnsi="Arial" w:cs="Arial"/>
        </w:rPr>
        <w:lastRenderedPageBreak/>
        <w:t xml:space="preserve">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77FE99B0" w14:textId="77777777" w:rsidR="002E39A8" w:rsidRPr="000E16CD" w:rsidRDefault="002E39A8" w:rsidP="00EA1142">
      <w:pPr>
        <w:pStyle w:val="Heading2"/>
      </w:pPr>
      <w:bookmarkStart w:id="358" w:name="_Toc494894028"/>
      <w:bookmarkStart w:id="359" w:name="_Toc42261880"/>
      <w:r w:rsidRPr="00E73803">
        <w:t>District of Residence Codes</w:t>
      </w:r>
      <w:bookmarkEnd w:id="357"/>
      <w:bookmarkEnd w:id="358"/>
      <w:bookmarkEnd w:id="359"/>
    </w:p>
    <w:p w14:paraId="7D5ADD02" w14:textId="0DF4CAF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AB50AE">
        <w:t>2</w:t>
      </w:r>
      <w:r w:rsidR="00587D77" w:rsidRPr="000E16CD">
        <w:t>, 201</w:t>
      </w:r>
      <w:r w:rsidR="00AB50AE">
        <w:t>9</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AB50AE">
        <w:t>2</w:t>
      </w:r>
      <w:r w:rsidRPr="000E16CD">
        <w:t>, 201</w:t>
      </w:r>
      <w:r w:rsidR="00AB50AE">
        <w:t>9</w:t>
      </w:r>
      <w:r w:rsidRPr="000E16CD">
        <w:t xml:space="preserve">, moves to District B on </w:t>
      </w:r>
      <w:r w:rsidR="000315E8">
        <w:t>October 3, 201</w:t>
      </w:r>
      <w:r w:rsidR="00AB50AE">
        <w:t>9</w:t>
      </w:r>
      <w:r w:rsidRPr="000E16CD">
        <w:t>, and remains in District B through the 201</w:t>
      </w:r>
      <w:r w:rsidR="00AB50AE">
        <w:t>9</w:t>
      </w:r>
      <w:r w:rsidRPr="000E16CD">
        <w:t>–</w:t>
      </w:r>
      <w:r w:rsidR="00AB50AE">
        <w:t>20</w:t>
      </w:r>
      <w:r w:rsidRPr="000E16CD">
        <w:t xml:space="preserve"> and 20</w:t>
      </w:r>
      <w:r w:rsidR="00AB50AE">
        <w:t>20</w:t>
      </w:r>
      <w:r w:rsidRPr="000E16CD">
        <w:t>–</w:t>
      </w:r>
      <w:r w:rsidR="00D22D24">
        <w:t>2</w:t>
      </w:r>
      <w:r w:rsidR="00AB50AE">
        <w:t>1</w:t>
      </w:r>
      <w:r w:rsidRPr="000E16CD">
        <w:t xml:space="preserve"> school year, the student will be counted for State </w:t>
      </w:r>
      <w:r w:rsidR="00E576DD">
        <w:t>A</w:t>
      </w:r>
      <w:r w:rsidRPr="000E16CD">
        <w:t>id and BEDS enrollment purposes in District A in 201</w:t>
      </w:r>
      <w:r w:rsidR="00AB50AE">
        <w:t>9</w:t>
      </w:r>
      <w:r w:rsidRPr="000E16CD">
        <w:t>–</w:t>
      </w:r>
      <w:r w:rsidR="00AB50AE">
        <w:t>20</w:t>
      </w:r>
      <w:r w:rsidRPr="000E16CD">
        <w:t xml:space="preserve"> but in District B in 20</w:t>
      </w:r>
      <w:r w:rsidR="00AB50AE">
        <w:t>20</w:t>
      </w:r>
      <w:r w:rsidRPr="000E16CD">
        <w:t>–</w:t>
      </w:r>
      <w:r w:rsidR="00D22D24">
        <w:t>2</w:t>
      </w:r>
      <w:r w:rsidR="00AB50AE">
        <w:t>1</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1BB3B1B1" w:rsidR="002E39A8" w:rsidRPr="000E16CD" w:rsidRDefault="002E39A8" w:rsidP="002E39A8">
      <w:pPr>
        <w:pStyle w:val="Body"/>
      </w:pPr>
      <w:r w:rsidRPr="000E16CD">
        <w:rPr>
          <w:b/>
          <w:i/>
        </w:rPr>
        <w:t>Charter school</w:t>
      </w:r>
      <w:r w:rsidR="00D11F4B" w:rsidRPr="000E16CD">
        <w:rPr>
          <w:b/>
          <w:i/>
        </w:rPr>
        <w:t xml:space="preserve">, </w:t>
      </w:r>
      <w:r w:rsidR="00A12825">
        <w:rPr>
          <w:b/>
          <w:i/>
        </w:rPr>
        <w:t>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lastRenderedPageBreak/>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42261881"/>
      <w:r w:rsidRPr="000E16CD">
        <w:t>Dropouts/Noncompleters</w:t>
      </w:r>
      <w:bookmarkEnd w:id="336"/>
      <w:bookmarkEnd w:id="360"/>
      <w:bookmarkEnd w:id="361"/>
      <w:bookmarkEnd w:id="362"/>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lastRenderedPageBreak/>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lastRenderedPageBreak/>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2A40BA85"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6C75A7">
        <w:t>8</w:t>
      </w:r>
      <w:r w:rsidR="00B00792" w:rsidRPr="000E16CD">
        <w:t>–1</w:t>
      </w:r>
      <w:r w:rsidR="006C75A7">
        <w:t>9</w:t>
      </w:r>
      <w:r w:rsidRPr="000E16CD">
        <w:t xml:space="preserve"> academic year but dropped out before the beginning of the 201</w:t>
      </w:r>
      <w:r w:rsidR="006C75A7">
        <w:t>9</w:t>
      </w:r>
      <w:r w:rsidRPr="000E16CD">
        <w:t>–</w:t>
      </w:r>
      <w:r w:rsidR="006C75A7">
        <w:t>20</w:t>
      </w:r>
      <w:r w:rsidRPr="000E16CD">
        <w:t xml:space="preserve"> school year, report the enrollment records with a beginning date of July 1, 201</w:t>
      </w:r>
      <w:r w:rsidR="005427F1">
        <w:t>9</w:t>
      </w:r>
      <w:r w:rsidRPr="000E16CD">
        <w:t xml:space="preserve"> and ending date when it was determined the student was not returning to school (must be after July 1, 201</w:t>
      </w:r>
      <w:r w:rsidR="006C75A7">
        <w:t>9</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42261882"/>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42261883"/>
      <w:bookmarkStart w:id="370"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69"/>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6F853632" w:rsidR="00BE6903" w:rsidRPr="002F3A26" w:rsidRDefault="00BE6903" w:rsidP="00823180">
      <w:pPr>
        <w:pStyle w:val="Body"/>
        <w:numPr>
          <w:ilvl w:val="0"/>
          <w:numId w:val="80"/>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823180">
      <w:pPr>
        <w:pStyle w:val="Body"/>
        <w:numPr>
          <w:ilvl w:val="0"/>
          <w:numId w:val="80"/>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823180">
      <w:pPr>
        <w:pStyle w:val="Body"/>
        <w:numPr>
          <w:ilvl w:val="0"/>
          <w:numId w:val="80"/>
        </w:numPr>
        <w:spacing w:before="0"/>
      </w:pPr>
      <w:r w:rsidRPr="002F3A26">
        <w:t>the data element Years Enrolled in a Transitional Bilingual Education or English as a New Language (ENL) Program populated.</w:t>
      </w:r>
    </w:p>
    <w:p w14:paraId="69936683" w14:textId="3CA34B91" w:rsidR="00BE6903" w:rsidRPr="002F3A26" w:rsidRDefault="00BE6903" w:rsidP="00313DA7">
      <w:pPr>
        <w:pStyle w:val="Body"/>
      </w:pPr>
      <w:r w:rsidRPr="002F3A26">
        <w:lastRenderedPageBreak/>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ELL/MLL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823180">
      <w:pPr>
        <w:pStyle w:val="Body"/>
        <w:numPr>
          <w:ilvl w:val="0"/>
          <w:numId w:val="81"/>
        </w:numPr>
        <w:spacing w:before="0"/>
      </w:pPr>
      <w:r w:rsidRPr="002F3A26">
        <w:t>5709 (</w:t>
      </w:r>
      <w:r w:rsidRPr="002F3A26">
        <w:rPr>
          <w:i/>
        </w:rPr>
        <w:t>English as a New Language (ENL)</w:t>
      </w:r>
    </w:p>
    <w:p w14:paraId="304426F4" w14:textId="77777777" w:rsidR="00BE6903" w:rsidRPr="002F3A26" w:rsidRDefault="00BE6903" w:rsidP="00823180">
      <w:pPr>
        <w:pStyle w:val="Body"/>
        <w:numPr>
          <w:ilvl w:val="0"/>
          <w:numId w:val="81"/>
        </w:numPr>
        <w:spacing w:before="0"/>
      </w:pPr>
      <w:r w:rsidRPr="002F3A26">
        <w:t>5676 (</w:t>
      </w:r>
      <w:r w:rsidRPr="002F3A26">
        <w:rPr>
          <w:i/>
        </w:rPr>
        <w:t>Transitional Bilingual Education (TBE) Program)</w:t>
      </w:r>
    </w:p>
    <w:p w14:paraId="419729F2" w14:textId="77777777" w:rsidR="00BE6903" w:rsidRPr="002F3A26" w:rsidRDefault="00BE6903" w:rsidP="00823180">
      <w:pPr>
        <w:pStyle w:val="Body"/>
        <w:numPr>
          <w:ilvl w:val="0"/>
          <w:numId w:val="81"/>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823180">
      <w:pPr>
        <w:pStyle w:val="Body"/>
        <w:numPr>
          <w:ilvl w:val="0"/>
          <w:numId w:val="81"/>
        </w:numPr>
        <w:spacing w:before="0"/>
      </w:pPr>
      <w:bookmarkStart w:id="372" w:name="_Hlk481146700"/>
      <w:r w:rsidRPr="002F3A26">
        <w:t>8239 (</w:t>
      </w:r>
      <w:r w:rsidRPr="006A0AC3">
        <w:rPr>
          <w:i/>
        </w:rPr>
        <w:t>ELL Eligible but not in an ELL</w:t>
      </w:r>
      <w:r w:rsidR="006A0AC3">
        <w:rPr>
          <w:i/>
        </w:rPr>
        <w:t xml:space="preserve"> </w:t>
      </w:r>
      <w:r w:rsidRPr="006A0AC3">
        <w:rPr>
          <w:i/>
        </w:rPr>
        <w:t>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00F2C7C2" w:rsidR="00BE6903"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6C75A7">
        <w:t>7</w:t>
      </w:r>
      <w:r w:rsidRPr="002F3A26">
        <w:t>–1</w:t>
      </w:r>
      <w:r w:rsidR="006C75A7">
        <w:t>8</w:t>
      </w:r>
      <w:r w:rsidRPr="002F3A26">
        <w:t xml:space="preserve"> and four months in 201</w:t>
      </w:r>
      <w:r w:rsidR="006C75A7">
        <w:t>8</w:t>
      </w:r>
      <w:r w:rsidRPr="002F3A26">
        <w:t>–1</w:t>
      </w:r>
      <w:r w:rsidR="006C75A7">
        <w:t>9</w:t>
      </w:r>
      <w:r w:rsidRPr="002F3A26">
        <w:t>, those months should be counted as the first year of instruction.  The 201</w:t>
      </w:r>
      <w:r w:rsidR="006C75A7">
        <w:t>9</w:t>
      </w:r>
      <w:r w:rsidRPr="002F3A26">
        <w:t>–</w:t>
      </w:r>
      <w:r w:rsidR="006C75A7">
        <w:t>20</w:t>
      </w:r>
      <w:r w:rsidRPr="002F3A26">
        <w:t xml:space="preserve"> school year would be year 2 of instruction.  Only ELL</w:t>
      </w:r>
      <w:r w:rsidR="00662EBE" w:rsidRPr="002F3A26">
        <w:t>/MLL</w:t>
      </w:r>
      <w:r w:rsidRPr="002F3A26">
        <w:t>-eligible students should have this data element completed.</w:t>
      </w:r>
    </w:p>
    <w:p w14:paraId="5F6384ED" w14:textId="77777777" w:rsidR="003F32F8" w:rsidRPr="003F32F8" w:rsidRDefault="003F32F8" w:rsidP="003F32F8">
      <w:pPr>
        <w:pStyle w:val="Body"/>
        <w:ind w:firstLine="0"/>
        <w:rPr>
          <w:rFonts w:cs="Arial"/>
          <w:szCs w:val="24"/>
        </w:rPr>
      </w:pPr>
      <w:r>
        <w:tab/>
      </w:r>
      <w:r w:rsidRPr="00C9262D">
        <w:rPr>
          <w:rFonts w:cs="Arial"/>
          <w:szCs w:val="24"/>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64F69EC4" w14:textId="3E4DB7DA" w:rsidR="00BE6903" w:rsidRPr="002F3A26" w:rsidRDefault="00BE6903" w:rsidP="00BE6903">
      <w:pPr>
        <w:pStyle w:val="Body"/>
        <w:spacing w:after="120"/>
      </w:pPr>
      <w:bookmarkStart w:id="373" w:name="_Hlk17204247"/>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0ACF54E2" w:rsidR="00BE6903" w:rsidRPr="002F3A26" w:rsidRDefault="00BE6903" w:rsidP="00823180">
      <w:pPr>
        <w:pStyle w:val="Body"/>
        <w:numPr>
          <w:ilvl w:val="0"/>
          <w:numId w:val="82"/>
        </w:numPr>
        <w:spacing w:before="0"/>
        <w:rPr>
          <w:rFonts w:cs="Arial"/>
          <w:i/>
          <w:iCs/>
        </w:rPr>
      </w:pPr>
      <w:bookmarkStart w:id="374" w:name="_Hlk481146890"/>
      <w:r w:rsidRPr="002F3A26">
        <w:lastRenderedPageBreak/>
        <w:t xml:space="preserve">3011 </w:t>
      </w:r>
      <w:r w:rsidR="001B2FBB">
        <w:t>–</w:t>
      </w:r>
      <w:r w:rsidRPr="002F3A26">
        <w:t xml:space="preserve">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1D1BCF0E" w:rsidR="00BE6903" w:rsidRPr="002F3A26" w:rsidRDefault="00BE6903" w:rsidP="00823180">
      <w:pPr>
        <w:pStyle w:val="Body"/>
        <w:numPr>
          <w:ilvl w:val="0"/>
          <w:numId w:val="82"/>
        </w:numPr>
        <w:spacing w:before="0"/>
        <w:rPr>
          <w:rFonts w:cs="Arial"/>
          <w:i/>
          <w:iCs/>
        </w:rPr>
      </w:pPr>
      <w:r w:rsidRPr="002F3A26">
        <w:t xml:space="preserve">3022 </w:t>
      </w:r>
      <w:r w:rsidR="001B2FBB">
        <w:t>–</w:t>
      </w:r>
      <w:r w:rsidRPr="002F3A26">
        <w:t xml:space="preserve"> </w:t>
      </w:r>
      <w:r w:rsidRPr="002F3A26">
        <w:rPr>
          <w:rFonts w:cs="Arial"/>
          <w:i/>
          <w:iCs/>
        </w:rPr>
        <w:t>EL</w:t>
      </w:r>
      <w:r w:rsidR="00F02BE5">
        <w:rPr>
          <w:rFonts w:cs="Arial"/>
          <w:i/>
          <w:iCs/>
        </w:rPr>
        <w:t>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62DE093" w:rsidR="00BE6903" w:rsidRDefault="00BE6903" w:rsidP="00823180">
      <w:pPr>
        <w:pStyle w:val="Body"/>
        <w:numPr>
          <w:ilvl w:val="0"/>
          <w:numId w:val="82"/>
        </w:numPr>
        <w:spacing w:before="0"/>
      </w:pPr>
      <w:r w:rsidRPr="002F3A26">
        <w:t xml:space="preserve">3045 </w:t>
      </w:r>
      <w:r w:rsidR="001B2FBB">
        <w:t>–</w:t>
      </w:r>
      <w:r w:rsidRPr="002F3A26">
        <w:t xml:space="preserve">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6075BF9C"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w:t>
      </w:r>
      <w:r w:rsidR="00CA2E01">
        <w:t>20</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bookmarkEnd w:id="370"/>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277D8CE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or, for certain </w:t>
      </w:r>
      <w:r w:rsidR="00342A35" w:rsidRPr="00EC7F73">
        <w:t>ELL/MLL</w:t>
      </w:r>
      <w:r w:rsidR="0083162C" w:rsidRPr="000E16CD">
        <w:t xml:space="preserve"> students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4CE4518E"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w:t>
      </w:r>
      <w:r w:rsidR="008E579E">
        <w:rPr>
          <w:rFonts w:cs="Arial"/>
          <w:szCs w:val="24"/>
        </w:rPr>
        <w:t>20</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64C0BCAC"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CA2E01">
        <w:t>9</w:t>
      </w:r>
      <w:r w:rsidRPr="000E16CD">
        <w:t xml:space="preserve"> and ends enrollment by leaving the United States in June 201</w:t>
      </w:r>
      <w:r w:rsidR="00CA2E01">
        <w:t>9</w:t>
      </w:r>
      <w:r w:rsidRPr="000E16CD">
        <w:t xml:space="preserve"> (four-month enrollment). The student re-enrolls in a United States school in March 20</w:t>
      </w:r>
      <w:r w:rsidR="00CA2E01">
        <w:t>20</w:t>
      </w:r>
      <w:r w:rsidRPr="000E16CD">
        <w:t xml:space="preserve"> as a grade 4 student and remains enrolled through the end of the school year. If the one-time exemption occurred in 201</w:t>
      </w:r>
      <w:r w:rsidR="00CA2E01">
        <w:t>8</w:t>
      </w:r>
      <w:r w:rsidRPr="000E16CD">
        <w:t>–1</w:t>
      </w:r>
      <w:r w:rsidR="00CA2E01">
        <w:t>9</w:t>
      </w:r>
      <w:r w:rsidRPr="000E16CD">
        <w:t xml:space="preserve">, even though the student has been enrolled in a United States school for only </w:t>
      </w:r>
      <w:r w:rsidR="0083162C">
        <w:t>five</w:t>
      </w:r>
      <w:r w:rsidRPr="000E16CD">
        <w:t xml:space="preserve"> months as of the 201</w:t>
      </w:r>
      <w:r w:rsidR="00CA2E01">
        <w:t>9</w:t>
      </w:r>
      <w:r w:rsidRPr="000E16CD">
        <w:t>–</w:t>
      </w:r>
      <w:r w:rsidR="00CA2E01">
        <w:t>20</w:t>
      </w:r>
      <w:r w:rsidRPr="000E16CD">
        <w:t xml:space="preserve"> NYSTP ELA test administration window (test is given in </w:t>
      </w:r>
      <w:r w:rsidR="0083162C">
        <w:t>March</w:t>
      </w:r>
      <w:r w:rsidRPr="000E16CD">
        <w:t>), the student may not be exempt again in 201</w:t>
      </w:r>
      <w:r w:rsidR="00CA2E01">
        <w:t>9</w:t>
      </w:r>
      <w:r w:rsidRPr="000E16CD">
        <w:t>–</w:t>
      </w:r>
      <w:r w:rsidR="00CA2E01">
        <w:t>20</w:t>
      </w:r>
      <w:r w:rsidRPr="000E16CD">
        <w:t>, as the one-time exemption already occurred in 201</w:t>
      </w:r>
      <w:r w:rsidR="00CA2E01">
        <w:t>8</w:t>
      </w:r>
      <w:r w:rsidRPr="000E16CD">
        <w:t>–1</w:t>
      </w:r>
      <w:r w:rsidR="00CA2E01">
        <w:t>9</w:t>
      </w:r>
      <w:r w:rsidRPr="000E16CD">
        <w:t xml:space="preserve">.  </w:t>
      </w:r>
    </w:p>
    <w:p w14:paraId="268F0076" w14:textId="3DE9CB62" w:rsidR="00BD268A" w:rsidRPr="00E73803"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CA2E01">
        <w:t>7</w:t>
      </w:r>
      <w:r w:rsidRPr="000E16CD">
        <w:t xml:space="preserve"> and ends enrollment by leaving the United States in December 201</w:t>
      </w:r>
      <w:r w:rsidR="00CA2E01">
        <w:t xml:space="preserve">7 </w:t>
      </w:r>
      <w:r w:rsidRPr="000E16CD">
        <w:t>(three-month enrollment). The student re-enrolls in a United States school in December 201</w:t>
      </w:r>
      <w:r w:rsidR="00CA2E01">
        <w:t>8</w:t>
      </w:r>
      <w:r w:rsidRPr="000E16CD">
        <w:t xml:space="preserve"> as a grade 4 student and ends enrollment by leaving the United States in January 201</w:t>
      </w:r>
      <w:r w:rsidR="00CA2E01">
        <w:t>9</w:t>
      </w:r>
      <w:r w:rsidRPr="000E16CD">
        <w:t xml:space="preserve"> (two-month enrollment). The student re-enrolls in a United States school in </w:t>
      </w:r>
      <w:r w:rsidR="00616E03">
        <w:t>February</w:t>
      </w:r>
      <w:r w:rsidRPr="000E16CD">
        <w:t xml:space="preserve"> 20</w:t>
      </w:r>
      <w:r w:rsidR="00CA2E01">
        <w:t>20</w:t>
      </w:r>
      <w:r w:rsidRPr="000E16CD">
        <w:t xml:space="preserve"> as a grade 5 student and remains enrolled through the end of the 201</w:t>
      </w:r>
      <w:r w:rsidR="00CA2E01">
        <w:t>9</w:t>
      </w:r>
      <w:r w:rsidRPr="000E16CD">
        <w:t>–</w:t>
      </w:r>
      <w:r w:rsidR="00CA2E01">
        <w:t>20</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201</w:t>
      </w:r>
      <w:r w:rsidR="00CA2E01">
        <w:t>9</w:t>
      </w:r>
      <w:r w:rsidRPr="00E73803">
        <w:t>–</w:t>
      </w:r>
      <w:r w:rsidR="00CA2E01">
        <w:t>20</w:t>
      </w:r>
      <w:r w:rsidRPr="00E73803">
        <w:t xml:space="preserve">. </w:t>
      </w:r>
      <w:bookmarkStart w:id="376" w:name="_Toc335294158"/>
      <w:r w:rsidR="00BD268A" w:rsidRPr="00E73803">
        <w:t>The student may be exempt from taking the grade 5 NYSTP in ELA in 201</w:t>
      </w:r>
      <w:r w:rsidR="00CA2E01">
        <w:t>9</w:t>
      </w:r>
      <w:r w:rsidR="00BD268A" w:rsidRPr="00E73803">
        <w:t>–</w:t>
      </w:r>
      <w:r w:rsidR="00CA2E01">
        <w:t>20</w:t>
      </w:r>
      <w:r w:rsidR="00BD268A" w:rsidRPr="00E73803">
        <w:t xml:space="preserve"> because on April 1, 20</w:t>
      </w:r>
      <w:r w:rsidR="00CA2E01">
        <w:t>20</w:t>
      </w:r>
      <w:r w:rsidR="00BD268A" w:rsidRPr="00E73803">
        <w:t>, the student has been enrolled in a school in the United States for fewer than 12 months. If the one-time exemption occurs in the 201</w:t>
      </w:r>
      <w:r w:rsidR="00CA2E01">
        <w:t>9</w:t>
      </w:r>
      <w:r w:rsidR="00BD268A" w:rsidRPr="00E73803">
        <w:t>–</w:t>
      </w:r>
      <w:r w:rsidR="00CA2E01">
        <w:t>20</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5711675D" w14:textId="038139EE" w:rsidR="00BD268A" w:rsidRPr="00E73803" w:rsidRDefault="00BD268A" w:rsidP="00BD268A">
      <w:pPr>
        <w:pStyle w:val="Body"/>
      </w:pPr>
      <w:bookmarkStart w:id="377" w:name="_Hlk536709795"/>
      <w:r w:rsidRPr="00E73803">
        <w:t>Example 3: An ELL/MLL student enrolls for the first time in a United States school in grade 1 in October 201</w:t>
      </w:r>
      <w:r w:rsidR="00CA2E01">
        <w:t>7</w:t>
      </w:r>
      <w:r w:rsidRPr="00E73803">
        <w:t xml:space="preserve"> and ends enrollment by leaving the United States in March 201</w:t>
      </w:r>
      <w:r w:rsidR="00CA2E01">
        <w:t>8</w:t>
      </w:r>
      <w:r w:rsidRPr="00E73803">
        <w:t xml:space="preserve"> (six-month enrollment). The student re-enrolls in a United States school in September 201</w:t>
      </w:r>
      <w:r w:rsidR="00CA2E01">
        <w:t>9</w:t>
      </w:r>
      <w:r w:rsidRPr="00E73803">
        <w:t xml:space="preserve"> as a grade 3 student and remains enrolled through the end of the 201</w:t>
      </w:r>
      <w:r w:rsidR="00CA2E01">
        <w:t>9</w:t>
      </w:r>
      <w:r w:rsidRPr="00E73803">
        <w:t>–</w:t>
      </w:r>
      <w:r w:rsidR="00CA2E01">
        <w:t>20</w:t>
      </w:r>
      <w:r w:rsidRPr="00E73803">
        <w:t xml:space="preserve"> NYSTP ELA test administration window (six-month enrollment, test is given in March and the month of March is not counted). The student may not be exempt from taking the grade 3 NYSTP in ELA in 201</w:t>
      </w:r>
      <w:r w:rsidR="00CA2E01">
        <w:t>9</w:t>
      </w:r>
      <w:r w:rsidRPr="00E73803">
        <w:t>–</w:t>
      </w:r>
      <w:r w:rsidR="00CA2E01">
        <w:t>20</w:t>
      </w:r>
      <w:r w:rsidRPr="00E73803">
        <w:t xml:space="preserve"> because on April 1, 20</w:t>
      </w:r>
      <w:r w:rsidR="00CA2E01">
        <w:t>20</w:t>
      </w:r>
      <w:r w:rsidR="003A088E" w:rsidRPr="00E73803">
        <w:t>,</w:t>
      </w:r>
      <w:r w:rsidRPr="00E73803">
        <w:t xml:space="preserve"> the student has been enrolled in a school in the United States for 12 months</w:t>
      </w:r>
      <w:r w:rsidR="002C0BA0" w:rsidRPr="00E73803">
        <w:t xml:space="preserve"> total</w:t>
      </w:r>
      <w:r w:rsidRPr="00E73803">
        <w:t>.</w:t>
      </w:r>
    </w:p>
    <w:bookmarkEnd w:id="377"/>
    <w:p w14:paraId="51B732FA" w14:textId="36C147BC" w:rsidR="00BD268A" w:rsidRPr="000E16CD" w:rsidRDefault="00BD268A" w:rsidP="00BD268A">
      <w:pPr>
        <w:pStyle w:val="Body"/>
      </w:pPr>
      <w:r w:rsidRPr="00E73803">
        <w:t>Example 4: An ELL/MLL student who is also a student who is eligible to take the NYSAA enrolls for the first time in a United States school in grade 3 in October 201</w:t>
      </w:r>
      <w:r w:rsidR="00CA2E01">
        <w:t>9</w:t>
      </w:r>
      <w:r w:rsidRPr="00E73803">
        <w:t>. The student may be exempt from taking the grade 3 NYSTP in ELA and the grade 3 NYSAA ELA in 201</w:t>
      </w:r>
      <w:r w:rsidR="00CA2E01">
        <w:t>9</w:t>
      </w:r>
      <w:r w:rsidRPr="00E73803">
        <w:t>–</w:t>
      </w:r>
      <w:r w:rsidR="00CA2E01">
        <w:t>20</w:t>
      </w:r>
      <w:r w:rsidRPr="00E73803">
        <w:t>, because on April 1, 20</w:t>
      </w:r>
      <w:r w:rsidR="00CA2E01">
        <w:t>20</w:t>
      </w:r>
      <w:r w:rsidR="003A088E" w:rsidRPr="00E73803">
        <w:t>,</w:t>
      </w:r>
      <w:r w:rsidRPr="00E73803">
        <w:t xml:space="preserve"> the student</w:t>
      </w:r>
      <w:r w:rsidRPr="000E16CD">
        <w:t xml:space="preserve"> has been enrolled in a school in the United States for fewer than 12 months. The student must take the appropriate NYSESLAT to be considered tested for accountability purposes.</w:t>
      </w:r>
    </w:p>
    <w:p w14:paraId="1EC6A3FD" w14:textId="13F12F93" w:rsidR="001D4C68" w:rsidRPr="001D4C68" w:rsidRDefault="00616E03" w:rsidP="00AB50AE">
      <w:pPr>
        <w:pStyle w:val="Body"/>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w:t>
      </w:r>
      <w:r w:rsidR="001B2FBB">
        <w:t>sessions/</w:t>
      </w:r>
      <w:r w:rsidR="001D4C68" w:rsidRPr="00E47375">
        <w:t>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w:t>
      </w:r>
      <w:r w:rsidRPr="00E47375">
        <w:lastRenderedPageBreak/>
        <w:t>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2"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53"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8"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8"/>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27A9BB79"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Learners/Multilingual Learners (</w:t>
      </w:r>
      <w:r w:rsidR="001B2FBB">
        <w:rPr>
          <w:rFonts w:ascii="Arial" w:hAnsi="Arial" w:cs="Arial"/>
          <w:color w:val="000000"/>
        </w:rPr>
        <w:t>ELL/</w:t>
      </w:r>
      <w:r w:rsidRPr="00AB25F5">
        <w:rPr>
          <w:rFonts w:ascii="Arial" w:hAnsi="Arial" w:cs="Arial"/>
          <w:color w:val="000000"/>
        </w:rPr>
        <w:t>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lastRenderedPageBreak/>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4"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4B10E3CA" w14:textId="77C9D378" w:rsidR="009973E3" w:rsidRDefault="009973E3" w:rsidP="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58DD6C38" w14:textId="777E8EF5" w:rsidR="007641BA" w:rsidRDefault="007641BA">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w:t>
      </w:r>
      <w:r w:rsidRPr="00AB25F5">
        <w:rPr>
          <w:rFonts w:ascii="Arial" w:hAnsi="Arial" w:cs="Arial"/>
        </w:rPr>
        <w:lastRenderedPageBreak/>
        <w:t xml:space="preserve">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79" w:name="_Toc494894032"/>
      <w:bookmarkStart w:id="380" w:name="_Toc42261884"/>
      <w:r w:rsidRPr="00AB25F5">
        <w:t>Foreign Exchange Students</w:t>
      </w:r>
      <w:bookmarkEnd w:id="337"/>
      <w:bookmarkEnd w:id="364"/>
      <w:bookmarkEnd w:id="379"/>
      <w:bookmarkEnd w:id="380"/>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1" w:name="_Toc290554783"/>
      <w:bookmarkStart w:id="382" w:name="_Toc335294149"/>
      <w:bookmarkStart w:id="383" w:name="_Toc494894033"/>
      <w:bookmarkStart w:id="384" w:name="_Toc42261885"/>
      <w:r w:rsidRPr="000E16CD">
        <w:t xml:space="preserve">Free </w:t>
      </w:r>
      <w:r w:rsidR="008928EB">
        <w:t>and</w:t>
      </w:r>
      <w:r w:rsidRPr="000E16CD">
        <w:t xml:space="preserve"> Reduced-Price Lunch Students</w:t>
      </w:r>
      <w:bookmarkEnd w:id="381"/>
      <w:bookmarkEnd w:id="382"/>
      <w:bookmarkEnd w:id="383"/>
      <w:bookmarkEnd w:id="384"/>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823180">
      <w:pPr>
        <w:pStyle w:val="Body"/>
        <w:numPr>
          <w:ilvl w:val="0"/>
          <w:numId w:val="70"/>
        </w:numPr>
        <w:spacing w:before="0"/>
        <w:ind w:left="1080"/>
      </w:pPr>
      <w:bookmarkStart w:id="385" w:name="_Toc290554842"/>
      <w:bookmarkStart w:id="386" w:name="_Toc335294151"/>
      <w:bookmarkStart w:id="387" w:name="_Toc290554818"/>
      <w:bookmarkStart w:id="388" w:name="_Toc290554768"/>
      <w:bookmarkStart w:id="389"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823180">
      <w:pPr>
        <w:pStyle w:val="ListParagraph"/>
        <w:numPr>
          <w:ilvl w:val="0"/>
          <w:numId w:val="70"/>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823180">
      <w:pPr>
        <w:pStyle w:val="Body"/>
        <w:numPr>
          <w:ilvl w:val="0"/>
          <w:numId w:val="70"/>
        </w:numPr>
        <w:spacing w:before="0"/>
        <w:ind w:left="1080"/>
      </w:pPr>
      <w:r w:rsidRPr="00AB25F5">
        <w:t xml:space="preserve">are documented as: </w:t>
      </w:r>
    </w:p>
    <w:p w14:paraId="1305B5BA" w14:textId="79F981F6" w:rsidR="00AA69C2" w:rsidRDefault="00AA69C2" w:rsidP="00823180">
      <w:pPr>
        <w:pStyle w:val="Body"/>
        <w:numPr>
          <w:ilvl w:val="1"/>
          <w:numId w:val="70"/>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823180">
      <w:pPr>
        <w:pStyle w:val="Body"/>
        <w:numPr>
          <w:ilvl w:val="1"/>
          <w:numId w:val="70"/>
        </w:numPr>
        <w:spacing w:before="0"/>
      </w:pPr>
      <w:r w:rsidRPr="00AB25F5">
        <w:t>foster-certified directly by State/local foster agency</w:t>
      </w:r>
    </w:p>
    <w:p w14:paraId="33A554E6" w14:textId="77777777" w:rsidR="00AA69C2" w:rsidRPr="00AB25F5" w:rsidRDefault="00AA69C2" w:rsidP="00823180">
      <w:pPr>
        <w:pStyle w:val="Body"/>
        <w:numPr>
          <w:ilvl w:val="1"/>
          <w:numId w:val="70"/>
        </w:numPr>
        <w:spacing w:before="0"/>
      </w:pPr>
      <w:r w:rsidRPr="00AB25F5">
        <w:t>migrant-identified by Migrant Outreach Education Program Coordinator</w:t>
      </w:r>
    </w:p>
    <w:p w14:paraId="68B6C223" w14:textId="77777777" w:rsidR="00AA69C2" w:rsidRPr="00AB25F5" w:rsidRDefault="00AA69C2" w:rsidP="00823180">
      <w:pPr>
        <w:pStyle w:val="Body"/>
        <w:numPr>
          <w:ilvl w:val="0"/>
          <w:numId w:val="70"/>
        </w:numPr>
        <w:spacing w:before="0"/>
        <w:ind w:left="1080"/>
      </w:pPr>
      <w:r w:rsidRPr="00AB25F5">
        <w:t>are documented in a program as per the Runaway and Homeless Youth act;</w:t>
      </w:r>
    </w:p>
    <w:p w14:paraId="4642969A" w14:textId="77777777" w:rsidR="00AA69C2" w:rsidRPr="00AB25F5" w:rsidRDefault="00AA69C2" w:rsidP="00823180">
      <w:pPr>
        <w:pStyle w:val="Body"/>
        <w:numPr>
          <w:ilvl w:val="0"/>
          <w:numId w:val="70"/>
        </w:numPr>
        <w:spacing w:before="0"/>
        <w:ind w:left="1080"/>
      </w:pPr>
      <w:r w:rsidRPr="00AB25F5">
        <w:t>are documented to be in a federal Head Start/Even Start program;</w:t>
      </w:r>
    </w:p>
    <w:p w14:paraId="03985C47" w14:textId="77777777" w:rsidR="00AA69C2" w:rsidRPr="00AB25F5" w:rsidRDefault="00AA69C2" w:rsidP="00823180">
      <w:pPr>
        <w:pStyle w:val="Body"/>
        <w:numPr>
          <w:ilvl w:val="0"/>
          <w:numId w:val="70"/>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823180">
      <w:pPr>
        <w:pStyle w:val="Body"/>
        <w:numPr>
          <w:ilvl w:val="0"/>
          <w:numId w:val="70"/>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823180">
      <w:pPr>
        <w:pStyle w:val="Body"/>
        <w:numPr>
          <w:ilvl w:val="0"/>
          <w:numId w:val="95"/>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823180">
      <w:pPr>
        <w:pStyle w:val="Body"/>
        <w:numPr>
          <w:ilvl w:val="0"/>
          <w:numId w:val="95"/>
        </w:numPr>
        <w:spacing w:before="0"/>
      </w:pPr>
      <w:r w:rsidRPr="00AB25F5">
        <w:lastRenderedPageBreak/>
        <w:t>have a reported family income of 131 to 185 percent, inclusive, of the federal poverty level as determined using the federal income guidelines established for the current school year.</w:t>
      </w:r>
    </w:p>
    <w:p w14:paraId="7FDCF7EF" w14:textId="59B3BA98" w:rsidR="00C8191A" w:rsidRPr="00AB25F5" w:rsidRDefault="00AA69C2" w:rsidP="00C8191A">
      <w:pPr>
        <w:pStyle w:val="Body"/>
      </w:pPr>
      <w:r w:rsidRPr="00AB25F5">
        <w:t> </w:t>
      </w:r>
      <w:r w:rsidR="00DD1C3D">
        <w:t xml:space="preserve">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F23EF">
        <w:rPr>
          <w:rFonts w:ascii="Arial" w:hAnsi="Arial" w:cs="Arial"/>
          <w:b/>
          <w:bCs/>
          <w:color w:val="000000"/>
          <w:szCs w:val="20"/>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0" w:name="_Toc494894034"/>
      <w:bookmarkStart w:id="391" w:name="_Toc42261886"/>
      <w:r w:rsidRPr="00AB25F5">
        <w:t>Graduates</w:t>
      </w:r>
      <w:bookmarkEnd w:id="385"/>
      <w:bookmarkEnd w:id="386"/>
      <w:bookmarkEnd w:id="390"/>
      <w:bookmarkEnd w:id="391"/>
    </w:p>
    <w:p w14:paraId="73A76201" w14:textId="78C4C1F5" w:rsidR="004D756B" w:rsidRPr="00AB25F5" w:rsidRDefault="00E46324" w:rsidP="004D756B">
      <w:pPr>
        <w:pStyle w:val="Body"/>
      </w:pPr>
      <w:r w:rsidRPr="00AB25F5">
        <w:t xml:space="preserve">All students who graduated in the current reporting year must be reported with a Credential Type Description, Career Pathway, and First Date of Entry into Grade 9 in the </w:t>
      </w:r>
      <w:r w:rsidRPr="00AB25F5">
        <w:lastRenderedPageBreak/>
        <w:t xml:space="preserve">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27EE22DD"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A12825">
        <w:rPr>
          <w:rFonts w:ascii="Arial" w:hAnsi="Arial" w:cs="Arial"/>
        </w:rPr>
        <w:t>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2" w:name="_Toc290554817"/>
      <w:bookmarkStart w:id="393" w:name="_Toc335294150"/>
      <w:bookmarkStart w:id="394" w:name="_Toc494894035"/>
      <w:bookmarkStart w:id="395" w:name="_Toc42261887"/>
      <w:bookmarkStart w:id="396" w:name="_Toc335294152"/>
      <w:r w:rsidRPr="000E16CD">
        <w:t>High School Equivalency (HSE) Students</w:t>
      </w:r>
      <w:bookmarkEnd w:id="392"/>
      <w:bookmarkEnd w:id="393"/>
      <w:bookmarkEnd w:id="394"/>
      <w:bookmarkEnd w:id="395"/>
    </w:p>
    <w:p w14:paraId="74F45346" w14:textId="543B31A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7" w:name="_Toc465337438"/>
      <w:bookmarkStart w:id="398" w:name="_Toc465681272"/>
      <w:bookmarkStart w:id="399" w:name="_Toc465682049"/>
      <w:bookmarkStart w:id="400" w:name="_Toc465682422"/>
      <w:bookmarkStart w:id="401" w:name="_Toc465694347"/>
      <w:bookmarkStart w:id="402" w:name="_Toc465928352"/>
      <w:bookmarkStart w:id="403" w:name="_Toc465928882"/>
      <w:bookmarkStart w:id="404" w:name="_Toc467058625"/>
      <w:bookmarkStart w:id="405" w:name="_Toc468456864"/>
      <w:bookmarkStart w:id="406"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7"/>
      <w:bookmarkEnd w:id="398"/>
      <w:bookmarkEnd w:id="399"/>
      <w:bookmarkEnd w:id="400"/>
      <w:bookmarkEnd w:id="401"/>
      <w:bookmarkEnd w:id="402"/>
      <w:bookmarkEnd w:id="403"/>
      <w:bookmarkEnd w:id="404"/>
      <w:bookmarkEnd w:id="405"/>
      <w:bookmarkEnd w:id="406"/>
      <w:r w:rsidRPr="004A6D67">
        <w:rPr>
          <w:rFonts w:ascii="Arial" w:hAnsi="Arial" w:cs="Arial"/>
        </w:rPr>
        <w:t xml:space="preserve"> </w:t>
      </w:r>
    </w:p>
    <w:p w14:paraId="443D5283" w14:textId="77777777" w:rsidR="002E39A8" w:rsidRPr="000E16CD" w:rsidRDefault="002E39A8" w:rsidP="00EA1142">
      <w:pPr>
        <w:pStyle w:val="Heading2"/>
      </w:pPr>
      <w:bookmarkStart w:id="407" w:name="_Toc494894036"/>
      <w:bookmarkStart w:id="408" w:name="_Toc42261888"/>
      <w:r w:rsidRPr="000E16CD">
        <w:t>Home-</w:t>
      </w:r>
      <w:r w:rsidR="004358CB">
        <w:t>S</w:t>
      </w:r>
      <w:r w:rsidRPr="000E16CD">
        <w:t>chooled Students</w:t>
      </w:r>
      <w:bookmarkEnd w:id="387"/>
      <w:bookmarkEnd w:id="396"/>
      <w:bookmarkEnd w:id="407"/>
      <w:bookmarkEnd w:id="408"/>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w:t>
      </w:r>
      <w:r w:rsidRPr="002F6E7F">
        <w:lastRenderedPageBreak/>
        <w:t xml:space="preserve">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9" w:name="_Toc290554819"/>
      <w:bookmarkStart w:id="410"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9"/>
      <w:bookmarkEnd w:id="410"/>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1" w:name="_Toc290554843"/>
      <w:bookmarkStart w:id="412" w:name="_Toc335294154"/>
      <w:bookmarkStart w:id="413" w:name="_Toc494894037"/>
      <w:bookmarkStart w:id="414" w:name="_Toc42261889"/>
      <w:bookmarkStart w:id="415" w:name="_Toc290554769"/>
      <w:bookmarkStart w:id="416" w:name="_Toc290554833"/>
      <w:bookmarkEnd w:id="388"/>
      <w:r w:rsidRPr="000E16CD">
        <w:lastRenderedPageBreak/>
        <w:t>Homeless Students</w:t>
      </w:r>
      <w:bookmarkEnd w:id="411"/>
      <w:bookmarkEnd w:id="412"/>
      <w:bookmarkEnd w:id="413"/>
      <w:bookmarkEnd w:id="414"/>
    </w:p>
    <w:p w14:paraId="35AF20DA" w14:textId="4D399AB4" w:rsidR="004D1CC5" w:rsidRPr="00E73803" w:rsidRDefault="004D1CC5" w:rsidP="004D1CC5">
      <w:pPr>
        <w:pStyle w:val="Body"/>
      </w:pPr>
      <w:bookmarkStart w:id="417" w:name="_Toc446424452"/>
      <w:bookmarkStart w:id="418" w:name="_Toc494894038"/>
      <w:bookmarkStart w:id="419" w:name="_Toc290554844"/>
      <w:bookmarkStart w:id="420" w:name="_Toc335294155"/>
      <w:r w:rsidRPr="00E73803">
        <w:t xml:space="preserve">Homeless students must be reported with Program Service Code 8262 – Homeless </w:t>
      </w:r>
      <w:r w:rsidR="00ED77CD" w:rsidRPr="00E73803">
        <w:t xml:space="preserve">Student </w:t>
      </w:r>
      <w:r w:rsidRPr="00E73803">
        <w:t xml:space="preserve">Status as well as a Homeless Primary Nighttime Residence code in the </w:t>
      </w:r>
      <w:r w:rsidR="000C2BD6" w:rsidRPr="00E73803">
        <w:t>Programs</w:t>
      </w:r>
      <w:r w:rsidR="00594DD6" w:rsidRPr="00E73803">
        <w:t>_</w:t>
      </w:r>
      <w:r w:rsidR="000C2BD6" w:rsidRPr="00E73803">
        <w:t>Fact</w:t>
      </w:r>
      <w:r w:rsidRPr="00E73803">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E73803" w:rsidRDefault="004D1CC5" w:rsidP="00823180">
      <w:pPr>
        <w:pStyle w:val="Body"/>
        <w:numPr>
          <w:ilvl w:val="0"/>
          <w:numId w:val="111"/>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0DAC202A" w:rsidR="004D1CC5" w:rsidRPr="00E73803" w:rsidRDefault="004D1CC5" w:rsidP="00823180">
      <w:pPr>
        <w:pStyle w:val="Body"/>
        <w:numPr>
          <w:ilvl w:val="0"/>
          <w:numId w:val="111"/>
        </w:numPr>
      </w:pPr>
      <w:r w:rsidRPr="00E73803">
        <w:t xml:space="preserve">Program Service Code 0892 – </w:t>
      </w:r>
      <w:r w:rsidRPr="00E73803">
        <w:rPr>
          <w:i/>
        </w:rPr>
        <w:t>Title I: Part A: Homeless Student Served with Set-Aside Funds</w:t>
      </w:r>
      <w:r w:rsidRPr="00E73803">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1" w:name="_Toc42261890"/>
      <w:r w:rsidRPr="002F3A26">
        <w:t>Immigrant Students</w:t>
      </w:r>
      <w:bookmarkEnd w:id="417"/>
      <w:bookmarkEnd w:id="418"/>
      <w:bookmarkEnd w:id="421"/>
    </w:p>
    <w:p w14:paraId="3D50BFC5" w14:textId="0203A58B" w:rsidR="00374BB1" w:rsidRPr="000E16CD" w:rsidRDefault="00374BB1" w:rsidP="00374BB1">
      <w:pPr>
        <w:pStyle w:val="Body"/>
      </w:pPr>
      <w:bookmarkStart w:id="422" w:name="_Toc335294156"/>
      <w:bookmarkEnd w:id="419"/>
      <w:bookmarkEnd w:id="420"/>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Student’s Place of Birth 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3" w:name="_Toc494894039"/>
      <w:bookmarkStart w:id="424" w:name="_Toc42261891"/>
      <w:r w:rsidRPr="000E16CD">
        <w:t>Job Corp</w:t>
      </w:r>
      <w:r w:rsidR="00D54EA0">
        <w:t>s</w:t>
      </w:r>
      <w:r w:rsidRPr="000E16CD">
        <w:t xml:space="preserve"> Program Students</w:t>
      </w:r>
      <w:bookmarkEnd w:id="423"/>
      <w:bookmarkEnd w:id="424"/>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6"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5" w:name="_Toc335294159"/>
      <w:bookmarkStart w:id="426" w:name="_Toc494894040"/>
      <w:bookmarkStart w:id="427" w:name="_Toc42261892"/>
      <w:bookmarkStart w:id="428" w:name="_Toc290554846"/>
      <w:bookmarkStart w:id="429" w:name="_Toc290554847"/>
      <w:bookmarkStart w:id="430" w:name="_Toc290554788"/>
      <w:bookmarkStart w:id="431" w:name="_Toc290554773"/>
      <w:bookmarkEnd w:id="415"/>
      <w:bookmarkEnd w:id="416"/>
      <w:bookmarkEnd w:id="422"/>
      <w:r w:rsidRPr="000E16CD">
        <w:t>Long-Term Absent Students</w:t>
      </w:r>
      <w:bookmarkEnd w:id="425"/>
      <w:bookmarkEnd w:id="426"/>
      <w:bookmarkEnd w:id="427"/>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w:t>
      </w:r>
      <w:r w:rsidRPr="002F6E7F">
        <w:lastRenderedPageBreak/>
        <w:t xml:space="preserve">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2" w:name="_Toc335294160"/>
      <w:bookmarkStart w:id="433" w:name="_Toc494894041"/>
      <w:bookmarkStart w:id="434" w:name="_Toc42261893"/>
      <w:r w:rsidRPr="000E16CD">
        <w:t>Migrant Students</w:t>
      </w:r>
      <w:bookmarkEnd w:id="428"/>
      <w:bookmarkEnd w:id="432"/>
      <w:bookmarkEnd w:id="433"/>
      <w:bookmarkEnd w:id="434"/>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5" w:name="_Toc335294161"/>
      <w:bookmarkStart w:id="436" w:name="_Toc494894042"/>
      <w:bookmarkStart w:id="437" w:name="_Toc42261894"/>
      <w:r w:rsidRPr="000E16CD">
        <w:t>Neglected/Delinquent Students</w:t>
      </w:r>
      <w:bookmarkEnd w:id="429"/>
      <w:bookmarkEnd w:id="435"/>
      <w:bookmarkEnd w:id="436"/>
      <w:bookmarkEnd w:id="437"/>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8" w:name="_Toc335294162"/>
      <w:bookmarkStart w:id="439" w:name="_Toc494894043"/>
      <w:bookmarkStart w:id="440" w:name="_Toc42261895"/>
      <w:r w:rsidRPr="000E16CD">
        <w:t>New York State Alternate Assessment (NYSAA)</w:t>
      </w:r>
      <w:bookmarkEnd w:id="438"/>
      <w:bookmarkEnd w:id="439"/>
      <w:bookmarkEnd w:id="440"/>
    </w:p>
    <w:p w14:paraId="7B4149AC" w14:textId="28961971"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CA2E01">
        <w:t>5</w:t>
      </w:r>
      <w:r w:rsidRPr="000E16CD">
        <w:t xml:space="preserve"> and August 31, 20</w:t>
      </w:r>
      <w:r w:rsidR="005120F4">
        <w:t>1</w:t>
      </w:r>
      <w:r w:rsidR="00CA2E01">
        <w:t>1</w:t>
      </w:r>
      <w:r w:rsidRPr="000E16CD">
        <w:t xml:space="preserve"> must be administered the appropriate grades 3 through 8 NYSAAs in 201</w:t>
      </w:r>
      <w:r w:rsidR="00CA2E01">
        <w:t>9</w:t>
      </w:r>
      <w:r w:rsidRPr="000E16CD">
        <w:t>–</w:t>
      </w:r>
      <w:r w:rsidR="00CA2E01">
        <w:t>20</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5BC1F30D"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CA2E01">
        <w:t>9</w:t>
      </w:r>
      <w:r w:rsidRPr="000E16CD">
        <w:t xml:space="preserve"> and have not previously taken the secondary-level NYSAA must be administered the test during the 201</w:t>
      </w:r>
      <w:r w:rsidR="00CA2E01">
        <w:t>9</w:t>
      </w:r>
      <w:r w:rsidRPr="000E16CD">
        <w:t>–</w:t>
      </w:r>
      <w:r w:rsidR="00CA2E01">
        <w:t>20</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CA2E01">
        <w:t>1</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w:t>
      </w:r>
      <w:r w:rsidRPr="00AB25F5">
        <w:lastRenderedPageBreak/>
        <w:t xml:space="preserve">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509B9D89" w14:textId="77777777" w:rsidR="00834C3A" w:rsidRPr="000E16CD" w:rsidRDefault="00834C3A" w:rsidP="00834C3A">
      <w:pPr>
        <w:pStyle w:val="Heading2"/>
      </w:pPr>
      <w:bookmarkStart w:id="441" w:name="_Toc335294132"/>
      <w:bookmarkStart w:id="442" w:name="_Toc494894044"/>
      <w:bookmarkStart w:id="443" w:name="_Toc42261896"/>
      <w:bookmarkStart w:id="444" w:name="_Toc335294163"/>
      <w:bookmarkStart w:id="445" w:name="_Toc494894045"/>
      <w:r>
        <w:t xml:space="preserve">Nonpublic </w:t>
      </w:r>
      <w:r w:rsidRPr="000E16CD">
        <w:t>School Students</w:t>
      </w:r>
      <w:bookmarkEnd w:id="441"/>
      <w:bookmarkEnd w:id="442"/>
      <w:bookmarkEnd w:id="443"/>
    </w:p>
    <w:p w14:paraId="7CF76CB4" w14:textId="77777777" w:rsidR="00834C3A" w:rsidRPr="000E16CD" w:rsidRDefault="00834C3A" w:rsidP="00834C3A">
      <w:pPr>
        <w:pStyle w:val="Body"/>
      </w:pPr>
      <w:r>
        <w:t>Nonpublic schools</w:t>
      </w:r>
      <w:r w:rsidRPr="000E16CD">
        <w:t xml:space="preserve"> are encouraged, but are not required, to administer New York State assessments to students who are placed in the school by a parent or guardian. </w:t>
      </w:r>
      <w:r>
        <w:t>Nonpublic</w:t>
      </w:r>
      <w:r w:rsidRPr="000E16CD">
        <w:t xml:space="preserve"> schools are required to report </w:t>
      </w:r>
      <w:r w:rsidRPr="000E16CD">
        <w:rPr>
          <w:rFonts w:cs="Arial"/>
        </w:rPr>
        <w:t xml:space="preserve">students who were awarded Regents diplomas, local diplomas that conform to </w:t>
      </w:r>
      <w:hyperlink r:id="rId57" w:tooltip="Link to page on Diploma Requirements under Part I Regulations" w:history="1">
        <w:r>
          <w:rPr>
            <w:rStyle w:val="Hyperlink"/>
            <w:rFonts w:cs="Arial"/>
          </w:rPr>
          <w:t>Commissioner's Regulations on local diplomas</w:t>
        </w:r>
      </w:hyperlink>
      <w:r w:rsidRPr="000E16CD">
        <w:rPr>
          <w:rFonts w:cs="Arial"/>
        </w:rPr>
        <w:t>, Career Development &amp; Occupational Studies Commencement Credentials, and/or Skills &amp; Achievement Commencement Credentials in SIRS.</w:t>
      </w:r>
      <w:r w:rsidRPr="000E16CD">
        <w:t xml:space="preserve"> If a </w:t>
      </w:r>
      <w:r>
        <w:t>nonpublic</w:t>
      </w:r>
      <w:r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Pr="00912FAE">
        <w:t>This includes reporting Graduate data.</w:t>
      </w:r>
      <w:r>
        <w:t xml:space="preserve"> </w:t>
      </w:r>
      <w:r>
        <w:rPr>
          <w:color w:val="000000"/>
        </w:rPr>
        <w:t>Nonpublic</w:t>
      </w:r>
      <w:r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3B1230B9" w14:textId="77777777" w:rsidR="00834C3A" w:rsidRDefault="00834C3A" w:rsidP="00834C3A">
      <w:pPr>
        <w:pStyle w:val="Body"/>
      </w:pPr>
      <w:r>
        <w:lastRenderedPageBreak/>
        <w:t>Nonpublic</w:t>
      </w:r>
      <w:r w:rsidRPr="000E16CD">
        <w:t xml:space="preserve"> schools with enrolled students taking state assessments must contract with a Level 1 data center to report assessment results in SIRS. </w:t>
      </w:r>
      <w:r>
        <w:t xml:space="preserve">Nonpublic </w:t>
      </w:r>
      <w:r w:rsidRPr="000E16CD">
        <w:t>schools must coordinate with a Level 1 data center to ensure that the school is using an approved answer document that enables the school to report data in the SIRS.</w:t>
      </w:r>
    </w:p>
    <w:p w14:paraId="43E40272" w14:textId="77777777" w:rsidR="00834C3A" w:rsidRDefault="00834C3A" w:rsidP="00834C3A">
      <w:pPr>
        <w:pStyle w:val="CommentText"/>
      </w:pPr>
    </w:p>
    <w:p w14:paraId="1D3EB611" w14:textId="77777777" w:rsidR="00834C3A" w:rsidRPr="00E158DB" w:rsidRDefault="00834C3A" w:rsidP="00834C3A">
      <w:pPr>
        <w:pStyle w:val="CommentText"/>
        <w:rPr>
          <w:rFonts w:ascii="Arial" w:hAnsi="Arial" w:cs="Arial"/>
          <w:sz w:val="24"/>
          <w:szCs w:val="24"/>
        </w:rPr>
      </w:pPr>
      <w:r>
        <w:tab/>
      </w:r>
      <w:r w:rsidRPr="00E73803">
        <w:rPr>
          <w:rFonts w:ascii="Arial" w:hAnsi="Arial" w:cs="Arial"/>
          <w:sz w:val="24"/>
          <w:szCs w:val="24"/>
        </w:rPr>
        <w:t xml:space="preserve">Parentally-placed students that are enrolled in a </w:t>
      </w:r>
      <w:r>
        <w:rPr>
          <w:rFonts w:ascii="Arial" w:hAnsi="Arial" w:cs="Arial"/>
          <w:sz w:val="24"/>
          <w:szCs w:val="24"/>
        </w:rPr>
        <w:t>nonpublic</w:t>
      </w:r>
      <w:r w:rsidRPr="00E73803">
        <w:rPr>
          <w:rFonts w:ascii="Arial" w:hAnsi="Arial" w:cs="Arial"/>
          <w:sz w:val="24"/>
          <w:szCs w:val="24"/>
        </w:rPr>
        <w:t xml:space="preserve"> school are the instructional responsibility of that </w:t>
      </w:r>
      <w:r>
        <w:rPr>
          <w:rFonts w:ascii="Arial" w:hAnsi="Arial" w:cs="Arial"/>
          <w:sz w:val="24"/>
          <w:szCs w:val="24"/>
        </w:rPr>
        <w:t>nonpublic</w:t>
      </w:r>
      <w:r w:rsidRPr="00E73803">
        <w:rPr>
          <w:rFonts w:ascii="Arial" w:hAnsi="Arial" w:cs="Arial"/>
          <w:sz w:val="24"/>
          <w:szCs w:val="24"/>
        </w:rPr>
        <w:t xml:space="preserve"> school. If a </w:t>
      </w:r>
      <w:r>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Pr>
          <w:rFonts w:ascii="Arial" w:hAnsi="Arial" w:cs="Arial"/>
          <w:sz w:val="24"/>
          <w:szCs w:val="24"/>
        </w:rPr>
        <w:t>nonpublic</w:t>
      </w:r>
      <w:r w:rsidRPr="00E73803">
        <w:rPr>
          <w:rFonts w:ascii="Arial" w:hAnsi="Arial" w:cs="Arial"/>
          <w:sz w:val="24"/>
          <w:szCs w:val="24"/>
        </w:rPr>
        <w:t xml:space="preserve"> school cannot send their students to another school (public, charter, </w:t>
      </w:r>
      <w:r>
        <w:rPr>
          <w:rFonts w:ascii="Arial" w:hAnsi="Arial" w:cs="Arial"/>
          <w:sz w:val="24"/>
          <w:szCs w:val="24"/>
        </w:rPr>
        <w:t>nonpublic</w:t>
      </w:r>
      <w:r w:rsidRPr="00E73803">
        <w:rPr>
          <w:rFonts w:ascii="Arial" w:hAnsi="Arial" w:cs="Arial"/>
          <w:sz w:val="24"/>
          <w:szCs w:val="24"/>
        </w:rPr>
        <w:t xml:space="preserve">) for the purpose of taking the assessments. The assessment(s) must be reported by the </w:t>
      </w:r>
      <w:r>
        <w:rPr>
          <w:rFonts w:ascii="Arial" w:hAnsi="Arial" w:cs="Arial"/>
          <w:sz w:val="24"/>
          <w:szCs w:val="24"/>
        </w:rPr>
        <w:t>nonpublic</w:t>
      </w:r>
      <w:r w:rsidRPr="00E73803">
        <w:rPr>
          <w:rFonts w:ascii="Arial" w:hAnsi="Arial" w:cs="Arial"/>
          <w:sz w:val="24"/>
          <w:szCs w:val="24"/>
        </w:rPr>
        <w:t xml:space="preserve"> school where the student is officially enrolled.</w:t>
      </w:r>
    </w:p>
    <w:p w14:paraId="09DB7E2D" w14:textId="77777777" w:rsidR="00834C3A" w:rsidRPr="000E16CD" w:rsidRDefault="00834C3A" w:rsidP="00834C3A">
      <w:pPr>
        <w:pStyle w:val="Body"/>
      </w:pPr>
      <w:r w:rsidRPr="000E16CD">
        <w:t xml:space="preserve">Results reported in SIRS will be used for </w:t>
      </w:r>
      <w:r>
        <w:t>nonpublic school</w:t>
      </w:r>
      <w:r w:rsidRPr="000E16CD">
        <w:t xml:space="preserve"> reports and mandated services. </w:t>
      </w:r>
    </w:p>
    <w:p w14:paraId="0CD41CFB" w14:textId="5FDDD04B" w:rsidR="002E39A8" w:rsidRPr="000E16CD" w:rsidRDefault="002E39A8" w:rsidP="00C16FFD">
      <w:pPr>
        <w:pStyle w:val="Heading2"/>
      </w:pPr>
      <w:bookmarkStart w:id="446" w:name="_Toc42261897"/>
      <w:r w:rsidRPr="000E16CD">
        <w:t>Online Schools</w:t>
      </w:r>
      <w:bookmarkEnd w:id="430"/>
      <w:bookmarkEnd w:id="444"/>
      <w:bookmarkEnd w:id="445"/>
      <w:bookmarkEnd w:id="446"/>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7" w:name="_Toc290554822"/>
      <w:bookmarkStart w:id="448" w:name="_Toc335294164"/>
      <w:bookmarkStart w:id="449" w:name="_Toc494894046"/>
      <w:bookmarkStart w:id="450" w:name="_Toc42261898"/>
      <w:bookmarkStart w:id="451" w:name="_Toc290554820"/>
      <w:r w:rsidRPr="000E16CD">
        <w:t>Postsecondary Students</w:t>
      </w:r>
      <w:bookmarkEnd w:id="447"/>
      <w:bookmarkEnd w:id="448"/>
      <w:bookmarkEnd w:id="449"/>
      <w:bookmarkEnd w:id="450"/>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2"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3" w:name="_Toc494894047"/>
      <w:bookmarkStart w:id="454" w:name="_Toc42261899"/>
      <w:r w:rsidRPr="002F6E7F">
        <w:t>Preschool/Prekindergarten/Universal Pre-K</w:t>
      </w:r>
      <w:bookmarkEnd w:id="451"/>
      <w:bookmarkEnd w:id="452"/>
      <w:bookmarkEnd w:id="453"/>
      <w:bookmarkEnd w:id="454"/>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 or in Expanded Pre-K for 3 &amp; 4 Year Old Students (EPK Round 4)</w:t>
      </w:r>
      <w:r w:rsidR="00363229" w:rsidRPr="00E338AA">
        <w:rPr>
          <w:rFonts w:ascii="Arial" w:hAnsi="Arial" w:cs="Arial"/>
        </w:rPr>
        <w:t>. </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w:t>
      </w:r>
      <w:r w:rsidRPr="002F6E7F">
        <w:rPr>
          <w:rFonts w:ascii="Arial" w:hAnsi="Arial" w:cs="Arial"/>
        </w:rPr>
        <w:lastRenderedPageBreak/>
        <w:t xml:space="preserve">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85472AA"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 Expanded Pre-K for 3 &amp; 4 Year Olds grant (EPK</w:t>
      </w:r>
      <w:r w:rsidR="00363229" w:rsidRPr="00E338AA">
        <w:rPr>
          <w:rFonts w:ascii="Arial" w:hAnsi="Arial" w:cs="Arial"/>
        </w:rPr>
        <w:t>)</w:t>
      </w:r>
      <w:r w:rsidR="00573EA5" w:rsidRPr="00E338AA">
        <w:rPr>
          <w:rFonts w:ascii="Arial" w:hAnsi="Arial" w:cs="Arial"/>
        </w:rPr>
        <w:t xml:space="preserve"> or</w:t>
      </w:r>
      <w:r w:rsidR="00363229"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00363229" w:rsidRPr="00E338AA">
        <w:rPr>
          <w:rFonts w:ascii="Arial" w:hAnsi="Arial" w:cs="Arial"/>
        </w:rPr>
        <w:t>)</w:t>
      </w:r>
      <w:r w:rsidR="00573EA5" w:rsidRPr="00E338AA">
        <w:rPr>
          <w:rFonts w:ascii="Arial" w:hAnsi="Arial" w:cs="Arial"/>
        </w:rPr>
        <w:t xml:space="preserve"> </w:t>
      </w:r>
      <w:r w:rsidR="00363229" w:rsidRPr="00E338AA">
        <w:rPr>
          <w:rFonts w:ascii="Arial" w:hAnsi="Arial" w:cs="Arial"/>
        </w:rPr>
        <w:t>should be 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5" w:name="_Hlk15991848"/>
      <w:r w:rsidR="00B17362" w:rsidRPr="00834C3A">
        <w:rPr>
          <w:rFonts w:ascii="Arial" w:hAnsi="Arial" w:cs="Arial"/>
        </w:rPr>
        <w:t>1386 (Nonpublic School</w:t>
      </w:r>
      <w:r w:rsidR="00B17362" w:rsidRPr="002F6E7F">
        <w:rPr>
          <w:rFonts w:ascii="Arial" w:hAnsi="Arial" w:cs="Arial"/>
        </w:rPr>
        <w:t xml:space="preserve">), </w:t>
      </w:r>
      <w:bookmarkEnd w:id="455"/>
      <w:r w:rsidR="00B17362" w:rsidRPr="002F6E7F">
        <w:rPr>
          <w:rFonts w:ascii="Arial" w:hAnsi="Arial" w:cs="Arial"/>
        </w:rPr>
        <w:t>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6" w:name="_Toc290554789"/>
      <w:bookmarkStart w:id="457"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64ACE987" w:rsidR="00363229" w:rsidRPr="00E338AA" w:rsidRDefault="00363229" w:rsidP="00823180">
      <w:pPr>
        <w:numPr>
          <w:ilvl w:val="0"/>
          <w:numId w:val="67"/>
        </w:numPr>
        <w:spacing w:before="240" w:after="120"/>
        <w:rPr>
          <w:rFonts w:ascii="Arial" w:hAnsi="Arial" w:cs="Arial"/>
        </w:rPr>
      </w:pPr>
      <w:r w:rsidRPr="00E338AA">
        <w:rPr>
          <w:rFonts w:ascii="Arial" w:hAnsi="Arial" w:cs="Arial"/>
        </w:rPr>
        <w:t>new half-day Pre-K placements funded by Expanded Pre-K for 3 &amp; 4 Year Olds (EPK</w:t>
      </w:r>
      <w:r w:rsidR="00573EA5" w:rsidRPr="00E338AA">
        <w:rPr>
          <w:rFonts w:ascii="Arial" w:hAnsi="Arial" w:cs="Arial"/>
        </w:rPr>
        <w:t xml:space="preserve"> Round 4</w:t>
      </w:r>
      <w:r w:rsidRPr="00E338AA">
        <w:rPr>
          <w:rFonts w:ascii="Arial" w:hAnsi="Arial" w:cs="Arial"/>
        </w:rPr>
        <w:t>;</w:t>
      </w:r>
    </w:p>
    <w:p w14:paraId="1E739A09" w14:textId="51E5BDDE" w:rsidR="00363229" w:rsidRPr="00E338AA" w:rsidRDefault="00363229" w:rsidP="00823180">
      <w:pPr>
        <w:numPr>
          <w:ilvl w:val="0"/>
          <w:numId w:val="67"/>
        </w:numPr>
        <w:spacing w:before="240" w:after="120"/>
        <w:rPr>
          <w:rFonts w:ascii="Arial" w:hAnsi="Arial" w:cs="Arial"/>
        </w:rPr>
      </w:pPr>
      <w:r w:rsidRPr="00E338AA">
        <w:rPr>
          <w:rFonts w:ascii="Arial" w:hAnsi="Arial" w:cs="Arial"/>
        </w:rPr>
        <w:t>new full-day Pre-K placements funded by Statewide Universal Full-day Prekindergarten (SUFDPK)</w:t>
      </w:r>
      <w:r w:rsidR="00573EA5" w:rsidRPr="00E338AA">
        <w:rPr>
          <w:rFonts w:ascii="Arial" w:hAnsi="Arial" w:cs="Arial"/>
        </w:rPr>
        <w:t xml:space="preserve"> or</w:t>
      </w:r>
      <w:r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Pr="00E338AA">
        <w:rPr>
          <w:rFonts w:ascii="Arial" w:hAnsi="Arial" w:cs="Arial"/>
        </w:rPr>
        <w:t>) and</w:t>
      </w:r>
    </w:p>
    <w:p w14:paraId="622A4FAE" w14:textId="77777777" w:rsidR="00AB2CDB" w:rsidRPr="000E16CD" w:rsidRDefault="00AB2CDB" w:rsidP="00823180">
      <w:pPr>
        <w:numPr>
          <w:ilvl w:val="0"/>
          <w:numId w:val="67"/>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DAD5C98" w14:textId="77777777" w:rsidR="000374AA" w:rsidRDefault="000374AA">
      <w:pPr>
        <w:rPr>
          <w:rFonts w:ascii="Arial" w:hAnsi="Arial" w:cs="Arial"/>
          <w:b/>
          <w:bCs/>
          <w:iCs/>
          <w:sz w:val="28"/>
          <w:szCs w:val="28"/>
        </w:rPr>
      </w:pPr>
      <w:bookmarkStart w:id="458" w:name="_Toc494894048"/>
      <w:r>
        <w:br w:type="page"/>
      </w:r>
    </w:p>
    <w:p w14:paraId="0C3FAAC5" w14:textId="4D3F3A53" w:rsidR="00AD0EE3" w:rsidRPr="002F3A26" w:rsidRDefault="00AD0EE3" w:rsidP="00635F6E">
      <w:pPr>
        <w:pStyle w:val="Heading2"/>
      </w:pPr>
      <w:bookmarkStart w:id="459" w:name="_Toc42261900"/>
      <w:r w:rsidRPr="002F3A26">
        <w:lastRenderedPageBreak/>
        <w:t>P-Tech Programs</w:t>
      </w:r>
      <w:bookmarkEnd w:id="458"/>
      <w:bookmarkEnd w:id="459"/>
    </w:p>
    <w:p w14:paraId="0186F1E8" w14:textId="77777777" w:rsidR="0087697B" w:rsidRPr="002F3A26" w:rsidRDefault="0087697B" w:rsidP="0087697B"/>
    <w:p w14:paraId="30FAF672" w14:textId="0B9E7143"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r w:rsidR="00BA7642">
        <w:rPr>
          <w:rFonts w:ascii="Arial" w:hAnsi="Arial" w:cs="Arial"/>
        </w:rPr>
        <w:t>a</w:t>
      </w:r>
      <w:r w:rsidRPr="002F3A26">
        <w:rPr>
          <w:rFonts w:ascii="Arial" w:hAnsi="Arial" w:cs="Arial"/>
        </w:rPr>
        <w:t xml:space="preserve">ssociate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408799EA"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SIRS only if they are taking high school courses at the high school, a BOCES site, or on the college campus. If they are taking college</w:t>
      </w:r>
      <w:r w:rsidR="005427F1">
        <w:rPr>
          <w:rFonts w:ascii="Arial" w:hAnsi="Arial" w:cs="Arial"/>
        </w:rPr>
        <w:t>-</w:t>
      </w:r>
      <w:r w:rsidR="00CC75FD" w:rsidRPr="00340148">
        <w:rPr>
          <w:rFonts w:ascii="Arial" w:hAnsi="Arial" w:cs="Arial"/>
        </w:rPr>
        <w:t xml:space="preserve">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0E77FCEB" w14:textId="77777777" w:rsidR="002951A0" w:rsidRPr="00340148" w:rsidRDefault="002951A0" w:rsidP="002951A0">
      <w:pPr>
        <w:pStyle w:val="ListParagraph"/>
        <w:numPr>
          <w:ilvl w:val="0"/>
          <w:numId w:val="67"/>
        </w:numPr>
        <w:rPr>
          <w:rFonts w:ascii="Arial" w:hAnsi="Arial" w:cs="Arial"/>
        </w:rPr>
      </w:pPr>
      <w:r w:rsidRPr="00340148">
        <w:rPr>
          <w:rFonts w:ascii="Arial" w:hAnsi="Arial" w:cs="Arial"/>
        </w:rPr>
        <w:t xml:space="preserve">fulfill the requirements for a Regents or local diploma and are remaining in the program with Reason for Ending Enrollment Code 0065 (Fulfilled HS Grad Req for Extended Integrated HS Program) and an appropriate Credential Type Code, </w:t>
      </w:r>
      <w:r>
        <w:rPr>
          <w:rFonts w:ascii="Arial" w:hAnsi="Arial" w:cs="Arial"/>
        </w:rPr>
        <w:t xml:space="preserve">and </w:t>
      </w:r>
      <w:r w:rsidRPr="00340148">
        <w:rPr>
          <w:rFonts w:ascii="Arial" w:hAnsi="Arial" w:cs="Arial"/>
        </w:rPr>
        <w:t>Career Pathway Code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C2E841C" w14:textId="77777777" w:rsidR="002951A0" w:rsidRPr="002F6E7F" w:rsidRDefault="002951A0" w:rsidP="002951A0">
      <w:pPr>
        <w:pStyle w:val="ListParagraph"/>
        <w:numPr>
          <w:ilvl w:val="0"/>
          <w:numId w:val="67"/>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w:t>
      </w:r>
      <w:r>
        <w:rPr>
          <w:rFonts w:ascii="Arial" w:hAnsi="Arial" w:cs="Arial"/>
        </w:rPr>
        <w:t xml:space="preserve">and </w:t>
      </w:r>
      <w:r w:rsidRPr="002F6E7F">
        <w:rPr>
          <w:rFonts w:ascii="Arial" w:hAnsi="Arial" w:cs="Arial"/>
        </w:rPr>
        <w:t>Career Pathway Code.</w:t>
      </w:r>
    </w:p>
    <w:p w14:paraId="0F8EFD9E" w14:textId="77777777" w:rsidR="002951A0" w:rsidRPr="002F6E7F" w:rsidRDefault="002951A0" w:rsidP="002951A0">
      <w:pPr>
        <w:pStyle w:val="ListParagraph"/>
        <w:numPr>
          <w:ilvl w:val="0"/>
          <w:numId w:val="67"/>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7BA448E6" w14:textId="77777777" w:rsidR="002951A0" w:rsidRPr="002F6E7F" w:rsidRDefault="002951A0" w:rsidP="002951A0">
      <w:pPr>
        <w:pStyle w:val="ListParagraph"/>
        <w:numPr>
          <w:ilvl w:val="0"/>
          <w:numId w:val="67"/>
        </w:numPr>
        <w:rPr>
          <w:rFonts w:ascii="Arial" w:hAnsi="Arial" w:cs="Arial"/>
        </w:rPr>
      </w:pPr>
      <w:r w:rsidRPr="002F6E7F">
        <w:rPr>
          <w:rFonts w:ascii="Arial" w:hAnsi="Arial" w:cs="Arial"/>
        </w:rPr>
        <w:t xml:space="preserve">complete all three parts of either program — high school diploma, workplace experience, and </w:t>
      </w:r>
      <w:r>
        <w:rPr>
          <w:rFonts w:ascii="Arial" w:hAnsi="Arial" w:cs="Arial"/>
        </w:rPr>
        <w:t>a</w:t>
      </w:r>
      <w:r w:rsidRPr="002F6E7F">
        <w:rPr>
          <w:rFonts w:ascii="Arial" w:hAnsi="Arial" w:cs="Arial"/>
        </w:rPr>
        <w:t xml:space="preserve">ssociate </w:t>
      </w:r>
      <w:r>
        <w:rPr>
          <w:rFonts w:ascii="Arial" w:hAnsi="Arial" w:cs="Arial"/>
        </w:rPr>
        <w:t>d</w:t>
      </w:r>
      <w:r w:rsidRPr="002F6E7F">
        <w:rPr>
          <w:rFonts w:ascii="Arial" w:hAnsi="Arial" w:cs="Arial"/>
        </w:rPr>
        <w:t xml:space="preserve">egree or credits toward an </w:t>
      </w:r>
      <w:r>
        <w:rPr>
          <w:rFonts w:ascii="Arial" w:hAnsi="Arial" w:cs="Arial"/>
        </w:rPr>
        <w:t>a</w:t>
      </w:r>
      <w:r w:rsidRPr="002F6E7F">
        <w:rPr>
          <w:rFonts w:ascii="Arial" w:hAnsi="Arial" w:cs="Arial"/>
        </w:rPr>
        <w:t xml:space="preserve">ssociate </w:t>
      </w:r>
      <w:r>
        <w:rPr>
          <w:rFonts w:ascii="Arial" w:hAnsi="Arial" w:cs="Arial"/>
        </w:rPr>
        <w:t>d</w:t>
      </w:r>
      <w:r w:rsidRPr="002F6E7F">
        <w:rPr>
          <w:rFonts w:ascii="Arial" w:hAnsi="Arial" w:cs="Arial"/>
        </w:rPr>
        <w:t xml:space="preserve">egree — with a </w:t>
      </w:r>
      <w:r w:rsidRPr="002F6E7F">
        <w:rPr>
          <w:rFonts w:ascii="Arial" w:hAnsi="Arial" w:cs="Arial"/>
        </w:rPr>
        <w:lastRenderedPageBreak/>
        <w:t>Reason for Ending Enrollment Code 0067 (Completed Extended Integrated HS Program).</w:t>
      </w:r>
    </w:p>
    <w:p w14:paraId="688D89BA" w14:textId="77777777" w:rsidR="002951A0" w:rsidRPr="002F6E7F" w:rsidRDefault="002951A0" w:rsidP="002951A0">
      <w:pPr>
        <w:pStyle w:val="ListParagraph"/>
        <w:numPr>
          <w:ilvl w:val="0"/>
          <w:numId w:val="67"/>
        </w:numPr>
        <w:rPr>
          <w:rFonts w:ascii="Arial" w:hAnsi="Arial" w:cs="Arial"/>
        </w:rPr>
      </w:pPr>
      <w:r w:rsidRPr="002F6E7F">
        <w:rPr>
          <w:rFonts w:ascii="Arial" w:hAnsi="Arial" w:cs="Arial"/>
        </w:rPr>
        <w:t>exit the program but not the school with the appropriate program end date.</w:t>
      </w:r>
    </w:p>
    <w:p w14:paraId="18E98D3F" w14:textId="77777777" w:rsidR="002951A0" w:rsidRDefault="002951A0" w:rsidP="002951A0">
      <w:pPr>
        <w:pStyle w:val="ListParagraph"/>
        <w:numPr>
          <w:ilvl w:val="0"/>
          <w:numId w:val="67"/>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Regents or local 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7DF81D73" w14:textId="352958DF" w:rsidR="003E0E07" w:rsidRPr="007F0644" w:rsidRDefault="003E0E07" w:rsidP="003E0E07">
      <w:pPr>
        <w:pStyle w:val="Heading2"/>
      </w:pPr>
      <w:bookmarkStart w:id="460" w:name="_Toc33609085"/>
      <w:bookmarkStart w:id="461" w:name="_Toc42261901"/>
      <w:bookmarkStart w:id="462" w:name="_Toc494894049"/>
      <w:r w:rsidRPr="007F0644">
        <w:t>Public Health Law 2164 (Failure to Immunize)</w:t>
      </w:r>
      <w:bookmarkEnd w:id="460"/>
      <w:bookmarkEnd w:id="461"/>
    </w:p>
    <w:p w14:paraId="0E432148" w14:textId="77777777" w:rsidR="00A54561" w:rsidRPr="007F0644" w:rsidRDefault="00A54561" w:rsidP="00A54561"/>
    <w:p w14:paraId="328EB77E" w14:textId="7C1C5403" w:rsidR="003E0E07" w:rsidRPr="007F0644" w:rsidRDefault="003E0E07" w:rsidP="003E0E07">
      <w:pPr>
        <w:rPr>
          <w:b/>
          <w:bCs/>
        </w:rPr>
      </w:pPr>
      <w:r w:rsidRPr="007F0644">
        <w:tab/>
      </w:r>
      <w:r w:rsidRPr="007F0644">
        <w:rPr>
          <w:rFonts w:ascii="Arial" w:hAnsi="Arial" w:cs="Arial"/>
        </w:rPr>
        <w:t xml:space="preserve">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 xml:space="preserve">obtaining missing doses in accordance with Department of Health Regulations may attend school if they remain in compliance.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28223A36" w14:textId="7C65046B" w:rsidR="003E0E07" w:rsidRPr="007F0644" w:rsidRDefault="003E0E07" w:rsidP="003E0E07">
      <w:pPr>
        <w:rPr>
          <w:rFonts w:ascii="Arial" w:hAnsi="Arial" w:cs="Arial"/>
        </w:rPr>
      </w:pPr>
      <w:r w:rsidRPr="007F0644">
        <w:rPr>
          <w:rFonts w:ascii="Arial" w:hAnsi="Arial" w:cs="Arial"/>
        </w:rPr>
        <w:tab/>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3E0E07">
      <w:pPr>
        <w:rPr>
          <w:rFonts w:ascii="Arial" w:eastAsia="Calibri" w:hAnsi="Arial" w:cs="Arial"/>
        </w:rPr>
      </w:pPr>
      <w:r w:rsidRPr="007F0644">
        <w:rPr>
          <w:rFonts w:ascii="Arial" w:eastAsia="Calibri" w:hAnsi="Arial" w:cs="Arial"/>
        </w:rPr>
        <w:t xml:space="preserve">Students who have </w:t>
      </w:r>
      <w:bookmarkStart w:id="463"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63"/>
      <w:r w:rsidRPr="007F0644">
        <w:rPr>
          <w:rFonts w:ascii="Arial" w:eastAsia="Calibri" w:hAnsi="Arial" w:cs="Arial"/>
        </w:rPr>
        <w:t xml:space="preserve">associated with their last regular enrollment will: </w:t>
      </w:r>
    </w:p>
    <w:p w14:paraId="5738FE66"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lastRenderedPageBreak/>
        <w:t>be included in the annual dropout report (SIRS 307);</w:t>
      </w:r>
    </w:p>
    <w:p w14:paraId="34065BDD"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not be included in Composite Performance; Growth; Progress; English Language Proficiency; or College, Career, and Civic Readiness accountability calculations;</w:t>
      </w:r>
    </w:p>
    <w:p w14:paraId="3A098798" w14:textId="600793EA"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49A761B0" w:rsidR="006C335F" w:rsidRPr="00E71A1D" w:rsidRDefault="006C335F" w:rsidP="006C335F">
      <w:pPr>
        <w:ind w:firstLine="360"/>
        <w:rPr>
          <w:rFonts w:ascii="Arial" w:eastAsia="Calibri" w:hAnsi="Arial" w:cs="Arial"/>
        </w:rPr>
      </w:pPr>
      <w:r w:rsidRPr="00E71A1D">
        <w:rPr>
          <w:rFonts w:ascii="Arial" w:eastAsia="Calibri" w:hAnsi="Arial" w:cs="Arial"/>
        </w:rPr>
        <w:t xml:space="preserve">Students who are exited with Reason for Ending Enrollment code 430, are not enrolled in  approved home schooling and are still of compulsory school age must be kept on the school’s attendance register until they exceed compulsory school age, return to school or 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7104B3E6" w:rsidR="003E0E07" w:rsidRPr="004A3D00" w:rsidRDefault="003E0E07" w:rsidP="003E0E07">
      <w:pPr>
        <w:ind w:firstLine="36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Individualized Home Instruction Plan (IHIP) to the district.  Additional information on this process can be found at </w:t>
      </w:r>
      <w:hyperlink r:id="rId58" w:history="1">
        <w:r w:rsidRPr="007F0644">
          <w:rPr>
            <w:rStyle w:val="Hyperlink"/>
            <w:rFonts w:ascii="Arial" w:hAnsi="Arial" w:cs="Arial"/>
          </w:rPr>
          <w:t>http://www.p12.nysed.gov/sss/homeinstruction/homeschoolingqanda.html</w:t>
        </w:r>
      </w:hyperlink>
      <w:r w:rsidRPr="007F0644">
        <w:rPr>
          <w:rFonts w:ascii="Arial" w:hAnsi="Arial" w:cs="Arial"/>
        </w:rPr>
        <w:t>.</w:t>
      </w:r>
    </w:p>
    <w:p w14:paraId="21E36F08" w14:textId="77777777" w:rsidR="002E39A8" w:rsidRPr="000E16CD" w:rsidRDefault="002E39A8" w:rsidP="00635F6E">
      <w:pPr>
        <w:pStyle w:val="Heading2"/>
      </w:pPr>
      <w:bookmarkStart w:id="464" w:name="_Toc42261902"/>
      <w:r w:rsidRPr="002F3A26">
        <w:t>Racial/Ethnic Groups</w:t>
      </w:r>
      <w:bookmarkEnd w:id="456"/>
      <w:bookmarkEnd w:id="457"/>
      <w:bookmarkEnd w:id="462"/>
      <w:bookmarkEnd w:id="464"/>
    </w:p>
    <w:p w14:paraId="3CA0E08D" w14:textId="3926F69B" w:rsidR="00F65A63" w:rsidRDefault="00F65A63" w:rsidP="00F65A63">
      <w:pPr>
        <w:pStyle w:val="Body"/>
        <w:rPr>
          <w:rFonts w:eastAsiaTheme="minorHAnsi"/>
          <w:sz w:val="20"/>
        </w:rPr>
      </w:pPr>
      <w:bookmarkStart w:id="465" w:name="_Toc335294168"/>
      <w:bookmarkStart w:id="466"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bookmarkStart w:id="467" w:name="_Toc42261903"/>
      <w:r w:rsidRPr="000E16CD">
        <w:t>Repeaters</w:t>
      </w:r>
      <w:bookmarkEnd w:id="431"/>
      <w:bookmarkEnd w:id="465"/>
      <w:bookmarkEnd w:id="466"/>
      <w:bookmarkEnd w:id="467"/>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8" w:name="_Toc335294169"/>
      <w:bookmarkStart w:id="469" w:name="_Toc494894051"/>
      <w:bookmarkStart w:id="470" w:name="_Toc42261904"/>
      <w:bookmarkStart w:id="471" w:name="_Toc290554790"/>
      <w:bookmarkEnd w:id="389"/>
      <w:r w:rsidRPr="000E16CD">
        <w:lastRenderedPageBreak/>
        <w:t>Safety Net Options</w:t>
      </w:r>
      <w:bookmarkEnd w:id="468"/>
      <w:bookmarkEnd w:id="469"/>
      <w:bookmarkEnd w:id="470"/>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59"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0"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1"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2" w:name="_Toc494894052"/>
      <w:bookmarkStart w:id="473" w:name="_Toc42261905"/>
      <w:bookmarkStart w:id="474" w:name="_Toc335294137"/>
      <w:bookmarkStart w:id="475" w:name="_Toc290554785"/>
      <w:bookmarkStart w:id="476" w:name="_Toc335294131"/>
      <w:bookmarkStart w:id="477" w:name="_Toc290554766"/>
      <w:bookmarkStart w:id="478" w:name="_Toc335294170"/>
      <w:r w:rsidRPr="002F3A26">
        <w:t>Seal of Biliteracy</w:t>
      </w:r>
      <w:bookmarkEnd w:id="472"/>
      <w:bookmarkEnd w:id="473"/>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9" w:name="_Toc494894053"/>
      <w:bookmarkStart w:id="480" w:name="_Toc42261906"/>
      <w:r w:rsidRPr="000E16CD">
        <w:t>Secondary-Level Students</w:t>
      </w:r>
      <w:bookmarkEnd w:id="474"/>
      <w:bookmarkEnd w:id="479"/>
      <w:bookmarkEnd w:id="480"/>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81"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5"/>
      <w:bookmarkEnd w:id="481"/>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w:t>
      </w:r>
      <w:r w:rsidRPr="000E16CD">
        <w:lastRenderedPageBreak/>
        <w:t xml:space="preserve">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61B52FF5" w:rsidR="00C16FFD" w:rsidRPr="006D7BAF" w:rsidRDefault="00C16FFD" w:rsidP="006D7BAF">
      <w:pPr>
        <w:spacing w:before="240"/>
        <w:rPr>
          <w:rFonts w:ascii="Arial" w:hAnsi="Arial" w:cs="Arial"/>
          <w:b/>
        </w:rPr>
      </w:pPr>
      <w:bookmarkStart w:id="482" w:name="_Toc290554784"/>
      <w:bookmarkStart w:id="483" w:name="_Toc335294139"/>
      <w:r w:rsidRPr="006D7BAF">
        <w:rPr>
          <w:rFonts w:ascii="Arial" w:hAnsi="Arial" w:cs="Arial"/>
          <w:b/>
        </w:rPr>
        <w:t>Grade 9 Students Whose Grade Is Changed to Grade 8 or Lower</w:t>
      </w:r>
      <w:bookmarkEnd w:id="482"/>
      <w:bookmarkEnd w:id="483"/>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4" w:name="_Toc461195095"/>
      <w:bookmarkStart w:id="485" w:name="_Toc494894054"/>
      <w:bookmarkStart w:id="486" w:name="_Toc42261907"/>
      <w:bookmarkEnd w:id="476"/>
      <w:bookmarkEnd w:id="477"/>
      <w:r w:rsidRPr="000E16CD">
        <w:t>Students Over 21 Years of Age</w:t>
      </w:r>
      <w:bookmarkEnd w:id="484"/>
      <w:bookmarkEnd w:id="485"/>
      <w:bookmarkEnd w:id="486"/>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7" w:name="_Toc494894055"/>
      <w:bookmarkStart w:id="488" w:name="_Toc42261908"/>
      <w:r w:rsidRPr="000E16CD">
        <w:t>Students with Disabilities</w:t>
      </w:r>
      <w:bookmarkEnd w:id="471"/>
      <w:bookmarkEnd w:id="478"/>
      <w:bookmarkEnd w:id="487"/>
      <w:bookmarkEnd w:id="488"/>
    </w:p>
    <w:p w14:paraId="033357AB" w14:textId="2F6D9893"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834C3A">
        <w:t>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lastRenderedPageBreak/>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2"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9" w:name="_Toc335294171"/>
      <w:bookmarkStart w:id="490" w:name="_Toc290554821"/>
      <w:r w:rsidRPr="006D7BAF">
        <w:rPr>
          <w:rFonts w:ascii="Arial" w:hAnsi="Arial" w:cs="Arial"/>
          <w:b/>
        </w:rPr>
        <w:t>Enrollment Record for Student with Disabilities (Special Guidance)</w:t>
      </w:r>
      <w:bookmarkEnd w:id="489"/>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Students who are placed in a public school outside their district of residence must be reported using the BEDS code </w:t>
      </w:r>
      <w:r w:rsidRPr="002F6E7F">
        <w:rPr>
          <w:rFonts w:ascii="Arial" w:hAnsi="Arial" w:cs="Arial"/>
        </w:rPr>
        <w:lastRenderedPageBreak/>
        <w:t>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91" w:name="_Toc290554824"/>
      <w:bookmarkStart w:id="492" w:name="_Toc290554791"/>
      <w:bookmarkEnd w:id="490"/>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3"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3" w:name="_Toc335294172"/>
      <w:bookmarkStart w:id="494" w:name="_Toc494894056"/>
      <w:bookmarkStart w:id="495" w:name="_Toc42261909"/>
      <w:r w:rsidRPr="000E16CD">
        <w:t xml:space="preserve">Summer School </w:t>
      </w:r>
      <w:bookmarkEnd w:id="491"/>
      <w:r w:rsidRPr="000E16CD">
        <w:t>Students</w:t>
      </w:r>
      <w:bookmarkEnd w:id="493"/>
      <w:bookmarkEnd w:id="494"/>
      <w:bookmarkEnd w:id="495"/>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6" w:name="OLE_LINK17"/>
      <w:bookmarkStart w:id="497" w:name="OLE_LINK18"/>
      <w:r w:rsidRPr="000E16CD">
        <w:t>Use the following to determine the BEDS code to use when reporting these students:</w:t>
      </w:r>
      <w:bookmarkEnd w:id="496"/>
      <w:bookmarkEnd w:id="497"/>
      <w:r w:rsidRPr="000E16CD">
        <w:t xml:space="preserve"> </w:t>
      </w:r>
    </w:p>
    <w:p w14:paraId="37C58E43" w14:textId="77777777"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823180">
      <w:pPr>
        <w:pStyle w:val="Body"/>
        <w:numPr>
          <w:ilvl w:val="0"/>
          <w:numId w:val="8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823180">
      <w:pPr>
        <w:pStyle w:val="Body"/>
        <w:numPr>
          <w:ilvl w:val="0"/>
          <w:numId w:val="8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823180">
      <w:pPr>
        <w:pStyle w:val="Body"/>
        <w:numPr>
          <w:ilvl w:val="0"/>
          <w:numId w:val="83"/>
        </w:numPr>
        <w:rPr>
          <w:rFonts w:cs="Arial"/>
        </w:rPr>
      </w:pPr>
      <w:r w:rsidRPr="000E16CD">
        <w:lastRenderedPageBreak/>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8" w:name="_Toc335294174"/>
      <w:bookmarkStart w:id="499" w:name="_Toc494894058"/>
      <w:bookmarkStart w:id="500" w:name="_Toc42261910"/>
      <w:r w:rsidRPr="000E16CD">
        <w:t>Suspended Students</w:t>
      </w:r>
      <w:bookmarkEnd w:id="492"/>
      <w:bookmarkEnd w:id="498"/>
      <w:bookmarkEnd w:id="499"/>
      <w:bookmarkEnd w:id="500"/>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01" w:name="_Toc335294175"/>
      <w:bookmarkStart w:id="502" w:name="_Toc494894059"/>
      <w:bookmarkStart w:id="503" w:name="_Toc290554826"/>
      <w:bookmarkStart w:id="504" w:name="_Toc290554767"/>
    </w:p>
    <w:p w14:paraId="717C4794" w14:textId="016737EA" w:rsidR="002E39A8" w:rsidRPr="000E16CD" w:rsidRDefault="002E39A8" w:rsidP="00E804A7">
      <w:pPr>
        <w:pStyle w:val="Heading2"/>
        <w:spacing w:after="0"/>
      </w:pPr>
      <w:bookmarkStart w:id="505" w:name="_Toc42261911"/>
      <w:r w:rsidRPr="000E16CD">
        <w:t>Transfer Students</w:t>
      </w:r>
      <w:bookmarkEnd w:id="501"/>
      <w:bookmarkEnd w:id="502"/>
      <w:bookmarkEnd w:id="505"/>
    </w:p>
    <w:p w14:paraId="47D2DBD3" w14:textId="77777777" w:rsidR="004C7FAF" w:rsidRPr="000E16CD" w:rsidRDefault="004C7FAF" w:rsidP="004C7FAF">
      <w:pPr>
        <w:rPr>
          <w:rFonts w:ascii="Arial" w:hAnsi="Arial" w:cs="Arial"/>
          <w:b/>
        </w:rPr>
      </w:pPr>
      <w:bookmarkStart w:id="506" w:name="_Toc335294176"/>
      <w:bookmarkStart w:id="507"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6"/>
    </w:p>
    <w:bookmarkEnd w:id="507"/>
    <w:p w14:paraId="07C7904C" w14:textId="5FBEA3B3"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lastRenderedPageBreak/>
        <w:t>record</w:t>
      </w:r>
      <w:r w:rsidRPr="000E16CD">
        <w:t xml:space="preserve">s.  The school the student transfers from should submit the student’s answer </w:t>
      </w:r>
      <w:r w:rsidR="00413B10">
        <w:t>records</w:t>
      </w:r>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8" w:name="_Toc335294177"/>
      <w:r w:rsidRPr="006D7BAF">
        <w:rPr>
          <w:rFonts w:ascii="Arial" w:hAnsi="Arial" w:cs="Arial"/>
          <w:b/>
        </w:rPr>
        <w:t>Transfers to Another School in This District or an Out-Of-District Placement</w:t>
      </w:r>
      <w:bookmarkEnd w:id="503"/>
      <w:bookmarkEnd w:id="508"/>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9" w:name="_Toc290554827"/>
      <w:bookmarkStart w:id="510" w:name="_Toc335294178"/>
      <w:r w:rsidRPr="006D7BAF">
        <w:rPr>
          <w:rFonts w:ascii="Arial" w:hAnsi="Arial" w:cs="Arial"/>
          <w:b/>
        </w:rPr>
        <w:t xml:space="preserve">Transfers under </w:t>
      </w:r>
      <w:bookmarkEnd w:id="509"/>
      <w:bookmarkEnd w:id="510"/>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w:t>
      </w:r>
      <w:r w:rsidRPr="00E73803">
        <w:lastRenderedPageBreak/>
        <w:t xml:space="preserve">—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11" w:name="_Toc494894060"/>
      <w:bookmarkStart w:id="512" w:name="_Toc42261912"/>
      <w:bookmarkStart w:id="513" w:name="_Hlk519082178"/>
      <w:r w:rsidRPr="000E16CD">
        <w:t>Transgender Students</w:t>
      </w:r>
      <w:bookmarkEnd w:id="511"/>
      <w:bookmarkEnd w:id="512"/>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4"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4" w:name="_Toc335294179"/>
      <w:bookmarkStart w:id="515" w:name="_Toc494894061"/>
      <w:bookmarkStart w:id="516" w:name="_Toc42261913"/>
      <w:bookmarkEnd w:id="513"/>
      <w:r w:rsidRPr="000E16CD">
        <w:t>Ungraded Students</w:t>
      </w:r>
      <w:bookmarkEnd w:id="504"/>
      <w:bookmarkEnd w:id="514"/>
      <w:bookmarkEnd w:id="515"/>
      <w:bookmarkEnd w:id="516"/>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B8D74B5" w14:textId="5622D017" w:rsidR="000F52A2" w:rsidRDefault="00A457B7" w:rsidP="004D10FE">
      <w:pPr>
        <w:pStyle w:val="Body"/>
      </w:pPr>
      <w:r>
        <w:lastRenderedPageBreak/>
        <w:t xml:space="preserve">See </w:t>
      </w:r>
      <w:hyperlink r:id="rId65" w:history="1">
        <w:r w:rsidR="002E39A8" w:rsidRPr="00A457B7">
          <w:rPr>
            <w:rStyle w:val="Hyperlink"/>
          </w:rPr>
          <w:t>Guidelines for reporting grade and First Date of Entry into Grade 9 for students with disabilities</w:t>
        </w:r>
      </w:hyperlink>
      <w:r>
        <w:t xml:space="preserve"> for further information.</w:t>
      </w:r>
    </w:p>
    <w:p w14:paraId="1095EEC8" w14:textId="77777777" w:rsidR="004D10FE" w:rsidRPr="004D10FE" w:rsidRDefault="004D10FE" w:rsidP="004D10FE">
      <w:pPr>
        <w:pStyle w:val="BodyText"/>
      </w:pPr>
    </w:p>
    <w:p w14:paraId="15DDC9A8" w14:textId="4F7B62E3" w:rsidR="002E39A8" w:rsidRPr="000E16CD" w:rsidRDefault="002E39A8" w:rsidP="002E39A8">
      <w:pPr>
        <w:pStyle w:val="Body"/>
        <w:ind w:firstLine="0"/>
        <w:jc w:val="center"/>
        <w:rPr>
          <w:b/>
        </w:rPr>
      </w:pPr>
      <w:r w:rsidRPr="000E16CD">
        <w:rPr>
          <w:b/>
        </w:rPr>
        <w:t>Assessments by Birth Date/Age for Ungraded Students in 201</w:t>
      </w:r>
      <w:r w:rsidR="007041E3">
        <w:rPr>
          <w:b/>
        </w:rPr>
        <w:t>9</w:t>
      </w:r>
      <w:r w:rsidRPr="000E16CD">
        <w:rPr>
          <w:b/>
        </w:rPr>
        <w:t>–</w:t>
      </w:r>
      <w:r w:rsidR="007041E3">
        <w:rPr>
          <w:b/>
        </w:rPr>
        <w:t>20</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DFD70A5"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7041E3">
              <w:rPr>
                <w:rFonts w:ascii="Bookman Old Style" w:hAnsi="Bookman Old Style" w:cs="Arial"/>
                <w:b/>
                <w:sz w:val="22"/>
                <w:szCs w:val="22"/>
              </w:rPr>
              <w:t>9</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20</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7455B58E"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46B65DA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041E3">
              <w:rPr>
                <w:rFonts w:ascii="Bookman Old Style" w:hAnsi="Bookman Old Style" w:cs="Arial"/>
                <w:sz w:val="22"/>
                <w:szCs w:val="22"/>
              </w:rPr>
              <w:t>2</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432DC98"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041E3">
              <w:rPr>
                <w:rFonts w:ascii="Bookman Old Style" w:hAnsi="Bookman Old Style" w:cs="Arial"/>
                <w:sz w:val="22"/>
                <w:szCs w:val="22"/>
              </w:rPr>
              <w:t>1</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041E3">
              <w:rPr>
                <w:rFonts w:ascii="Bookman Old Style" w:hAnsi="Bookman Old Style" w:cs="Arial"/>
                <w:sz w:val="22"/>
                <w:szCs w:val="22"/>
              </w:rPr>
              <w:t>2</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55EE4D1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10</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041E3">
              <w:rPr>
                <w:rFonts w:ascii="Bookman Old Style" w:hAnsi="Bookman Old Style" w:cs="Arial"/>
                <w:sz w:val="22"/>
                <w:szCs w:val="22"/>
              </w:rPr>
              <w:t>1</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1D96E7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9</w:t>
            </w:r>
            <w:r w:rsidRPr="000E16CD">
              <w:rPr>
                <w:rFonts w:ascii="Bookman Old Style" w:hAnsi="Bookman Old Style" w:cs="Arial"/>
                <w:sz w:val="22"/>
                <w:szCs w:val="22"/>
              </w:rPr>
              <w:t>—August 31, 20</w:t>
            </w:r>
            <w:r w:rsidR="007041E3">
              <w:rPr>
                <w:rFonts w:ascii="Bookman Old Style" w:hAnsi="Bookman Old Style" w:cs="Arial"/>
                <w:sz w:val="22"/>
                <w:szCs w:val="22"/>
              </w:rPr>
              <w:t>10</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B074E0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8</w:t>
            </w:r>
            <w:r w:rsidRPr="000E16CD">
              <w:rPr>
                <w:rFonts w:ascii="Bookman Old Style" w:hAnsi="Bookman Old Style" w:cs="Arial"/>
                <w:sz w:val="22"/>
                <w:szCs w:val="22"/>
              </w:rPr>
              <w:t>—August 31, 200</w:t>
            </w:r>
            <w:r w:rsidR="007041E3">
              <w:rPr>
                <w:rFonts w:ascii="Bookman Old Style" w:hAnsi="Bookman Old Style" w:cs="Arial"/>
                <w:sz w:val="22"/>
                <w:szCs w:val="22"/>
              </w:rPr>
              <w:t>9</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E960D3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7</w:t>
            </w:r>
            <w:r w:rsidRPr="000E16CD">
              <w:rPr>
                <w:rFonts w:ascii="Bookman Old Style" w:hAnsi="Bookman Old Style" w:cs="Arial"/>
                <w:sz w:val="22"/>
                <w:szCs w:val="22"/>
              </w:rPr>
              <w:t>—August 31, 200</w:t>
            </w:r>
            <w:r w:rsidR="007041E3">
              <w:rPr>
                <w:rFonts w:ascii="Bookman Old Style" w:hAnsi="Bookman Old Style" w:cs="Arial"/>
                <w:sz w:val="22"/>
                <w:szCs w:val="22"/>
              </w:rPr>
              <w:t>8</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122634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041E3">
              <w:rPr>
                <w:rFonts w:ascii="Bookman Old Style" w:hAnsi="Bookman Old Style" w:cs="Arial"/>
                <w:sz w:val="22"/>
                <w:szCs w:val="22"/>
              </w:rPr>
              <w:t>6</w:t>
            </w:r>
            <w:r w:rsidRPr="000E16CD">
              <w:rPr>
                <w:rFonts w:ascii="Bookman Old Style" w:hAnsi="Bookman Old Style" w:cs="Arial"/>
                <w:sz w:val="22"/>
                <w:szCs w:val="22"/>
              </w:rPr>
              <w:t>—August 31, 200</w:t>
            </w:r>
            <w:r w:rsidR="007041E3">
              <w:rPr>
                <w:rFonts w:ascii="Bookman Old Style" w:hAnsi="Bookman Old Style" w:cs="Arial"/>
                <w:sz w:val="22"/>
                <w:szCs w:val="22"/>
              </w:rPr>
              <w:t>7</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7FF8D21D"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5</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041E3">
              <w:rPr>
                <w:rFonts w:ascii="Bookman Old Style" w:hAnsi="Bookman Old Style" w:cs="Arial"/>
                <w:sz w:val="22"/>
                <w:szCs w:val="22"/>
              </w:rPr>
              <w:t>6</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7F08DC1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041E3">
              <w:rPr>
                <w:rFonts w:ascii="Bookman Old Style" w:hAnsi="Bookman Old Style" w:cs="Arial"/>
                <w:sz w:val="22"/>
                <w:szCs w:val="22"/>
              </w:rPr>
              <w:t>5</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10DF8AD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041E3">
              <w:rPr>
                <w:rFonts w:ascii="Bookman Old Style" w:hAnsi="Bookman Old Style" w:cs="Arial"/>
                <w:sz w:val="22"/>
                <w:szCs w:val="22"/>
              </w:rPr>
              <w:t>3</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535E9F6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041E3">
              <w:rPr>
                <w:rFonts w:ascii="Bookman Old Style" w:hAnsi="Bookman Old Style" w:cs="Arial"/>
                <w:sz w:val="22"/>
                <w:szCs w:val="22"/>
              </w:rPr>
              <w:t>2</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041E3">
              <w:rPr>
                <w:rFonts w:ascii="Bookman Old Style" w:hAnsi="Bookman Old Style" w:cs="Arial"/>
                <w:sz w:val="22"/>
                <w:szCs w:val="22"/>
              </w:rPr>
              <w:t>3</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F0A193"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46F6843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041E3">
              <w:rPr>
                <w:rFonts w:ascii="Bookman Old Style" w:hAnsi="Bookman Old Style" w:cs="Arial"/>
                <w:sz w:val="22"/>
                <w:szCs w:val="22"/>
              </w:rPr>
              <w:t>1</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77777777" w:rsidR="006A0AC3" w:rsidRDefault="006A0AC3">
      <w:pPr>
        <w:rPr>
          <w:rFonts w:ascii="Arial" w:hAnsi="Arial" w:cs="Arial"/>
          <w:b/>
          <w:bCs/>
          <w:iCs/>
          <w:sz w:val="28"/>
          <w:szCs w:val="28"/>
        </w:rPr>
      </w:pPr>
      <w:bookmarkStart w:id="517" w:name="_Toc290554794"/>
      <w:bookmarkStart w:id="518" w:name="_Toc335294180"/>
      <w:bookmarkStart w:id="519" w:name="_Toc494894062"/>
      <w:bookmarkStart w:id="520" w:name="_Toc290554828"/>
      <w:bookmarkStart w:id="521" w:name="_Toc335294181"/>
      <w:r>
        <w:br w:type="page"/>
      </w:r>
    </w:p>
    <w:p w14:paraId="67655EDB" w14:textId="49E45BB5" w:rsidR="00CB3A20" w:rsidRPr="00211581" w:rsidRDefault="00CB3A20" w:rsidP="00CB3A20">
      <w:pPr>
        <w:pStyle w:val="Heading2"/>
      </w:pPr>
      <w:bookmarkStart w:id="522" w:name="_Toc42261914"/>
      <w:r w:rsidRPr="00211581">
        <w:lastRenderedPageBreak/>
        <w:t>Validity Rules: Reporting Students with Valid or Invalid Scores</w:t>
      </w:r>
      <w:bookmarkEnd w:id="517"/>
      <w:bookmarkEnd w:id="518"/>
      <w:bookmarkEnd w:id="519"/>
      <w:bookmarkEnd w:id="522"/>
    </w:p>
    <w:p w14:paraId="36F4F8D0" w14:textId="03B9D005" w:rsidR="00CB3A20" w:rsidRPr="002264FB" w:rsidRDefault="00CB3A20" w:rsidP="002264FB">
      <w:pPr>
        <w:spacing w:before="240"/>
        <w:rPr>
          <w:rFonts w:ascii="Arial" w:hAnsi="Arial" w:cs="Arial"/>
          <w:b/>
        </w:rPr>
      </w:pPr>
      <w:bookmarkStart w:id="523" w:name="_Toc494894063"/>
      <w:bookmarkStart w:id="524" w:name="_Toc185393116"/>
      <w:r w:rsidRPr="002264FB">
        <w:rPr>
          <w:rFonts w:ascii="Arial" w:hAnsi="Arial" w:cs="Arial"/>
          <w:b/>
        </w:rPr>
        <w:t>New York State Testing Program (NYSTP) Assessments in ELA and Mathematics</w:t>
      </w:r>
      <w:bookmarkEnd w:id="523"/>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823180">
      <w:pPr>
        <w:numPr>
          <w:ilvl w:val="0"/>
          <w:numId w:val="79"/>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544B75DF" w:rsidR="00CB3A20" w:rsidRDefault="00CB3A20" w:rsidP="00823180">
      <w:pPr>
        <w:numPr>
          <w:ilvl w:val="0"/>
          <w:numId w:val="79"/>
        </w:numPr>
        <w:spacing w:after="120"/>
        <w:jc w:val="both"/>
        <w:rPr>
          <w:rFonts w:ascii="Arial" w:hAnsi="Arial" w:cs="Arial"/>
          <w:szCs w:val="20"/>
        </w:rPr>
      </w:pPr>
      <w:r w:rsidRPr="006477BB">
        <w:rPr>
          <w:rFonts w:ascii="Arial" w:hAnsi="Arial" w:cs="Arial"/>
          <w:szCs w:val="20"/>
        </w:rPr>
        <w:t>The student’s results were invalidated due to an administrative error.</w:t>
      </w:r>
    </w:p>
    <w:p w14:paraId="197BF17D" w14:textId="77777777" w:rsidR="009973E3" w:rsidRPr="003134E6" w:rsidRDefault="009973E3" w:rsidP="009973E3">
      <w:pPr>
        <w:spacing w:after="120"/>
        <w:jc w:val="both"/>
        <w:rPr>
          <w:rFonts w:ascii="Arial" w:hAnsi="Arial" w:cs="Arial"/>
          <w:szCs w:val="20"/>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scoring /scanning the 3-8 ELA and 3-8 Math assessments.</w:t>
      </w:r>
    </w:p>
    <w:bookmarkEnd w:id="524"/>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w:t>
      </w:r>
      <w:r w:rsidRPr="00E73803">
        <w:rPr>
          <w:szCs w:val="24"/>
        </w:rPr>
        <w:t>test</w:t>
      </w:r>
      <w:r w:rsidR="00E158DB" w:rsidRPr="00E73803">
        <w:rPr>
          <w:szCs w:val="24"/>
        </w:rPr>
        <w:t xml:space="preserve"> and are not identified as absent</w:t>
      </w:r>
      <w:r w:rsidRPr="00E73803">
        <w:rPr>
          <w:szCs w:val="24"/>
        </w:rPr>
        <w:t>, including embedded non-operational research items, will receive a valid score and a valid performance</w:t>
      </w:r>
      <w:r w:rsidRPr="00211581">
        <w:rPr>
          <w:szCs w:val="24"/>
        </w:rPr>
        <w:t xml:space="preserv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08191F1C" w14:textId="72EACAE9" w:rsidR="00CB3A20" w:rsidRDefault="000569A0" w:rsidP="00BE1A8B">
      <w:pPr>
        <w:pStyle w:val="Body"/>
        <w:rPr>
          <w:szCs w:val="24"/>
        </w:rPr>
      </w:pPr>
      <w:r w:rsidRPr="006477BB">
        <w:t>Students present for both sessions/parts of the test and receive a valid score will be counted as tested in verification reports and for accountability calculations.</w:t>
      </w:r>
      <w:r w:rsidRPr="000569A0">
        <w:t xml:space="preserve"> </w:t>
      </w:r>
      <w:r w:rsidR="00CB3A20" w:rsidRPr="00211581">
        <w:rPr>
          <w:szCs w:val="24"/>
        </w:rPr>
        <w:t>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041E3">
        <w:rPr>
          <w:szCs w:val="24"/>
        </w:rPr>
        <w:t>9</w:t>
      </w:r>
      <w:r w:rsidR="00CB3A20" w:rsidRPr="00211581">
        <w:rPr>
          <w:szCs w:val="24"/>
        </w:rPr>
        <w:t>–</w:t>
      </w:r>
      <w:r w:rsidR="007041E3">
        <w:rPr>
          <w:szCs w:val="24"/>
        </w:rPr>
        <w:t>20</w:t>
      </w:r>
      <w:r w:rsidR="00CB3A20" w:rsidRPr="00211581">
        <w:rPr>
          <w:szCs w:val="24"/>
        </w:rPr>
        <w:t xml:space="preserve">” table in the “Ungraded Students” section of this chapter. For example, a student reported as in the third grade must be reported with a Grade 3 ELA assessment to have a valid score. A third grader who is </w:t>
      </w:r>
      <w:r w:rsidR="00CB3A20" w:rsidRPr="00211581">
        <w:rPr>
          <w:szCs w:val="24"/>
        </w:rPr>
        <w:lastRenderedPageBreak/>
        <w:t>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34774E7F" w14:textId="77777777" w:rsidR="00A8162B" w:rsidRPr="00A8162B" w:rsidRDefault="00A8162B" w:rsidP="00A8162B">
      <w:pPr>
        <w:pStyle w:val="BodyText"/>
      </w:pPr>
    </w:p>
    <w:p w14:paraId="7CAC4569" w14:textId="35272EFA" w:rsidR="00CB3A20" w:rsidRPr="00CA1A84" w:rsidRDefault="0005555A" w:rsidP="00BF23EF">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BF23EF">
      <w:pPr>
        <w:pStyle w:val="ListBullet"/>
      </w:pPr>
    </w:p>
    <w:p w14:paraId="72B3FF3E" w14:textId="09FC8891" w:rsidR="003B60CF" w:rsidRPr="003B60CF" w:rsidRDefault="00CB3A20" w:rsidP="00BF23E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BF23EF">
      <w:pPr>
        <w:pStyle w:val="ListBullet"/>
      </w:pPr>
    </w:p>
    <w:p w14:paraId="29B28CEF" w14:textId="77777777" w:rsidR="00E158DB" w:rsidRPr="00E73803" w:rsidRDefault="00CB3A20" w:rsidP="00BF23EF">
      <w:pPr>
        <w:pStyle w:val="ListBullet"/>
        <w:rPr>
          <w:rFonts w:cs="Arial"/>
          <w:color w:val="000000"/>
        </w:rPr>
      </w:pPr>
      <w:r w:rsidRPr="00211581">
        <w:t xml:space="preserve">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w:t>
      </w:r>
      <w:r w:rsidRPr="00E73803">
        <w:t>day.</w:t>
      </w:r>
      <w:r w:rsidR="00E158DB" w:rsidRPr="00E73803">
        <w:t xml:space="preserve"> </w:t>
      </w:r>
      <w:r w:rsidR="00E158DB" w:rsidRPr="00E73803">
        <w:rPr>
          <w:rFonts w:cs="Arial"/>
          <w:color w:val="000000"/>
        </w:rPr>
        <w:t xml:space="preserve">If a student is marked as absent yet answered at least one question on the test, the scale score of “999” and performance level of “99” overrides the partial score calculated by the questions answered. </w:t>
      </w:r>
    </w:p>
    <w:p w14:paraId="5F6699C8" w14:textId="36402193" w:rsidR="00083DFF" w:rsidRPr="002F6E7F" w:rsidRDefault="00083DFF" w:rsidP="00083DFF">
      <w:pPr>
        <w:pStyle w:val="Body"/>
        <w:rPr>
          <w:rFonts w:cs="Arial"/>
        </w:rPr>
      </w:pPr>
      <w:bookmarkStart w:id="525" w:name="_Toc185393117"/>
      <w:r w:rsidRPr="00E73803">
        <w:rPr>
          <w:b/>
          <w:i/>
        </w:rPr>
        <w:t xml:space="preserve">Refusal: </w:t>
      </w:r>
      <w:r w:rsidRPr="00E73803">
        <w:t xml:space="preserve">Refusal Code (standard achieved code/performance level of “96”) should be used for </w:t>
      </w:r>
      <w:r w:rsidRPr="00E73803">
        <w:rPr>
          <w:rFonts w:cs="Arial"/>
        </w:rPr>
        <w:t xml:space="preserve">students who refused </w:t>
      </w:r>
      <w:r w:rsidR="00E80A29" w:rsidRPr="00E73803">
        <w:rPr>
          <w:rFonts w:cs="Arial"/>
          <w:b/>
          <w:i/>
        </w:rPr>
        <w:t>both</w:t>
      </w:r>
      <w:r w:rsidRPr="00E73803">
        <w:rPr>
          <w:rFonts w:cs="Arial"/>
        </w:rPr>
        <w:t xml:space="preserve"> sessions</w:t>
      </w:r>
      <w:r w:rsidRPr="002F6E7F">
        <w:rPr>
          <w:rFonts w:cs="Arial"/>
        </w:rPr>
        <w:t xml:space="preserve">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BF23EF">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82DCDAC" w14:textId="77777777" w:rsidR="00895A8D" w:rsidRDefault="00895A8D" w:rsidP="00E80A29">
      <w:pPr>
        <w:pStyle w:val="BodyText"/>
        <w:ind w:firstLine="720"/>
        <w:rPr>
          <w:rFonts w:ascii="Arial" w:hAnsi="Arial"/>
          <w:b/>
          <w:i/>
          <w:szCs w:val="20"/>
        </w:rPr>
      </w:pPr>
    </w:p>
    <w:p w14:paraId="5E15910D" w14:textId="2D12E026"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w:t>
      </w:r>
      <w:r w:rsidRPr="00211581">
        <w:rPr>
          <w:rFonts w:ascii="Arial" w:hAnsi="Arial" w:cs="Arial"/>
          <w:szCs w:val="20"/>
        </w:rPr>
        <w:lastRenderedPageBreak/>
        <w:t>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6"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BF23EF">
      <w:pPr>
        <w:pStyle w:val="ListBullet"/>
      </w:pPr>
    </w:p>
    <w:p w14:paraId="1FB18DDA" w14:textId="07C7385A" w:rsidR="00CB3A20" w:rsidRDefault="00CB3A20" w:rsidP="00BF23EF">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BF23EF">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lastRenderedPageBreak/>
        <w:t>The student refused all of the test sessions, or</w:t>
      </w:r>
    </w:p>
    <w:p w14:paraId="2191A27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BF23EF">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BF23EF">
      <w:pPr>
        <w:pStyle w:val="ListBullet"/>
      </w:pPr>
    </w:p>
    <w:p w14:paraId="616A0296" w14:textId="702CED61" w:rsidR="00CB3A20" w:rsidRPr="00211581" w:rsidRDefault="00CB3A20" w:rsidP="00BF23EF">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BF23EF">
      <w:pPr>
        <w:pStyle w:val="ListBullet"/>
      </w:pPr>
    </w:p>
    <w:p w14:paraId="7760F367" w14:textId="77777777" w:rsidR="00CB3A20" w:rsidRPr="00211581" w:rsidRDefault="00CB3A20" w:rsidP="00BF23EF">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w:t>
      </w:r>
      <w:r w:rsidRPr="00E73803">
        <w:t xml:space="preserve">used if a student refused both the Written Test and Performance Test on the science assessment. </w:t>
      </w:r>
      <w:r w:rsidR="00E80A29" w:rsidRPr="00E73803">
        <w:rPr>
          <w:rFonts w:cs="Arial"/>
        </w:rPr>
        <w:t xml:space="preserve">The “96” refusal code is moved to Level 2 of the Student Information Repository System. These students will be considered to have "no valid test score" and will be counted as not tested. </w:t>
      </w:r>
      <w:r w:rsidRPr="00E73803">
        <w:t xml:space="preserve">Students whose answer sheets indicate “Refused entire test” but the student answered at least one question on both the Written Test and Performance Test </w:t>
      </w:r>
      <w:r w:rsidRPr="00E73803">
        <w:rPr>
          <w:b/>
          <w:i/>
        </w:rPr>
        <w:t>will</w:t>
      </w:r>
      <w:r w:rsidRPr="00E73803">
        <w:t xml:space="preserve"> receive a scale score and performance</w:t>
      </w:r>
      <w:r w:rsidRPr="00211581">
        <w:t xml:space="preserv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5"/>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7"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w:t>
      </w:r>
      <w:r w:rsidRPr="00211581">
        <w:rPr>
          <w:rFonts w:cs="Arial"/>
        </w:rPr>
        <w:lastRenderedPageBreak/>
        <w:t xml:space="preserve">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2230067D"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1C128C02" w:rsidR="00063E91" w:rsidRDefault="00063E91" w:rsidP="00CB3A20">
      <w:pPr>
        <w:pStyle w:val="BodyText"/>
        <w:spacing w:after="0"/>
      </w:pPr>
    </w:p>
    <w:p w14:paraId="10AA7B2C" w14:textId="77777777" w:rsidR="009973E3" w:rsidRPr="00E60861" w:rsidRDefault="009973E3" w:rsidP="009973E3">
      <w:pPr>
        <w:rPr>
          <w:rFonts w:ascii="Arial" w:hAnsi="Arial" w:cs="Arial"/>
          <w:b/>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NYSESLAT assessments.</w:t>
      </w:r>
    </w:p>
    <w:p w14:paraId="0E91F681" w14:textId="77777777" w:rsidR="009973E3" w:rsidRPr="00211581" w:rsidRDefault="009973E3"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1305209A" w14:textId="77777777" w:rsidR="000F52A2" w:rsidRDefault="000F52A2" w:rsidP="00183C50">
      <w:pPr>
        <w:autoSpaceDE w:val="0"/>
        <w:autoSpaceDN w:val="0"/>
        <w:adjustRightInd w:val="0"/>
        <w:spacing w:after="240"/>
        <w:rPr>
          <w:rFonts w:ascii="Arial" w:hAnsi="Arial" w:cs="Arial"/>
          <w:b/>
          <w:i/>
        </w:rPr>
      </w:pPr>
    </w:p>
    <w:p w14:paraId="059B0306" w14:textId="338511B5"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823180">
      <w:pPr>
        <w:pStyle w:val="ListParagraph"/>
        <w:numPr>
          <w:ilvl w:val="0"/>
          <w:numId w:val="8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823180">
      <w:pPr>
        <w:pStyle w:val="ListParagraph"/>
        <w:numPr>
          <w:ilvl w:val="1"/>
          <w:numId w:val="89"/>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823180">
      <w:pPr>
        <w:numPr>
          <w:ilvl w:val="1"/>
          <w:numId w:val="89"/>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823180">
      <w:pPr>
        <w:pStyle w:val="ListParagraph"/>
        <w:numPr>
          <w:ilvl w:val="0"/>
          <w:numId w:val="8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823180">
      <w:pPr>
        <w:pStyle w:val="ListParagraph"/>
        <w:numPr>
          <w:ilvl w:val="1"/>
          <w:numId w:val="90"/>
        </w:numPr>
        <w:autoSpaceDE w:val="0"/>
        <w:autoSpaceDN w:val="0"/>
        <w:adjustRightInd w:val="0"/>
        <w:spacing w:after="120"/>
        <w:rPr>
          <w:rFonts w:ascii="Arial" w:hAnsi="Arial" w:cs="Arial"/>
        </w:rPr>
      </w:pPr>
      <w:r w:rsidRPr="00211581">
        <w:rPr>
          <w:rFonts w:ascii="Arial" w:hAnsi="Arial" w:cs="Arial"/>
        </w:rPr>
        <w:t xml:space="preserve">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t>
      </w:r>
      <w:r w:rsidRPr="00211581">
        <w:rPr>
          <w:rFonts w:ascii="Arial" w:hAnsi="Arial" w:cs="Arial"/>
        </w:rPr>
        <w:lastRenderedPageBreak/>
        <w:t>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823180">
      <w:pPr>
        <w:pStyle w:val="ListParagraph"/>
        <w:numPr>
          <w:ilvl w:val="1"/>
          <w:numId w:val="90"/>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2DEF350" w14:textId="77777777" w:rsidR="00046D72" w:rsidRDefault="00046D72" w:rsidP="00BF23EF">
      <w:pPr>
        <w:pStyle w:val="ListBullet"/>
      </w:pPr>
    </w:p>
    <w:p w14:paraId="48AD37C4" w14:textId="735BC69A" w:rsidR="006C09AE" w:rsidRPr="00BF23EF" w:rsidRDefault="006C09AE" w:rsidP="00BF23EF">
      <w:pPr>
        <w:pStyle w:val="ListBullet"/>
      </w:pPr>
      <w:r w:rsidRPr="00BF23EF">
        <w:t>Determining a Valid Overall Scale Score for Students in Kindergarten:</w:t>
      </w:r>
    </w:p>
    <w:p w14:paraId="3628F54F" w14:textId="77777777" w:rsidR="006C09AE" w:rsidRPr="006C09AE" w:rsidRDefault="006C09AE" w:rsidP="00BF23EF">
      <w:pPr>
        <w:pStyle w:val="ListBullet"/>
      </w:pPr>
    </w:p>
    <w:p w14:paraId="1B541EFE" w14:textId="217BC186" w:rsidR="00CB3A20" w:rsidRPr="00BF23EF" w:rsidRDefault="009E2D5B" w:rsidP="00BF23EF">
      <w:pPr>
        <w:pStyle w:val="ListBullet"/>
      </w:pPr>
      <w:r>
        <w:tab/>
      </w:r>
      <w:r w:rsidR="00CB3A20" w:rsidRPr="00BF23EF">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w:t>
      </w:r>
      <w:r w:rsidR="00CB3A20" w:rsidRPr="00211581">
        <w:rPr>
          <w:rFonts w:ascii="Arial" w:hAnsi="Arial" w:cs="Arial"/>
        </w:rPr>
        <w:lastRenderedPageBreak/>
        <w:t xml:space="preserve">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823180">
      <w:pPr>
        <w:pStyle w:val="ListParagraph"/>
        <w:numPr>
          <w:ilvl w:val="0"/>
          <w:numId w:val="102"/>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823180">
      <w:pPr>
        <w:pStyle w:val="ListParagraph"/>
        <w:numPr>
          <w:ilvl w:val="2"/>
          <w:numId w:val="84"/>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823180">
      <w:pPr>
        <w:pStyle w:val="ListParagraph"/>
        <w:numPr>
          <w:ilvl w:val="2"/>
          <w:numId w:val="84"/>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823180">
      <w:pPr>
        <w:pStyle w:val="ListParagraph"/>
        <w:numPr>
          <w:ilvl w:val="0"/>
          <w:numId w:val="86"/>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823180">
      <w:pPr>
        <w:pStyle w:val="ListParagraph"/>
        <w:numPr>
          <w:ilvl w:val="0"/>
          <w:numId w:val="86"/>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745EF260" w14:textId="5554E595" w:rsidR="0056691A" w:rsidRDefault="0056691A">
      <w:pPr>
        <w:rPr>
          <w:rFonts w:ascii="Arial" w:hAnsi="Arial" w:cs="Arial"/>
          <w:b/>
          <w:i/>
        </w:rPr>
      </w:pPr>
    </w:p>
    <w:p w14:paraId="5681053C" w14:textId="77777777" w:rsidR="00D97060" w:rsidRDefault="00D97060">
      <w:pPr>
        <w:rPr>
          <w:rFonts w:ascii="Arial" w:hAnsi="Arial" w:cs="Arial"/>
          <w:b/>
          <w:i/>
        </w:rPr>
      </w:pPr>
      <w:r>
        <w:rPr>
          <w:rFonts w:ascii="Arial" w:hAnsi="Arial" w:cs="Arial"/>
          <w:b/>
          <w:i/>
        </w:rPr>
        <w:br w:type="page"/>
      </w:r>
    </w:p>
    <w:p w14:paraId="65AD7B5F" w14:textId="778F7B7B"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lastRenderedPageBreak/>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31BAF582" w14:textId="278A168A" w:rsidR="00324B10" w:rsidRDefault="00D97060" w:rsidP="005935B6">
      <w:pPr>
        <w:pStyle w:val="ListParagraph"/>
        <w:autoSpaceDE w:val="0"/>
        <w:autoSpaceDN w:val="0"/>
        <w:adjustRightInd w:val="0"/>
        <w:spacing w:before="240" w:after="120"/>
        <w:rPr>
          <w:rFonts w:ascii="Arial" w:hAnsi="Arial" w:cs="Arial"/>
          <w:b/>
          <w:i/>
        </w:rPr>
      </w:pPr>
      <w:r>
        <w:rPr>
          <w:rFonts w:ascii="Arial" w:hAnsi="Arial" w:cs="Arial"/>
        </w:rPr>
        <w:t>W</w:t>
      </w:r>
      <w:r w:rsidR="00CB3A20" w:rsidRPr="00211581">
        <w:rPr>
          <w:rFonts w:ascii="Arial" w:hAnsi="Arial" w:cs="Arial"/>
        </w:rPr>
        <w:t xml:space="preserve">hen </w:t>
      </w:r>
      <w:r w:rsidR="00C559CD" w:rsidRPr="001F7D18">
        <w:rPr>
          <w:rFonts w:ascii="Arial" w:hAnsi="Arial" w:cs="Arial"/>
        </w:rPr>
        <w:t>scoring Writing items</w:t>
      </w:r>
      <w:r w:rsidR="00C559CD" w:rsidRPr="008D2F6E">
        <w:rPr>
          <w:rFonts w:ascii="Arial" w:hAnsi="Arial" w:cs="Arial"/>
        </w:rPr>
        <w:t xml:space="preserve"> </w:t>
      </w:r>
      <w:r w:rsidR="00CB3A20" w:rsidRPr="00211581">
        <w:rPr>
          <w:rFonts w:ascii="Arial" w:hAnsi="Arial" w:cs="Arial"/>
        </w:rPr>
        <w:t>(Grades K-12), the rater darkens the circle “A” to indicate that the student provided no response. When the contractor is scoring, the contractor will treat the “A” as a score of zero.</w:t>
      </w:r>
    </w:p>
    <w:p w14:paraId="696A443A" w14:textId="77777777" w:rsidR="00046D72" w:rsidRDefault="00046D72" w:rsidP="0061314D">
      <w:pPr>
        <w:autoSpaceDE w:val="0"/>
        <w:autoSpaceDN w:val="0"/>
        <w:adjustRightInd w:val="0"/>
        <w:rPr>
          <w:rFonts w:ascii="Arial" w:hAnsi="Arial" w:cs="Arial"/>
          <w:b/>
          <w:i/>
        </w:rPr>
      </w:pPr>
    </w:p>
    <w:p w14:paraId="6A9E860B" w14:textId="5E291728"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823180">
      <w:pPr>
        <w:pStyle w:val="ListParagraph"/>
        <w:numPr>
          <w:ilvl w:val="0"/>
          <w:numId w:val="73"/>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BF23EF">
      <w:pPr>
        <w:pStyle w:val="ListBullet"/>
      </w:pPr>
      <w:r>
        <w:tab/>
      </w:r>
      <w:r w:rsidR="00CB3A20" w:rsidRPr="00183C50">
        <w:t xml:space="preserve">Absent: </w:t>
      </w:r>
    </w:p>
    <w:p w14:paraId="2904B80F" w14:textId="77777777" w:rsidR="00CB3A20" w:rsidRPr="00211581" w:rsidRDefault="00CB3A20" w:rsidP="00823180">
      <w:pPr>
        <w:pStyle w:val="ListParagraph"/>
        <w:numPr>
          <w:ilvl w:val="0"/>
          <w:numId w:val="9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823180">
      <w:pPr>
        <w:pStyle w:val="ListParagraph"/>
        <w:numPr>
          <w:ilvl w:val="0"/>
          <w:numId w:val="9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823180">
      <w:pPr>
        <w:pStyle w:val="ListParagraph"/>
        <w:numPr>
          <w:ilvl w:val="0"/>
          <w:numId w:val="9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823180">
      <w:pPr>
        <w:numPr>
          <w:ilvl w:val="0"/>
          <w:numId w:val="92"/>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823180">
      <w:pPr>
        <w:numPr>
          <w:ilvl w:val="0"/>
          <w:numId w:val="96"/>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823180">
      <w:pPr>
        <w:numPr>
          <w:ilvl w:val="1"/>
          <w:numId w:val="96"/>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lastRenderedPageBreak/>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823180">
      <w:pPr>
        <w:numPr>
          <w:ilvl w:val="0"/>
          <w:numId w:val="93"/>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77A86055" w14:textId="77777777" w:rsidR="00CB3A20" w:rsidRPr="00211581" w:rsidRDefault="00CB3A20" w:rsidP="00823180">
      <w:pPr>
        <w:numPr>
          <w:ilvl w:val="0"/>
          <w:numId w:val="92"/>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823180">
      <w:pPr>
        <w:numPr>
          <w:ilvl w:val="1"/>
          <w:numId w:val="92"/>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823180">
      <w:pPr>
        <w:numPr>
          <w:ilvl w:val="2"/>
          <w:numId w:val="92"/>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12131CC" w:rsidR="00CB3A20" w:rsidRPr="00AC4317" w:rsidRDefault="00CB3A20" w:rsidP="00823180">
      <w:pPr>
        <w:pStyle w:val="ListParagraph"/>
        <w:numPr>
          <w:ilvl w:val="0"/>
          <w:numId w:val="113"/>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823180">
      <w:pPr>
        <w:numPr>
          <w:ilvl w:val="1"/>
          <w:numId w:val="92"/>
        </w:numPr>
        <w:spacing w:after="120"/>
        <w:contextualSpacing/>
        <w:rPr>
          <w:rFonts w:ascii="Arial" w:hAnsi="Arial" w:cs="Arial"/>
          <w:szCs w:val="20"/>
        </w:rPr>
      </w:pPr>
      <w:r w:rsidRPr="00211581">
        <w:rPr>
          <w:rFonts w:ascii="Arial" w:hAnsi="Arial" w:cs="Arial"/>
          <w:szCs w:val="20"/>
        </w:rPr>
        <w:lastRenderedPageBreak/>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39AE6879" w14:textId="77777777" w:rsidR="00A8162B" w:rsidRDefault="00A8162B" w:rsidP="00BF23EF">
      <w:pPr>
        <w:pStyle w:val="ListBullet"/>
        <w:rPr>
          <w:b/>
          <w:i/>
        </w:rPr>
      </w:pPr>
    </w:p>
    <w:p w14:paraId="6B31D62D" w14:textId="308D597A" w:rsidR="005935B6" w:rsidRPr="00211581" w:rsidRDefault="00CB3A20" w:rsidP="00BF23EF">
      <w:pPr>
        <w:pStyle w:val="ListBullet"/>
      </w:pPr>
      <w:r w:rsidRPr="00211581">
        <w:rPr>
          <w:b/>
          <w:i/>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8" w:history="1">
        <w:r w:rsidR="001617D2">
          <w:rPr>
            <w:rStyle w:val="Hyperlink"/>
          </w:rPr>
          <w:t>School Administrator's Manual</w:t>
        </w:r>
      </w:hyperlink>
      <w:r w:rsidRPr="00211581">
        <w:t>.</w:t>
      </w:r>
      <w:r w:rsidR="005935B6" w:rsidRPr="00211581">
        <w:t xml:space="preserve"> </w:t>
      </w:r>
    </w:p>
    <w:p w14:paraId="49A3F532" w14:textId="2B391578" w:rsidR="00D606BF" w:rsidRPr="00D606BF" w:rsidRDefault="00CB3A20" w:rsidP="00BF23EF">
      <w:pPr>
        <w:pStyle w:val="ListBullet"/>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046D72">
        <w:t>9</w:t>
      </w:r>
      <w:r w:rsidRPr="00211581">
        <w:t>–</w:t>
      </w:r>
      <w:r w:rsidR="00046D72">
        <w:t>20</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BF23EF">
      <w:pPr>
        <w:pStyle w:val="ListBullet"/>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BF23EF">
      <w:pPr>
        <w:pStyle w:val="ListBullet"/>
      </w:pPr>
    </w:p>
    <w:p w14:paraId="3DAF2628" w14:textId="69C5A060" w:rsidR="00CB3A20" w:rsidRPr="00211581" w:rsidRDefault="00CB3A20" w:rsidP="00BF23EF">
      <w:pPr>
        <w:pStyle w:val="ListBullet"/>
      </w:pPr>
      <w:r w:rsidRPr="00211581">
        <w:rPr>
          <w:b/>
          <w:i/>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432BEDE4" w:rsidR="00CB3A20" w:rsidRDefault="00CB3A20" w:rsidP="00CB3A20">
      <w:pPr>
        <w:pStyle w:val="Body"/>
        <w:ind w:firstLine="0"/>
        <w:rPr>
          <w:b/>
        </w:rPr>
      </w:pPr>
      <w:r w:rsidRPr="0061314D">
        <w:rPr>
          <w:b/>
        </w:rPr>
        <w:t>Regents Exams</w:t>
      </w:r>
    </w:p>
    <w:p w14:paraId="172A44D2" w14:textId="77777777" w:rsidR="00D97060" w:rsidRDefault="00D97060" w:rsidP="006A031E">
      <w:pPr>
        <w:rPr>
          <w:rFonts w:ascii="Arial" w:hAnsi="Arial" w:cs="Arial"/>
        </w:rPr>
      </w:pPr>
    </w:p>
    <w:p w14:paraId="5ABB2D97" w14:textId="2EB2A9D6" w:rsidR="006A031E" w:rsidRDefault="006A031E" w:rsidP="006A031E">
      <w:pPr>
        <w:rPr>
          <w:rFonts w:ascii="Arial" w:hAnsi="Arial" w:cs="Arial"/>
          <w:color w:val="2F5496"/>
          <w:sz w:val="22"/>
          <w:szCs w:val="22"/>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for the Regents data within 3 months of the date the assessments were administered.</w:t>
      </w:r>
    </w:p>
    <w:p w14:paraId="66A618A5" w14:textId="77777777" w:rsidR="00CB3A20" w:rsidRPr="00211581" w:rsidRDefault="00CB3A20" w:rsidP="00BF23EF">
      <w:pPr>
        <w:pStyle w:val="ListBullet"/>
      </w:pPr>
    </w:p>
    <w:p w14:paraId="0D0C5573" w14:textId="0FD61FBB" w:rsidR="00CB3A20" w:rsidRPr="00211581" w:rsidRDefault="00CB3A20" w:rsidP="00BF23EF">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w:t>
      </w:r>
      <w:r w:rsidRPr="00211581">
        <w:lastRenderedPageBreak/>
        <w:t xml:space="preserve">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823180">
      <w:pPr>
        <w:pStyle w:val="BodyTextIndent2"/>
        <w:numPr>
          <w:ilvl w:val="0"/>
          <w:numId w:val="61"/>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823180">
      <w:pPr>
        <w:pStyle w:val="BodyTextIndent2"/>
        <w:numPr>
          <w:ilvl w:val="0"/>
          <w:numId w:val="61"/>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823180">
      <w:pPr>
        <w:pStyle w:val="BodyTextIndent2"/>
        <w:numPr>
          <w:ilvl w:val="0"/>
          <w:numId w:val="61"/>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BF23EF">
      <w:pPr>
        <w:pStyle w:val="ListBullet"/>
      </w:pPr>
      <w:r w:rsidRPr="00211581">
        <w:tab/>
      </w:r>
    </w:p>
    <w:p w14:paraId="763B3FE4" w14:textId="44FCD7A1" w:rsidR="00CB3A20" w:rsidRPr="00211581" w:rsidRDefault="00CB3A20" w:rsidP="00BF23EF">
      <w:pPr>
        <w:pStyle w:val="ListBullet"/>
      </w:pPr>
      <w:r w:rsidRPr="00211581">
        <w:rPr>
          <w:b/>
          <w:i/>
        </w:rPr>
        <w:t xml:space="preserve">Score of Zero: </w:t>
      </w:r>
      <w:r w:rsidRPr="00211581">
        <w:t xml:space="preserve">Students receive an official score of zero if they do </w:t>
      </w:r>
      <w:r w:rsidR="00046D72" w:rsidRPr="00183C50">
        <w:rPr>
          <w:i/>
        </w:rPr>
        <w:t>all</w:t>
      </w:r>
      <w:r w:rsidR="00183C50">
        <w:t xml:space="preserve"> </w:t>
      </w:r>
      <w:r w:rsidRPr="00211581">
        <w:t>the following:</w:t>
      </w:r>
    </w:p>
    <w:p w14:paraId="5A0EF92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BF23EF">
      <w:pPr>
        <w:pStyle w:val="ListBullet"/>
      </w:pPr>
    </w:p>
    <w:p w14:paraId="129D91F3" w14:textId="77777777" w:rsidR="00CB3A20" w:rsidRPr="00211581" w:rsidRDefault="00CB3A20" w:rsidP="00BF23EF">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BF23EF">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BF23EF">
      <w:pPr>
        <w:pStyle w:val="ListBullet"/>
      </w:pPr>
    </w:p>
    <w:p w14:paraId="69AA21D0" w14:textId="5E04E793" w:rsidR="00CB3A20" w:rsidRPr="00211581" w:rsidRDefault="00CB3A20" w:rsidP="00BF23EF">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6" w:name="_Toc473285186"/>
      <w:bookmarkStart w:id="527" w:name="_Toc474506923"/>
      <w:bookmarkStart w:id="528" w:name="_Toc475092285"/>
      <w:bookmarkStart w:id="529" w:name="_Toc475707973"/>
      <w:bookmarkStart w:id="530" w:name="_Toc478116658"/>
      <w:bookmarkStart w:id="531" w:name="_Toc481758178"/>
      <w:bookmarkStart w:id="532" w:name="_Toc485366714"/>
      <w:bookmarkStart w:id="533" w:name="_Toc491444587"/>
      <w:bookmarkStart w:id="534" w:name="_Toc491444692"/>
      <w:bookmarkStart w:id="535" w:name="_Toc491776133"/>
      <w:bookmarkStart w:id="536" w:name="_Toc493852980"/>
      <w:bookmarkStart w:id="537" w:name="_Toc494894064"/>
      <w:bookmarkStart w:id="538" w:name="_Toc495057317"/>
      <w:bookmarkStart w:id="539" w:name="_Toc496100810"/>
      <w:bookmarkStart w:id="540" w:name="_Toc496263893"/>
      <w:bookmarkStart w:id="541" w:name="_Toc496274253"/>
      <w:bookmarkStart w:id="542" w:name="_Toc496885072"/>
      <w:bookmarkStart w:id="543" w:name="_Toc497484487"/>
      <w:bookmarkStart w:id="544"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9"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t>
      </w:r>
      <w:r w:rsidRPr="000F37C9">
        <w:rPr>
          <w:rFonts w:ascii="Arial" w:hAnsi="Arial" w:cs="Arial"/>
        </w:rPr>
        <w:lastRenderedPageBreak/>
        <w:t>will then advise the school if the exam results must be nullified. Medically excused is not allowable on Regents exams. Students should be considered not tested.</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4945A5BD" w14:textId="2DF7C06E" w:rsidR="002E39A8" w:rsidRPr="000E16CD" w:rsidRDefault="002E39A8" w:rsidP="00CB3A20">
      <w:pPr>
        <w:pStyle w:val="Heading2"/>
      </w:pPr>
      <w:bookmarkStart w:id="545" w:name="_Toc42261915"/>
      <w:r w:rsidRPr="000E16CD">
        <w:t>Walk-in "Enrollments”</w:t>
      </w:r>
      <w:bookmarkEnd w:id="520"/>
      <w:bookmarkEnd w:id="521"/>
      <w:bookmarkEnd w:id="545"/>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3"/>
    </w:p>
    <w:p w14:paraId="0681E132" w14:textId="77777777" w:rsidR="00C87CE1" w:rsidRDefault="00C87CE1" w:rsidP="00DA166A">
      <w:pPr>
        <w:pStyle w:val="CommentText"/>
      </w:pPr>
    </w:p>
    <w:p w14:paraId="481488A5" w14:textId="7CE5B057"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a </w:t>
      </w:r>
      <w:r w:rsidR="00834C3A">
        <w:rPr>
          <w:rFonts w:ascii="Arial" w:hAnsi="Arial" w:cs="Arial"/>
          <w:sz w:val="24"/>
          <w:szCs w:val="24"/>
        </w:rPr>
        <w:t>nonpublic</w:t>
      </w:r>
      <w:r w:rsidRPr="00E73803">
        <w:rPr>
          <w:rFonts w:ascii="Arial" w:hAnsi="Arial" w:cs="Arial"/>
          <w:sz w:val="24"/>
          <w:szCs w:val="24"/>
        </w:rPr>
        <w:t xml:space="preserve"> school are the instructional responsibility of that </w:t>
      </w:r>
      <w:r w:rsidR="00834C3A">
        <w:rPr>
          <w:rFonts w:ascii="Arial" w:hAnsi="Arial" w:cs="Arial"/>
          <w:sz w:val="24"/>
          <w:szCs w:val="24"/>
        </w:rPr>
        <w:t>nonpublic</w:t>
      </w:r>
      <w:r w:rsidRPr="00E73803">
        <w:rPr>
          <w:rFonts w:ascii="Arial" w:hAnsi="Arial" w:cs="Arial"/>
          <w:sz w:val="24"/>
          <w:szCs w:val="24"/>
        </w:rPr>
        <w:t xml:space="preserve"> school. If a </w:t>
      </w:r>
      <w:r w:rsidR="00834C3A">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sidR="00834C3A">
        <w:rPr>
          <w:rFonts w:ascii="Arial" w:hAnsi="Arial" w:cs="Arial"/>
          <w:sz w:val="24"/>
          <w:szCs w:val="24"/>
        </w:rPr>
        <w:t>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34C3A">
        <w:rPr>
          <w:rFonts w:ascii="Arial" w:hAnsi="Arial" w:cs="Arial"/>
          <w:sz w:val="24"/>
          <w:szCs w:val="24"/>
        </w:rPr>
        <w:t>nonpublic</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34C3A">
        <w:rPr>
          <w:rFonts w:ascii="Arial" w:hAnsi="Arial" w:cs="Arial"/>
          <w:sz w:val="24"/>
          <w:szCs w:val="24"/>
        </w:rPr>
        <w:t>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6" w:name="_Toc178653421"/>
      <w:bookmarkStart w:id="547" w:name="_Toc179863467"/>
      <w:bookmarkStart w:id="548" w:name="_Toc290554811"/>
      <w:bookmarkStart w:id="549" w:name="_Toc178653419"/>
      <w:bookmarkStart w:id="550" w:name="_Toc179863465"/>
      <w:bookmarkStart w:id="551" w:name="_Toc290554795"/>
      <w:r w:rsidRPr="000E16CD">
        <w:rPr>
          <w:u w:val="single"/>
        </w:rPr>
        <w:br w:type="page"/>
      </w:r>
      <w:bookmarkStart w:id="552" w:name="_Toc42261916"/>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2"/>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3" w:name="_Toc42261917"/>
      <w:r w:rsidRPr="007C63BE">
        <w:t>Reporting Requirements</w:t>
      </w:r>
      <w:bookmarkEnd w:id="553"/>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0"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1"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2"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4" w:name="_Toc42261918"/>
      <w:r w:rsidRPr="0024440A">
        <w:t>Staff Snapshot Template Data (SIRS 320)</w:t>
      </w:r>
      <w:bookmarkEnd w:id="554"/>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78CD74FB"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w:t>
      </w:r>
      <w:r w:rsidR="00524D3D" w:rsidRPr="00C02F09">
        <w:rPr>
          <w:rFonts w:ascii="Arial" w:hAnsi="Arial" w:cs="Arial"/>
        </w:rPr>
        <w:lastRenderedPageBreak/>
        <w:t>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code and </w:t>
      </w:r>
      <w:r w:rsidR="00046D72">
        <w:rPr>
          <w:rFonts w:ascii="Arial" w:hAnsi="Arial" w:cs="Arial"/>
        </w:rPr>
        <w:t xml:space="preserve">the </w:t>
      </w:r>
      <w:r w:rsidR="00524D3D" w:rsidRPr="00C02F09">
        <w:rPr>
          <w:rFonts w:ascii="Arial" w:hAnsi="Arial" w:cs="Arial"/>
        </w:rPr>
        <w:t>description.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73"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0095CBD5" w:rsidR="008D2939" w:rsidRPr="00C02F09" w:rsidRDefault="008D2939" w:rsidP="008D2939">
      <w:pPr>
        <w:rPr>
          <w:rFonts w:ascii="Arial" w:hAnsi="Arial" w:cs="Arial"/>
        </w:rPr>
      </w:pPr>
      <w:r>
        <w:rPr>
          <w:rFonts w:ascii="Arial" w:hAnsi="Arial" w:cs="Arial"/>
        </w:rPr>
        <w:tab/>
      </w:r>
      <w:r w:rsidRPr="00C02F09">
        <w:rPr>
          <w:rFonts w:ascii="Arial" w:hAnsi="Arial" w:cs="Arial"/>
        </w:rPr>
        <w:t>For the 201</w:t>
      </w:r>
      <w:r w:rsidR="00046D72">
        <w:rPr>
          <w:rFonts w:ascii="Arial" w:hAnsi="Arial" w:cs="Arial"/>
        </w:rPr>
        <w:t>9</w:t>
      </w:r>
      <w:r w:rsidRPr="00C02F09">
        <w:rPr>
          <w:rFonts w:ascii="Arial" w:hAnsi="Arial" w:cs="Arial"/>
        </w:rPr>
        <w:t>-</w:t>
      </w:r>
      <w:r w:rsidR="00046D72">
        <w:rPr>
          <w:rFonts w:ascii="Arial" w:hAnsi="Arial" w:cs="Arial"/>
        </w:rPr>
        <w:t>20</w:t>
      </w:r>
      <w:r w:rsidRPr="00C02F09">
        <w:rPr>
          <w:rFonts w:ascii="Arial" w:hAnsi="Arial" w:cs="Arial"/>
        </w:rPr>
        <w:t xml:space="preserve">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74"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3E27E2D9" w14:textId="46DC1BF9" w:rsidR="007C036C" w:rsidRPr="007C036C" w:rsidRDefault="008D2939" w:rsidP="007C036C">
      <w:pPr>
        <w:rPr>
          <w:rFonts w:ascii="Arial" w:hAnsi="Arial" w:cs="Arial"/>
        </w:rPr>
      </w:pPr>
      <w:r w:rsidRPr="00C02F09">
        <w:rPr>
          <w:rFonts w:ascii="Arial" w:hAnsi="Arial" w:cs="Arial"/>
        </w:rPr>
        <w:tab/>
      </w:r>
      <w:bookmarkStart w:id="555" w:name="_Hlk20229607"/>
      <w:r w:rsidR="007C036C" w:rsidRPr="00E338AA">
        <w:rPr>
          <w:rFonts w:ascii="Arial" w:hAnsi="Arial" w:cs="Arial"/>
        </w:rPr>
        <w:t xml:space="preserve">If a staff person does not have an active TAA account or requires an account reset, they must have a valid Staff Snapshot record in the Student Information Repository System (SIRS). Once the new staff person clicks on the “Create Account” button in TAA and begins the process, a token (link) will be generated and sent to the staff person’s Staff Snapshot work email address allowing the staff person to start the account creation in the </w:t>
      </w:r>
      <w:hyperlink r:id="rId75" w:history="1">
        <w:r w:rsidR="007C036C" w:rsidRPr="00E338AA">
          <w:rPr>
            <w:rStyle w:val="Hyperlink"/>
            <w:rFonts w:ascii="Arial" w:hAnsi="Arial" w:cs="Arial"/>
          </w:rPr>
          <w:t>TAA system</w:t>
        </w:r>
      </w:hyperlink>
      <w:r w:rsidR="007C036C" w:rsidRPr="00E338AA">
        <w:rPr>
          <w:rFonts w:ascii="Arial" w:hAnsi="Arial" w:cs="Arial"/>
        </w:rPr>
        <w:t>. If a staff person requires an account reset, click “Reset Account” and follow the instructions. A token will be sent to the staff person’s Staff Snapshot email address to reset the account.</w:t>
      </w:r>
      <w:r w:rsidR="007C036C" w:rsidRPr="007C036C">
        <w:rPr>
          <w:rFonts w:ascii="Arial" w:hAnsi="Arial" w:cs="Arial"/>
        </w:rPr>
        <w:t xml:space="preserve"> </w:t>
      </w:r>
    </w:p>
    <w:bookmarkEnd w:id="555"/>
    <w:p w14:paraId="16DA449A" w14:textId="6A14E1D0"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6"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43779FCA"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 xml:space="preserve">In 2018-19, PMF forms </w:t>
      </w:r>
      <w:r w:rsidR="00046D72">
        <w:rPr>
          <w:rFonts w:ascii="Arial" w:eastAsia="Calibri" w:hAnsi="Arial" w:cs="Arial"/>
        </w:rPr>
        <w:t xml:space="preserve">were instituted </w:t>
      </w:r>
      <w:r w:rsidR="00C165B8" w:rsidRPr="00C165B8">
        <w:rPr>
          <w:rFonts w:ascii="Arial" w:eastAsia="Calibri" w:hAnsi="Arial" w:cs="Arial"/>
        </w:rPr>
        <w:t>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7"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8"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9"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80"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6"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E73803" w:rsidRDefault="00F63E1A" w:rsidP="00F63E1A">
      <w:pPr>
        <w:rPr>
          <w:rFonts w:ascii="Arial" w:hAnsi="Arial" w:cs="Arial"/>
          <w:kern w:val="24"/>
        </w:rPr>
      </w:pPr>
    </w:p>
    <w:bookmarkEnd w:id="556"/>
    <w:p w14:paraId="63262778" w14:textId="77777777" w:rsidR="00F63E1A" w:rsidRPr="00E73803" w:rsidRDefault="00F63E1A" w:rsidP="00F63E1A">
      <w:pPr>
        <w:autoSpaceDE w:val="0"/>
        <w:autoSpaceDN w:val="0"/>
        <w:adjustRightInd w:val="0"/>
        <w:rPr>
          <w:rFonts w:ascii="Arial" w:hAnsi="Arial" w:cs="Arial"/>
          <w:kern w:val="24"/>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643"/>
        <w:gridCol w:w="1260"/>
        <w:gridCol w:w="79"/>
        <w:gridCol w:w="2148"/>
      </w:tblGrid>
      <w:tr w:rsidR="00F63E1A" w:rsidRPr="00E73803"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73803" w:rsidRDefault="00371F78" w:rsidP="00D57CDF">
            <w:pPr>
              <w:jc w:val="center"/>
              <w:rPr>
                <w:rFonts w:ascii="Bookman Old Style" w:hAnsi="Bookman Old Style" w:cs="Arial"/>
                <w:b/>
                <w:sz w:val="22"/>
                <w:szCs w:val="22"/>
              </w:rPr>
            </w:pPr>
          </w:p>
          <w:p w14:paraId="1715941B" w14:textId="19FC116D"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Salary Scenarios</w:t>
            </w:r>
          </w:p>
        </w:tc>
      </w:tr>
      <w:tr w:rsidR="00F63E1A" w:rsidRPr="00E73803" w14:paraId="7C49ABDB" w14:textId="77777777" w:rsidTr="00A40C67">
        <w:tc>
          <w:tcPr>
            <w:tcW w:w="2245" w:type="dxa"/>
          </w:tcPr>
          <w:p w14:paraId="67D60C84"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tcPr>
          <w:p w14:paraId="19AB0F7A"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tcPr>
          <w:p w14:paraId="527D87E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643" w:type="dxa"/>
          </w:tcPr>
          <w:p w14:paraId="34D34E7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260" w:type="dxa"/>
          </w:tcPr>
          <w:p w14:paraId="2975B86B"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227" w:type="dxa"/>
            <w:gridSpan w:val="2"/>
          </w:tcPr>
          <w:p w14:paraId="2430B983"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A40C67">
        <w:tc>
          <w:tcPr>
            <w:tcW w:w="2245" w:type="dxa"/>
          </w:tcPr>
          <w:p w14:paraId="3152E58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$100,000</w:t>
            </w:r>
          </w:p>
        </w:tc>
        <w:tc>
          <w:tcPr>
            <w:tcW w:w="1643" w:type="dxa"/>
          </w:tcPr>
          <w:p w14:paraId="2D2CB2E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6D771C1" w14:textId="77777777" w:rsidR="00F63E1A" w:rsidRPr="00E73803" w:rsidRDefault="00F63E1A" w:rsidP="00D57CDF">
            <w:pPr>
              <w:rPr>
                <w:rFonts w:ascii="Bookman Old Style" w:hAnsi="Bookman Old Style" w:cs="Arial"/>
                <w:sz w:val="22"/>
                <w:szCs w:val="22"/>
                <w:u w:val="single"/>
              </w:rPr>
            </w:pPr>
            <w:r w:rsidRPr="00E73803">
              <w:rPr>
                <w:rFonts w:ascii="Bookman Old Style" w:hAnsi="Bookman Old Style" w:cs="Arial"/>
                <w:sz w:val="22"/>
                <w:szCs w:val="22"/>
                <w:u w:val="single"/>
              </w:rPr>
              <w:t># of days stated in the staff member's contract.</w:t>
            </w:r>
          </w:p>
        </w:tc>
        <w:tc>
          <w:tcPr>
            <w:tcW w:w="2227" w:type="dxa"/>
            <w:gridSpan w:val="2"/>
          </w:tcPr>
          <w:p w14:paraId="3233B0F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A40C67">
        <w:trPr>
          <w:trHeight w:val="4202"/>
        </w:trPr>
        <w:tc>
          <w:tcPr>
            <w:tcW w:w="2245" w:type="dxa"/>
          </w:tcPr>
          <w:p w14:paraId="1A6F8818" w14:textId="7EF6483C"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$50,000</w:t>
            </w:r>
          </w:p>
        </w:tc>
        <w:tc>
          <w:tcPr>
            <w:tcW w:w="1643" w:type="dxa"/>
          </w:tcPr>
          <w:p w14:paraId="56BEC95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0.5</w:t>
            </w:r>
          </w:p>
        </w:tc>
        <w:tc>
          <w:tcPr>
            <w:tcW w:w="1260" w:type="dxa"/>
          </w:tcPr>
          <w:p w14:paraId="70401BF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667D1C55"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A40C67">
        <w:tc>
          <w:tcPr>
            <w:tcW w:w="2245" w:type="dxa"/>
          </w:tcPr>
          <w:p w14:paraId="7A6255B8" w14:textId="4D5B4598"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person left the </w:t>
            </w:r>
            <w:r w:rsidRPr="00E73803">
              <w:rPr>
                <w:rFonts w:ascii="Bookman Old Style" w:hAnsi="Bookman Old Style" w:cs="Arial"/>
                <w:sz w:val="22"/>
                <w:szCs w:val="22"/>
              </w:rPr>
              <w:lastRenderedPageBreak/>
              <w:t xml:space="preserve">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D57CDF">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amount for </w:t>
            </w:r>
            <w:r w:rsidR="00F63E1A" w:rsidRPr="00E73803">
              <w:rPr>
                <w:rFonts w:ascii="Bookman Old Style" w:hAnsi="Bookman Old Style" w:cs="Arial"/>
                <w:sz w:val="22"/>
                <w:szCs w:val="22"/>
              </w:rPr>
              <w:lastRenderedPageBreak/>
              <w:t>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242" w:type="dxa"/>
          </w:tcPr>
          <w:p w14:paraId="17C2170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643" w:type="dxa"/>
          </w:tcPr>
          <w:p w14:paraId="0BFB63E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463388E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4216E6EC"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A40C67">
        <w:trPr>
          <w:trHeight w:val="1070"/>
        </w:trPr>
        <w:tc>
          <w:tcPr>
            <w:tcW w:w="2245" w:type="dxa"/>
          </w:tcPr>
          <w:p w14:paraId="070FC74E" w14:textId="09A79C12"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$80,000</w:t>
            </w:r>
          </w:p>
        </w:tc>
        <w:tc>
          <w:tcPr>
            <w:tcW w:w="1643" w:type="dxa"/>
          </w:tcPr>
          <w:p w14:paraId="370A9F5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D8EC13E"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589820B1"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841633" w:rsidRPr="00E73803"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73803" w:rsidRDefault="00841633" w:rsidP="008E3556">
            <w:pPr>
              <w:shd w:val="clear" w:color="auto" w:fill="D9D9D9" w:themeFill="background1" w:themeFillShade="D9"/>
              <w:jc w:val="center"/>
              <w:rPr>
                <w:rFonts w:ascii="Bookman Old Style" w:hAnsi="Bookman Old Style" w:cs="Arial"/>
                <w:b/>
                <w:sz w:val="22"/>
                <w:szCs w:val="22"/>
                <w:u w:val="single"/>
              </w:rPr>
            </w:pPr>
          </w:p>
          <w:p w14:paraId="21E59203" w14:textId="77777777" w:rsidR="00841633" w:rsidRPr="00E73803" w:rsidRDefault="00841633"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Hourly/ Per Diem Scenarios</w:t>
            </w:r>
          </w:p>
        </w:tc>
      </w:tr>
      <w:tr w:rsidR="004D2CCE" w:rsidRPr="00E73803" w14:paraId="39995F8D" w14:textId="77777777" w:rsidTr="00A40C67">
        <w:tc>
          <w:tcPr>
            <w:tcW w:w="2245" w:type="dxa"/>
          </w:tcPr>
          <w:p w14:paraId="5E7B566F" w14:textId="5108359F"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tcPr>
          <w:p w14:paraId="3CAFC8DA" w14:textId="42FDE47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tcPr>
          <w:p w14:paraId="3EB91595" w14:textId="21334D14"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643" w:type="dxa"/>
          </w:tcPr>
          <w:p w14:paraId="5D7DCC6B" w14:textId="4820BE8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339" w:type="dxa"/>
            <w:gridSpan w:val="2"/>
          </w:tcPr>
          <w:p w14:paraId="3E18162A" w14:textId="2B3AE93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tcPr>
          <w:p w14:paraId="3D17154F" w14:textId="0E127D9D"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A40C67">
        <w:tc>
          <w:tcPr>
            <w:tcW w:w="2245" w:type="dxa"/>
          </w:tcPr>
          <w:p w14:paraId="6E5CD0E4"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$19,500</w:t>
            </w:r>
          </w:p>
        </w:tc>
        <w:tc>
          <w:tcPr>
            <w:tcW w:w="1643" w:type="dxa"/>
          </w:tcPr>
          <w:p w14:paraId="779FABC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438E21F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A40C67">
        <w:tc>
          <w:tcPr>
            <w:tcW w:w="2245" w:type="dxa"/>
          </w:tcPr>
          <w:p w14:paraId="3EB6B20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 xml:space="preserve">2)  An employee is an annualized hourly employee with an FTE of 50%, work days of 200, actual hours per day of 6.5 and </w:t>
            </w:r>
            <w:r w:rsidRPr="00E73803">
              <w:rPr>
                <w:rFonts w:ascii="Bookman Old Style" w:hAnsi="Bookman Old Style" w:cs="Arial"/>
                <w:sz w:val="22"/>
                <w:szCs w:val="22"/>
              </w:rPr>
              <w:lastRenderedPageBreak/>
              <w:t>an hourly rate of $15.00.</w:t>
            </w:r>
          </w:p>
        </w:tc>
        <w:tc>
          <w:tcPr>
            <w:tcW w:w="1710" w:type="dxa"/>
          </w:tcPr>
          <w:p w14:paraId="01D9808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lastRenderedPageBreak/>
              <w:t>Same as above.</w:t>
            </w:r>
          </w:p>
        </w:tc>
        <w:tc>
          <w:tcPr>
            <w:tcW w:w="1242" w:type="dxa"/>
          </w:tcPr>
          <w:p w14:paraId="102492C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$9,750</w:t>
            </w:r>
          </w:p>
        </w:tc>
        <w:tc>
          <w:tcPr>
            <w:tcW w:w="1643" w:type="dxa"/>
          </w:tcPr>
          <w:p w14:paraId="661FF76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7362CE6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A40C67">
        <w:tc>
          <w:tcPr>
            <w:tcW w:w="2245" w:type="dxa"/>
          </w:tcPr>
          <w:p w14:paraId="49837EF8" w14:textId="7E1B239F"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D57CDF">
            <w:pPr>
              <w:rPr>
                <w:rFonts w:ascii="Bookman Old Style" w:hAnsi="Bookman Old Style" w:cs="Arial"/>
                <w:sz w:val="22"/>
                <w:szCs w:val="22"/>
              </w:rPr>
            </w:pPr>
          </w:p>
        </w:tc>
        <w:tc>
          <w:tcPr>
            <w:tcW w:w="1242" w:type="dxa"/>
          </w:tcPr>
          <w:p w14:paraId="09973B0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$20,000</w:t>
            </w:r>
          </w:p>
        </w:tc>
        <w:tc>
          <w:tcPr>
            <w:tcW w:w="1643" w:type="dxa"/>
          </w:tcPr>
          <w:p w14:paraId="09BF7C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1205797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A40C67">
        <w:tc>
          <w:tcPr>
            <w:tcW w:w="2245" w:type="dxa"/>
          </w:tcPr>
          <w:p w14:paraId="694BE05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D57CDF">
            <w:pPr>
              <w:jc w:val="center"/>
              <w:rPr>
                <w:rFonts w:ascii="Bookman Old Style" w:hAnsi="Bookman Old Style" w:cs="Arial"/>
                <w:sz w:val="22"/>
                <w:szCs w:val="22"/>
              </w:rPr>
            </w:pPr>
          </w:p>
        </w:tc>
        <w:tc>
          <w:tcPr>
            <w:tcW w:w="1242" w:type="dxa"/>
          </w:tcPr>
          <w:p w14:paraId="4EBA2AB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$10,000</w:t>
            </w:r>
          </w:p>
        </w:tc>
        <w:tc>
          <w:tcPr>
            <w:tcW w:w="1643" w:type="dxa"/>
          </w:tcPr>
          <w:p w14:paraId="5705EAE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1912594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A40C67">
        <w:tc>
          <w:tcPr>
            <w:tcW w:w="2245" w:type="dxa"/>
          </w:tcPr>
          <w:p w14:paraId="5BC4B93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$140</w:t>
            </w:r>
          </w:p>
        </w:tc>
        <w:tc>
          <w:tcPr>
            <w:tcW w:w="1643" w:type="dxa"/>
          </w:tcPr>
          <w:p w14:paraId="5A0A98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6399FD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r>
      <w:tr w:rsidR="00D57CDF" w:rsidRPr="00E73803" w14:paraId="621AFBCD" w14:textId="77777777" w:rsidTr="00721FD4">
        <w:trPr>
          <w:trHeight w:val="377"/>
        </w:trPr>
        <w:tc>
          <w:tcPr>
            <w:tcW w:w="10327" w:type="dxa"/>
            <w:gridSpan w:val="7"/>
          </w:tcPr>
          <w:p w14:paraId="44EBD424" w14:textId="1C20E76B" w:rsidR="00D57CDF" w:rsidRPr="00E73803" w:rsidRDefault="00F47C5E" w:rsidP="00D57CDF">
            <w:pPr>
              <w:rPr>
                <w:rFonts w:ascii="Bookman Old Style" w:hAnsi="Bookman Old Style" w:cs="Arial"/>
                <w:b/>
                <w:sz w:val="22"/>
                <w:szCs w:val="22"/>
              </w:rPr>
            </w:pPr>
            <w:r w:rsidRPr="00E73803">
              <w:rPr>
                <w:rFonts w:ascii="Bookman Old Style" w:hAnsi="Bookman Old Style" w:cs="Arial"/>
                <w:b/>
                <w:sz w:val="22"/>
                <w:szCs w:val="22"/>
              </w:rPr>
              <w:t>Definitions:</w:t>
            </w:r>
          </w:p>
          <w:p w14:paraId="57EF772D"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3DB5FBA4"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7BE382B9" w14:textId="098391EE" w:rsidR="00D57CDF" w:rsidRPr="00E73803" w:rsidRDefault="00D57CDF" w:rsidP="00D57CDF">
            <w:pPr>
              <w:rPr>
                <w:rFonts w:ascii="Bookman Old Style" w:hAnsi="Bookman Old Style" w:cs="Arial"/>
                <w:b/>
                <w:sz w:val="22"/>
                <w:szCs w:val="22"/>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tc>
      </w:tr>
    </w:tbl>
    <w:p w14:paraId="5EEFE796" w14:textId="77777777" w:rsidR="00B923FA" w:rsidRPr="00E73803" w:rsidRDefault="00B923FA" w:rsidP="00F63E1A">
      <w:pPr>
        <w:rPr>
          <w:rFonts w:ascii="Arial" w:hAnsi="Arial" w:cs="Arial"/>
          <w:b/>
        </w:rPr>
      </w:pPr>
    </w:p>
    <w:p w14:paraId="3381C2B5" w14:textId="77777777" w:rsidR="00F4364A" w:rsidRDefault="00F4364A">
      <w:pPr>
        <w:rPr>
          <w:rFonts w:ascii="Arial" w:hAnsi="Arial" w:cs="Arial"/>
          <w:b/>
        </w:rPr>
      </w:pPr>
      <w:r>
        <w:rPr>
          <w:rFonts w:ascii="Arial" w:hAnsi="Arial" w:cs="Arial"/>
          <w:b/>
        </w:rPr>
        <w:br w:type="page"/>
      </w:r>
    </w:p>
    <w:p w14:paraId="6A68142B" w14:textId="03E2EBEE" w:rsidR="00AC579E" w:rsidRPr="00E73803" w:rsidRDefault="00F63E1A" w:rsidP="00F63E1A">
      <w:pPr>
        <w:rPr>
          <w:rFonts w:ascii="Arial" w:hAnsi="Arial" w:cs="Arial"/>
        </w:rPr>
      </w:pPr>
      <w:r w:rsidRPr="00E73803">
        <w:rPr>
          <w:rFonts w:ascii="Arial" w:hAnsi="Arial" w:cs="Arial"/>
          <w:b/>
        </w:rPr>
        <w:lastRenderedPageBreak/>
        <w:t>Reporting Itinerant Staff</w:t>
      </w:r>
    </w:p>
    <w:p w14:paraId="15096070" w14:textId="33479003" w:rsidR="00F63E1A" w:rsidRPr="00E73803" w:rsidRDefault="00EC2339" w:rsidP="00AC579E">
      <w:pPr>
        <w:spacing w:before="240"/>
        <w:rPr>
          <w:rFonts w:ascii="Arial" w:hAnsi="Arial" w:cs="Arial"/>
          <w:bCs/>
        </w:rPr>
      </w:pPr>
      <w:r w:rsidRPr="00E73803">
        <w:rPr>
          <w:rFonts w:ascii="Arial" w:hAnsi="Arial" w:cs="Arial"/>
          <w:bCs/>
        </w:rPr>
        <w:tab/>
      </w:r>
      <w:r w:rsidR="00F63E1A" w:rsidRPr="00E73803">
        <w:rPr>
          <w:rFonts w:ascii="Arial" w:hAnsi="Arial" w:cs="Arial"/>
          <w:bCs/>
        </w:rPr>
        <w:t xml:space="preserve">The Itinerant flag allows an LEA to report a staff person responsible for students in this LEA but employed by another LEA </w:t>
      </w:r>
      <w:r w:rsidR="009B4883" w:rsidRPr="00E73803">
        <w:rPr>
          <w:rFonts w:ascii="Arial" w:hAnsi="Arial" w:cs="Arial"/>
          <w:bCs/>
        </w:rPr>
        <w:t>(</w:t>
      </w:r>
      <w:r w:rsidR="00F63E1A" w:rsidRPr="00E73803">
        <w:rPr>
          <w:rFonts w:ascii="Arial" w:hAnsi="Arial" w:cs="Arial"/>
          <w:bCs/>
        </w:rPr>
        <w:t>district, BOCES, or charter school</w:t>
      </w:r>
      <w:r w:rsidR="009B4883" w:rsidRPr="00E73803">
        <w:rPr>
          <w:rFonts w:ascii="Arial" w:hAnsi="Arial" w:cs="Arial"/>
          <w:bCs/>
        </w:rPr>
        <w:t>)</w:t>
      </w:r>
      <w:r w:rsidR="00F63E1A" w:rsidRPr="00E73803">
        <w:rPr>
          <w:rFonts w:ascii="Arial" w:hAnsi="Arial" w:cs="Arial"/>
          <w:bCs/>
        </w:rPr>
        <w:t xml:space="preserve">. </w:t>
      </w:r>
      <w:r w:rsidRPr="00E73803">
        <w:rPr>
          <w:rFonts w:ascii="Arial" w:hAnsi="Arial" w:cs="Arial"/>
          <w:bCs/>
        </w:rPr>
        <w:t xml:space="preserve">The fields required to report itinerant staff </w:t>
      </w:r>
      <w:r w:rsidR="00F63E1A" w:rsidRPr="00E73803">
        <w:rPr>
          <w:rFonts w:ascii="Arial" w:hAnsi="Arial" w:cs="Arial"/>
          <w:bCs/>
        </w:rPr>
        <w:t>on the Staff Snapshot template</w:t>
      </w:r>
      <w:r w:rsidRPr="00E73803">
        <w:rPr>
          <w:rFonts w:ascii="Arial" w:hAnsi="Arial" w:cs="Arial"/>
          <w:bCs/>
        </w:rPr>
        <w:t xml:space="preserve"> are</w:t>
      </w:r>
      <w:r w:rsidR="00F63E1A" w:rsidRPr="00E73803">
        <w:rPr>
          <w:rFonts w:ascii="Arial" w:hAnsi="Arial" w:cs="Arial"/>
          <w:bCs/>
        </w:rPr>
        <w:t xml:space="preserve"> District Code, Location Code, Status/Active Indicator, Itinerant Status</w:t>
      </w:r>
      <w:r w:rsidR="001D11CF" w:rsidRPr="00E73803">
        <w:rPr>
          <w:rFonts w:ascii="Arial" w:hAnsi="Arial" w:cs="Arial"/>
          <w:bCs/>
        </w:rPr>
        <w:t xml:space="preserve">, </w:t>
      </w:r>
      <w:r w:rsidR="00F63E1A" w:rsidRPr="00E73803">
        <w:rPr>
          <w:rFonts w:ascii="Arial" w:hAnsi="Arial" w:cs="Arial"/>
          <w:bCs/>
        </w:rPr>
        <w:t xml:space="preserve">Staff ID, Birth Date, Staff First and Last Name, Snapshot Date, Position Title, </w:t>
      </w:r>
      <w:r w:rsidRPr="00E73803">
        <w:rPr>
          <w:rFonts w:ascii="Arial" w:hAnsi="Arial" w:cs="Arial"/>
          <w:bCs/>
        </w:rPr>
        <w:t xml:space="preserve">and </w:t>
      </w:r>
      <w:r w:rsidR="00F63E1A" w:rsidRPr="00E73803">
        <w:rPr>
          <w:rFonts w:ascii="Arial" w:hAnsi="Arial" w:cs="Arial"/>
          <w:bCs/>
        </w:rPr>
        <w:t xml:space="preserve">email </w:t>
      </w:r>
      <w:r w:rsidRPr="00E73803">
        <w:rPr>
          <w:rFonts w:ascii="Arial" w:hAnsi="Arial" w:cs="Arial"/>
          <w:bCs/>
        </w:rPr>
        <w:t>(</w:t>
      </w:r>
      <w:r w:rsidR="00F63E1A" w:rsidRPr="00E73803">
        <w:rPr>
          <w:rFonts w:ascii="Arial" w:hAnsi="Arial" w:cs="Arial"/>
          <w:bCs/>
        </w:rPr>
        <w:t xml:space="preserve">Fields 1, 2, 8, 14, 40, 41, 50, </w:t>
      </w:r>
      <w:r w:rsidR="009B7692" w:rsidRPr="00E73803">
        <w:rPr>
          <w:rFonts w:ascii="Arial" w:hAnsi="Arial" w:cs="Arial"/>
          <w:bCs/>
        </w:rPr>
        <w:t xml:space="preserve">56, 57, </w:t>
      </w:r>
      <w:r w:rsidR="00F63E1A" w:rsidRPr="00E73803">
        <w:rPr>
          <w:rFonts w:ascii="Arial" w:hAnsi="Arial" w:cs="Arial"/>
          <w:bCs/>
        </w:rPr>
        <w:t>65, 66, 76</w:t>
      </w:r>
      <w:r w:rsidRPr="00E73803">
        <w:rPr>
          <w:rFonts w:ascii="Arial" w:hAnsi="Arial" w:cs="Arial"/>
          <w:bCs/>
        </w:rPr>
        <w:t>)</w:t>
      </w:r>
      <w:r w:rsidR="00F63E1A" w:rsidRPr="00E73803">
        <w:rPr>
          <w:rFonts w:ascii="Arial" w:hAnsi="Arial" w:cs="Arial"/>
          <w:bCs/>
        </w:rPr>
        <w:t xml:space="preserve">. If reporting an </w:t>
      </w:r>
      <w:r w:rsidRPr="00E73803">
        <w:rPr>
          <w:rFonts w:ascii="Arial" w:hAnsi="Arial" w:cs="Arial"/>
          <w:bCs/>
        </w:rPr>
        <w:t>i</w:t>
      </w:r>
      <w:r w:rsidR="00F63E1A" w:rsidRPr="00E73803">
        <w:rPr>
          <w:rFonts w:ascii="Arial" w:hAnsi="Arial" w:cs="Arial"/>
          <w:bCs/>
        </w:rPr>
        <w:t xml:space="preserve">tinerant principal, Field 105 (Principal Title) </w:t>
      </w:r>
      <w:r w:rsidRPr="00E73803">
        <w:rPr>
          <w:rFonts w:ascii="Arial" w:hAnsi="Arial" w:cs="Arial"/>
          <w:bCs/>
        </w:rPr>
        <w:t>is</w:t>
      </w:r>
      <w:r w:rsidR="00F63E1A" w:rsidRPr="00E73803">
        <w:rPr>
          <w:rFonts w:ascii="Arial" w:hAnsi="Arial" w:cs="Arial"/>
          <w:bCs/>
        </w:rPr>
        <w:t xml:space="preserve"> required. </w:t>
      </w:r>
      <w:r w:rsidRPr="00E73803">
        <w:rPr>
          <w:rFonts w:ascii="Arial" w:hAnsi="Arial" w:cs="Arial"/>
          <w:bCs/>
        </w:rPr>
        <w:t>Typically, itinerant</w:t>
      </w:r>
      <w:r w:rsidR="00F63E1A" w:rsidRPr="00E73803">
        <w:rPr>
          <w:rFonts w:ascii="Arial" w:hAnsi="Arial" w:cs="Arial"/>
          <w:bCs/>
        </w:rPr>
        <w:t xml:space="preserve"> staff </w:t>
      </w:r>
      <w:r w:rsidRPr="00E73803">
        <w:rPr>
          <w:rFonts w:ascii="Arial" w:hAnsi="Arial" w:cs="Arial"/>
          <w:bCs/>
        </w:rPr>
        <w:t>are</w:t>
      </w:r>
      <w:r w:rsidR="00F63E1A" w:rsidRPr="00E73803">
        <w:rPr>
          <w:rFonts w:ascii="Arial" w:hAnsi="Arial" w:cs="Arial"/>
          <w:bCs/>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7" w:name="_Hlk518288874"/>
      <w:r w:rsidR="00F63E1A" w:rsidRPr="00E73803">
        <w:rPr>
          <w:rFonts w:ascii="Arial" w:hAnsi="Arial" w:cs="Arial"/>
          <w:bCs/>
        </w:rPr>
        <w:t xml:space="preserve">The employer </w:t>
      </w:r>
      <w:r w:rsidRPr="00E73803">
        <w:rPr>
          <w:rFonts w:ascii="Arial" w:hAnsi="Arial" w:cs="Arial"/>
          <w:bCs/>
        </w:rPr>
        <w:t>must</w:t>
      </w:r>
      <w:r w:rsidR="00F63E1A" w:rsidRPr="00E73803">
        <w:rPr>
          <w:rFonts w:ascii="Arial" w:hAnsi="Arial" w:cs="Arial"/>
          <w:bCs/>
        </w:rPr>
        <w:t xml:space="preserve"> report staff evaluation, attendance</w:t>
      </w:r>
      <w:r w:rsidR="009B4883" w:rsidRPr="00E73803">
        <w:rPr>
          <w:rFonts w:ascii="Arial" w:hAnsi="Arial" w:cs="Arial"/>
          <w:bCs/>
        </w:rPr>
        <w:t>,</w:t>
      </w:r>
      <w:r w:rsidR="00F63E1A" w:rsidRPr="00E73803">
        <w:rPr>
          <w:rFonts w:ascii="Arial" w:hAnsi="Arial" w:cs="Arial"/>
          <w:bCs/>
        </w:rPr>
        <w:t xml:space="preserve"> </w:t>
      </w:r>
      <w:r w:rsidR="009B4883" w:rsidRPr="00E73803">
        <w:rPr>
          <w:rFonts w:ascii="Arial" w:hAnsi="Arial" w:cs="Arial"/>
          <w:bCs/>
        </w:rPr>
        <w:t xml:space="preserve">and </w:t>
      </w:r>
      <w:r w:rsidR="00F63E1A" w:rsidRPr="00E73803">
        <w:rPr>
          <w:rFonts w:ascii="Arial" w:hAnsi="Arial" w:cs="Arial"/>
          <w:bCs/>
        </w:rPr>
        <w:t xml:space="preserve">tenure </w:t>
      </w:r>
      <w:r w:rsidR="009B4883" w:rsidRPr="00E73803">
        <w:rPr>
          <w:rFonts w:ascii="Arial" w:hAnsi="Arial" w:cs="Arial"/>
          <w:bCs/>
        </w:rPr>
        <w:t>data, as well as</w:t>
      </w:r>
      <w:r w:rsidR="00F63E1A" w:rsidRPr="00E73803">
        <w:rPr>
          <w:rFonts w:ascii="Arial" w:hAnsi="Arial" w:cs="Arial"/>
          <w:bCs/>
        </w:rPr>
        <w:t xml:space="preserve"> course data taught at the employer location.  </w:t>
      </w:r>
    </w:p>
    <w:p w14:paraId="5D71FE9E" w14:textId="77777777" w:rsidR="00E33B2E" w:rsidRPr="00E73803" w:rsidRDefault="00E33B2E" w:rsidP="00E33B2E">
      <w:pPr>
        <w:spacing w:before="240"/>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4B295AFC" w14:textId="77777777" w:rsidTr="00E33B2E">
        <w:tc>
          <w:tcPr>
            <w:tcW w:w="1486" w:type="pct"/>
            <w:tcBorders>
              <w:bottom w:val="single" w:sz="4" w:space="0" w:color="auto"/>
            </w:tcBorders>
          </w:tcPr>
          <w:p w14:paraId="5B6C92B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F46045F"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6C2294B0" w14:textId="77777777" w:rsidR="00E33B2E" w:rsidRPr="00E73803" w:rsidRDefault="00E33B2E" w:rsidP="00E33B2E">
            <w:pPr>
              <w:rPr>
                <w:rFonts w:ascii="Arial" w:hAnsi="Arial" w:cs="Arial"/>
                <w:sz w:val="22"/>
                <w:szCs w:val="22"/>
              </w:rPr>
            </w:pPr>
          </w:p>
        </w:tc>
        <w:tc>
          <w:tcPr>
            <w:tcW w:w="120" w:type="pct"/>
            <w:vMerge/>
            <w:shd w:val="clear" w:color="auto" w:fill="auto"/>
          </w:tcPr>
          <w:p w14:paraId="05AF1E99"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2A35946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70" w:type="pct"/>
            <w:gridSpan w:val="2"/>
            <w:tcBorders>
              <w:bottom w:val="single" w:sz="4" w:space="0" w:color="auto"/>
            </w:tcBorders>
          </w:tcPr>
          <w:p w14:paraId="648AC51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AB84B3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BE2E595" w14:textId="77777777" w:rsidTr="00E33B2E">
        <w:trPr>
          <w:trHeight w:val="269"/>
        </w:trPr>
        <w:tc>
          <w:tcPr>
            <w:tcW w:w="1486" w:type="pct"/>
            <w:tcBorders>
              <w:bottom w:val="single" w:sz="4" w:space="0" w:color="auto"/>
            </w:tcBorders>
          </w:tcPr>
          <w:p w14:paraId="5A0DE4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1F62C6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C11E713"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5DA8937"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7BCEB72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tcPr>
          <w:p w14:paraId="445457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729AE8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1133633" w14:textId="77777777" w:rsidTr="00E33B2E">
        <w:trPr>
          <w:trHeight w:val="278"/>
        </w:trPr>
        <w:tc>
          <w:tcPr>
            <w:tcW w:w="1486" w:type="pct"/>
            <w:tcBorders>
              <w:bottom w:val="single" w:sz="4" w:space="0" w:color="auto"/>
            </w:tcBorders>
          </w:tcPr>
          <w:p w14:paraId="54C76D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01C46AB1"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673DAF30"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4476A8B2"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1732807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vAlign w:val="center"/>
          </w:tcPr>
          <w:p w14:paraId="077834B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298B539B" w14:textId="77777777" w:rsidR="00E33B2E" w:rsidRPr="00E73803" w:rsidRDefault="00E33B2E" w:rsidP="00E33B2E">
            <w:pP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Not working in District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57"/>
    <w:p w14:paraId="1155552D" w14:textId="77777777" w:rsidR="008F6E6F" w:rsidRPr="00E73803" w:rsidRDefault="008F6E6F" w:rsidP="008F6E6F">
      <w:pPr>
        <w:rPr>
          <w:rFonts w:ascii="Arial" w:hAnsi="Arial" w:cs="Arial"/>
          <w:sz w:val="20"/>
          <w:szCs w:val="20"/>
        </w:rPr>
      </w:pPr>
      <w:r w:rsidRPr="00E73803">
        <w:rPr>
          <w:rFonts w:ascii="Arial" w:hAnsi="Arial" w:cs="Arial"/>
          <w:sz w:val="20"/>
          <w:szCs w:val="20"/>
        </w:rPr>
        <w:t>* Shares Growth results with district A for their teacher if one of 16 required state course codes for TSDL</w:t>
      </w:r>
    </w:p>
    <w:p w14:paraId="11B14E1B" w14:textId="77777777" w:rsidR="008F6E6F" w:rsidRPr="00E73803" w:rsidRDefault="008F6E6F" w:rsidP="008F6E6F">
      <w:pPr>
        <w:rPr>
          <w:rFonts w:ascii="Arial" w:hAnsi="Arial" w:cs="Arial"/>
          <w:sz w:val="20"/>
          <w:szCs w:val="20"/>
        </w:rPr>
      </w:pPr>
      <w:r w:rsidRPr="00E73803">
        <w:rPr>
          <w:rFonts w:ascii="Arial" w:hAnsi="Arial" w:cs="Arial"/>
          <w:sz w:val="20"/>
          <w:szCs w:val="20"/>
        </w:rPr>
        <w:t>Itinerant situations apply for in-person traveling teachers or for distance learning instruction.</w:t>
      </w:r>
    </w:p>
    <w:p w14:paraId="23C56BFA" w14:textId="6F936EA3" w:rsidR="00F63E1A" w:rsidRPr="00E73803" w:rsidRDefault="00EC2339" w:rsidP="00EC2339">
      <w:pPr>
        <w:spacing w:before="240"/>
        <w:rPr>
          <w:rFonts w:ascii="Arial" w:hAnsi="Arial" w:cs="Arial"/>
          <w:bCs/>
        </w:rPr>
      </w:pPr>
      <w:r w:rsidRPr="00E73803">
        <w:rPr>
          <w:rFonts w:ascii="Arial" w:hAnsi="Arial" w:cs="Arial"/>
          <w:bCs/>
        </w:rPr>
        <w:tab/>
      </w:r>
      <w:bookmarkStart w:id="558" w:name="_Hlk518290447"/>
      <w:r w:rsidR="00F63E1A"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sidRPr="00E73803">
        <w:rPr>
          <w:rFonts w:ascii="Arial" w:hAnsi="Arial" w:cs="Arial"/>
          <w:bCs/>
        </w:rPr>
        <w:t>i</w:t>
      </w:r>
      <w:r w:rsidR="00F63E1A" w:rsidRPr="00E73803">
        <w:rPr>
          <w:rFonts w:ascii="Arial" w:hAnsi="Arial" w:cs="Arial"/>
          <w:bCs/>
        </w:rPr>
        <w:t xml:space="preserve">tinerant superintendents should be reported.  These staff would also need to be reported in Staff Assignment.  BOCES staff not assigned on a permanent or consistent basis to a district </w:t>
      </w:r>
      <w:r w:rsidRPr="00E73803">
        <w:rPr>
          <w:rFonts w:ascii="Arial" w:hAnsi="Arial" w:cs="Arial"/>
          <w:bCs/>
        </w:rPr>
        <w:t>sh</w:t>
      </w:r>
      <w:r w:rsidR="00F63E1A" w:rsidRPr="00E73803">
        <w:rPr>
          <w:rFonts w:ascii="Arial" w:hAnsi="Arial" w:cs="Arial"/>
          <w:bCs/>
        </w:rPr>
        <w:t xml:space="preserve">ould only be reported as BOCES staff. Those working in multiple districts may be reported solely by the BOCES. </w:t>
      </w:r>
    </w:p>
    <w:bookmarkEnd w:id="558"/>
    <w:p w14:paraId="67CC0DA4" w14:textId="77777777" w:rsidR="00F63E1A" w:rsidRPr="00E73803" w:rsidRDefault="00F63E1A" w:rsidP="00F63E1A">
      <w:pPr>
        <w:rPr>
          <w:rFonts w:ascii="Arial" w:hAnsi="Arial" w:cs="Arial"/>
          <w:bCs/>
        </w:rPr>
      </w:pPr>
    </w:p>
    <w:p w14:paraId="0F79F4F3" w14:textId="77777777" w:rsidR="008F6E6F" w:rsidRPr="00E73803" w:rsidRDefault="00F63E1A" w:rsidP="00F63E1A">
      <w:pPr>
        <w:rPr>
          <w:rFonts w:ascii="Arial" w:hAnsi="Arial" w:cs="Arial"/>
          <w:b/>
        </w:rPr>
      </w:pPr>
      <w:r w:rsidRPr="00E73803">
        <w:rPr>
          <w:rFonts w:ascii="Arial" w:hAnsi="Arial" w:cs="Arial"/>
          <w:b/>
        </w:rPr>
        <w:t xml:space="preserve">Years of Teaching Experience (Total Years of Professional Educational Experience): Field 102 (Teaching and Non-teaching professionals) </w:t>
      </w:r>
    </w:p>
    <w:p w14:paraId="3E71C93E" w14:textId="370A21D4" w:rsidR="00F63E1A" w:rsidRPr="00B71477" w:rsidRDefault="008F6E6F" w:rsidP="008F6E6F">
      <w:pPr>
        <w:spacing w:before="240"/>
        <w:rPr>
          <w:rFonts w:ascii="Arial" w:hAnsi="Arial" w:cs="Arial"/>
        </w:rPr>
      </w:pPr>
      <w:r w:rsidRPr="00E73803">
        <w:rPr>
          <w:rFonts w:ascii="Arial" w:hAnsi="Arial" w:cs="Arial"/>
        </w:rPr>
        <w:tab/>
      </w:r>
      <w:r w:rsidR="00F63E1A" w:rsidRPr="00E73803">
        <w:rPr>
          <w:rFonts w:ascii="Arial" w:hAnsi="Arial" w:cs="Arial"/>
        </w:rPr>
        <w:t xml:space="preserve">Combine all years of professional educational experience, including other public school districts, </w:t>
      </w:r>
      <w:r w:rsidR="00834C3A">
        <w:rPr>
          <w:rFonts w:ascii="Arial" w:hAnsi="Arial" w:cs="Arial"/>
        </w:rPr>
        <w:t>nonpublic</w:t>
      </w:r>
      <w:r w:rsidR="00F63E1A"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9" w:name="_Toc42261919"/>
      <w:r w:rsidRPr="0024440A">
        <w:lastRenderedPageBreak/>
        <w:t>Staff Assignment Template (SIRS 318)</w:t>
      </w:r>
      <w:bookmarkEnd w:id="559"/>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60" w:name="_Toc42261920"/>
      <w:r w:rsidRPr="0024440A">
        <w:t>Staff Tenure Template (SIRS 322)</w:t>
      </w:r>
      <w:bookmarkEnd w:id="560"/>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616CEEE4" w14:textId="77777777" w:rsidR="00F4364A" w:rsidRDefault="00F4364A">
      <w:pPr>
        <w:rPr>
          <w:rFonts w:ascii="Arial" w:hAnsi="Arial" w:cs="Arial"/>
          <w:b/>
        </w:rPr>
      </w:pPr>
      <w:r>
        <w:rPr>
          <w:rFonts w:ascii="Arial" w:hAnsi="Arial" w:cs="Arial"/>
          <w:b/>
        </w:rPr>
        <w:br w:type="page"/>
      </w:r>
    </w:p>
    <w:p w14:paraId="05C9F854" w14:textId="14176AE7" w:rsidR="00B61B7E" w:rsidRPr="00E73803" w:rsidRDefault="00ED6C76" w:rsidP="00ED6C76">
      <w:pPr>
        <w:spacing w:before="240" w:after="240"/>
        <w:rPr>
          <w:rFonts w:ascii="Arial" w:hAnsi="Arial" w:cs="Arial"/>
          <w:b/>
        </w:rPr>
      </w:pPr>
      <w:r w:rsidRPr="00E73803">
        <w:rPr>
          <w:rFonts w:ascii="Arial" w:hAnsi="Arial" w:cs="Arial"/>
          <w:b/>
        </w:rPr>
        <w:lastRenderedPageBreak/>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61" w:name="_Toc42261921"/>
      <w:r w:rsidRPr="0024440A">
        <w:t>Staff Attendance Template</w:t>
      </w:r>
      <w:bookmarkEnd w:id="561"/>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2"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1"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2"/>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74A4E60C" w14:textId="77777777" w:rsidR="00F4364A" w:rsidRDefault="00F4364A">
      <w:pPr>
        <w:rPr>
          <w:rFonts w:ascii="Arial" w:hAnsi="Arial" w:cs="Arial"/>
          <w:b/>
        </w:rPr>
      </w:pPr>
      <w:r>
        <w:rPr>
          <w:rFonts w:ascii="Arial" w:hAnsi="Arial" w:cs="Arial"/>
          <w:b/>
        </w:rPr>
        <w:br w:type="page"/>
      </w:r>
    </w:p>
    <w:p w14:paraId="480799AC" w14:textId="2B158BE7" w:rsidR="00B506A9" w:rsidRPr="00ED6C76" w:rsidRDefault="00B506A9" w:rsidP="00B2227D">
      <w:pPr>
        <w:spacing w:before="240"/>
        <w:rPr>
          <w:rFonts w:ascii="Arial" w:hAnsi="Arial" w:cs="Arial"/>
          <w:b/>
        </w:rPr>
      </w:pPr>
      <w:r w:rsidRPr="00ED6C76">
        <w:rPr>
          <w:rFonts w:ascii="Arial" w:hAnsi="Arial" w:cs="Arial"/>
          <w:b/>
        </w:rPr>
        <w:lastRenderedPageBreak/>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55B48F82"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00154354">
        <w:rPr>
          <w:rFonts w:ascii="Arial" w:hAnsi="Arial" w:cs="Arial"/>
          <w:b/>
        </w:rPr>
        <w: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3" w:name="_Toc42261922"/>
      <w:r w:rsidRPr="002F3A26">
        <w:t>Course Instructor Assignment Template</w:t>
      </w:r>
      <w:bookmarkEnd w:id="563"/>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lastRenderedPageBreak/>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4"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82"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4"/>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87DFD6B" w14:textId="446FD587" w:rsidR="00FB399A" w:rsidRDefault="00FB399A" w:rsidP="009F78D3">
      <w:pPr>
        <w:ind w:firstLine="720"/>
        <w:rPr>
          <w:rFonts w:ascii="Arial" w:hAnsi="Arial" w:cs="Arial"/>
        </w:rPr>
      </w:pPr>
    </w:p>
    <w:p w14:paraId="7C696E19" w14:textId="75BB5A4D" w:rsidR="00FB399A" w:rsidRPr="00C9262D" w:rsidRDefault="00FB399A" w:rsidP="00FB399A">
      <w:pPr>
        <w:rPr>
          <w:rFonts w:ascii="Arial" w:hAnsi="Arial" w:cs="Arial"/>
          <w:b/>
        </w:rPr>
      </w:pPr>
      <w:r w:rsidRPr="00C9262D">
        <w:rPr>
          <w:rFonts w:ascii="Arial" w:hAnsi="Arial" w:cs="Arial"/>
          <w:b/>
        </w:rPr>
        <w:t xml:space="preserve">Incidental Teaching Assignment Indicator: </w:t>
      </w:r>
      <w:r w:rsidRPr="00C9262D">
        <w:rPr>
          <w:rFonts w:ascii="Arial" w:hAnsi="Arial" w:cs="Arial"/>
        </w:rPr>
        <w:t xml:space="preserve">Districts and BOCES can select </w:t>
      </w:r>
      <w:r w:rsidR="00FA163C" w:rsidRPr="00C9262D">
        <w:rPr>
          <w:rFonts w:ascii="Arial" w:hAnsi="Arial" w:cs="Arial"/>
        </w:rPr>
        <w:t>a</w:t>
      </w:r>
      <w:r w:rsidRPr="00C9262D">
        <w:rPr>
          <w:rFonts w:ascii="Arial" w:hAnsi="Arial" w:cs="Arial"/>
        </w:rPr>
        <w:t xml:space="preserve"> course/section that each teacher can teach outside their certification area (Y). All courses must be identified with a Y or N. The Commissioner of Education has delegated the approval of incidental teaching to the Boards of Cooperative Education (BOCES). School Districts should contact their local BOCES for information on requesting approval and should not report a Y without such approval. For the 2019-20 school year, NYSED will continue to apply the incidental in the ePMF certification match processing. Any indications supplied in 2019-20 in Course Instructor Assignment will be used for modeling during this dual collection to ensure both districts/BOCES and vendors are prepared when NYSED transfers all processing to SIRS in 2020-21. </w:t>
      </w:r>
    </w:p>
    <w:p w14:paraId="17FC1717" w14:textId="676AE3E1" w:rsidR="00ED6C76" w:rsidRPr="00C9262D" w:rsidRDefault="00ED6C76" w:rsidP="004658DB">
      <w:pPr>
        <w:spacing w:before="240" w:after="240"/>
        <w:rPr>
          <w:rFonts w:ascii="Arial" w:hAnsi="Arial" w:cs="Arial"/>
          <w:b/>
        </w:rPr>
      </w:pPr>
      <w:r w:rsidRPr="00C9262D">
        <w:rPr>
          <w:rFonts w:ascii="Arial" w:hAnsi="Arial" w:cs="Arial"/>
          <w:b/>
        </w:rPr>
        <w:t>Reporting Primary and Special Education Instructors in Course Instructor Assignment</w:t>
      </w:r>
    </w:p>
    <w:p w14:paraId="305F992A" w14:textId="732F3A20" w:rsidR="00FB399A" w:rsidRPr="00C60DD6" w:rsidRDefault="00FB399A" w:rsidP="00FB399A">
      <w:pPr>
        <w:spacing w:before="240" w:after="24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NYSED will begin matching certification data with course information in SIRS in 2019-20 as it prepares for a full transition from the ePMF collection in 2020-21. If special ed</w:t>
      </w:r>
      <w:r w:rsidR="006E5034" w:rsidRPr="00C9262D">
        <w:rPr>
          <w:rFonts w:ascii="Arial" w:hAnsi="Arial" w:cs="Arial"/>
          <w:bCs/>
        </w:rPr>
        <w:t>ucation</w:t>
      </w:r>
      <w:r w:rsidRPr="00C9262D">
        <w:rPr>
          <w:rFonts w:ascii="Arial" w:hAnsi="Arial" w:cs="Arial"/>
          <w:bCs/>
        </w:rPr>
        <w:t xml:space="preserve"> or ENL certified teachers are not identified as such in Course Instructor Assignment, they will be matched for the reported course using the general education content area certification requirements and may be flagged as out of certification. See the table below for examples of course reporting using the indicators.</w:t>
      </w:r>
      <w:r>
        <w:rPr>
          <w:rFonts w:ascii="Arial" w:hAnsi="Arial" w:cs="Arial"/>
          <w:bCs/>
        </w:rPr>
        <w:t xml:space="preserve">  </w:t>
      </w:r>
      <w:r w:rsidRPr="00C60DD6">
        <w:rPr>
          <w:rFonts w:ascii="Arial" w:hAnsi="Arial" w:cs="Arial"/>
          <w:bCs/>
        </w:rPr>
        <w:t xml:space="preserve"> </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E73803" w14:paraId="4D166B45" w14:textId="77777777" w:rsidTr="004658DB">
        <w:tc>
          <w:tcPr>
            <w:tcW w:w="1795" w:type="dxa"/>
            <w:shd w:val="clear" w:color="auto" w:fill="BFBFBF" w:themeFill="background1" w:themeFillShade="BF"/>
          </w:tcPr>
          <w:p w14:paraId="3D0E856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lastRenderedPageBreak/>
              <w:t>Classroom Scenario</w:t>
            </w:r>
          </w:p>
        </w:tc>
        <w:tc>
          <w:tcPr>
            <w:tcW w:w="2070" w:type="dxa"/>
            <w:shd w:val="clear" w:color="auto" w:fill="BFBFBF" w:themeFill="background1" w:themeFillShade="BF"/>
          </w:tcPr>
          <w:p w14:paraId="71209529"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0A073072"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50DA444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607A40D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5D248DE8" w14:textId="77777777" w:rsidTr="00E50A30">
        <w:trPr>
          <w:trHeight w:val="1835"/>
        </w:trPr>
        <w:tc>
          <w:tcPr>
            <w:tcW w:w="1795" w:type="dxa"/>
          </w:tcPr>
          <w:p w14:paraId="701E16DF" w14:textId="77777777" w:rsidR="00ED6C76" w:rsidRPr="00E73803" w:rsidRDefault="00ED6C76" w:rsidP="00ED6C76">
            <w:pPr>
              <w:jc w:val="center"/>
              <w:rPr>
                <w:rFonts w:ascii="Bookman Old Style" w:hAnsi="Bookman Old Style" w:cs="Arial"/>
                <w:sz w:val="22"/>
                <w:szCs w:val="22"/>
              </w:rPr>
            </w:pPr>
          </w:p>
          <w:p w14:paraId="4D605CE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General Education Classroom</w:t>
            </w:r>
          </w:p>
        </w:tc>
        <w:tc>
          <w:tcPr>
            <w:tcW w:w="2070" w:type="dxa"/>
          </w:tcPr>
          <w:p w14:paraId="04D9C9F1" w14:textId="77777777" w:rsidR="00ED6C76" w:rsidRPr="00E73803" w:rsidRDefault="00ED6C76" w:rsidP="00ED6C76">
            <w:pPr>
              <w:jc w:val="center"/>
              <w:rPr>
                <w:rFonts w:ascii="Bookman Old Style" w:hAnsi="Bookman Old Style" w:cs="Arial"/>
                <w:sz w:val="22"/>
                <w:szCs w:val="22"/>
              </w:rPr>
            </w:pPr>
          </w:p>
          <w:p w14:paraId="3224CDDC" w14:textId="4E8BB8EF"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48FA4A50"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4501AD4A" w14:textId="77777777" w:rsidR="00ED6C76" w:rsidRPr="00E73803" w:rsidRDefault="00ED6C76" w:rsidP="00ED6C76">
            <w:pPr>
              <w:jc w:val="center"/>
              <w:rPr>
                <w:rFonts w:ascii="Bookman Old Style" w:hAnsi="Bookman Old Style" w:cs="Arial"/>
                <w:sz w:val="22"/>
                <w:szCs w:val="22"/>
              </w:rPr>
            </w:pPr>
          </w:p>
          <w:p w14:paraId="6C61BBA2"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7C682830" w14:textId="77777777" w:rsidR="00ED6C76" w:rsidRPr="00E73803" w:rsidRDefault="00ED6C76" w:rsidP="00ED6C76">
            <w:pPr>
              <w:pStyle w:val="ListParagraph"/>
              <w:ind w:left="360"/>
              <w:rPr>
                <w:rFonts w:ascii="Bookman Old Style" w:hAnsi="Bookman Old Style" w:cs="Arial"/>
                <w:b/>
                <w:sz w:val="22"/>
                <w:szCs w:val="22"/>
              </w:rPr>
            </w:pPr>
          </w:p>
        </w:tc>
        <w:tc>
          <w:tcPr>
            <w:tcW w:w="3105" w:type="dxa"/>
            <w:shd w:val="clear" w:color="auto" w:fill="auto"/>
          </w:tcPr>
          <w:p w14:paraId="42DAC0D5" w14:textId="77777777" w:rsidR="00ED6C76" w:rsidRPr="00E73803" w:rsidRDefault="00ED6C76" w:rsidP="00823180">
            <w:pPr>
              <w:pStyle w:val="ListParagraph"/>
              <w:numPr>
                <w:ilvl w:val="0"/>
                <w:numId w:val="106"/>
              </w:numPr>
              <w:rPr>
                <w:rFonts w:ascii="Bookman Old Style" w:hAnsi="Bookman Old Style" w:cs="Arial"/>
                <w:b/>
                <w:sz w:val="22"/>
                <w:szCs w:val="22"/>
              </w:rPr>
            </w:pPr>
            <w:r w:rsidRPr="00E73803">
              <w:rPr>
                <w:rFonts w:ascii="Bookman Old Style" w:hAnsi="Bookman Old Style" w:cs="Arial"/>
                <w:sz w:val="22"/>
                <w:szCs w:val="22"/>
              </w:rPr>
              <w:t>Content area 7-12 or 5-9*</w:t>
            </w:r>
          </w:p>
        </w:tc>
      </w:tr>
      <w:tr w:rsidR="00ED6C76" w:rsidRPr="00E73803" w14:paraId="0C209CA3" w14:textId="77777777" w:rsidTr="00E50A30">
        <w:trPr>
          <w:trHeight w:val="620"/>
        </w:trPr>
        <w:tc>
          <w:tcPr>
            <w:tcW w:w="1795" w:type="dxa"/>
            <w:shd w:val="clear" w:color="auto" w:fill="BFBFBF" w:themeFill="background1" w:themeFillShade="BF"/>
          </w:tcPr>
          <w:p w14:paraId="5E64F803"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628B792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BB3ED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60A030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7C66BAF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67961E09" w14:textId="77777777" w:rsidTr="00E50A30">
        <w:trPr>
          <w:trHeight w:val="4715"/>
        </w:trPr>
        <w:tc>
          <w:tcPr>
            <w:tcW w:w="1795" w:type="dxa"/>
          </w:tcPr>
          <w:p w14:paraId="5A25BE27" w14:textId="77777777" w:rsidR="00ED6C76" w:rsidRPr="00E73803" w:rsidRDefault="00ED6C76" w:rsidP="00ED6C76">
            <w:pPr>
              <w:rPr>
                <w:rFonts w:ascii="Bookman Old Style" w:hAnsi="Bookman Old Style" w:cs="Arial"/>
                <w:sz w:val="22"/>
                <w:szCs w:val="22"/>
              </w:rPr>
            </w:pPr>
          </w:p>
          <w:p w14:paraId="74FCCD0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Special Education Content Specific</w:t>
            </w:r>
          </w:p>
          <w:p w14:paraId="2153B20F" w14:textId="77777777" w:rsidR="00ED6C76" w:rsidRPr="00E73803" w:rsidRDefault="00ED6C76" w:rsidP="00ED6C76">
            <w:pPr>
              <w:jc w:val="center"/>
              <w:rPr>
                <w:rFonts w:ascii="Bookman Old Style" w:hAnsi="Bookman Old Style" w:cs="Arial"/>
                <w:sz w:val="22"/>
                <w:szCs w:val="22"/>
              </w:rPr>
            </w:pPr>
          </w:p>
          <w:p w14:paraId="22E2BBCC" w14:textId="77777777" w:rsidR="00ED6C76" w:rsidRPr="00E73803" w:rsidRDefault="00ED6C76" w:rsidP="00ED6C76">
            <w:pPr>
              <w:jc w:val="center"/>
              <w:rPr>
                <w:rFonts w:ascii="Bookman Old Style" w:hAnsi="Bookman Old Style" w:cs="Arial"/>
                <w:sz w:val="22"/>
                <w:szCs w:val="22"/>
              </w:rPr>
            </w:pPr>
          </w:p>
        </w:tc>
        <w:tc>
          <w:tcPr>
            <w:tcW w:w="2070" w:type="dxa"/>
          </w:tcPr>
          <w:p w14:paraId="6F4B4C7C" w14:textId="77777777" w:rsidR="00ED6C76" w:rsidRPr="00E73803" w:rsidRDefault="00ED6C76" w:rsidP="00ED6C76">
            <w:pPr>
              <w:rPr>
                <w:rFonts w:ascii="Bookman Old Style" w:hAnsi="Bookman Old Style" w:cs="Arial"/>
                <w:sz w:val="22"/>
                <w:szCs w:val="22"/>
              </w:rPr>
            </w:pPr>
          </w:p>
          <w:p w14:paraId="36C226E9" w14:textId="4EE38DB5"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515B87D8" w14:textId="77777777" w:rsidR="00ED6C76" w:rsidRPr="00E73803" w:rsidRDefault="00ED6C76" w:rsidP="00ED6C76">
            <w:pPr>
              <w:jc w:val="center"/>
              <w:rPr>
                <w:rFonts w:ascii="Bookman Old Style" w:hAnsi="Bookman Old Style" w:cs="Arial"/>
                <w:b/>
                <w:sz w:val="22"/>
                <w:szCs w:val="22"/>
              </w:rPr>
            </w:pPr>
          </w:p>
          <w:p w14:paraId="3F774315"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Use appropriate content SCED code.</w:t>
            </w:r>
          </w:p>
        </w:tc>
        <w:tc>
          <w:tcPr>
            <w:tcW w:w="2876" w:type="dxa"/>
            <w:gridSpan w:val="3"/>
          </w:tcPr>
          <w:p w14:paraId="2F477B3B" w14:textId="0727B5DB"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Y                                Y</w:t>
            </w:r>
          </w:p>
          <w:p w14:paraId="644F5388" w14:textId="77777777" w:rsidR="00ED6C76" w:rsidRPr="00E73803" w:rsidRDefault="00ED6C76" w:rsidP="00ED6C76">
            <w:pPr>
              <w:rPr>
                <w:rFonts w:ascii="Bookman Old Style" w:hAnsi="Bookman Old Style" w:cs="Arial"/>
                <w:sz w:val="22"/>
                <w:szCs w:val="22"/>
              </w:rPr>
            </w:pPr>
          </w:p>
          <w:p w14:paraId="52448516"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29B2806C"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Content area 7-12 and SWD 7-12; or </w:t>
            </w:r>
          </w:p>
          <w:p w14:paraId="3FF58A7F"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Content area 5-9* and SWD 5-9; or</w:t>
            </w:r>
          </w:p>
          <w:p w14:paraId="49CF0D1E"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SWD (content area) 7-12; or</w:t>
            </w:r>
          </w:p>
          <w:p w14:paraId="27370FB7"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(content area) 5-9*; or </w:t>
            </w:r>
          </w:p>
          <w:p w14:paraId="0662B4D4"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Certificate in SWD Generalist 7-12 and content area 7-12 extension; or </w:t>
            </w:r>
          </w:p>
          <w:p w14:paraId="13BFD839"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Generalist 5-9 and content area 5-9 extension*; or </w:t>
            </w:r>
          </w:p>
          <w:p w14:paraId="41D6C6D1"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E73803" w:rsidRDefault="00ED6C76" w:rsidP="00ED6C76">
            <w:pPr>
              <w:rPr>
                <w:rFonts w:ascii="Bookman Old Style" w:hAnsi="Bookman Old Style" w:cs="Arial"/>
                <w:b/>
                <w:sz w:val="22"/>
                <w:szCs w:val="22"/>
              </w:rPr>
            </w:pPr>
            <w:r w:rsidRPr="00E73803">
              <w:rPr>
                <w:rFonts w:ascii="Bookman Old Style" w:hAnsi="Bookman Old Style" w:cs="Arial"/>
                <w:b/>
                <w:sz w:val="22"/>
                <w:szCs w:val="22"/>
              </w:rPr>
              <w:t xml:space="preserve">Classroom </w:t>
            </w:r>
          </w:p>
          <w:p w14:paraId="169E0F89"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2070" w:type="dxa"/>
            <w:shd w:val="clear" w:color="auto" w:fill="BFBFBF" w:themeFill="background1" w:themeFillShade="BF"/>
          </w:tcPr>
          <w:p w14:paraId="48C6B7FC"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174" w:type="dxa"/>
            <w:shd w:val="clear" w:color="auto" w:fill="BFBFBF" w:themeFill="background1" w:themeFillShade="BF"/>
          </w:tcPr>
          <w:p w14:paraId="0A8D27C0"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702" w:type="dxa"/>
            <w:gridSpan w:val="2"/>
            <w:shd w:val="clear" w:color="auto" w:fill="BFBFBF" w:themeFill="background1" w:themeFillShade="BF"/>
          </w:tcPr>
          <w:p w14:paraId="643AA51F"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38DD9531" w14:textId="77777777" w:rsidR="00ED6C76" w:rsidRPr="00E73803" w:rsidRDefault="00ED6C76" w:rsidP="00ED6C76">
            <w:pPr>
              <w:pStyle w:val="ListParagraph"/>
              <w:ind w:left="360"/>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70912F71" w14:textId="77777777" w:rsidTr="00E50A30">
        <w:trPr>
          <w:trHeight w:val="4148"/>
        </w:trPr>
        <w:tc>
          <w:tcPr>
            <w:tcW w:w="1795" w:type="dxa"/>
          </w:tcPr>
          <w:p w14:paraId="5701832A" w14:textId="77777777" w:rsidR="00ED6C76" w:rsidRPr="00E73803" w:rsidRDefault="00ED6C76" w:rsidP="00ED6C76">
            <w:pPr>
              <w:jc w:val="center"/>
              <w:rPr>
                <w:rFonts w:ascii="Bookman Old Style" w:hAnsi="Bookman Old Style" w:cs="Arial"/>
                <w:sz w:val="22"/>
                <w:szCs w:val="22"/>
              </w:rPr>
            </w:pPr>
          </w:p>
          <w:p w14:paraId="7011D07A"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 xml:space="preserve">Special Class (Self-Contained Classroom) </w:t>
            </w:r>
          </w:p>
          <w:p w14:paraId="7677B993" w14:textId="77777777" w:rsidR="00ED6C76" w:rsidRPr="00E73803" w:rsidRDefault="00ED6C76" w:rsidP="00FC5FB4">
            <w:pPr>
              <w:rPr>
                <w:rFonts w:ascii="Bookman Old Style" w:hAnsi="Bookman Old Style" w:cs="Arial"/>
                <w:sz w:val="22"/>
                <w:szCs w:val="22"/>
              </w:rPr>
            </w:pPr>
          </w:p>
          <w:p w14:paraId="6A1733E9" w14:textId="77777777" w:rsidR="00ED6C76" w:rsidRPr="00E73803" w:rsidRDefault="00ED6C76" w:rsidP="00FC5FB4">
            <w:pPr>
              <w:rPr>
                <w:rFonts w:ascii="Bookman Old Style" w:hAnsi="Bookman Old Style" w:cs="Arial"/>
                <w:sz w:val="22"/>
                <w:szCs w:val="22"/>
                <w:u w:val="single"/>
              </w:rPr>
            </w:pPr>
            <w:r w:rsidRPr="00E73803">
              <w:rPr>
                <w:rFonts w:ascii="Bookman Old Style" w:hAnsi="Bookman Old Style" w:cs="Arial"/>
                <w:sz w:val="22"/>
                <w:szCs w:val="22"/>
                <w:u w:val="single"/>
              </w:rPr>
              <w:t>This can also be an alternate assessment class.</w:t>
            </w:r>
          </w:p>
        </w:tc>
        <w:tc>
          <w:tcPr>
            <w:tcW w:w="2070" w:type="dxa"/>
          </w:tcPr>
          <w:p w14:paraId="172F670F" w14:textId="77777777" w:rsidR="00ED6C76" w:rsidRPr="00E73803" w:rsidRDefault="00ED6C76" w:rsidP="00ED6C76">
            <w:pPr>
              <w:rPr>
                <w:rFonts w:ascii="Bookman Old Style" w:hAnsi="Bookman Old Style" w:cs="Arial"/>
                <w:sz w:val="22"/>
                <w:szCs w:val="22"/>
              </w:rPr>
            </w:pPr>
          </w:p>
          <w:p w14:paraId="10917621" w14:textId="77777777"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                     Y</w:t>
            </w:r>
          </w:p>
          <w:p w14:paraId="6A056AB8" w14:textId="77777777" w:rsidR="00ED6C76" w:rsidRPr="00E73803" w:rsidRDefault="00ED6C76" w:rsidP="00ED6C76">
            <w:pPr>
              <w:rPr>
                <w:rFonts w:ascii="Bookman Old Style" w:hAnsi="Bookman Old Style" w:cs="Arial"/>
                <w:sz w:val="22"/>
                <w:szCs w:val="22"/>
              </w:rPr>
            </w:pPr>
          </w:p>
          <w:p w14:paraId="6CDC145F"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5206773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Certificate in SWD Generalist*, or</w:t>
            </w:r>
          </w:p>
          <w:p w14:paraId="5D17AE9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 xml:space="preserve">K-12 Special Education </w:t>
            </w:r>
          </w:p>
        </w:tc>
      </w:tr>
      <w:tr w:rsidR="00ED6C76" w:rsidRPr="00E73803" w14:paraId="59E5F68F" w14:textId="77777777" w:rsidTr="004658DB">
        <w:trPr>
          <w:trHeight w:val="530"/>
        </w:trPr>
        <w:tc>
          <w:tcPr>
            <w:tcW w:w="1795" w:type="dxa"/>
            <w:shd w:val="clear" w:color="auto" w:fill="BFBFBF" w:themeFill="background1" w:themeFillShade="BF"/>
          </w:tcPr>
          <w:p w14:paraId="0CD5ED6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06022D51"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C91312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09186065"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0736BC64"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391602E0" w14:textId="77777777" w:rsidTr="00D56F48">
        <w:trPr>
          <w:trHeight w:val="2780"/>
        </w:trPr>
        <w:tc>
          <w:tcPr>
            <w:tcW w:w="1795" w:type="dxa"/>
            <w:vMerge w:val="restart"/>
            <w:shd w:val="clear" w:color="auto" w:fill="auto"/>
          </w:tcPr>
          <w:p w14:paraId="6630A88F" w14:textId="77777777" w:rsidR="00ED6C76" w:rsidRPr="00E73803" w:rsidRDefault="00ED6C76" w:rsidP="00ED6C76">
            <w:pPr>
              <w:rPr>
                <w:rFonts w:ascii="Bookman Old Style" w:hAnsi="Bookman Old Style" w:cs="Arial"/>
                <w:sz w:val="22"/>
                <w:szCs w:val="22"/>
              </w:rPr>
            </w:pPr>
            <w:bookmarkStart w:id="565" w:name="_Hlk518041898"/>
          </w:p>
          <w:p w14:paraId="73BF6344"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Co-Teaching</w:t>
            </w:r>
          </w:p>
          <w:p w14:paraId="1050286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(both teachers are general education teachers)</w:t>
            </w:r>
          </w:p>
          <w:p w14:paraId="6E2BE032" w14:textId="77777777" w:rsidR="00ED6C76" w:rsidRPr="00E73803" w:rsidRDefault="00ED6C76" w:rsidP="00ED6C76">
            <w:pPr>
              <w:rPr>
                <w:rFonts w:ascii="Bookman Old Style" w:hAnsi="Bookman Old Style" w:cs="Arial"/>
                <w:sz w:val="22"/>
                <w:szCs w:val="22"/>
              </w:rPr>
            </w:pPr>
          </w:p>
          <w:p w14:paraId="2444CF02" w14:textId="77777777" w:rsidR="00ED6C76" w:rsidRPr="00E73803" w:rsidRDefault="00ED6C76" w:rsidP="00ED6C76">
            <w:pPr>
              <w:jc w:val="center"/>
              <w:rPr>
                <w:rFonts w:ascii="Bookman Old Style" w:hAnsi="Bookman Old Style" w:cs="Arial"/>
                <w:sz w:val="22"/>
                <w:szCs w:val="22"/>
                <w:u w:val="single"/>
              </w:rPr>
            </w:pPr>
            <w:r w:rsidRPr="00E73803">
              <w:rPr>
                <w:rFonts w:ascii="Bookman Old Style" w:hAnsi="Bookman Old Style" w:cs="Arial"/>
                <w:sz w:val="22"/>
                <w:szCs w:val="22"/>
                <w:u w:val="single"/>
              </w:rPr>
              <w:t>No students that require a SWD teacher.</w:t>
            </w:r>
          </w:p>
        </w:tc>
        <w:tc>
          <w:tcPr>
            <w:tcW w:w="2070" w:type="dxa"/>
            <w:vMerge w:val="restart"/>
            <w:shd w:val="clear" w:color="auto" w:fill="auto"/>
          </w:tcPr>
          <w:p w14:paraId="7EC6487A" w14:textId="77777777" w:rsidR="00ED6C76" w:rsidRPr="00E73803" w:rsidRDefault="00ED6C76" w:rsidP="00ED6C76">
            <w:pPr>
              <w:jc w:val="center"/>
              <w:rPr>
                <w:rFonts w:ascii="Bookman Old Style" w:hAnsi="Bookman Old Style" w:cs="Arial"/>
                <w:sz w:val="22"/>
                <w:szCs w:val="22"/>
              </w:rPr>
            </w:pPr>
          </w:p>
          <w:p w14:paraId="17D77ED6" w14:textId="25CC2046"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tc>
        <w:tc>
          <w:tcPr>
            <w:tcW w:w="1233" w:type="dxa"/>
            <w:gridSpan w:val="2"/>
            <w:shd w:val="clear" w:color="auto" w:fill="auto"/>
          </w:tcPr>
          <w:p w14:paraId="749794F1" w14:textId="6A39791C"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shd w:val="clear" w:color="auto" w:fill="auto"/>
          </w:tcPr>
          <w:p w14:paraId="7639C8B9" w14:textId="77777777" w:rsidR="00ED6C76" w:rsidRPr="00E73803" w:rsidRDefault="00ED6C76" w:rsidP="00ED6C76">
            <w:pPr>
              <w:jc w:val="center"/>
              <w:rPr>
                <w:rFonts w:ascii="Bookman Old Style" w:hAnsi="Bookman Old Style" w:cs="Arial"/>
                <w:b/>
                <w:sz w:val="22"/>
                <w:szCs w:val="22"/>
              </w:rPr>
            </w:pPr>
          </w:p>
        </w:tc>
        <w:tc>
          <w:tcPr>
            <w:tcW w:w="3105" w:type="dxa"/>
            <w:shd w:val="clear" w:color="auto" w:fill="auto"/>
          </w:tcPr>
          <w:p w14:paraId="21D6660F"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bookmarkEnd w:id="565"/>
      <w:tr w:rsidR="00ED6C76" w:rsidRPr="00E73803" w14:paraId="64B79440" w14:textId="77777777" w:rsidTr="00D56F48">
        <w:trPr>
          <w:trHeight w:val="980"/>
        </w:trPr>
        <w:tc>
          <w:tcPr>
            <w:tcW w:w="1795" w:type="dxa"/>
            <w:vMerge/>
          </w:tcPr>
          <w:p w14:paraId="1C791269" w14:textId="77777777" w:rsidR="00ED6C76" w:rsidRPr="00E73803" w:rsidRDefault="00ED6C76" w:rsidP="00ED6C76">
            <w:pPr>
              <w:jc w:val="center"/>
              <w:rPr>
                <w:rFonts w:ascii="Bookman Old Style" w:hAnsi="Bookman Old Style" w:cs="Arial"/>
                <w:b/>
                <w:sz w:val="22"/>
                <w:szCs w:val="22"/>
              </w:rPr>
            </w:pPr>
          </w:p>
        </w:tc>
        <w:tc>
          <w:tcPr>
            <w:tcW w:w="2070" w:type="dxa"/>
            <w:vMerge/>
          </w:tcPr>
          <w:p w14:paraId="6BC4011C"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0E204AEF" w14:textId="42C20054"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07E767BA" w14:textId="77777777" w:rsidR="00ED6C76" w:rsidRPr="00E73803" w:rsidRDefault="00ED6C76" w:rsidP="00ED6C76">
            <w:pPr>
              <w:rPr>
                <w:rFonts w:ascii="Bookman Old Style" w:hAnsi="Bookman Old Style" w:cs="Arial"/>
                <w:b/>
                <w:sz w:val="22"/>
                <w:szCs w:val="22"/>
              </w:rPr>
            </w:pPr>
          </w:p>
        </w:tc>
        <w:tc>
          <w:tcPr>
            <w:tcW w:w="3105" w:type="dxa"/>
          </w:tcPr>
          <w:p w14:paraId="53830730"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tbl>
    <w:p w14:paraId="71BF56F4" w14:textId="77777777" w:rsidR="00ED6C76" w:rsidRPr="00E73803" w:rsidRDefault="00ED6C76" w:rsidP="00ED6C76">
      <w:pPr>
        <w:rPr>
          <w:rFonts w:ascii="Arial" w:hAnsi="Arial" w:cs="Arial"/>
          <w:sz w:val="20"/>
          <w:szCs w:val="20"/>
        </w:rPr>
      </w:pPr>
      <w:r w:rsidRPr="00E73803">
        <w:rPr>
          <w:rFonts w:ascii="Arial" w:hAnsi="Arial" w:cs="Arial"/>
          <w:b/>
          <w:sz w:val="22"/>
          <w:szCs w:val="22"/>
        </w:rPr>
        <w:t xml:space="preserve">* </w:t>
      </w:r>
      <w:r w:rsidRPr="00E73803">
        <w:rPr>
          <w:rFonts w:ascii="Arial" w:hAnsi="Arial" w:cs="Arial"/>
          <w:sz w:val="20"/>
          <w:szCs w:val="20"/>
        </w:rPr>
        <w:t xml:space="preserve">These teachers must be certified for the grade level they are teaching. </w:t>
      </w:r>
    </w:p>
    <w:p w14:paraId="5477CA92" w14:textId="77777777" w:rsidR="00ED6C76" w:rsidRPr="00E73803" w:rsidRDefault="00ED6C76" w:rsidP="00ED6C76">
      <w:pPr>
        <w:rPr>
          <w:rFonts w:ascii="Arial" w:hAnsi="Arial" w:cs="Arial"/>
        </w:rPr>
      </w:pPr>
    </w:p>
    <w:p w14:paraId="12A32DAA" w14:textId="55CF4A1B" w:rsidR="00ED6C76" w:rsidRPr="00E73803" w:rsidRDefault="004D3DE2" w:rsidP="004658DB">
      <w:pPr>
        <w:spacing w:after="240"/>
        <w:rPr>
          <w:rFonts w:ascii="Arial" w:hAnsi="Arial" w:cs="Arial"/>
          <w:b/>
        </w:rPr>
      </w:pPr>
      <w:r w:rsidRPr="00E73803">
        <w:rPr>
          <w:rFonts w:ascii="Arial" w:hAnsi="Arial" w:cs="Arial"/>
          <w:b/>
        </w:rPr>
        <w:t xml:space="preserve">Example of </w:t>
      </w:r>
      <w:r w:rsidR="004658DB" w:rsidRPr="00E73803">
        <w:rPr>
          <w:rFonts w:ascii="Arial" w:hAnsi="Arial" w:cs="Arial"/>
          <w:b/>
        </w:rPr>
        <w:t>T</w:t>
      </w:r>
      <w:r w:rsidR="00ED6C76" w:rsidRPr="00E73803">
        <w:rPr>
          <w:rFonts w:ascii="Arial" w:hAnsi="Arial" w:cs="Arial"/>
          <w:b/>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E73803" w14:paraId="0EA2CD90" w14:textId="77777777" w:rsidTr="003F5CCA">
        <w:trPr>
          <w:jc w:val="center"/>
        </w:trPr>
        <w:tc>
          <w:tcPr>
            <w:tcW w:w="2982" w:type="dxa"/>
            <w:shd w:val="clear" w:color="auto" w:fill="D9D9D9" w:themeFill="background1" w:themeFillShade="D9"/>
          </w:tcPr>
          <w:p w14:paraId="191B987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2B3FE0B" w14:textId="77777777" w:rsidR="00ED6C76" w:rsidRPr="006E5034" w:rsidRDefault="00ED6C76" w:rsidP="00ED6C76">
            <w:pPr>
              <w:rPr>
                <w:rFonts w:ascii="Bookman Old Style" w:hAnsi="Bookman Old Style" w:cs="Arial"/>
                <w:b/>
                <w:sz w:val="22"/>
                <w:szCs w:val="22"/>
              </w:rPr>
            </w:pPr>
          </w:p>
          <w:p w14:paraId="5E25C16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6979DC0B" w14:textId="77777777" w:rsidR="00ED6C76" w:rsidRPr="006E5034" w:rsidRDefault="00ED6C76" w:rsidP="00ED6C76">
            <w:pPr>
              <w:rPr>
                <w:rFonts w:ascii="Bookman Old Style" w:hAnsi="Bookman Old Style" w:cs="Arial"/>
                <w:sz w:val="22"/>
                <w:szCs w:val="22"/>
              </w:rPr>
            </w:pPr>
          </w:p>
          <w:p w14:paraId="02FB785A"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7" w:type="dxa"/>
            <w:shd w:val="clear" w:color="auto" w:fill="D9D9D9" w:themeFill="background1" w:themeFillShade="D9"/>
          </w:tcPr>
          <w:p w14:paraId="0444CCD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E7249A4" w14:textId="77777777" w:rsidR="00ED6C76" w:rsidRPr="006E5034" w:rsidRDefault="00ED6C76" w:rsidP="00ED6C76">
            <w:pPr>
              <w:rPr>
                <w:rFonts w:ascii="Bookman Old Style" w:hAnsi="Bookman Old Style" w:cs="Arial"/>
                <w:b/>
                <w:sz w:val="22"/>
                <w:szCs w:val="22"/>
              </w:rPr>
            </w:pPr>
          </w:p>
          <w:p w14:paraId="617FEFA2"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04190D52" w14:textId="77777777" w:rsidR="00ED6C76" w:rsidRPr="006E5034" w:rsidRDefault="00ED6C76" w:rsidP="00ED6C76">
            <w:pPr>
              <w:rPr>
                <w:rFonts w:ascii="Bookman Old Style" w:hAnsi="Bookman Old Style" w:cs="Arial"/>
                <w:sz w:val="22"/>
                <w:szCs w:val="22"/>
              </w:rPr>
            </w:pPr>
          </w:p>
          <w:p w14:paraId="5020B2BE"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c>
          <w:tcPr>
            <w:tcW w:w="2338" w:type="dxa"/>
          </w:tcPr>
          <w:p w14:paraId="11760675"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77E26B66" w14:textId="77777777" w:rsidR="00ED6C76" w:rsidRPr="006E5034" w:rsidRDefault="00ED6C76" w:rsidP="00ED6C76">
            <w:pPr>
              <w:rPr>
                <w:rFonts w:ascii="Bookman Old Style" w:hAnsi="Bookman Old Style" w:cs="Arial"/>
                <w:b/>
                <w:sz w:val="22"/>
                <w:szCs w:val="22"/>
              </w:rPr>
            </w:pPr>
          </w:p>
          <w:p w14:paraId="443F3166"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4756EDF2" w14:textId="77777777" w:rsidR="00ED6C76" w:rsidRPr="006E5034" w:rsidRDefault="00ED6C76" w:rsidP="00ED6C76">
            <w:pPr>
              <w:rPr>
                <w:rFonts w:ascii="Bookman Old Style" w:hAnsi="Bookman Old Style" w:cs="Arial"/>
                <w:sz w:val="22"/>
                <w:szCs w:val="22"/>
              </w:rPr>
            </w:pPr>
          </w:p>
          <w:p w14:paraId="6CF33939"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8" w:type="dxa"/>
          </w:tcPr>
          <w:p w14:paraId="49E73784"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4649ADE0" w14:textId="77777777" w:rsidR="00ED6C76" w:rsidRPr="006E5034" w:rsidRDefault="00ED6C76" w:rsidP="00ED6C76">
            <w:pPr>
              <w:rPr>
                <w:rFonts w:ascii="Bookman Old Style" w:hAnsi="Bookman Old Style" w:cs="Arial"/>
                <w:b/>
                <w:sz w:val="22"/>
                <w:szCs w:val="22"/>
              </w:rPr>
            </w:pPr>
          </w:p>
          <w:p w14:paraId="13A04BEF"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078DD656" w14:textId="77777777" w:rsidR="00ED6C76" w:rsidRPr="006E5034" w:rsidRDefault="00ED6C76" w:rsidP="00ED6C76">
            <w:pPr>
              <w:rPr>
                <w:rFonts w:ascii="Bookman Old Style" w:hAnsi="Bookman Old Style" w:cs="Arial"/>
                <w:sz w:val="22"/>
                <w:szCs w:val="22"/>
              </w:rPr>
            </w:pPr>
          </w:p>
          <w:p w14:paraId="676451CB"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r>
      <w:tr w:rsidR="00ED6C76" w:rsidRPr="00E73803" w14:paraId="21704A08" w14:textId="77777777" w:rsidTr="003F5CCA">
        <w:trPr>
          <w:jc w:val="center"/>
        </w:trPr>
        <w:tc>
          <w:tcPr>
            <w:tcW w:w="2982" w:type="dxa"/>
            <w:shd w:val="clear" w:color="auto" w:fill="D9D9D9" w:themeFill="background1" w:themeFillShade="D9"/>
          </w:tcPr>
          <w:p w14:paraId="16B4C79C"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Primary Staff ID 0000012</w:t>
            </w:r>
          </w:p>
          <w:p w14:paraId="305A6B4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(General Ed English Teacher)</w:t>
            </w:r>
          </w:p>
        </w:tc>
        <w:tc>
          <w:tcPr>
            <w:tcW w:w="2337" w:type="dxa"/>
            <w:shd w:val="clear" w:color="auto" w:fill="D9D9D9" w:themeFill="background1" w:themeFillShade="D9"/>
          </w:tcPr>
          <w:p w14:paraId="17D2B18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 00567858</w:t>
            </w:r>
          </w:p>
        </w:tc>
        <w:tc>
          <w:tcPr>
            <w:tcW w:w="2338" w:type="dxa"/>
          </w:tcPr>
          <w:p w14:paraId="08F1520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 xml:space="preserve">Primary Staff ID 11111119 </w:t>
            </w:r>
          </w:p>
          <w:p w14:paraId="2CE3883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(ESL/ENL Teacher)</w:t>
            </w:r>
          </w:p>
        </w:tc>
        <w:tc>
          <w:tcPr>
            <w:tcW w:w="2338" w:type="dxa"/>
          </w:tcPr>
          <w:p w14:paraId="2FEC9080" w14:textId="77777777" w:rsidR="00ED6C76" w:rsidRPr="006E5034" w:rsidRDefault="00ED6C76" w:rsidP="00ED6C76">
            <w:pPr>
              <w:jc w:val="center"/>
              <w:rPr>
                <w:rFonts w:ascii="Bookman Old Style" w:hAnsi="Bookman Old Style" w:cs="Arial"/>
                <w:sz w:val="22"/>
                <w:szCs w:val="22"/>
              </w:rPr>
            </w:pPr>
          </w:p>
        </w:tc>
      </w:tr>
      <w:tr w:rsidR="00ED6C76" w:rsidRPr="00E73803" w14:paraId="22E29BA6" w14:textId="77777777" w:rsidTr="003F5CCA">
        <w:trPr>
          <w:jc w:val="center"/>
        </w:trPr>
        <w:tc>
          <w:tcPr>
            <w:tcW w:w="2982" w:type="dxa"/>
            <w:shd w:val="clear" w:color="auto" w:fill="D9D9D9" w:themeFill="background1" w:themeFillShade="D9"/>
          </w:tcPr>
          <w:p w14:paraId="6BD4CBFA"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5DA2231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302816B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33567857</w:t>
            </w:r>
          </w:p>
        </w:tc>
        <w:tc>
          <w:tcPr>
            <w:tcW w:w="2338" w:type="dxa"/>
          </w:tcPr>
          <w:p w14:paraId="0CFC7EFE" w14:textId="77777777" w:rsidR="00ED6C76" w:rsidRPr="006E5034" w:rsidRDefault="00ED6C76" w:rsidP="00ED6C76">
            <w:pPr>
              <w:jc w:val="center"/>
              <w:rPr>
                <w:rFonts w:ascii="Bookman Old Style" w:hAnsi="Bookman Old Style" w:cs="Arial"/>
                <w:sz w:val="22"/>
                <w:szCs w:val="22"/>
              </w:rPr>
            </w:pPr>
          </w:p>
        </w:tc>
        <w:tc>
          <w:tcPr>
            <w:tcW w:w="2338" w:type="dxa"/>
          </w:tcPr>
          <w:p w14:paraId="4DA08A33" w14:textId="77777777" w:rsidR="00ED6C76" w:rsidRPr="006E5034" w:rsidRDefault="00ED6C76" w:rsidP="00ED6C76">
            <w:pPr>
              <w:jc w:val="center"/>
              <w:rPr>
                <w:rFonts w:ascii="Bookman Old Style" w:hAnsi="Bookman Old Style" w:cs="Arial"/>
                <w:sz w:val="22"/>
                <w:szCs w:val="22"/>
              </w:rPr>
            </w:pPr>
          </w:p>
        </w:tc>
      </w:tr>
      <w:tr w:rsidR="00ED6C76" w:rsidRPr="00004476" w14:paraId="24FBC7B2" w14:textId="77777777" w:rsidTr="003F5CCA">
        <w:trPr>
          <w:jc w:val="center"/>
        </w:trPr>
        <w:tc>
          <w:tcPr>
            <w:tcW w:w="2982" w:type="dxa"/>
            <w:shd w:val="clear" w:color="auto" w:fill="D9D9D9" w:themeFill="background1" w:themeFillShade="D9"/>
          </w:tcPr>
          <w:p w14:paraId="6A79EFF7"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62F7CD9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579610A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18567856</w:t>
            </w:r>
          </w:p>
        </w:tc>
        <w:tc>
          <w:tcPr>
            <w:tcW w:w="2338" w:type="dxa"/>
          </w:tcPr>
          <w:p w14:paraId="330A0D32" w14:textId="77777777" w:rsidR="00ED6C76" w:rsidRPr="006E5034" w:rsidRDefault="00ED6C76" w:rsidP="00ED6C76">
            <w:pPr>
              <w:jc w:val="center"/>
              <w:rPr>
                <w:rFonts w:ascii="Bookman Old Style" w:hAnsi="Bookman Old Style" w:cs="Arial"/>
                <w:sz w:val="22"/>
                <w:szCs w:val="22"/>
              </w:rPr>
            </w:pPr>
          </w:p>
        </w:tc>
        <w:tc>
          <w:tcPr>
            <w:tcW w:w="2338" w:type="dxa"/>
          </w:tcPr>
          <w:p w14:paraId="23A8FCED" w14:textId="77777777" w:rsidR="00ED6C76" w:rsidRPr="006E5034" w:rsidRDefault="00ED6C76" w:rsidP="00ED6C76">
            <w:pPr>
              <w:jc w:val="center"/>
              <w:rPr>
                <w:rFonts w:ascii="Bookman Old Style" w:hAnsi="Bookman Old Style" w:cs="Arial"/>
                <w:sz w:val="22"/>
                <w:szCs w:val="22"/>
              </w:rPr>
            </w:pPr>
          </w:p>
        </w:tc>
      </w:tr>
      <w:tr w:rsidR="00ED6C76" w:rsidRPr="00E73803" w14:paraId="08CFBC3D" w14:textId="77777777" w:rsidTr="003F5CCA">
        <w:trPr>
          <w:jc w:val="center"/>
        </w:trPr>
        <w:tc>
          <w:tcPr>
            <w:tcW w:w="2982" w:type="dxa"/>
            <w:shd w:val="clear" w:color="auto" w:fill="D9D9D9" w:themeFill="background1" w:themeFillShade="D9"/>
          </w:tcPr>
          <w:p w14:paraId="6A28C8F6"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9B2624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B7120A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c>
          <w:tcPr>
            <w:tcW w:w="2338" w:type="dxa"/>
          </w:tcPr>
          <w:p w14:paraId="0DFD6402"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824DA1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r>
      <w:tr w:rsidR="00ED6C76" w:rsidRPr="00E73803" w14:paraId="7C9A41D5" w14:textId="77777777" w:rsidTr="003F5CCA">
        <w:trPr>
          <w:jc w:val="center"/>
        </w:trPr>
        <w:tc>
          <w:tcPr>
            <w:tcW w:w="2982" w:type="dxa"/>
            <w:shd w:val="clear" w:color="auto" w:fill="D9D9D9" w:themeFill="background1" w:themeFillShade="D9"/>
          </w:tcPr>
          <w:p w14:paraId="24752AC2"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DF6099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22DB2A78"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c>
          <w:tcPr>
            <w:tcW w:w="2338" w:type="dxa"/>
          </w:tcPr>
          <w:p w14:paraId="4CF9090C"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1DB67B0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r>
    </w:tbl>
    <w:p w14:paraId="44DC9279" w14:textId="77777777" w:rsidR="00ED6C76" w:rsidRPr="00E73803" w:rsidRDefault="00ED6C76" w:rsidP="004658DB">
      <w:pPr>
        <w:spacing w:before="240"/>
        <w:rPr>
          <w:rFonts w:ascii="Arial" w:hAnsi="Arial" w:cs="Arial"/>
        </w:rPr>
      </w:pPr>
      <w:r w:rsidRPr="00E73803">
        <w:rPr>
          <w:rFonts w:ascii="Arial" w:hAnsi="Arial" w:cs="Arial"/>
        </w:rPr>
        <w:t>Students removed from a class (pulled out) for ENL or Special Education instruction may be reported using the subject course codes.</w:t>
      </w:r>
    </w:p>
    <w:p w14:paraId="299F132B" w14:textId="7B1179B3" w:rsidR="00ED6C76" w:rsidRPr="00E73803" w:rsidRDefault="00ED6C76" w:rsidP="00150185">
      <w:pPr>
        <w:spacing w:before="240"/>
        <w:rPr>
          <w:rFonts w:ascii="Arial" w:hAnsi="Arial" w:cs="Arial"/>
          <w:b/>
          <w:sz w:val="28"/>
          <w:szCs w:val="28"/>
        </w:rPr>
      </w:pPr>
      <w:r w:rsidRPr="00E73803">
        <w:rPr>
          <w:rFonts w:ascii="Arial" w:hAnsi="Arial" w:cs="Arial"/>
          <w:b/>
        </w:rPr>
        <w:t>Note:</w:t>
      </w:r>
      <w:r w:rsidRPr="00E73803">
        <w:rPr>
          <w:rFonts w:ascii="Arial" w:hAnsi="Arial" w:cs="Arial"/>
        </w:rPr>
        <w:t xml:space="preserve"> Districts have the option of scheduling the Special Education and ENL teachers (push-ins) into the content area course using the indicators.</w:t>
      </w:r>
      <w:r w:rsidR="00150185" w:rsidRPr="00E73803">
        <w:rPr>
          <w:rFonts w:ascii="Arial" w:hAnsi="Arial" w:cs="Arial"/>
          <w:b/>
          <w:sz w:val="28"/>
          <w:szCs w:val="28"/>
        </w:rPr>
        <w:t xml:space="preserve"> </w:t>
      </w:r>
    </w:p>
    <w:p w14:paraId="0468286F" w14:textId="77777777" w:rsidR="007C080D" w:rsidRPr="00E73803" w:rsidRDefault="007C080D" w:rsidP="00CC4121">
      <w:pPr>
        <w:rPr>
          <w:rFonts w:ascii="Arial" w:hAnsi="Arial" w:cs="Arial"/>
        </w:rPr>
      </w:pPr>
    </w:p>
    <w:p w14:paraId="47789788" w14:textId="7F769CBE" w:rsidR="00CC4121" w:rsidRPr="00E73803" w:rsidRDefault="00CC4121" w:rsidP="00CC4121">
      <w:pPr>
        <w:rPr>
          <w:rFonts w:ascii="Arial" w:hAnsi="Arial" w:cs="Arial"/>
        </w:rPr>
      </w:pPr>
      <w:r w:rsidRPr="00E73803">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E73803" w:rsidRDefault="00ED6C76" w:rsidP="00ED6C76">
      <w:pPr>
        <w:rPr>
          <w:rFonts w:cstheme="minorHAnsi"/>
          <w:b/>
          <w:sz w:val="28"/>
          <w:szCs w:val="28"/>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lastRenderedPageBreak/>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823180">
      <w:pPr>
        <w:pStyle w:val="ListParagraph"/>
        <w:numPr>
          <w:ilvl w:val="0"/>
          <w:numId w:val="108"/>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6"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66"/>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67" w:name="_Hlk518291008"/>
      <w:r w:rsidRPr="00E73803">
        <w:rPr>
          <w:rFonts w:ascii="Arial" w:hAnsi="Arial" w:cs="Arial"/>
          <w:b/>
          <w:color w:val="000000"/>
        </w:rPr>
        <w:t>How are speech teachers reported?</w:t>
      </w:r>
    </w:p>
    <w:p w14:paraId="0822702F" w14:textId="77777777" w:rsidR="00ED6C76" w:rsidRPr="00E73803" w:rsidRDefault="00ED6C76"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67"/>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823180">
      <w:pPr>
        <w:pStyle w:val="ListParagraph"/>
        <w:numPr>
          <w:ilvl w:val="0"/>
          <w:numId w:val="108"/>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lastRenderedPageBreak/>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823180">
      <w:pPr>
        <w:pStyle w:val="ListParagraph"/>
        <w:numPr>
          <w:ilvl w:val="0"/>
          <w:numId w:val="108"/>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4CA69C40" w14:textId="77777777" w:rsidR="00ED6C76" w:rsidRPr="00E73803" w:rsidRDefault="00ED6C76" w:rsidP="00800198">
      <w:pPr>
        <w:pStyle w:val="ListParagraph"/>
        <w:ind w:left="0"/>
        <w:rPr>
          <w:rFonts w:ascii="Arial" w:hAnsi="Arial" w:cs="Arial"/>
          <w:b/>
        </w:rPr>
      </w:pPr>
      <w:r w:rsidRPr="00E73803">
        <w:rPr>
          <w:rFonts w:ascii="Arial" w:hAnsi="Arial" w:cs="Arial"/>
          <w:b/>
        </w:rPr>
        <w:t>How are self-contained courses reported?</w:t>
      </w:r>
    </w:p>
    <w:p w14:paraId="2EC51765" w14:textId="77777777"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New York State has created course codes specific for self-contained classrooms. Use codes:</w:t>
      </w:r>
    </w:p>
    <w:p w14:paraId="5A1F56DB" w14:textId="77777777" w:rsidR="00ED6C76" w:rsidRPr="00E73803" w:rsidRDefault="00ED6C76" w:rsidP="00154354">
      <w:pPr>
        <w:ind w:left="720"/>
        <w:rPr>
          <w:rFonts w:ascii="Arial" w:hAnsi="Arial" w:cs="Arial"/>
        </w:rPr>
      </w:pPr>
      <w:r w:rsidRPr="00E73803">
        <w:rPr>
          <w:rFonts w:ascii="Arial" w:hAnsi="Arial" w:cs="Arial"/>
        </w:rPr>
        <w:t>99001- Special Class (Self-Contained)- Pre-school</w:t>
      </w:r>
    </w:p>
    <w:p w14:paraId="7F53EF3D" w14:textId="77777777" w:rsidR="00ED6C76" w:rsidRPr="00E73803" w:rsidRDefault="00ED6C76" w:rsidP="00800198">
      <w:pPr>
        <w:ind w:left="720"/>
        <w:rPr>
          <w:rFonts w:ascii="Arial" w:hAnsi="Arial" w:cs="Arial"/>
        </w:rPr>
      </w:pPr>
      <w:r w:rsidRPr="00E73803">
        <w:rPr>
          <w:rFonts w:ascii="Arial" w:hAnsi="Arial" w:cs="Arial"/>
        </w:rPr>
        <w:t>99002- Special Class (Self-Contained) – K-6- Elementary</w:t>
      </w:r>
    </w:p>
    <w:p w14:paraId="04271385" w14:textId="6A249A06" w:rsidR="00363B63" w:rsidRPr="00E73803" w:rsidRDefault="00ED6C76" w:rsidP="00800198">
      <w:pPr>
        <w:ind w:left="720"/>
        <w:rPr>
          <w:rFonts w:ascii="Arial" w:hAnsi="Arial" w:cs="Arial"/>
        </w:rPr>
      </w:pPr>
      <w:r w:rsidRPr="00E73803">
        <w:rPr>
          <w:rFonts w:ascii="Arial" w:hAnsi="Arial" w:cs="Arial"/>
        </w:rPr>
        <w:t>99003- Special Class (Self-Contained)- 7-12- Secondary</w:t>
      </w:r>
    </w:p>
    <w:p w14:paraId="7C955F6E" w14:textId="77777777" w:rsidR="00ED6C76" w:rsidRPr="00E73803" w:rsidRDefault="00ED6C76" w:rsidP="00ED6C76">
      <w:pPr>
        <w:ind w:left="720"/>
        <w:rPr>
          <w:rFonts w:ascii="Arial" w:hAnsi="Arial" w:cs="Arial"/>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67DC96C" w14:textId="77777777" w:rsidR="00363B63" w:rsidRPr="00E73803" w:rsidRDefault="00363B63" w:rsidP="00823180">
      <w:pPr>
        <w:pStyle w:val="ListParagraph"/>
        <w:numPr>
          <w:ilvl w:val="0"/>
          <w:numId w:val="108"/>
        </w:numPr>
        <w:spacing w:after="200" w:line="276" w:lineRule="auto"/>
        <w:rPr>
          <w:rFonts w:ascii="Arial" w:hAnsi="Arial" w:cs="Arial"/>
        </w:rPr>
      </w:pPr>
      <w:bookmarkStart w:id="568" w:name="_Hlk518297106"/>
      <w:r w:rsidRPr="00E73803">
        <w:rPr>
          <w:rFonts w:ascii="Arial" w:hAnsi="Arial" w:cs="Arial"/>
        </w:rPr>
        <w:t>LEAS should only be reporting AP and IB courses approved by the College Board and International Baccalaureate and have gone through the approval process.  The assessment results would be reported in Assessment Fact.</w:t>
      </w:r>
    </w:p>
    <w:bookmarkEnd w:id="568"/>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823180">
      <w:pPr>
        <w:pStyle w:val="ListParagraph"/>
        <w:numPr>
          <w:ilvl w:val="0"/>
          <w:numId w:val="108"/>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06B5B8CB"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Districts may report self-contained special education scenarios by utilizing the following codes: </w:t>
      </w: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823180">
      <w:pPr>
        <w:pStyle w:val="ListParagraph"/>
        <w:numPr>
          <w:ilvl w:val="0"/>
          <w:numId w:val="108"/>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5F2AF92E" w14:textId="77777777" w:rsidR="000374AA" w:rsidRDefault="000374AA">
      <w:pPr>
        <w:rPr>
          <w:rFonts w:ascii="Arial" w:hAnsi="Arial" w:cs="Arial"/>
          <w:b/>
          <w:color w:val="000000"/>
        </w:rPr>
      </w:pPr>
      <w:r>
        <w:rPr>
          <w:rFonts w:ascii="Arial" w:hAnsi="Arial" w:cs="Arial"/>
          <w:b/>
          <w:color w:val="000000"/>
        </w:rPr>
        <w:br w:type="page"/>
      </w:r>
    </w:p>
    <w:p w14:paraId="097AEA69" w14:textId="1A919C6E" w:rsidR="00ED6C76" w:rsidRPr="00E73803" w:rsidRDefault="00ED6C76" w:rsidP="00ED6C76">
      <w:pPr>
        <w:rPr>
          <w:rFonts w:ascii="Arial" w:hAnsi="Arial" w:cs="Arial"/>
          <w:b/>
          <w:color w:val="000000"/>
        </w:rPr>
      </w:pPr>
      <w:r w:rsidRPr="00E73803">
        <w:rPr>
          <w:rFonts w:ascii="Arial" w:hAnsi="Arial" w:cs="Arial"/>
          <w:b/>
          <w:color w:val="000000"/>
        </w:rPr>
        <w:lastRenderedPageBreak/>
        <w:t xml:space="preserve">What if I cannot find </w:t>
      </w:r>
      <w:r w:rsidR="00154354">
        <w:rPr>
          <w:rFonts w:ascii="Arial" w:hAnsi="Arial" w:cs="Arial"/>
          <w:b/>
          <w:color w:val="000000"/>
        </w:rPr>
        <w:t xml:space="preserve">a </w:t>
      </w:r>
      <w:r w:rsidRPr="00E73803">
        <w:rPr>
          <w:rFonts w:ascii="Arial" w:hAnsi="Arial" w:cs="Arial"/>
          <w:b/>
          <w:color w:val="000000"/>
        </w:rPr>
        <w:t>course code for a course?</w:t>
      </w:r>
    </w:p>
    <w:p w14:paraId="4B7F83E7" w14:textId="77777777"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none of the listed course code titles correspond precisely with the title(s) of your assignment(s), please select the code number(s) that most accurately describes your assignment(s).  </w:t>
      </w:r>
    </w:p>
    <w:p w14:paraId="75F412E0" w14:textId="79B12C5A" w:rsidR="00ED6C76" w:rsidRPr="00E73803" w:rsidRDefault="00ED6C76" w:rsidP="00ED6C76">
      <w:pPr>
        <w:pStyle w:val="ListParagraph"/>
        <w:rPr>
          <w:rFonts w:ascii="Arial" w:hAnsi="Arial" w:cs="Arial"/>
        </w:rPr>
      </w:pPr>
      <w:r w:rsidRPr="00E73803">
        <w:rPr>
          <w:rFonts w:ascii="Arial" w:hAnsi="Arial" w:cs="Arial"/>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Pr="00E73803" w:rsidRDefault="00842184" w:rsidP="00ED6C76">
      <w:pPr>
        <w:pStyle w:val="ListParagraph"/>
        <w:rPr>
          <w:rFonts w:ascii="Arial" w:hAnsi="Arial" w:cs="Arial"/>
        </w:rPr>
      </w:pPr>
    </w:p>
    <w:p w14:paraId="4F38D73D" w14:textId="77777777" w:rsidR="00842184" w:rsidRPr="006477BB" w:rsidRDefault="00842184" w:rsidP="00842184">
      <w:pPr>
        <w:rPr>
          <w:rFonts w:ascii="Arial" w:eastAsia="Calibri" w:hAnsi="Arial" w:cs="Arial"/>
          <w:b/>
          <w:color w:val="000000"/>
        </w:rPr>
      </w:pPr>
      <w:bookmarkStart w:id="569" w:name="_Hlk534871896"/>
      <w:r w:rsidRPr="006477BB">
        <w:rPr>
          <w:rFonts w:ascii="Arial" w:eastAsia="Calibri" w:hAnsi="Arial" w:cs="Arial"/>
          <w:b/>
          <w:color w:val="000000"/>
        </w:rPr>
        <w:t>What course codes should districts use to report Academic Intervention Services (AIS) for Grades K-6?</w:t>
      </w:r>
      <w:bookmarkEnd w:id="569"/>
    </w:p>
    <w:p w14:paraId="4C476212" w14:textId="77777777" w:rsidR="00842184" w:rsidRPr="006477BB" w:rsidRDefault="00842184" w:rsidP="00823180">
      <w:pPr>
        <w:numPr>
          <w:ilvl w:val="0"/>
          <w:numId w:val="108"/>
        </w:numPr>
        <w:contextualSpacing/>
        <w:rPr>
          <w:rFonts w:ascii="Arial" w:eastAsia="Calibri" w:hAnsi="Arial" w:cs="Arial"/>
          <w:color w:val="000000"/>
        </w:rPr>
      </w:pPr>
      <w:bookmarkStart w:id="570"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70"/>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71" w:name="_Hlk534871918"/>
      <w:r w:rsidRPr="006477BB">
        <w:rPr>
          <w:rFonts w:ascii="Arial" w:eastAsia="Calibri" w:hAnsi="Arial" w:cs="Arial"/>
          <w:b/>
          <w:color w:val="000000"/>
        </w:rPr>
        <w:t>What course codes should districts use to report Academic Intervention Services (AIS) for Grades 7-12?</w:t>
      </w:r>
      <w:bookmarkEnd w:id="571"/>
    </w:p>
    <w:p w14:paraId="2B0E7664" w14:textId="77777777" w:rsidR="00842184" w:rsidRPr="006477BB" w:rsidRDefault="00842184" w:rsidP="00823180">
      <w:pPr>
        <w:numPr>
          <w:ilvl w:val="0"/>
          <w:numId w:val="108"/>
        </w:numPr>
        <w:contextualSpacing/>
        <w:rPr>
          <w:rFonts w:ascii="Arial" w:eastAsia="Calibri" w:hAnsi="Arial" w:cs="Arial"/>
          <w:color w:val="000000"/>
        </w:rPr>
      </w:pPr>
      <w:bookmarkStart w:id="572"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2"/>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823180">
      <w:pPr>
        <w:numPr>
          <w:ilvl w:val="0"/>
          <w:numId w:val="108"/>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823180">
      <w:pPr>
        <w:numPr>
          <w:ilvl w:val="0"/>
          <w:numId w:val="108"/>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lastRenderedPageBreak/>
        <w:t>What is required to teach a Prior-to-Secondary Foreign Language?</w:t>
      </w:r>
    </w:p>
    <w:p w14:paraId="7B99FC37" w14:textId="77777777"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823180">
      <w:pPr>
        <w:numPr>
          <w:ilvl w:val="0"/>
          <w:numId w:val="115"/>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46A7E681" w14:textId="77777777" w:rsidR="00260B7F" w:rsidRPr="00E961EF" w:rsidRDefault="00260B7F" w:rsidP="00260B7F">
      <w:pPr>
        <w:rPr>
          <w:rFonts w:ascii="Arial" w:hAnsi="Arial" w:cs="Arial"/>
        </w:rPr>
      </w:pPr>
    </w:p>
    <w:p w14:paraId="3242BB81"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Please choose a Prior-to-Secondary foreign language code from one of the following listed below:</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53A1B954" w14:textId="77777777" w:rsidR="00260B7F" w:rsidRPr="00E961EF" w:rsidRDefault="00260B7F" w:rsidP="00260B7F">
      <w:pPr>
        <w:rPr>
          <w:rFonts w:ascii="Arial" w:hAnsi="Arial" w:cs="Arial"/>
          <w:shd w:val="clear" w:color="auto" w:fill="FFFFFF"/>
        </w:rPr>
      </w:pPr>
    </w:p>
    <w:p w14:paraId="7E4FB862" w14:textId="77777777"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36184E1" w14:textId="77777777" w:rsidR="00260B7F" w:rsidRPr="00E961EF" w:rsidRDefault="00260B7F" w:rsidP="00260B7F">
      <w:pPr>
        <w:rPr>
          <w:rFonts w:ascii="Arial" w:hAnsi="Arial" w:cs="Arial"/>
          <w:shd w:val="clear" w:color="auto" w:fill="FFFFFF"/>
        </w:rPr>
      </w:pPr>
    </w:p>
    <w:p w14:paraId="5F33A08D"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77777777" w:rsidR="00260B7F" w:rsidRPr="007457BD"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241E20AD" w14:textId="002C4076" w:rsidR="00D151B4" w:rsidRPr="002F3A26" w:rsidRDefault="00D151B4" w:rsidP="003F73A2">
      <w:pPr>
        <w:pStyle w:val="Heading2"/>
      </w:pPr>
      <w:bookmarkStart w:id="573" w:name="_Toc42261923"/>
      <w:r w:rsidRPr="002F3A26">
        <w:t>Student Class Entry Exit Template</w:t>
      </w:r>
      <w:bookmarkEnd w:id="573"/>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w:t>
      </w:r>
      <w:r w:rsidRPr="002F3A26">
        <w:rPr>
          <w:rFonts w:ascii="Arial" w:hAnsi="Arial" w:cs="Arial"/>
        </w:rPr>
        <w:lastRenderedPageBreak/>
        <w:t xml:space="preserve">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4" w:name="_Hlk519760401"/>
    </w:p>
    <w:p w14:paraId="74B7BF30" w14:textId="6D3514E6" w:rsidR="00800198" w:rsidRPr="003B25CE" w:rsidRDefault="00E83B91" w:rsidP="00396146">
      <w:pPr>
        <w:rPr>
          <w:rFonts w:ascii="Arial" w:eastAsia="Calibri" w:hAnsi="Arial" w:cs="Arial"/>
          <w:b/>
        </w:rPr>
      </w:pPr>
      <w:bookmarkStart w:id="575"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5"/>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435"/>
        <w:gridCol w:w="1170"/>
        <w:gridCol w:w="990"/>
        <w:gridCol w:w="990"/>
        <w:gridCol w:w="1080"/>
        <w:gridCol w:w="1080"/>
        <w:gridCol w:w="810"/>
        <w:gridCol w:w="810"/>
        <w:gridCol w:w="1440"/>
      </w:tblGrid>
      <w:tr w:rsidR="00E83B91" w:rsidRPr="00C30870" w14:paraId="5482B7F7" w14:textId="77777777" w:rsidTr="00C30870">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hideMark/>
          </w:tcPr>
          <w:bookmarkEnd w:id="574"/>
          <w:p w14:paraId="6F1B1614" w14:textId="77777777" w:rsidR="00E83B91" w:rsidRPr="00C30870" w:rsidRDefault="00E83B91" w:rsidP="00945766">
            <w:pPr>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District Code</w:t>
            </w:r>
          </w:p>
        </w:tc>
        <w:tc>
          <w:tcPr>
            <w:tcW w:w="1170" w:type="dxa"/>
            <w:shd w:val="clear" w:color="auto" w:fill="D9D9D9" w:themeFill="background1" w:themeFillShade="D9"/>
            <w:hideMark/>
          </w:tcPr>
          <w:p w14:paraId="7D2AEAF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Location Code</w:t>
            </w:r>
          </w:p>
        </w:tc>
        <w:tc>
          <w:tcPr>
            <w:tcW w:w="990" w:type="dxa"/>
            <w:shd w:val="clear" w:color="auto" w:fill="D9D9D9" w:themeFill="background1" w:themeFillShade="D9"/>
            <w:hideMark/>
          </w:tcPr>
          <w:p w14:paraId="7284B63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Course Code</w:t>
            </w:r>
          </w:p>
        </w:tc>
        <w:tc>
          <w:tcPr>
            <w:tcW w:w="990" w:type="dxa"/>
            <w:shd w:val="clear" w:color="auto" w:fill="D9D9D9" w:themeFill="background1" w:themeFillShade="D9"/>
            <w:hideMark/>
          </w:tcPr>
          <w:p w14:paraId="684EFD2C"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School year</w:t>
            </w:r>
          </w:p>
        </w:tc>
        <w:tc>
          <w:tcPr>
            <w:tcW w:w="1080" w:type="dxa"/>
            <w:shd w:val="clear" w:color="auto" w:fill="D9D9D9" w:themeFill="background1" w:themeFillShade="D9"/>
            <w:hideMark/>
          </w:tcPr>
          <w:p w14:paraId="39536CCF"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Section</w:t>
            </w:r>
          </w:p>
        </w:tc>
        <w:tc>
          <w:tcPr>
            <w:tcW w:w="1080" w:type="dxa"/>
            <w:shd w:val="clear" w:color="auto" w:fill="D9D9D9" w:themeFill="background1" w:themeFillShade="D9"/>
            <w:hideMark/>
          </w:tcPr>
          <w:p w14:paraId="5082034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Student ID</w:t>
            </w:r>
          </w:p>
        </w:tc>
        <w:tc>
          <w:tcPr>
            <w:tcW w:w="810" w:type="dxa"/>
            <w:shd w:val="clear" w:color="auto" w:fill="D9D9D9" w:themeFill="background1" w:themeFillShade="D9"/>
            <w:hideMark/>
          </w:tcPr>
          <w:p w14:paraId="26C4E94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Class Entry</w:t>
            </w:r>
          </w:p>
        </w:tc>
        <w:tc>
          <w:tcPr>
            <w:tcW w:w="810" w:type="dxa"/>
            <w:shd w:val="clear" w:color="auto" w:fill="D9D9D9" w:themeFill="background1" w:themeFillShade="D9"/>
            <w:hideMark/>
          </w:tcPr>
          <w:p w14:paraId="6B370A62" w14:textId="27EC4A22"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Ter</w:t>
            </w:r>
            <w:r w:rsidR="008E3556" w:rsidRPr="00C30870">
              <w:rPr>
                <w:rFonts w:ascii="Bookman Old Style" w:hAnsi="Bookman Old Style" w:cstheme="minorHAnsi"/>
                <w:color w:val="000000"/>
                <w:sz w:val="20"/>
                <w:szCs w:val="20"/>
              </w:rPr>
              <w:t>m</w:t>
            </w:r>
            <w:r w:rsidRPr="00C30870">
              <w:rPr>
                <w:rFonts w:ascii="Bookman Old Style" w:hAnsi="Bookman Old Style" w:cstheme="minorHAnsi"/>
                <w:color w:val="000000"/>
                <w:sz w:val="20"/>
                <w:szCs w:val="20"/>
              </w:rPr>
              <w:t xml:space="preserve"> Code</w:t>
            </w:r>
          </w:p>
        </w:tc>
        <w:tc>
          <w:tcPr>
            <w:tcW w:w="1440" w:type="dxa"/>
            <w:shd w:val="clear" w:color="auto" w:fill="D9D9D9" w:themeFill="background1" w:themeFillShade="D9"/>
            <w:hideMark/>
          </w:tcPr>
          <w:p w14:paraId="7E9C2AC5" w14:textId="77777777" w:rsidR="008E3556"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color w:val="000000"/>
                <w:sz w:val="20"/>
                <w:szCs w:val="20"/>
              </w:rPr>
              <w:t>Dual/</w:t>
            </w:r>
          </w:p>
          <w:p w14:paraId="39964285" w14:textId="48ABB71A"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Concurrent Credit Ind</w:t>
            </w:r>
          </w:p>
        </w:tc>
      </w:tr>
      <w:tr w:rsidR="00E83B91" w:rsidRPr="00C30870" w14:paraId="31099C69"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5D85BC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84645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4AD7AAC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EC07F2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49DB88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061A692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330000327</w:t>
            </w:r>
          </w:p>
        </w:tc>
        <w:tc>
          <w:tcPr>
            <w:tcW w:w="810" w:type="dxa"/>
            <w:hideMark/>
          </w:tcPr>
          <w:p w14:paraId="3E40952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4EA68B1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632418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00EE3A1"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58C227F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2B84BF1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1EA3DFA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0FC8AF2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0F4A46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64536AC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330000321</w:t>
            </w:r>
          </w:p>
        </w:tc>
        <w:tc>
          <w:tcPr>
            <w:tcW w:w="810" w:type="dxa"/>
            <w:hideMark/>
          </w:tcPr>
          <w:p w14:paraId="6F33C44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FFCF6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93682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DB6BA1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3F53F5"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684A7E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2A2966B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115542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0EEED7A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7BD31C7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330000035</w:t>
            </w:r>
          </w:p>
        </w:tc>
        <w:tc>
          <w:tcPr>
            <w:tcW w:w="810" w:type="dxa"/>
            <w:hideMark/>
          </w:tcPr>
          <w:p w14:paraId="6CF71CE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F1C9B8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786E972"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56A27762"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260DF1FA"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008D3B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6DAE1F4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BF2581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B2AFAB9"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2AE148C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330000328</w:t>
            </w:r>
          </w:p>
        </w:tc>
        <w:tc>
          <w:tcPr>
            <w:tcW w:w="810" w:type="dxa"/>
            <w:hideMark/>
          </w:tcPr>
          <w:p w14:paraId="1FB29FC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2A8CE8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4107786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10090F3B"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1CAC963"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B9CAC3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4868361"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76B073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FFFAC4E"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3E820D7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330000037</w:t>
            </w:r>
          </w:p>
        </w:tc>
        <w:tc>
          <w:tcPr>
            <w:tcW w:w="810" w:type="dxa"/>
            <w:hideMark/>
          </w:tcPr>
          <w:p w14:paraId="1E4A917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2016-10-27</w:t>
            </w:r>
          </w:p>
        </w:tc>
        <w:tc>
          <w:tcPr>
            <w:tcW w:w="810" w:type="dxa"/>
            <w:hideMark/>
          </w:tcPr>
          <w:p w14:paraId="2DBBBE9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8BE6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77CD1AA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9A1297"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1FC801A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6F317A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6DEB11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83D8A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1C0143E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330000041</w:t>
            </w:r>
          </w:p>
        </w:tc>
        <w:tc>
          <w:tcPr>
            <w:tcW w:w="810" w:type="dxa"/>
            <w:hideMark/>
          </w:tcPr>
          <w:p w14:paraId="77964EA0"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C53574B"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0448CC2A"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bl>
    <w:p w14:paraId="1284901A" w14:textId="77777777" w:rsidR="00E83B91" w:rsidRPr="00E73803" w:rsidRDefault="00E83B91" w:rsidP="00E83B91">
      <w:pPr>
        <w:pStyle w:val="Default"/>
        <w:rPr>
          <w:rFonts w:asciiTheme="minorHAnsi" w:hAnsiTheme="minorHAnsi" w:cstheme="minorHAnsi"/>
        </w:rPr>
      </w:pPr>
    </w:p>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219884" w:rsidR="00E83B91" w:rsidRDefault="00E83B91" w:rsidP="00E83B91">
      <w:pPr>
        <w:ind w:firstLine="720"/>
        <w:rPr>
          <w:rFonts w:ascii="Arial" w:hAnsi="Arial" w:cs="Arial"/>
        </w:rPr>
      </w:pPr>
      <w:r w:rsidRPr="005F3960">
        <w:rPr>
          <w:rFonts w:ascii="Arial" w:hAnsi="Arial" w:cs="Arial"/>
        </w:rPr>
        <w:t xml:space="preserve">A dual or concurrent </w:t>
      </w:r>
      <w:r w:rsidR="005F3960"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6" w:name="_Toc42261924"/>
      <w:r w:rsidRPr="0024440A">
        <w:lastRenderedPageBreak/>
        <w:t xml:space="preserve">Staff Student Course </w:t>
      </w:r>
      <w:r w:rsidR="0069308C">
        <w:t>(</w:t>
      </w:r>
      <w:r w:rsidRPr="0024440A">
        <w:t>SSC</w:t>
      </w:r>
      <w:r w:rsidR="0069308C">
        <w:t>)</w:t>
      </w:r>
      <w:r w:rsidRPr="0024440A">
        <w:t xml:space="preserve"> or Teacher Student Data Linkage (TSDL) Template (SIRS 315)</w:t>
      </w:r>
      <w:bookmarkEnd w:id="576"/>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83"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84"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lastRenderedPageBreak/>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2C0D9201" w14:textId="650E05FB" w:rsidR="000E495A" w:rsidRPr="00723735" w:rsidRDefault="000E495A" w:rsidP="000E495A">
      <w:pPr>
        <w:autoSpaceDE w:val="0"/>
        <w:autoSpaceDN w:val="0"/>
        <w:adjustRightInd w:val="0"/>
        <w:rPr>
          <w:rFonts w:ascii="Arial" w:hAnsi="Arial" w:cs="Arial"/>
        </w:rPr>
      </w:pPr>
      <w:r w:rsidRPr="00723735">
        <w:rPr>
          <w:rFonts w:ascii="Arial" w:hAnsi="Arial" w:cs="Arial"/>
          <w:b/>
        </w:rPr>
        <w:t>Note:</w:t>
      </w:r>
      <w:r w:rsidR="003A1815">
        <w:rPr>
          <w:rFonts w:ascii="Arial" w:hAnsi="Arial" w:cs="Arial"/>
          <w:b/>
        </w:rPr>
        <w:t xml:space="preserve"> </w:t>
      </w: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5"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7" w:name="_Toc42261925"/>
      <w:r w:rsidRPr="00723735">
        <w:t>Staff Evaluation Rating Template (SIRS 3</w:t>
      </w:r>
      <w:r w:rsidR="00C53963" w:rsidRPr="00723735">
        <w:t>2</w:t>
      </w:r>
      <w:r w:rsidR="00363E57">
        <w:t>6</w:t>
      </w:r>
      <w:r w:rsidRPr="00723735">
        <w:t>)</w:t>
      </w:r>
      <w:bookmarkEnd w:id="577"/>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697DE896" w:rsidR="000465F8" w:rsidRPr="003B25CE" w:rsidRDefault="000465F8" w:rsidP="008C1EB5">
      <w:pPr>
        <w:spacing w:before="240"/>
        <w:ind w:firstLine="720"/>
        <w:rPr>
          <w:rFonts w:ascii="Arial" w:hAnsi="Arial" w:cs="Arial"/>
        </w:rPr>
      </w:pPr>
      <w:r w:rsidRPr="00723735">
        <w:rPr>
          <w:rFonts w:ascii="Arial" w:hAnsi="Arial" w:cs="Arial"/>
        </w:rPr>
        <w:t>For 201</w:t>
      </w:r>
      <w:r w:rsidR="00154354">
        <w:rPr>
          <w:rFonts w:ascii="Arial" w:hAnsi="Arial" w:cs="Arial"/>
        </w:rPr>
        <w:t>9</w:t>
      </w:r>
      <w:r w:rsidRPr="00723735">
        <w:rPr>
          <w:rFonts w:ascii="Arial" w:hAnsi="Arial" w:cs="Arial"/>
        </w:rPr>
        <w:t>-</w:t>
      </w:r>
      <w:r w:rsidR="00154354">
        <w:rPr>
          <w:rFonts w:ascii="Arial" w:hAnsi="Arial" w:cs="Arial"/>
        </w:rPr>
        <w:t>20</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72A10A43" w14:textId="27139491" w:rsidR="008D2DBB" w:rsidRPr="003B25CE" w:rsidRDefault="008D2DBB" w:rsidP="008D2DBB">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6" w:history="1">
        <w:r w:rsidRPr="003B25CE">
          <w:rPr>
            <w:rStyle w:val="Hyperlink"/>
            <w:rFonts w:ascii="Arial" w:hAnsi="Arial" w:cs="Arial"/>
          </w:rPr>
          <w:t>Resources for Closeout of 2018-19 APPR</w:t>
        </w:r>
      </w:hyperlink>
      <w:r w:rsidRPr="003B25CE">
        <w:rPr>
          <w:rFonts w:ascii="Arial" w:hAnsi="Arial" w:cs="Arial"/>
        </w:rPr>
        <w:t xml:space="preserve"> page on EngageNY.</w:t>
      </w:r>
    </w:p>
    <w:p w14:paraId="2AA66FB9" w14:textId="13B2C631" w:rsidR="00363E57" w:rsidRPr="00AC5FA2" w:rsidRDefault="00363E57" w:rsidP="00363E57">
      <w:pPr>
        <w:spacing w:before="240"/>
        <w:ind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8" w:name="_Toc42261926"/>
      <w:r>
        <w:t>S</w:t>
      </w:r>
      <w:r w:rsidR="00D151B4" w:rsidRPr="00723735">
        <w:t>tudent Class Grade Detail Template</w:t>
      </w:r>
      <w:bookmarkEnd w:id="578"/>
    </w:p>
    <w:p w14:paraId="65897685" w14:textId="47D3BB6E"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823180">
      <w:pPr>
        <w:pStyle w:val="ListParagraph"/>
        <w:numPr>
          <w:ilvl w:val="0"/>
          <w:numId w:val="65"/>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823180">
      <w:pPr>
        <w:pStyle w:val="ListParagraph"/>
        <w:numPr>
          <w:ilvl w:val="0"/>
          <w:numId w:val="65"/>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823180">
      <w:pPr>
        <w:pStyle w:val="ListParagraph"/>
        <w:numPr>
          <w:ilvl w:val="0"/>
          <w:numId w:val="65"/>
        </w:numPr>
        <w:ind w:left="1080"/>
        <w:rPr>
          <w:rFonts w:ascii="Arial" w:hAnsi="Arial" w:cs="Arial"/>
        </w:rPr>
      </w:pPr>
      <w:r w:rsidRPr="00292916">
        <w:rPr>
          <w:rFonts w:ascii="Arial" w:hAnsi="Arial" w:cs="Arial"/>
        </w:rPr>
        <w:lastRenderedPageBreak/>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7"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9" w:name="_Toc4226192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9"/>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823180">
      <w:pPr>
        <w:pStyle w:val="BodyText"/>
        <w:numPr>
          <w:ilvl w:val="0"/>
          <w:numId w:val="9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Course</w:t>
      </w:r>
    </w:p>
    <w:p w14:paraId="4C40DA24"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Staff</w:t>
      </w:r>
    </w:p>
    <w:p w14:paraId="0A88C891"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w:t>
      </w:r>
    </w:p>
    <w:p w14:paraId="3C8311A8"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8"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80" w:name="_Toc299524422"/>
      <w:bookmarkEnd w:id="546"/>
      <w:bookmarkEnd w:id="547"/>
      <w:bookmarkEnd w:id="548"/>
      <w:bookmarkEnd w:id="549"/>
      <w:bookmarkEnd w:id="550"/>
      <w:bookmarkEnd w:id="551"/>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80"/>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9"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90"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w:t>
      </w:r>
      <w:r w:rsidR="004476F6" w:rsidRPr="00E73803">
        <w:rPr>
          <w:rFonts w:ascii="Arial" w:hAnsi="Arial" w:cs="Arial"/>
          <w:bCs/>
        </w:rPr>
        <w:t xml:space="preserve">for </w:t>
      </w:r>
      <w:r w:rsidR="00BF2885" w:rsidRPr="00E73803">
        <w:rPr>
          <w:rFonts w:ascii="Arial" w:hAnsi="Arial" w:cs="Arial"/>
        </w:rPr>
        <w:t>the elementary/middle-level ELA, math, and science assessments</w:t>
      </w:r>
      <w:r w:rsidR="00BF2885" w:rsidRPr="00E73803">
        <w:t xml:space="preserve"> </w:t>
      </w:r>
      <w:r w:rsidR="004476F6" w:rsidRPr="00E73803">
        <w:rPr>
          <w:rFonts w:ascii="Arial" w:hAnsi="Arial" w:cs="Arial"/>
          <w:bCs/>
        </w:rPr>
        <w:t xml:space="preserve">and not applicable to other exams. </w:t>
      </w:r>
      <w:r w:rsidRPr="00E73803">
        <w:rPr>
          <w:rFonts w:ascii="Arial" w:hAnsi="Arial" w:cs="Arial"/>
          <w:bCs/>
        </w:rPr>
        <w:t xml:space="preserve"> </w:t>
      </w:r>
      <w:r w:rsidRPr="00E73803">
        <w:rPr>
          <w:rFonts w:ascii="Arial" w:hAnsi="Arial" w:cs="Arial"/>
        </w:rPr>
        <w:t xml:space="preserve">Administrative error (Standard </w:t>
      </w:r>
      <w:r w:rsidR="00993188" w:rsidRPr="00E73803">
        <w:rPr>
          <w:rFonts w:ascii="Arial" w:hAnsi="Arial" w:cs="Arial"/>
        </w:rPr>
        <w:t>Achieved</w:t>
      </w:r>
      <w:r w:rsidRPr="00E73803">
        <w:rPr>
          <w:rFonts w:ascii="Arial" w:hAnsi="Arial" w:cs="Arial"/>
        </w:rPr>
        <w:t xml:space="preserve"> Code </w:t>
      </w:r>
      <w:r w:rsidR="00403504" w:rsidRPr="00E73803">
        <w:rPr>
          <w:rFonts w:ascii="Arial" w:hAnsi="Arial" w:cs="Arial"/>
        </w:rPr>
        <w:t>“</w:t>
      </w:r>
      <w:r w:rsidRPr="00E73803">
        <w:rPr>
          <w:rFonts w:ascii="Arial" w:hAnsi="Arial" w:cs="Arial"/>
        </w:rPr>
        <w:t>97</w:t>
      </w:r>
      <w:r w:rsidR="00403504" w:rsidRPr="00E73803">
        <w:rPr>
          <w:rFonts w:ascii="Arial" w:hAnsi="Arial" w:cs="Arial"/>
        </w:rPr>
        <w:t>”</w:t>
      </w:r>
      <w:r w:rsidRPr="00E73803">
        <w:rPr>
          <w:rFonts w:ascii="Arial" w:hAnsi="Arial" w:cs="Arial"/>
        </w:rPr>
        <w:t>) indicates an administrative error</w:t>
      </w:r>
      <w:r w:rsidRPr="000E16CD">
        <w:rPr>
          <w:rFonts w:ascii="Arial" w:hAnsi="Arial" w:cs="Arial"/>
        </w:rPr>
        <w:t xml:space="preserve">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81" w:name="_Hlk14262974"/>
      <w:bookmarkStart w:id="582" w:name="OLE_LINK11"/>
      <w:bookmarkStart w:id="583"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xml:space="preserve">. </w:t>
      </w:r>
      <w:bookmarkEnd w:id="581"/>
      <w:r w:rsidRPr="000E16CD">
        <w:rPr>
          <w:rFonts w:ascii="Arial" w:hAnsi="Arial" w:cs="Arial"/>
          <w:bCs/>
          <w:iCs/>
        </w:rPr>
        <w:t>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82"/>
    <w:bookmarkEnd w:id="583"/>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1"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92"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3"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4"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lastRenderedPageBreak/>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20D9341E" w:rsidR="001C637F" w:rsidRPr="00E73803" w:rsidRDefault="001C637F" w:rsidP="001C637F">
      <w:pPr>
        <w:pStyle w:val="Body"/>
        <w:ind w:firstLine="0"/>
      </w:pPr>
      <w:bookmarkStart w:id="584"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834C3A">
        <w:t>nonpublic</w:t>
      </w:r>
      <w:r w:rsidRPr="002F3A26">
        <w:t xml:space="preserve"> school. Public school districts (including Special Act School Districts) use NYnnnnnn (NY followed by the first 6 digits of the BEDS code); and charter schools, State-operated schools, </w:t>
      </w:r>
      <w:r w:rsidR="00834C3A">
        <w:t>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4"/>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5"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5"/>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w:t>
      </w:r>
      <w:r w:rsidRPr="003B25CE">
        <w:rPr>
          <w:rFonts w:ascii="Arial" w:hAnsi="Arial" w:cs="Arial"/>
        </w:rPr>
        <w:lastRenderedPageBreak/>
        <w:t xml:space="preserve">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029B0878" w14:textId="77777777" w:rsidR="00520ED9" w:rsidRPr="00520ED9" w:rsidRDefault="00520ED9" w:rsidP="00520ED9">
      <w:pPr>
        <w:pStyle w:val="Body"/>
        <w:ind w:firstLine="0"/>
        <w:rPr>
          <w:rFonts w:cs="Arial"/>
          <w:szCs w:val="24"/>
        </w:rPr>
      </w:pPr>
      <w:r w:rsidRPr="00C9262D">
        <w:rPr>
          <w:rFonts w:cs="Arial"/>
          <w:b/>
          <w:szCs w:val="24"/>
        </w:rPr>
        <w:t xml:space="preserve">ELL Duration: </w:t>
      </w:r>
      <w:r w:rsidRPr="00C9262D">
        <w:rPr>
          <w:rFonts w:cs="Arial"/>
          <w:szCs w:val="24"/>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79FED643" w14:textId="77777777" w:rsidR="00520ED9" w:rsidRDefault="00520ED9" w:rsidP="00696309">
      <w:pPr>
        <w:rPr>
          <w:rFonts w:ascii="Arial" w:hAnsi="Arial" w:cs="Arial"/>
          <w:b/>
        </w:rPr>
      </w:pPr>
    </w:p>
    <w:p w14:paraId="20919887" w14:textId="07EF14D5" w:rsidR="00696309" w:rsidRPr="00744594" w:rsidRDefault="00696309" w:rsidP="00696309">
      <w:pPr>
        <w:rPr>
          <w:rFonts w:ascii="Arial" w:hAnsi="Arial" w:cs="Arial"/>
        </w:rPr>
      </w:pPr>
      <w:r w:rsidRPr="00723735">
        <w:rPr>
          <w:rFonts w:ascii="Arial" w:hAnsi="Arial" w:cs="Arial"/>
          <w:b/>
        </w:rPr>
        <w:t>ELL</w:t>
      </w:r>
      <w:r w:rsidR="00BC650F">
        <w:rPr>
          <w:rFonts w:ascii="Arial" w:hAnsi="Arial" w:cs="Arial"/>
          <w:b/>
        </w:rPr>
        <w:t>/MLL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BC650F">
        <w:rPr>
          <w:rFonts w:ascii="Arial" w:hAnsi="Arial" w:cs="Arial"/>
        </w:rPr>
        <w:t>/MLL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xml:space="preserve">: TBE programs offer students of the same primary or home language the opportunity to learn in English while continuing to learn content in their home language.  Students’ primary or home language is used to help them progress </w:t>
      </w:r>
      <w:r w:rsidRPr="002F3A26">
        <w:rPr>
          <w:rFonts w:ascii="Arial" w:hAnsi="Arial" w:cs="Arial"/>
        </w:rPr>
        <w:lastRenderedPageBreak/>
        <w:t>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5"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lastRenderedPageBreak/>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66230C5D"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834C3A">
        <w:rPr>
          <w:rFonts w:ascii="Arial" w:hAnsi="Arial" w:cs="Arial"/>
        </w:rPr>
        <w:t>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6"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7F2EE4" w:rsidP="001C637F">
      <w:pPr>
        <w:rPr>
          <w:rFonts w:ascii="Arial" w:hAnsi="Arial" w:cs="Arial"/>
          <w:b/>
          <w:bCs/>
          <w:iCs/>
        </w:rPr>
      </w:pPr>
      <w:hyperlink r:id="rId97"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w:t>
      </w:r>
      <w:r w:rsidRPr="00723735">
        <w:rPr>
          <w:rFonts w:ascii="Arial" w:hAnsi="Arial" w:cs="Arial"/>
          <w:bCs/>
          <w:iCs/>
        </w:rPr>
        <w:lastRenderedPageBreak/>
        <w:t>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047DED">
      <w:pPr>
        <w:numPr>
          <w:ilvl w:val="0"/>
          <w:numId w:val="30"/>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lastRenderedPageBreak/>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22F6B90B" w:rsidR="00592B19" w:rsidRDefault="00592B19" w:rsidP="00592B19">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select one course/section that each teacher can teach outside their certification area (Y). </w:t>
      </w:r>
      <w:r w:rsidR="000A251B" w:rsidRPr="00C9262D">
        <w:rPr>
          <w:rFonts w:ascii="Arial" w:hAnsi="Arial" w:cs="Arial"/>
        </w:rPr>
        <w:t xml:space="preserve">Approval of incidental teaching from BOCES district superintendent is required.  </w:t>
      </w:r>
      <w:r w:rsidRPr="00C9262D">
        <w:rPr>
          <w:rFonts w:ascii="Arial" w:hAnsi="Arial" w:cs="Arial"/>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43334F97" w:rsidR="001C637F" w:rsidRPr="000E16CD" w:rsidRDefault="001C637F" w:rsidP="00047DED">
      <w:pPr>
        <w:numPr>
          <w:ilvl w:val="0"/>
          <w:numId w:val="29"/>
        </w:numPr>
        <w:rPr>
          <w:rFonts w:ascii="Arial" w:hAnsi="Arial" w:cs="Arial"/>
        </w:rPr>
      </w:pPr>
      <w:r w:rsidRPr="000E16CD">
        <w:rPr>
          <w:rFonts w:ascii="Arial" w:hAnsi="Arial" w:cs="Arial"/>
        </w:rPr>
        <w:t xml:space="preserve">For completing the evaluation of parentally placed students in elementary, middle, or secondary </w:t>
      </w:r>
      <w:r w:rsidR="00834C3A">
        <w:rPr>
          <w:rFonts w:ascii="Arial" w:hAnsi="Arial" w:cs="Arial"/>
        </w:rPr>
        <w:t>nonpublic</w:t>
      </w:r>
      <w:r w:rsidRPr="000E16CD">
        <w:rPr>
          <w:rFonts w:ascii="Arial" w:hAnsi="Arial" w:cs="Arial"/>
        </w:rPr>
        <w:t xml:space="preserve"> schools and the provision of special-education services to </w:t>
      </w:r>
      <w:r w:rsidRPr="000E16CD">
        <w:rPr>
          <w:rFonts w:ascii="Arial" w:hAnsi="Arial" w:cs="Arial"/>
        </w:rPr>
        <w:lastRenderedPageBreak/>
        <w:t>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42C6C37C" w14:textId="0B70DD8D"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834C3A">
        <w:rPr>
          <w:rFonts w:ascii="Arial" w:hAnsi="Arial" w:cs="Arial"/>
        </w:rPr>
        <w:t>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834C3A">
        <w:rPr>
          <w:rFonts w:ascii="Arial" w:hAnsi="Arial" w:cs="Arial"/>
        </w:rPr>
        <w:t>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9"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100"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6" w:name="_Hlk479843185"/>
      <w:r w:rsidR="005311D1" w:rsidRPr="002F3A26">
        <w:rPr>
          <w:rFonts w:ascii="Arial" w:hAnsi="Arial" w:cs="Arial"/>
        </w:rPr>
        <w:t>For State reporting, use “NA.”</w:t>
      </w:r>
      <w:bookmarkEnd w:id="58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6B60318F" w14:textId="1C6BE8FC" w:rsidR="00273A9A" w:rsidRDefault="001C637F" w:rsidP="00154354">
      <w:pPr>
        <w:rPr>
          <w:rFonts w:ascii="Arial" w:hAnsi="Arial" w:cs="Arial"/>
          <w:b/>
          <w:bCs/>
          <w:iCs/>
        </w:rPr>
      </w:pPr>
      <w:r w:rsidRPr="000E16CD">
        <w:rPr>
          <w:rFonts w:ascii="Arial" w:hAnsi="Arial" w:cs="Arial"/>
          <w:b/>
          <w:bCs/>
          <w:iCs/>
        </w:rPr>
        <w:t xml:space="preserve"> </w:t>
      </w:r>
      <w:r w:rsidR="00DC3340" w:rsidRPr="00723735">
        <w:rPr>
          <w:rFonts w:ascii="Arial" w:hAnsi="Arial" w:cs="Arial"/>
          <w:b/>
          <w:bCs/>
          <w:iCs/>
        </w:rPr>
        <w:t xml:space="preserve">Non-Teaching Assignment Codes: </w:t>
      </w:r>
      <w:r w:rsidR="00DC3340"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6A029E4" w:rsidR="00A64790" w:rsidRPr="00723735" w:rsidRDefault="00A64790" w:rsidP="00A64790">
      <w:pPr>
        <w:rPr>
          <w:rFonts w:ascii="Arial" w:hAnsi="Arial" w:cs="Arial"/>
          <w:bCs/>
        </w:rPr>
      </w:pPr>
      <w:bookmarkStart w:id="587"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F17FC1">
        <w:rPr>
          <w:rFonts w:ascii="Arial" w:hAnsi="Arial" w:cs="Arial"/>
        </w:rPr>
        <w:t>9</w:t>
      </w:r>
      <w:r w:rsidR="0027618A" w:rsidRPr="0061314D">
        <w:rPr>
          <w:rFonts w:ascii="Arial" w:hAnsi="Arial" w:cs="Arial"/>
        </w:rPr>
        <w:t>-</w:t>
      </w:r>
      <w:r w:rsidR="00F17FC1">
        <w:rPr>
          <w:rFonts w:ascii="Arial" w:hAnsi="Arial" w:cs="Arial"/>
        </w:rPr>
        <w:t>20</w:t>
      </w:r>
      <w:r w:rsidR="0027618A" w:rsidRPr="0061314D">
        <w:rPr>
          <w:rFonts w:ascii="Arial" w:hAnsi="Arial" w:cs="Arial"/>
        </w:rPr>
        <w:t>.</w:t>
      </w:r>
    </w:p>
    <w:bookmarkEnd w:id="587"/>
    <w:p w14:paraId="5A4B3EA5" w14:textId="77777777" w:rsidR="00A64790" w:rsidRPr="00723735" w:rsidRDefault="00A64790" w:rsidP="001C637F">
      <w:pPr>
        <w:rPr>
          <w:rFonts w:ascii="Arial" w:hAnsi="Arial" w:cs="Arial"/>
          <w:b/>
          <w:bCs/>
          <w:iCs/>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823180">
      <w:pPr>
        <w:pStyle w:val="ListParagraph"/>
        <w:numPr>
          <w:ilvl w:val="0"/>
          <w:numId w:val="110"/>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w:t>
      </w:r>
      <w:r w:rsidRPr="002F3A26">
        <w:rPr>
          <w:rFonts w:ascii="Arial" w:hAnsi="Arial" w:cs="Arial"/>
        </w:rPr>
        <w:lastRenderedPageBreak/>
        <w:t xml:space="preserve">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101"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 xml:space="preserve">Otherwise, leave blank. For staff in the current school year employed as both teachers and </w:t>
      </w:r>
      <w:r w:rsidR="001E6E31" w:rsidRPr="000E16CD">
        <w:rPr>
          <w:rFonts w:ascii="Arial" w:hAnsi="Arial" w:cs="Arial"/>
        </w:rPr>
        <w:lastRenderedPageBreak/>
        <w:t>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2"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w:t>
      </w:r>
      <w:r w:rsidRPr="000E16CD">
        <w:rPr>
          <w:rFonts w:ascii="Arial" w:hAnsi="Arial" w:cs="Arial"/>
        </w:rPr>
        <w:lastRenderedPageBreak/>
        <w:t xml:space="preserve">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w:t>
      </w:r>
      <w:r w:rsidRPr="000E16CD">
        <w:rPr>
          <w:rFonts w:ascii="Arial" w:hAnsi="Arial" w:cs="Arial"/>
        </w:rPr>
        <w:lastRenderedPageBreak/>
        <w:t xml:space="preserve">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3"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4"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8"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for evaluation data, use first date of state assessment period associated with course</w:t>
      </w:r>
      <w:r w:rsidRPr="00E73803">
        <w:rPr>
          <w:rFonts w:ascii="Arial" w:hAnsi="Arial" w:cs="Arial"/>
        </w:rPr>
        <w:t>.  End of year (roster date) records are no longer required. Student Class Grade Detail Template, Field 9; Staff Student Course Template, Field 11;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lastRenderedPageBreak/>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0190E89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sidR="00F17FC1">
        <w:rPr>
          <w:rFonts w:ascii="Arial" w:hAnsi="Arial" w:cs="Arial"/>
          <w:szCs w:val="16"/>
        </w:rPr>
        <w:t>20</w:t>
      </w:r>
      <w:r w:rsidRPr="000E16CD">
        <w:rPr>
          <w:rFonts w:ascii="Arial" w:hAnsi="Arial" w:cs="Arial"/>
          <w:szCs w:val="16"/>
        </w:rPr>
        <w:t>-06-30 for academic school year 201</w:t>
      </w:r>
      <w:r w:rsidR="00F17FC1">
        <w:rPr>
          <w:rFonts w:ascii="Arial" w:hAnsi="Arial" w:cs="Arial"/>
          <w:szCs w:val="16"/>
        </w:rPr>
        <w:t>9</w:t>
      </w:r>
      <w:r w:rsidRPr="000E16CD">
        <w:rPr>
          <w:rFonts w:ascii="Arial" w:hAnsi="Arial" w:cs="Arial"/>
          <w:szCs w:val="16"/>
        </w:rPr>
        <w:t>–</w:t>
      </w:r>
      <w:r w:rsidR="00F17FC1">
        <w:rPr>
          <w:rFonts w:ascii="Arial" w:hAnsi="Arial" w:cs="Arial"/>
          <w:szCs w:val="16"/>
        </w:rPr>
        <w:t>20</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lastRenderedPageBreak/>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262094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F17FC1">
        <w:rPr>
          <w:rFonts w:ascii="Arial" w:hAnsi="Arial" w:cs="Arial"/>
          <w:bCs/>
        </w:rPr>
        <w:t>9</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F17FC1">
        <w:rPr>
          <w:rFonts w:ascii="Arial" w:hAnsi="Arial" w:cs="Arial"/>
          <w:bCs/>
        </w:rPr>
        <w:t>20</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20</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89"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89"/>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5"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90"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90"/>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8"/>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lastRenderedPageBreak/>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6"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62F61BC3" w:rsidR="00F71736" w:rsidRDefault="001C637F" w:rsidP="00F71736">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lastRenderedPageBreak/>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9EF1A32"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834C3A">
        <w:rPr>
          <w:rFonts w:ascii="Arial" w:hAnsi="Arial" w:cs="Arial"/>
          <w:bCs/>
          <w:iCs/>
        </w:rPr>
        <w:t>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A99E3C3" w14:textId="6CC37B4A" w:rsidR="00723F09" w:rsidRDefault="00723F09" w:rsidP="00722876">
      <w:pPr>
        <w:spacing w:after="240"/>
        <w:rPr>
          <w:rFonts w:ascii="Arial" w:hAnsi="Arial" w:cs="Arial"/>
          <w:snapToGrid w:val="0"/>
        </w:rPr>
      </w:pPr>
    </w:p>
    <w:p w14:paraId="225DC2B7" w14:textId="70BF5A5D" w:rsidR="00C61279" w:rsidRDefault="00C61279">
      <w:pPr>
        <w:rPr>
          <w:rFonts w:ascii="Arial" w:hAnsi="Arial" w:cs="Arial"/>
          <w:snapToGrid w:val="0"/>
        </w:rPr>
      </w:pPr>
      <w:r>
        <w:rPr>
          <w:rFonts w:ascii="Arial" w:hAnsi="Arial" w:cs="Arial"/>
          <w:snapToGrid w:val="0"/>
        </w:rPr>
        <w:br w:type="page"/>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lastRenderedPageBreak/>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458C6AB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20</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2BA3F87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9</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5DBE2D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8</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40697C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7</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0C50BD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6</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19A0E1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5</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063D8B8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4</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4C15E2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454406E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6AFC20A9"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5D5E1F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10</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518F586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9</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7A93D53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8</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91" w:name="_Toc290554861"/>
      <w:bookmarkStart w:id="592" w:name="Appendix1"/>
      <w:bookmarkStart w:id="593" w:name="_Toc178653434"/>
      <w:bookmarkStart w:id="594"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5" w:name="_Toc4226192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6" w:name="_Toc335315432"/>
      <w:bookmarkStart w:id="597" w:name="_Toc290554871"/>
      <w:bookmarkEnd w:id="595"/>
    </w:p>
    <w:p w14:paraId="08AD1D48" w14:textId="77777777" w:rsidR="000374AA" w:rsidRPr="00C620F1" w:rsidRDefault="000374AA" w:rsidP="000374AA">
      <w:pPr>
        <w:pStyle w:val="Heading2"/>
        <w:jc w:val="center"/>
      </w:pPr>
      <w:bookmarkStart w:id="598" w:name="_Toc42261929"/>
      <w:bookmarkStart w:id="599" w:name="_Hlk16156159"/>
      <w:bookmarkStart w:id="600" w:name="_Toc290554864"/>
      <w:bookmarkStart w:id="601" w:name="_Toc335315441"/>
      <w:r w:rsidRPr="00CB189D">
        <w:t>201</w:t>
      </w:r>
      <w:r>
        <w:t>9</w:t>
      </w:r>
      <w:r w:rsidRPr="00CB189D">
        <w:t>-</w:t>
      </w:r>
      <w:r>
        <w:t>20</w:t>
      </w:r>
      <w:r w:rsidRPr="00CB189D">
        <w:t xml:space="preserve"> State Course Codes for Courses Ending in State Exams</w:t>
      </w:r>
      <w:bookmarkEnd w:id="598"/>
    </w:p>
    <w:bookmarkEnd w:id="599"/>
    <w:p w14:paraId="7448FCBD" w14:textId="77777777" w:rsidR="000374AA" w:rsidRPr="00CE49F7" w:rsidRDefault="000374AA" w:rsidP="000374AA">
      <w:pPr>
        <w:jc w:val="both"/>
        <w:rPr>
          <w:rFonts w:ascii="Arial" w:hAnsi="Arial" w:cs="Arial"/>
        </w:rPr>
      </w:pPr>
    </w:p>
    <w:p w14:paraId="2F14D799" w14:textId="77777777"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Pr>
          <w:rFonts w:ascii="Arial" w:hAnsi="Arial" w:cs="Arial"/>
          <w:b/>
          <w:sz w:val="22"/>
          <w:szCs w:val="22"/>
        </w:rPr>
        <w:t>9</w:t>
      </w:r>
      <w:r w:rsidRPr="00C620F1">
        <w:rPr>
          <w:rFonts w:ascii="Arial" w:hAnsi="Arial" w:cs="Arial"/>
          <w:b/>
          <w:sz w:val="22"/>
          <w:szCs w:val="22"/>
        </w:rPr>
        <w:t>-</w:t>
      </w:r>
      <w:r>
        <w:rPr>
          <w:rFonts w:ascii="Arial" w:hAnsi="Arial" w:cs="Arial"/>
          <w:b/>
          <w:sz w:val="22"/>
          <w:szCs w:val="22"/>
        </w:rPr>
        <w:t>20</w:t>
      </w:r>
      <w:r w:rsidRPr="00C620F1">
        <w:rPr>
          <w:rFonts w:ascii="Arial" w:hAnsi="Arial" w:cs="Arial"/>
          <w:sz w:val="22"/>
          <w:szCs w:val="22"/>
        </w:rPr>
        <w:t xml:space="preserve"> 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0374AA" w:rsidRPr="00292916" w14:paraId="0CB112BD" w14:textId="77777777" w:rsidTr="00DD1C3D">
        <w:trPr>
          <w:trHeight w:val="277"/>
          <w:jc w:val="center"/>
        </w:trPr>
        <w:tc>
          <w:tcPr>
            <w:tcW w:w="1451" w:type="dxa"/>
          </w:tcPr>
          <w:p w14:paraId="7BD031B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0374AA" w:rsidRPr="00292916" w14:paraId="09E56A2A" w14:textId="77777777" w:rsidTr="00DD1C3D">
        <w:trPr>
          <w:trHeight w:val="277"/>
          <w:jc w:val="center"/>
        </w:trPr>
        <w:tc>
          <w:tcPr>
            <w:tcW w:w="1451" w:type="dxa"/>
          </w:tcPr>
          <w:p w14:paraId="0028834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0374AA" w:rsidRPr="00292916" w14:paraId="37A79082" w14:textId="77777777" w:rsidTr="00DD1C3D">
        <w:trPr>
          <w:trHeight w:val="277"/>
          <w:jc w:val="center"/>
        </w:trPr>
        <w:tc>
          <w:tcPr>
            <w:tcW w:w="1451" w:type="dxa"/>
          </w:tcPr>
          <w:p w14:paraId="41268FC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0374AA" w:rsidRPr="00292916" w14:paraId="652A8F07" w14:textId="77777777" w:rsidTr="00DD1C3D">
        <w:trPr>
          <w:trHeight w:val="277"/>
          <w:jc w:val="center"/>
        </w:trPr>
        <w:tc>
          <w:tcPr>
            <w:tcW w:w="1451" w:type="dxa"/>
          </w:tcPr>
          <w:p w14:paraId="325F982E"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0374AA" w:rsidRPr="00292916" w14:paraId="1AF94DD6" w14:textId="77777777" w:rsidTr="00DD1C3D">
        <w:trPr>
          <w:trHeight w:val="277"/>
          <w:jc w:val="center"/>
        </w:trPr>
        <w:tc>
          <w:tcPr>
            <w:tcW w:w="1451" w:type="dxa"/>
          </w:tcPr>
          <w:p w14:paraId="2CBDDA0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0374AA" w:rsidRPr="00292916" w14:paraId="62F686E3" w14:textId="77777777" w:rsidTr="00DD1C3D">
        <w:trPr>
          <w:trHeight w:val="277"/>
          <w:jc w:val="center"/>
        </w:trPr>
        <w:tc>
          <w:tcPr>
            <w:tcW w:w="1451" w:type="dxa"/>
          </w:tcPr>
          <w:p w14:paraId="692BDC5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0374AA" w:rsidRPr="00292916" w14:paraId="0D313F3E" w14:textId="77777777" w:rsidTr="00DD1C3D">
        <w:trPr>
          <w:trHeight w:val="277"/>
          <w:jc w:val="center"/>
        </w:trPr>
        <w:tc>
          <w:tcPr>
            <w:tcW w:w="1451" w:type="dxa"/>
          </w:tcPr>
          <w:p w14:paraId="26A1A435"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0374AA" w:rsidRPr="00292916" w14:paraId="2665805F" w14:textId="77777777" w:rsidTr="00DD1C3D">
        <w:trPr>
          <w:trHeight w:val="277"/>
          <w:jc w:val="center"/>
        </w:trPr>
        <w:tc>
          <w:tcPr>
            <w:tcW w:w="1451" w:type="dxa"/>
          </w:tcPr>
          <w:p w14:paraId="3553D9C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0374AA" w:rsidRPr="00292916" w14:paraId="0B2C94E1" w14:textId="77777777" w:rsidTr="00DD1C3D">
        <w:trPr>
          <w:trHeight w:val="277"/>
          <w:jc w:val="center"/>
        </w:trPr>
        <w:tc>
          <w:tcPr>
            <w:tcW w:w="1451" w:type="dxa"/>
          </w:tcPr>
          <w:p w14:paraId="1EFA8D3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0374AA" w:rsidRPr="00292916" w14:paraId="1C335BBE" w14:textId="77777777" w:rsidTr="00DD1C3D">
        <w:trPr>
          <w:trHeight w:val="277"/>
          <w:jc w:val="center"/>
        </w:trPr>
        <w:tc>
          <w:tcPr>
            <w:tcW w:w="1451" w:type="dxa"/>
          </w:tcPr>
          <w:p w14:paraId="4858429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0374AA" w:rsidRPr="00292916" w14:paraId="6783BFD7" w14:textId="77777777" w:rsidTr="00DD1C3D">
        <w:trPr>
          <w:trHeight w:val="277"/>
          <w:jc w:val="center"/>
        </w:trPr>
        <w:tc>
          <w:tcPr>
            <w:tcW w:w="1451" w:type="dxa"/>
          </w:tcPr>
          <w:p w14:paraId="79534430"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0374AA" w:rsidRPr="00292916" w14:paraId="150AFC0F" w14:textId="77777777" w:rsidTr="00DD1C3D">
        <w:trPr>
          <w:trHeight w:val="277"/>
          <w:jc w:val="center"/>
        </w:trPr>
        <w:tc>
          <w:tcPr>
            <w:tcW w:w="1451" w:type="dxa"/>
          </w:tcPr>
          <w:p w14:paraId="44637C5D"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0374AA" w:rsidRPr="00292916" w14:paraId="2558D0C9" w14:textId="77777777" w:rsidTr="00DD1C3D">
        <w:trPr>
          <w:trHeight w:val="277"/>
          <w:jc w:val="center"/>
        </w:trPr>
        <w:tc>
          <w:tcPr>
            <w:tcW w:w="1451" w:type="dxa"/>
          </w:tcPr>
          <w:p w14:paraId="6174986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0374AA" w:rsidRPr="00292916" w14:paraId="3D525E9B" w14:textId="77777777" w:rsidTr="00DD1C3D">
        <w:trPr>
          <w:trHeight w:val="277"/>
          <w:jc w:val="center"/>
        </w:trPr>
        <w:tc>
          <w:tcPr>
            <w:tcW w:w="1451" w:type="dxa"/>
          </w:tcPr>
          <w:p w14:paraId="5B4E632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0374AA" w:rsidRPr="00292916" w14:paraId="322CC2BD" w14:textId="77777777" w:rsidTr="00DD1C3D">
        <w:trPr>
          <w:trHeight w:val="266"/>
          <w:jc w:val="center"/>
        </w:trPr>
        <w:tc>
          <w:tcPr>
            <w:tcW w:w="1451" w:type="dxa"/>
          </w:tcPr>
          <w:p w14:paraId="1C0431E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0374AA" w:rsidRPr="00292916" w14:paraId="77DCF28C" w14:textId="77777777" w:rsidTr="00DD1C3D">
        <w:trPr>
          <w:trHeight w:val="266"/>
          <w:jc w:val="center"/>
        </w:trPr>
        <w:tc>
          <w:tcPr>
            <w:tcW w:w="1451" w:type="dxa"/>
          </w:tcPr>
          <w:p w14:paraId="7A37980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 (Common Core) *</w:t>
            </w:r>
          </w:p>
        </w:tc>
      </w:tr>
      <w:tr w:rsidR="000374AA" w:rsidRPr="00292916" w14:paraId="7A5AF8D6" w14:textId="77777777" w:rsidTr="00DD1C3D">
        <w:trPr>
          <w:trHeight w:val="266"/>
          <w:jc w:val="center"/>
        </w:trPr>
        <w:tc>
          <w:tcPr>
            <w:tcW w:w="1451" w:type="dxa"/>
          </w:tcPr>
          <w:p w14:paraId="7251E4D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 (Common Core) *</w:t>
            </w:r>
          </w:p>
        </w:tc>
      </w:tr>
      <w:tr w:rsidR="000374AA" w:rsidRPr="00292916" w14:paraId="42640C0B" w14:textId="77777777" w:rsidTr="00DD1C3D">
        <w:trPr>
          <w:trHeight w:val="266"/>
          <w:jc w:val="center"/>
        </w:trPr>
        <w:tc>
          <w:tcPr>
            <w:tcW w:w="1451" w:type="dxa"/>
          </w:tcPr>
          <w:p w14:paraId="0F09242E"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 (Common Core) *</w:t>
            </w:r>
          </w:p>
        </w:tc>
      </w:tr>
      <w:tr w:rsidR="000374AA" w:rsidRPr="00292916" w14:paraId="1B2DE4C5" w14:textId="77777777" w:rsidTr="00DD1C3D">
        <w:trPr>
          <w:trHeight w:val="266"/>
          <w:jc w:val="center"/>
        </w:trPr>
        <w:tc>
          <w:tcPr>
            <w:tcW w:w="1451" w:type="dxa"/>
          </w:tcPr>
          <w:p w14:paraId="132ED1A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0374AA" w:rsidRPr="00292916" w14:paraId="544F16D8" w14:textId="77777777" w:rsidTr="00DD1C3D">
        <w:trPr>
          <w:trHeight w:val="266"/>
          <w:jc w:val="center"/>
        </w:trPr>
        <w:tc>
          <w:tcPr>
            <w:tcW w:w="1451" w:type="dxa"/>
          </w:tcPr>
          <w:p w14:paraId="4AAE1B3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0374AA" w:rsidRPr="00292916" w14:paraId="6E0B8181" w14:textId="77777777" w:rsidTr="00DD1C3D">
        <w:trPr>
          <w:trHeight w:val="266"/>
          <w:jc w:val="center"/>
        </w:trPr>
        <w:tc>
          <w:tcPr>
            <w:tcW w:w="1451" w:type="dxa"/>
          </w:tcPr>
          <w:p w14:paraId="792C4B2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0374AA" w:rsidRPr="00292916" w14:paraId="1AF0A7E0" w14:textId="77777777" w:rsidTr="00DD1C3D">
        <w:trPr>
          <w:trHeight w:val="266"/>
          <w:jc w:val="center"/>
        </w:trPr>
        <w:tc>
          <w:tcPr>
            <w:tcW w:w="1451" w:type="dxa"/>
          </w:tcPr>
          <w:p w14:paraId="4A741B83"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0374AA" w:rsidRPr="00292916" w14:paraId="6545CEA4" w14:textId="77777777" w:rsidTr="00DD1C3D">
        <w:trPr>
          <w:trHeight w:val="266"/>
          <w:jc w:val="center"/>
        </w:trPr>
        <w:tc>
          <w:tcPr>
            <w:tcW w:w="1451" w:type="dxa"/>
          </w:tcPr>
          <w:p w14:paraId="1D6504A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0374AA" w:rsidRPr="00292916" w14:paraId="332AC1D1" w14:textId="77777777" w:rsidTr="00DD1C3D">
        <w:trPr>
          <w:trHeight w:val="266"/>
          <w:jc w:val="center"/>
        </w:trPr>
        <w:tc>
          <w:tcPr>
            <w:tcW w:w="1451" w:type="dxa"/>
          </w:tcPr>
          <w:p w14:paraId="4215533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0374AA" w:rsidRPr="00292916" w14:paraId="52911852" w14:textId="77777777" w:rsidTr="00DD1C3D">
        <w:trPr>
          <w:trHeight w:val="266"/>
          <w:jc w:val="center"/>
        </w:trPr>
        <w:tc>
          <w:tcPr>
            <w:tcW w:w="1451" w:type="dxa"/>
          </w:tcPr>
          <w:p w14:paraId="0A5A3F7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0374AA" w:rsidRPr="00292916" w14:paraId="6810DA0F" w14:textId="77777777" w:rsidTr="00DD1C3D">
        <w:trPr>
          <w:trHeight w:val="266"/>
          <w:jc w:val="center"/>
        </w:trPr>
        <w:tc>
          <w:tcPr>
            <w:tcW w:w="1451" w:type="dxa"/>
          </w:tcPr>
          <w:p w14:paraId="235EEE4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0374AA" w:rsidRPr="00292916" w14:paraId="595C98C2" w14:textId="77777777" w:rsidTr="00DD1C3D">
        <w:trPr>
          <w:trHeight w:val="266"/>
          <w:jc w:val="center"/>
        </w:trPr>
        <w:tc>
          <w:tcPr>
            <w:tcW w:w="1451" w:type="dxa"/>
          </w:tcPr>
          <w:p w14:paraId="698A503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7A34DF0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0374AA" w:rsidRPr="00292916" w14:paraId="309DAA3B" w14:textId="77777777" w:rsidTr="00DD1C3D">
        <w:trPr>
          <w:trHeight w:val="266"/>
          <w:jc w:val="center"/>
        </w:trPr>
        <w:tc>
          <w:tcPr>
            <w:tcW w:w="1451" w:type="dxa"/>
          </w:tcPr>
          <w:p w14:paraId="505D3181" w14:textId="77777777" w:rsidR="000374AA" w:rsidRPr="00C9262D" w:rsidRDefault="000374AA" w:rsidP="00DD1C3D">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0374AA" w:rsidRPr="00C9262D" w:rsidRDefault="000374AA" w:rsidP="00DD1C3D">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0374AA" w:rsidRPr="00AC5FA2" w14:paraId="309E0F87" w14:textId="77777777" w:rsidTr="00DD1C3D">
        <w:trPr>
          <w:trHeight w:val="266"/>
          <w:jc w:val="center"/>
        </w:trPr>
        <w:tc>
          <w:tcPr>
            <w:tcW w:w="1451" w:type="dxa"/>
          </w:tcPr>
          <w:p w14:paraId="2B985CDF" w14:textId="77777777" w:rsidR="000374AA" w:rsidRPr="00AC5FA2" w:rsidRDefault="000374AA" w:rsidP="00DD1C3D">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77777777" w:rsidR="000374AA" w:rsidRPr="00AC5FA2" w:rsidRDefault="000374AA" w:rsidP="00DD1C3D">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3AC67F57" w14:textId="77777777" w:rsidR="000374AA" w:rsidRPr="00AC5FA2" w:rsidRDefault="000374AA" w:rsidP="000374AA">
      <w:pPr>
        <w:rPr>
          <w:rFonts w:ascii="Arial" w:hAnsi="Arial" w:cs="Arial"/>
          <w:color w:val="000000"/>
          <w:sz w:val="20"/>
        </w:rPr>
      </w:pPr>
      <w:r w:rsidRPr="00AC5FA2">
        <w:rPr>
          <w:rFonts w:ascii="Arial" w:hAnsi="Arial" w:cs="Arial"/>
          <w:color w:val="000000"/>
          <w:sz w:val="20"/>
        </w:rPr>
        <w:t xml:space="preserve">*To be reported in Staff Student Course. </w:t>
      </w:r>
    </w:p>
    <w:p w14:paraId="6C100984" w14:textId="77777777" w:rsidR="000374AA" w:rsidRPr="00AC5FA2" w:rsidRDefault="000374AA" w:rsidP="000374AA">
      <w:pPr>
        <w:rPr>
          <w:rFonts w:ascii="Arial" w:hAnsi="Arial" w:cs="Arial"/>
          <w:color w:val="000000"/>
          <w:sz w:val="20"/>
        </w:rPr>
      </w:pPr>
    </w:p>
    <w:p w14:paraId="3E49EFC9" w14:textId="77777777" w:rsidR="000374AA" w:rsidRPr="00AC5FA2" w:rsidRDefault="000374AA" w:rsidP="000374AA">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3580BBFA" w14:textId="77777777" w:rsidR="000374AA" w:rsidRPr="00AC5FA2" w:rsidRDefault="000374AA" w:rsidP="000374AA">
      <w:pPr>
        <w:rPr>
          <w:rFonts w:ascii="Arial" w:hAnsi="Arial" w:cs="Arial"/>
          <w:sz w:val="20"/>
        </w:rPr>
      </w:pPr>
    </w:p>
    <w:p w14:paraId="26B82403" w14:textId="77777777" w:rsidR="000374AA" w:rsidRPr="007517E8" w:rsidRDefault="000374AA" w:rsidP="000374AA">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***For the 201</w:t>
      </w:r>
      <w:r>
        <w:rPr>
          <w:rFonts w:ascii="Arial" w:hAnsi="Arial" w:cs="Arial"/>
          <w:sz w:val="20"/>
          <w:szCs w:val="20"/>
          <w14:textOutline w14:w="0" w14:cap="flat" w14:cmpd="sng" w14:algn="ctr">
            <w14:noFill/>
            <w14:prstDash w14:val="solid"/>
            <w14:round/>
          </w14:textOutline>
        </w:rPr>
        <w:t>9</w:t>
      </w:r>
      <w:r w:rsidRPr="00F93F5A">
        <w:rPr>
          <w:rFonts w:ascii="Arial" w:hAnsi="Arial" w:cs="Arial"/>
          <w:sz w:val="20"/>
          <w:szCs w:val="20"/>
          <w14:textOutline w14:w="0" w14:cap="flat" w14:cmpd="sng" w14:algn="ctr">
            <w14:noFill/>
            <w14:prstDash w14:val="solid"/>
            <w14:round/>
          </w14:textOutline>
        </w:rPr>
        <w:t>-</w:t>
      </w:r>
      <w:r>
        <w:rPr>
          <w:rFonts w:ascii="Arial" w:hAnsi="Arial" w:cs="Arial"/>
          <w:sz w:val="20"/>
          <w:szCs w:val="20"/>
          <w14:textOutline w14:w="0" w14:cap="flat" w14:cmpd="sng" w14:algn="ctr">
            <w14:noFill/>
            <w14:prstDash w14:val="solid"/>
            <w14:round/>
          </w14:textOutline>
        </w:rPr>
        <w:t>20</w:t>
      </w:r>
      <w:r w:rsidRPr="00F93F5A">
        <w:rPr>
          <w:rFonts w:ascii="Arial" w:hAnsi="Arial" w:cs="Arial"/>
          <w:sz w:val="20"/>
          <w:szCs w:val="20"/>
          <w14:textOutline w14:w="0" w14:cap="flat" w14:cmpd="sng" w14:algn="ctr">
            <w14:noFill/>
            <w14:prstDash w14:val="solid"/>
            <w14:round/>
          </w14:textOutline>
        </w:rPr>
        <w:t xml:space="preserve"> SY, all schools providing instruction for grade 9 social studies courses aligned with the new Social Studies Framework should report course</w:t>
      </w:r>
      <w:r w:rsidRPr="00F93F5A">
        <w:rPr>
          <w:rFonts w:ascii="Arial" w:hAnsi="Arial" w:cs="Arial"/>
          <w:sz w:val="20"/>
          <w:szCs w:val="20"/>
          <w:shd w:val="clear" w:color="auto" w:fill="FFFFFF"/>
          <w14:textOutline w14:w="0" w14:cap="flat" w14:cmpd="sng" w14:algn="ctr">
            <w14:noFill/>
            <w14:prstDash w14:val="solid"/>
            <w14:round/>
          </w14:textOutline>
        </w:rPr>
        <w:t xml:space="preserve"> </w:t>
      </w:r>
      <w:r w:rsidRPr="00273755">
        <w:rPr>
          <w:rFonts w:ascii="Arial" w:hAnsi="Arial" w:cs="Arial"/>
          <w:sz w:val="20"/>
          <w:szCs w:val="20"/>
          <w:shd w:val="clear" w:color="auto" w:fill="FFFFFF"/>
          <w14:textOutline w14:w="0" w14:cap="flat" w14:cmpd="sng" w14:algn="ctr">
            <w14:noFill/>
            <w14:prstDash w14:val="solid"/>
            <w14:round/>
          </w14:textOutline>
        </w:rPr>
        <w:t>04051.</w:t>
      </w:r>
    </w:p>
    <w:p w14:paraId="014A57CB" w14:textId="77777777" w:rsidR="000374AA" w:rsidRPr="00AC5FA2" w:rsidRDefault="000374AA" w:rsidP="000374AA">
      <w:pPr>
        <w:rPr>
          <w:rFonts w:ascii="Arial" w:hAnsi="Arial" w:cs="Arial"/>
          <w:sz w:val="20"/>
          <w:szCs w:val="20"/>
        </w:rPr>
      </w:pPr>
    </w:p>
    <w:p w14:paraId="1C16ABEA" w14:textId="77777777" w:rsidR="000374AA" w:rsidRPr="00F93F5A" w:rsidRDefault="000374AA" w:rsidP="000374AA">
      <w:pPr>
        <w:rPr>
          <w:rFonts w:ascii="Arial" w:hAnsi="Arial" w:cs="Arial"/>
          <w:sz w:val="20"/>
          <w:szCs w:val="20"/>
        </w:rPr>
      </w:pPr>
      <w:r w:rsidRPr="00F93F5A">
        <w:rPr>
          <w:rFonts w:ascii="Arial" w:hAnsi="Arial" w:cs="Arial"/>
          <w:sz w:val="20"/>
          <w:szCs w:val="20"/>
        </w:rPr>
        <w:t>For the 201</w:t>
      </w:r>
      <w:r>
        <w:rPr>
          <w:rFonts w:ascii="Arial" w:hAnsi="Arial" w:cs="Arial"/>
          <w:sz w:val="20"/>
          <w:szCs w:val="20"/>
        </w:rPr>
        <w:t>9</w:t>
      </w:r>
      <w:r w:rsidRPr="00F93F5A">
        <w:rPr>
          <w:rFonts w:ascii="Arial" w:hAnsi="Arial" w:cs="Arial"/>
          <w:sz w:val="20"/>
          <w:szCs w:val="20"/>
        </w:rPr>
        <w:t>-</w:t>
      </w:r>
      <w:r>
        <w:rPr>
          <w:rFonts w:ascii="Arial" w:hAnsi="Arial" w:cs="Arial"/>
          <w:sz w:val="20"/>
          <w:szCs w:val="20"/>
        </w:rPr>
        <w:t>20</w:t>
      </w:r>
      <w:r w:rsidRPr="00F93F5A">
        <w:rPr>
          <w:rFonts w:ascii="Arial" w:hAnsi="Arial" w:cs="Arial"/>
          <w:sz w:val="20"/>
          <w:szCs w:val="20"/>
        </w:rPr>
        <w:t xml:space="preserve"> SY, all schools providing instruction for grade 10 social studies courses aligned with the new Social Studies Framework should report course code 04052NF.  </w:t>
      </w:r>
    </w:p>
    <w:p w14:paraId="2CCDE715" w14:textId="77777777" w:rsidR="000374AA" w:rsidRDefault="000374AA" w:rsidP="000374AA">
      <w:pPr>
        <w:rPr>
          <w:rFonts w:ascii="Arial" w:hAnsi="Arial" w:cs="Arial"/>
          <w:sz w:val="20"/>
          <w:szCs w:val="20"/>
        </w:rPr>
      </w:pPr>
    </w:p>
    <w:p w14:paraId="7226E303" w14:textId="77777777" w:rsidR="000374AA" w:rsidRPr="00CE49F7" w:rsidRDefault="000374AA" w:rsidP="000374AA">
      <w:pPr>
        <w:jc w:val="both"/>
        <w:rPr>
          <w:rFonts w:ascii="Arial" w:hAnsi="Arial" w:cs="Arial"/>
        </w:rPr>
      </w:pPr>
      <w:r w:rsidRPr="00E338AA">
        <w:rPr>
          <w:rFonts w:ascii="Arial" w:hAnsi="Arial" w:cs="Arial"/>
          <w:sz w:val="20"/>
          <w:szCs w:val="20"/>
        </w:rPr>
        <w:lastRenderedPageBreak/>
        <w:t>****For the 2019-20 SY all schools providing course instruction aligned with the U.S. History and Government (Framework) should report course code 04101F.</w:t>
      </w:r>
    </w:p>
    <w:p w14:paraId="58DFCC22" w14:textId="77777777"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p w14:paraId="6CA316A0" w14:textId="77777777" w:rsidR="009B669B" w:rsidRPr="000E16CD" w:rsidRDefault="009B669B" w:rsidP="009B669B">
      <w:pPr>
        <w:pStyle w:val="Heading2"/>
        <w:jc w:val="center"/>
      </w:pPr>
      <w:bookmarkStart w:id="602" w:name="_Toc42261930"/>
      <w:bookmarkEnd w:id="600"/>
      <w:bookmarkEnd w:id="601"/>
      <w:r w:rsidRPr="000E16CD">
        <w:t>Accommodation Codes and Descriptions</w:t>
      </w:r>
      <w:bookmarkEnd w:id="596"/>
      <w:bookmarkEnd w:id="602"/>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0E61916D"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0A5504C6" w:rsidR="009B669B" w:rsidRPr="00E83C17" w:rsidRDefault="0041377C" w:rsidP="006557A9">
      <w:pPr>
        <w:pStyle w:val="Caption"/>
        <w:jc w:val="center"/>
        <w:rPr>
          <w:rFonts w:ascii="Arial" w:hAnsi="Arial" w:cs="Arial"/>
        </w:rPr>
      </w:pPr>
      <w:bookmarkStart w:id="603" w:name="_Toc335315433"/>
      <w:bookmarkStart w:id="604" w:name="_Toc531952770"/>
      <w:r w:rsidRPr="006557A9">
        <w:rPr>
          <w:b w:val="0"/>
          <w:sz w:val="20"/>
        </w:rPr>
        <w:t>*Applicable to Regents exams only, beginning January 2019.</w:t>
      </w:r>
      <w:r w:rsidR="00256E8C" w:rsidRPr="000E16CD">
        <w:br w:type="page"/>
      </w:r>
      <w:r w:rsidR="009B669B" w:rsidRPr="00E83C17">
        <w:rPr>
          <w:rFonts w:ascii="Arial" w:hAnsi="Arial" w:cs="Arial"/>
          <w:szCs w:val="28"/>
        </w:rPr>
        <w:lastRenderedPageBreak/>
        <w:t>Assessment Language Codes</w:t>
      </w:r>
      <w:bookmarkEnd w:id="597"/>
      <w:r w:rsidR="009B669B" w:rsidRPr="00E83C17">
        <w:rPr>
          <w:rFonts w:ascii="Arial" w:hAnsi="Arial" w:cs="Arial"/>
          <w:szCs w:val="28"/>
        </w:rPr>
        <w:t xml:space="preserve"> and Descriptions</w:t>
      </w:r>
      <w:bookmarkEnd w:id="603"/>
      <w:bookmarkEnd w:id="604"/>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805F72">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605" w:name="_Toc178653445"/>
      <w:bookmarkStart w:id="606" w:name="_Toc179863491"/>
      <w:bookmarkStart w:id="607" w:name="_Toc290554870"/>
      <w:bookmarkStart w:id="608" w:name="_Toc335315434"/>
      <w:r w:rsidRPr="000E16CD">
        <w:br w:type="page"/>
      </w:r>
      <w:bookmarkStart w:id="609" w:name="_Toc42261931"/>
      <w:r w:rsidR="009B669B" w:rsidRPr="000E16CD">
        <w:lastRenderedPageBreak/>
        <w:t xml:space="preserve">Assessment Measure </w:t>
      </w:r>
      <w:bookmarkEnd w:id="605"/>
      <w:bookmarkEnd w:id="606"/>
      <w:r w:rsidR="007B2ACD" w:rsidRPr="000E16CD">
        <w:t xml:space="preserve">Standard </w:t>
      </w:r>
      <w:r w:rsidR="009B669B" w:rsidRPr="000E16CD">
        <w:t>Codes</w:t>
      </w:r>
      <w:bookmarkEnd w:id="607"/>
      <w:r w:rsidR="009B669B" w:rsidRPr="000E16CD">
        <w:t xml:space="preserve"> and Descriptions</w:t>
      </w:r>
      <w:bookmarkEnd w:id="608"/>
      <w:bookmarkEnd w:id="609"/>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7"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E338AA" w:rsidRDefault="00A605EB" w:rsidP="00A605EB">
      <w:pPr>
        <w:rPr>
          <w:rFonts w:ascii="Arial" w:hAnsi="Arial" w:cs="Arial"/>
        </w:rPr>
      </w:pPr>
      <w:r w:rsidRPr="000E16CD">
        <w:rPr>
          <w:rFonts w:ascii="Arial" w:hAnsi="Arial" w:cs="Arial"/>
        </w:rPr>
        <w:t>Principals can exempt students first entering a New York State school from outside the State or country in twelfth grade</w:t>
      </w:r>
      <w:r w:rsidRPr="00E338AA">
        <w:rPr>
          <w:rFonts w:ascii="Arial" w:hAnsi="Arial" w:cs="Arial"/>
        </w:rPr>
        <w:t>, or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49401574" w:rsidR="00A605EB" w:rsidRPr="00E338AA" w:rsidRDefault="00A605EB" w:rsidP="00A605EB">
      <w:pPr>
        <w:rPr>
          <w:rFonts w:ascii="Arial" w:hAnsi="Arial" w:cs="Arial"/>
        </w:rPr>
      </w:pPr>
      <w:r w:rsidRPr="00E338AA">
        <w:rPr>
          <w:rFonts w:ascii="Arial" w:hAnsi="Arial" w:cs="Arial"/>
        </w:rPr>
        <w:t xml:space="preserve">Principals can exempt students first entering a New York State school from outside the State or country in eleventh grade, </w:t>
      </w:r>
      <w:bookmarkStart w:id="610" w:name="_Hlk19864990"/>
      <w:r w:rsidRPr="00E338AA">
        <w:rPr>
          <w:rFonts w:ascii="Arial" w:hAnsi="Arial" w:cs="Arial"/>
        </w:rPr>
        <w:t xml:space="preserve">or re-entering a New York State school after having spent 3 or fewer semesters in a New York State high school </w:t>
      </w:r>
      <w:bookmarkEnd w:id="610"/>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5F1A05AE" w:rsidR="00A605EB" w:rsidRDefault="00A605EB" w:rsidP="00A605EB">
      <w:pPr>
        <w:rPr>
          <w:rFonts w:ascii="Arial" w:hAnsi="Arial" w:cs="Arial"/>
        </w:rPr>
      </w:pPr>
      <w:r w:rsidRPr="00E338AA">
        <w:rPr>
          <w:rFonts w:ascii="Arial" w:hAnsi="Arial" w:cs="Arial"/>
        </w:rPr>
        <w:t xml:space="preserve">If a student took a Regents exam while enrolled in another district, charter or participating religious/independent school and that LEA reported the exam in SIRS, the new (receiving) LEA </w:t>
      </w:r>
      <w:r w:rsidRPr="00E338AA">
        <w:rPr>
          <w:rFonts w:ascii="Arial" w:hAnsi="Arial" w:cs="Arial"/>
        </w:rPr>
        <w:lastRenderedPageBreak/>
        <w:t>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8"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5BEBCE7E" w:rsidR="00601214" w:rsidRPr="000E16CD" w:rsidRDefault="002A310A" w:rsidP="002A310A">
      <w:pPr>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an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71377F3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9"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10"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lastRenderedPageBreak/>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11"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11"/>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C52C92">
      <w:pPr>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2A310A">
      <w:pPr>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11"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12" w:name="_Hlk11673074"/>
    </w:p>
    <w:p w14:paraId="6F5B395F" w14:textId="215D4D12" w:rsidR="000879E5" w:rsidRDefault="000879E5" w:rsidP="000879E5">
      <w:pPr>
        <w:rPr>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the program-based requirements found here: </w:t>
      </w:r>
      <w:hyperlink r:id="rId112" w:history="1">
        <w:r w:rsidRPr="00E73803">
          <w:rPr>
            <w:rStyle w:val="Hyperlink"/>
            <w:rFonts w:ascii="Arial" w:hAnsi="Arial" w:cs="Arial"/>
            <w:iCs/>
          </w:rPr>
          <w:t>http://www.nysed.gov/curriculum-instruction/cdos-pathway-regents-or-local-diploma</w:t>
        </w:r>
      </w:hyperlink>
      <w:r w:rsidRPr="00E73803">
        <w:rPr>
          <w:rFonts w:ascii="Arial" w:hAnsi="Arial" w:cs="Arial"/>
          <w:iCs/>
        </w:rPr>
        <w:t>.</w:t>
      </w:r>
    </w:p>
    <w:bookmarkEnd w:id="612"/>
    <w:p w14:paraId="01D8A5BF" w14:textId="77777777" w:rsidR="000879E5" w:rsidRDefault="000879E5" w:rsidP="00B95141">
      <w:pPr>
        <w:rPr>
          <w:rFonts w:ascii="Arial" w:hAnsi="Arial" w:cs="Arial"/>
          <w:iCs/>
        </w:rPr>
      </w:pPr>
    </w:p>
    <w:p w14:paraId="50224FCF" w14:textId="196BB910" w:rsidR="0090355B" w:rsidRPr="00723735" w:rsidRDefault="00B95141" w:rsidP="00B95141">
      <w:pPr>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assessment measure code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 or “F” (fail)</w:t>
      </w:r>
      <w:r w:rsidRPr="00E338AA">
        <w:rPr>
          <w:rFonts w:ascii="Arial" w:hAnsi="Arial" w:cs="Arial"/>
          <w:iCs/>
        </w:rPr>
        <w:t>. Use a Standard</w:t>
      </w:r>
      <w:r w:rsidRPr="00723735">
        <w:rPr>
          <w:rFonts w:ascii="Arial" w:hAnsi="Arial" w:cs="Arial"/>
          <w:iCs/>
        </w:rPr>
        <w:t xml:space="preserve"> Achieved Code of N/A for Local Assessments/Sequences.</w:t>
      </w:r>
      <w:r w:rsidR="004A79AD" w:rsidRPr="00723735">
        <w:rPr>
          <w:rFonts w:ascii="Arial" w:hAnsi="Arial" w:cs="Arial"/>
          <w:iCs/>
        </w:rPr>
        <w:br/>
      </w:r>
    </w:p>
    <w:p w14:paraId="15B45A14" w14:textId="124D2D6C" w:rsidR="00DE550F" w:rsidRDefault="00DE550F" w:rsidP="00DE550F">
      <w:pPr>
        <w:rPr>
          <w:rFonts w:ascii="Arial" w:hAnsi="Arial" w:cs="Arial"/>
          <w:u w:val="single"/>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3" w:history="1">
        <w:r w:rsidR="00680DA0">
          <w:rPr>
            <w:rStyle w:val="Hyperlink"/>
            <w:rFonts w:ascii="Arial" w:hAnsi="Arial" w:cs="Arial"/>
          </w:rPr>
          <w:t>Update on Common Core Regents Exams</w:t>
        </w:r>
      </w:hyperlink>
      <w:r w:rsidRPr="000E16CD">
        <w:rPr>
          <w:rFonts w:ascii="Arial" w:hAnsi="Arial" w:cs="Arial"/>
          <w:u w:val="single"/>
        </w:rPr>
        <w:t>.</w:t>
      </w:r>
    </w:p>
    <w:p w14:paraId="6AD6F4FE" w14:textId="77777777" w:rsidR="00E71A1D" w:rsidRPr="0008733A" w:rsidRDefault="00E71A1D" w:rsidP="00E71A1D">
      <w:pPr>
        <w:rPr>
          <w:rFonts w:ascii="Arial" w:hAnsi="Arial" w:cs="Arial"/>
        </w:rPr>
      </w:pPr>
      <w:r w:rsidRPr="0008733A">
        <w:rPr>
          <w:rFonts w:ascii="Arial" w:hAnsi="Arial" w:cs="Arial"/>
          <w:i/>
          <w:iCs/>
        </w:rPr>
        <w:lastRenderedPageBreak/>
        <w:t xml:space="preserve">Reporting June 2020 Regents and other cancelled high school assessments due to Public Health Emergency: </w:t>
      </w:r>
      <w:r w:rsidRPr="0008733A">
        <w:rPr>
          <w:rFonts w:ascii="Arial" w:hAnsi="Arial" w:cs="Arial"/>
        </w:rPr>
        <w:t xml:space="preserve">see the table below for guidance on how to report high school exams in light of school closures and exam cancellations. </w:t>
      </w:r>
    </w:p>
    <w:p w14:paraId="35D44D05" w14:textId="7B5DE070" w:rsidR="00E71A1D" w:rsidRPr="0008733A" w:rsidRDefault="00E71A1D" w:rsidP="00DE550F">
      <w:pPr>
        <w:rPr>
          <w:rFonts w:ascii="Arial" w:hAnsi="Arial" w:cs="Arial"/>
          <w:u w:val="single"/>
        </w:rPr>
      </w:pPr>
    </w:p>
    <w:tbl>
      <w:tblPr>
        <w:tblStyle w:val="TableGrid"/>
        <w:tblW w:w="10368" w:type="dxa"/>
        <w:tblLook w:val="04A0" w:firstRow="1" w:lastRow="0" w:firstColumn="1" w:lastColumn="0" w:noHBand="0" w:noVBand="1"/>
      </w:tblPr>
      <w:tblGrid>
        <w:gridCol w:w="1084"/>
        <w:gridCol w:w="2174"/>
        <w:gridCol w:w="1620"/>
        <w:gridCol w:w="1800"/>
        <w:gridCol w:w="1440"/>
        <w:gridCol w:w="2250"/>
      </w:tblGrid>
      <w:tr w:rsidR="00E71A1D" w:rsidRPr="0008733A" w14:paraId="285F92A1" w14:textId="77777777" w:rsidTr="007979E0">
        <w:trPr>
          <w:trHeight w:val="530"/>
        </w:trPr>
        <w:tc>
          <w:tcPr>
            <w:tcW w:w="10368" w:type="dxa"/>
            <w:gridSpan w:val="6"/>
          </w:tcPr>
          <w:p w14:paraId="685F3ACC" w14:textId="77777777" w:rsidR="00E71A1D" w:rsidRPr="0008733A" w:rsidRDefault="00E71A1D" w:rsidP="007979E0">
            <w:pPr>
              <w:jc w:val="center"/>
              <w:rPr>
                <w:b/>
                <w:bCs/>
                <w:sz w:val="28"/>
                <w:szCs w:val="28"/>
              </w:rPr>
            </w:pPr>
            <w:r w:rsidRPr="0008733A">
              <w:rPr>
                <w:b/>
                <w:bCs/>
                <w:sz w:val="28"/>
                <w:szCs w:val="28"/>
              </w:rPr>
              <w:t>Reporting High School Assessments in 2019-20</w:t>
            </w:r>
          </w:p>
        </w:tc>
      </w:tr>
      <w:tr w:rsidR="00E71A1D" w:rsidRPr="0008733A" w14:paraId="2767056F" w14:textId="77777777" w:rsidTr="007979E0">
        <w:tc>
          <w:tcPr>
            <w:tcW w:w="1084" w:type="dxa"/>
            <w:shd w:val="clear" w:color="auto" w:fill="B4C6E7" w:themeFill="accent1" w:themeFillTint="66"/>
          </w:tcPr>
          <w:p w14:paraId="75890141" w14:textId="77777777" w:rsidR="00E71A1D" w:rsidRPr="0008733A" w:rsidRDefault="00E71A1D" w:rsidP="007979E0">
            <w:pPr>
              <w:jc w:val="center"/>
              <w:rPr>
                <w:b/>
                <w:bCs/>
                <w:sz w:val="22"/>
                <w:szCs w:val="22"/>
              </w:rPr>
            </w:pPr>
            <w:r w:rsidRPr="0008733A">
              <w:rPr>
                <w:b/>
                <w:bCs/>
                <w:sz w:val="22"/>
                <w:szCs w:val="22"/>
              </w:rPr>
              <w:t>Test Group</w:t>
            </w:r>
          </w:p>
        </w:tc>
        <w:tc>
          <w:tcPr>
            <w:tcW w:w="2174" w:type="dxa"/>
            <w:shd w:val="clear" w:color="auto" w:fill="B4C6E7" w:themeFill="accent1" w:themeFillTint="66"/>
          </w:tcPr>
          <w:p w14:paraId="2402017E" w14:textId="77777777" w:rsidR="00E71A1D" w:rsidRPr="0008733A" w:rsidRDefault="00E71A1D" w:rsidP="007979E0">
            <w:pPr>
              <w:jc w:val="center"/>
              <w:rPr>
                <w:b/>
                <w:bCs/>
                <w:sz w:val="22"/>
                <w:szCs w:val="22"/>
              </w:rPr>
            </w:pPr>
            <w:r w:rsidRPr="0008733A">
              <w:rPr>
                <w:b/>
                <w:bCs/>
                <w:sz w:val="22"/>
                <w:szCs w:val="22"/>
              </w:rPr>
              <w:t>Assessment</w:t>
            </w:r>
          </w:p>
          <w:p w14:paraId="7C000162" w14:textId="77777777" w:rsidR="00E71A1D" w:rsidRPr="0008733A" w:rsidRDefault="00E71A1D" w:rsidP="007979E0">
            <w:pPr>
              <w:jc w:val="center"/>
              <w:rPr>
                <w:b/>
                <w:bCs/>
                <w:sz w:val="22"/>
                <w:szCs w:val="22"/>
              </w:rPr>
            </w:pPr>
            <w:r w:rsidRPr="0008733A">
              <w:rPr>
                <w:sz w:val="22"/>
                <w:szCs w:val="22"/>
              </w:rPr>
              <w:t>(See SIRS Manual for list of Assessments by Test Group)</w:t>
            </w:r>
          </w:p>
        </w:tc>
        <w:tc>
          <w:tcPr>
            <w:tcW w:w="1620" w:type="dxa"/>
            <w:shd w:val="clear" w:color="auto" w:fill="B4C6E7" w:themeFill="accent1" w:themeFillTint="66"/>
          </w:tcPr>
          <w:p w14:paraId="2741F8CD" w14:textId="77777777" w:rsidR="00E71A1D" w:rsidRPr="0008733A" w:rsidRDefault="00E71A1D" w:rsidP="007979E0">
            <w:pPr>
              <w:jc w:val="center"/>
              <w:rPr>
                <w:b/>
                <w:bCs/>
                <w:sz w:val="22"/>
                <w:szCs w:val="22"/>
              </w:rPr>
            </w:pPr>
            <w:r w:rsidRPr="0008733A">
              <w:rPr>
                <w:b/>
                <w:bCs/>
                <w:sz w:val="22"/>
                <w:szCs w:val="22"/>
              </w:rPr>
              <w:t>Template Assessment Fact (Field 9, Alpha Score)</w:t>
            </w:r>
          </w:p>
        </w:tc>
        <w:tc>
          <w:tcPr>
            <w:tcW w:w="1800" w:type="dxa"/>
            <w:shd w:val="clear" w:color="auto" w:fill="B4C6E7" w:themeFill="accent1" w:themeFillTint="66"/>
          </w:tcPr>
          <w:p w14:paraId="28F28F0A" w14:textId="77777777" w:rsidR="00E71A1D" w:rsidRPr="0008733A" w:rsidRDefault="00E71A1D" w:rsidP="007979E0">
            <w:pPr>
              <w:jc w:val="center"/>
              <w:rPr>
                <w:b/>
                <w:bCs/>
                <w:sz w:val="22"/>
                <w:szCs w:val="22"/>
              </w:rPr>
            </w:pPr>
            <w:r w:rsidRPr="0008733A">
              <w:rPr>
                <w:b/>
                <w:bCs/>
                <w:sz w:val="22"/>
                <w:szCs w:val="22"/>
              </w:rPr>
              <w:t>Template Assessment Fact (Field 10, Numeric Score)</w:t>
            </w:r>
          </w:p>
        </w:tc>
        <w:tc>
          <w:tcPr>
            <w:tcW w:w="1440" w:type="dxa"/>
            <w:shd w:val="clear" w:color="auto" w:fill="B4C6E7" w:themeFill="accent1" w:themeFillTint="66"/>
          </w:tcPr>
          <w:p w14:paraId="7C663FCE" w14:textId="77777777" w:rsidR="00E71A1D" w:rsidRPr="0008733A" w:rsidRDefault="00E71A1D" w:rsidP="007979E0">
            <w:pPr>
              <w:jc w:val="center"/>
              <w:rPr>
                <w:b/>
                <w:bCs/>
                <w:sz w:val="22"/>
                <w:szCs w:val="22"/>
              </w:rPr>
            </w:pPr>
            <w:r w:rsidRPr="0008733A">
              <w:rPr>
                <w:b/>
                <w:bCs/>
                <w:sz w:val="22"/>
                <w:szCs w:val="22"/>
              </w:rPr>
              <w:t>Template Assessment Fact (Field 17, Std Achieved Code)</w:t>
            </w:r>
          </w:p>
        </w:tc>
        <w:tc>
          <w:tcPr>
            <w:tcW w:w="2250" w:type="dxa"/>
            <w:shd w:val="clear" w:color="auto" w:fill="B4C6E7" w:themeFill="accent1" w:themeFillTint="66"/>
          </w:tcPr>
          <w:p w14:paraId="79AAC57B" w14:textId="77777777" w:rsidR="00E71A1D" w:rsidRPr="0008733A" w:rsidRDefault="00E71A1D" w:rsidP="007979E0">
            <w:pPr>
              <w:jc w:val="center"/>
              <w:rPr>
                <w:b/>
                <w:bCs/>
                <w:sz w:val="22"/>
                <w:szCs w:val="22"/>
              </w:rPr>
            </w:pPr>
            <w:r w:rsidRPr="0008733A">
              <w:rPr>
                <w:b/>
                <w:bCs/>
                <w:sz w:val="22"/>
                <w:szCs w:val="22"/>
              </w:rPr>
              <w:t>Notes</w:t>
            </w:r>
          </w:p>
        </w:tc>
      </w:tr>
      <w:tr w:rsidR="00E71A1D" w:rsidRPr="0008733A" w14:paraId="5A2EC0C7" w14:textId="77777777" w:rsidTr="007979E0">
        <w:tc>
          <w:tcPr>
            <w:tcW w:w="1084" w:type="dxa"/>
            <w:vAlign w:val="center"/>
          </w:tcPr>
          <w:p w14:paraId="36482FA4" w14:textId="77777777" w:rsidR="00E71A1D" w:rsidRPr="0008733A" w:rsidRDefault="00E71A1D" w:rsidP="007979E0">
            <w:pPr>
              <w:rPr>
                <w:sz w:val="22"/>
                <w:szCs w:val="22"/>
              </w:rPr>
            </w:pPr>
            <w:r w:rsidRPr="0008733A">
              <w:rPr>
                <w:sz w:val="22"/>
                <w:szCs w:val="22"/>
              </w:rPr>
              <w:t>Regents</w:t>
            </w:r>
          </w:p>
        </w:tc>
        <w:tc>
          <w:tcPr>
            <w:tcW w:w="2174" w:type="dxa"/>
          </w:tcPr>
          <w:p w14:paraId="0A5888E3" w14:textId="77777777" w:rsidR="00E71A1D" w:rsidRPr="0008733A" w:rsidRDefault="00E71A1D" w:rsidP="007979E0">
            <w:pPr>
              <w:rPr>
                <w:sz w:val="22"/>
                <w:szCs w:val="22"/>
              </w:rPr>
            </w:pPr>
            <w:r w:rsidRPr="0008733A">
              <w:rPr>
                <w:sz w:val="22"/>
                <w:szCs w:val="22"/>
              </w:rPr>
              <w:t>Regents Exams scheduled to be administered in June 2020</w:t>
            </w:r>
          </w:p>
        </w:tc>
        <w:tc>
          <w:tcPr>
            <w:tcW w:w="1620" w:type="dxa"/>
            <w:vAlign w:val="center"/>
          </w:tcPr>
          <w:p w14:paraId="01882BEF" w14:textId="77777777" w:rsidR="00E71A1D" w:rsidRPr="0008733A" w:rsidRDefault="00E71A1D" w:rsidP="007979E0">
            <w:pPr>
              <w:jc w:val="center"/>
              <w:rPr>
                <w:sz w:val="22"/>
                <w:szCs w:val="22"/>
              </w:rPr>
            </w:pPr>
            <w:r w:rsidRPr="0008733A">
              <w:rPr>
                <w:sz w:val="22"/>
                <w:szCs w:val="22"/>
              </w:rPr>
              <w:t>E</w:t>
            </w:r>
          </w:p>
        </w:tc>
        <w:tc>
          <w:tcPr>
            <w:tcW w:w="1800" w:type="dxa"/>
            <w:vAlign w:val="center"/>
          </w:tcPr>
          <w:p w14:paraId="600A1D87" w14:textId="77777777" w:rsidR="00E71A1D" w:rsidRPr="0008733A" w:rsidRDefault="00E71A1D" w:rsidP="007979E0">
            <w:pPr>
              <w:jc w:val="center"/>
              <w:rPr>
                <w:sz w:val="22"/>
                <w:szCs w:val="22"/>
              </w:rPr>
            </w:pPr>
            <w:r w:rsidRPr="0008733A">
              <w:rPr>
                <w:sz w:val="22"/>
                <w:szCs w:val="22"/>
              </w:rPr>
              <w:t>Leave Blank</w:t>
            </w:r>
          </w:p>
        </w:tc>
        <w:tc>
          <w:tcPr>
            <w:tcW w:w="1440" w:type="dxa"/>
            <w:vAlign w:val="center"/>
          </w:tcPr>
          <w:p w14:paraId="7F1BBC9A" w14:textId="77777777" w:rsidR="00E71A1D" w:rsidRPr="0008733A" w:rsidRDefault="00E71A1D" w:rsidP="007979E0">
            <w:pPr>
              <w:jc w:val="center"/>
              <w:rPr>
                <w:sz w:val="22"/>
                <w:szCs w:val="22"/>
              </w:rPr>
            </w:pPr>
            <w:r w:rsidRPr="0008733A">
              <w:rPr>
                <w:sz w:val="22"/>
                <w:szCs w:val="22"/>
              </w:rPr>
              <w:t>86</w:t>
            </w:r>
          </w:p>
        </w:tc>
        <w:tc>
          <w:tcPr>
            <w:tcW w:w="2250" w:type="dxa"/>
            <w:vAlign w:val="center"/>
          </w:tcPr>
          <w:p w14:paraId="661F4F36" w14:textId="77777777" w:rsidR="00E71A1D" w:rsidRPr="0008733A" w:rsidRDefault="00E71A1D" w:rsidP="007979E0">
            <w:pPr>
              <w:jc w:val="center"/>
              <w:rPr>
                <w:sz w:val="22"/>
                <w:szCs w:val="22"/>
              </w:rPr>
            </w:pPr>
            <w:r w:rsidRPr="0008733A">
              <w:rPr>
                <w:sz w:val="22"/>
                <w:szCs w:val="22"/>
              </w:rPr>
              <w:t>Report for applicable students</w:t>
            </w:r>
          </w:p>
        </w:tc>
      </w:tr>
      <w:tr w:rsidR="00E71A1D" w:rsidRPr="0008733A" w14:paraId="5F6F84D3" w14:textId="77777777" w:rsidTr="007979E0">
        <w:tc>
          <w:tcPr>
            <w:tcW w:w="1084" w:type="dxa"/>
            <w:vMerge w:val="restart"/>
            <w:vAlign w:val="center"/>
          </w:tcPr>
          <w:p w14:paraId="4EA67D4A" w14:textId="77777777" w:rsidR="00E71A1D" w:rsidRPr="0008733A" w:rsidRDefault="00E71A1D" w:rsidP="007979E0">
            <w:pPr>
              <w:rPr>
                <w:sz w:val="22"/>
                <w:szCs w:val="22"/>
              </w:rPr>
            </w:pPr>
            <w:r w:rsidRPr="0008733A">
              <w:rPr>
                <w:sz w:val="22"/>
                <w:szCs w:val="22"/>
              </w:rPr>
              <w:t>ALTREG</w:t>
            </w:r>
          </w:p>
        </w:tc>
        <w:tc>
          <w:tcPr>
            <w:tcW w:w="2174" w:type="dxa"/>
          </w:tcPr>
          <w:p w14:paraId="64216868" w14:textId="77777777" w:rsidR="00E71A1D" w:rsidRPr="0008733A" w:rsidRDefault="00E71A1D" w:rsidP="007979E0">
            <w:pPr>
              <w:rPr>
                <w:sz w:val="22"/>
                <w:szCs w:val="22"/>
              </w:rPr>
            </w:pPr>
            <w:r w:rsidRPr="0008733A">
              <w:rPr>
                <w:sz w:val="22"/>
                <w:szCs w:val="22"/>
              </w:rPr>
              <w:t>Alternatives to Regents scheduled during public health event closure, but not administered</w:t>
            </w:r>
          </w:p>
        </w:tc>
        <w:tc>
          <w:tcPr>
            <w:tcW w:w="1620" w:type="dxa"/>
            <w:vAlign w:val="center"/>
          </w:tcPr>
          <w:p w14:paraId="70AF4687" w14:textId="77777777" w:rsidR="00E71A1D" w:rsidRPr="0008733A" w:rsidRDefault="00E71A1D" w:rsidP="007979E0">
            <w:pPr>
              <w:jc w:val="center"/>
              <w:rPr>
                <w:sz w:val="22"/>
                <w:szCs w:val="22"/>
              </w:rPr>
            </w:pPr>
            <w:r w:rsidRPr="0008733A">
              <w:rPr>
                <w:sz w:val="22"/>
                <w:szCs w:val="22"/>
              </w:rPr>
              <w:t>E</w:t>
            </w:r>
          </w:p>
        </w:tc>
        <w:tc>
          <w:tcPr>
            <w:tcW w:w="1800" w:type="dxa"/>
            <w:vAlign w:val="center"/>
          </w:tcPr>
          <w:p w14:paraId="0F31A6B3" w14:textId="77777777" w:rsidR="00E71A1D" w:rsidRPr="0008733A" w:rsidRDefault="00E71A1D" w:rsidP="007979E0">
            <w:pPr>
              <w:jc w:val="center"/>
              <w:rPr>
                <w:sz w:val="22"/>
                <w:szCs w:val="22"/>
              </w:rPr>
            </w:pPr>
            <w:r w:rsidRPr="0008733A">
              <w:rPr>
                <w:sz w:val="22"/>
                <w:szCs w:val="22"/>
              </w:rPr>
              <w:t>Leave Blank</w:t>
            </w:r>
          </w:p>
        </w:tc>
        <w:tc>
          <w:tcPr>
            <w:tcW w:w="1440" w:type="dxa"/>
            <w:vAlign w:val="center"/>
          </w:tcPr>
          <w:p w14:paraId="7ED4EC07" w14:textId="77777777" w:rsidR="00E71A1D" w:rsidRPr="0008733A" w:rsidRDefault="00E71A1D" w:rsidP="007979E0">
            <w:pPr>
              <w:jc w:val="center"/>
              <w:rPr>
                <w:sz w:val="22"/>
                <w:szCs w:val="22"/>
              </w:rPr>
            </w:pPr>
            <w:r w:rsidRPr="0008733A">
              <w:rPr>
                <w:sz w:val="22"/>
                <w:szCs w:val="22"/>
              </w:rPr>
              <w:t>86</w:t>
            </w:r>
          </w:p>
        </w:tc>
        <w:tc>
          <w:tcPr>
            <w:tcW w:w="2250" w:type="dxa"/>
            <w:vAlign w:val="center"/>
          </w:tcPr>
          <w:p w14:paraId="496FC1ED" w14:textId="77777777" w:rsidR="00E71A1D" w:rsidRPr="0008733A" w:rsidRDefault="00E71A1D" w:rsidP="007979E0">
            <w:pPr>
              <w:jc w:val="center"/>
              <w:rPr>
                <w:sz w:val="22"/>
                <w:szCs w:val="22"/>
              </w:rPr>
            </w:pPr>
            <w:r w:rsidRPr="0008733A">
              <w:rPr>
                <w:sz w:val="22"/>
                <w:szCs w:val="22"/>
              </w:rPr>
              <w:t>Report for applicable students</w:t>
            </w:r>
          </w:p>
        </w:tc>
      </w:tr>
      <w:tr w:rsidR="00E71A1D" w:rsidRPr="0008733A" w14:paraId="18086C16" w14:textId="77777777" w:rsidTr="007979E0">
        <w:tc>
          <w:tcPr>
            <w:tcW w:w="1084" w:type="dxa"/>
            <w:vMerge/>
            <w:vAlign w:val="center"/>
          </w:tcPr>
          <w:p w14:paraId="544789CA" w14:textId="77777777" w:rsidR="00E71A1D" w:rsidRPr="0008733A" w:rsidRDefault="00E71A1D" w:rsidP="007979E0">
            <w:pPr>
              <w:rPr>
                <w:sz w:val="22"/>
                <w:szCs w:val="22"/>
              </w:rPr>
            </w:pPr>
          </w:p>
        </w:tc>
        <w:tc>
          <w:tcPr>
            <w:tcW w:w="2174" w:type="dxa"/>
          </w:tcPr>
          <w:p w14:paraId="577DDCE1" w14:textId="77777777" w:rsidR="00E71A1D" w:rsidRPr="0008733A" w:rsidRDefault="00E71A1D" w:rsidP="007979E0">
            <w:pPr>
              <w:rPr>
                <w:sz w:val="22"/>
                <w:szCs w:val="22"/>
              </w:rPr>
            </w:pPr>
            <w:r w:rsidRPr="0008733A">
              <w:rPr>
                <w:sz w:val="22"/>
                <w:szCs w:val="22"/>
              </w:rPr>
              <w:t>Alternatives to Regents that were administered</w:t>
            </w:r>
          </w:p>
        </w:tc>
        <w:tc>
          <w:tcPr>
            <w:tcW w:w="1620" w:type="dxa"/>
            <w:vAlign w:val="center"/>
          </w:tcPr>
          <w:p w14:paraId="128F7D0E" w14:textId="77777777" w:rsidR="00E71A1D" w:rsidRPr="0008733A" w:rsidRDefault="00E71A1D" w:rsidP="007979E0">
            <w:pPr>
              <w:jc w:val="center"/>
              <w:rPr>
                <w:sz w:val="22"/>
                <w:szCs w:val="22"/>
              </w:rPr>
            </w:pPr>
            <w:r w:rsidRPr="0008733A">
              <w:rPr>
                <w:sz w:val="22"/>
                <w:szCs w:val="22"/>
              </w:rPr>
              <w:t>Report as usual</w:t>
            </w:r>
          </w:p>
          <w:p w14:paraId="25BD4958" w14:textId="77777777" w:rsidR="00E71A1D" w:rsidRPr="0008733A" w:rsidRDefault="00E71A1D" w:rsidP="007979E0">
            <w:pPr>
              <w:jc w:val="center"/>
              <w:rPr>
                <w:sz w:val="22"/>
                <w:szCs w:val="22"/>
              </w:rPr>
            </w:pPr>
          </w:p>
        </w:tc>
        <w:tc>
          <w:tcPr>
            <w:tcW w:w="1800" w:type="dxa"/>
            <w:vAlign w:val="center"/>
          </w:tcPr>
          <w:p w14:paraId="69B384D7" w14:textId="77777777" w:rsidR="00E71A1D" w:rsidRPr="0008733A" w:rsidRDefault="00E71A1D" w:rsidP="007979E0">
            <w:pPr>
              <w:jc w:val="center"/>
              <w:rPr>
                <w:sz w:val="22"/>
                <w:szCs w:val="22"/>
              </w:rPr>
            </w:pPr>
            <w:r w:rsidRPr="0008733A">
              <w:rPr>
                <w:sz w:val="22"/>
                <w:szCs w:val="22"/>
              </w:rPr>
              <w:t>Report as usual</w:t>
            </w:r>
          </w:p>
          <w:p w14:paraId="26FC1E13" w14:textId="77777777" w:rsidR="00E71A1D" w:rsidRPr="0008733A" w:rsidRDefault="00E71A1D" w:rsidP="007979E0">
            <w:pPr>
              <w:jc w:val="center"/>
              <w:rPr>
                <w:sz w:val="22"/>
                <w:szCs w:val="22"/>
              </w:rPr>
            </w:pPr>
            <w:r w:rsidRPr="0008733A">
              <w:rPr>
                <w:sz w:val="22"/>
                <w:szCs w:val="22"/>
              </w:rPr>
              <w:t xml:space="preserve"> </w:t>
            </w:r>
          </w:p>
        </w:tc>
        <w:tc>
          <w:tcPr>
            <w:tcW w:w="1440" w:type="dxa"/>
            <w:vAlign w:val="center"/>
          </w:tcPr>
          <w:p w14:paraId="311A7CF2" w14:textId="77777777" w:rsidR="00E71A1D" w:rsidRPr="0008733A" w:rsidRDefault="00E71A1D" w:rsidP="007979E0">
            <w:pPr>
              <w:jc w:val="center"/>
              <w:rPr>
                <w:sz w:val="22"/>
                <w:szCs w:val="22"/>
              </w:rPr>
            </w:pPr>
            <w:r w:rsidRPr="0008733A">
              <w:rPr>
                <w:sz w:val="22"/>
                <w:szCs w:val="22"/>
              </w:rPr>
              <w:t>Report as usual</w:t>
            </w:r>
          </w:p>
          <w:p w14:paraId="603812AC" w14:textId="77777777" w:rsidR="00E71A1D" w:rsidRPr="0008733A" w:rsidRDefault="00E71A1D" w:rsidP="007979E0">
            <w:pPr>
              <w:jc w:val="center"/>
              <w:rPr>
                <w:sz w:val="22"/>
                <w:szCs w:val="22"/>
              </w:rPr>
            </w:pPr>
          </w:p>
        </w:tc>
        <w:tc>
          <w:tcPr>
            <w:tcW w:w="2250" w:type="dxa"/>
            <w:vAlign w:val="center"/>
          </w:tcPr>
          <w:p w14:paraId="62314A9E" w14:textId="77777777" w:rsidR="00E71A1D" w:rsidRPr="0008733A" w:rsidRDefault="00E71A1D" w:rsidP="007979E0">
            <w:pPr>
              <w:jc w:val="center"/>
              <w:rPr>
                <w:sz w:val="22"/>
                <w:szCs w:val="22"/>
              </w:rPr>
            </w:pPr>
            <w:r w:rsidRPr="0008733A">
              <w:rPr>
                <w:sz w:val="22"/>
                <w:szCs w:val="22"/>
              </w:rPr>
              <w:t xml:space="preserve"> This includes exams administered online during closure</w:t>
            </w:r>
          </w:p>
        </w:tc>
      </w:tr>
      <w:tr w:rsidR="00E71A1D" w:rsidRPr="0008733A" w14:paraId="4BAD870C" w14:textId="77777777" w:rsidTr="007979E0">
        <w:tc>
          <w:tcPr>
            <w:tcW w:w="1084" w:type="dxa"/>
            <w:vMerge w:val="restart"/>
            <w:vAlign w:val="center"/>
          </w:tcPr>
          <w:p w14:paraId="162755EC" w14:textId="77777777" w:rsidR="00E71A1D" w:rsidRPr="0008733A" w:rsidRDefault="00E71A1D" w:rsidP="007979E0">
            <w:pPr>
              <w:rPr>
                <w:sz w:val="22"/>
                <w:szCs w:val="22"/>
              </w:rPr>
            </w:pPr>
            <w:r w:rsidRPr="0008733A">
              <w:rPr>
                <w:sz w:val="22"/>
                <w:szCs w:val="22"/>
              </w:rPr>
              <w:t>CTE</w:t>
            </w:r>
          </w:p>
        </w:tc>
        <w:tc>
          <w:tcPr>
            <w:tcW w:w="2174" w:type="dxa"/>
          </w:tcPr>
          <w:p w14:paraId="7E17EE9C" w14:textId="77777777" w:rsidR="00E71A1D" w:rsidRPr="0008733A" w:rsidRDefault="00E71A1D" w:rsidP="007979E0">
            <w:pPr>
              <w:rPr>
                <w:sz w:val="22"/>
                <w:szCs w:val="22"/>
              </w:rPr>
            </w:pPr>
            <w:r w:rsidRPr="0008733A">
              <w:rPr>
                <w:sz w:val="22"/>
                <w:szCs w:val="22"/>
              </w:rPr>
              <w:t>Approved CTE Program Technical Assessment (00199)</w:t>
            </w:r>
          </w:p>
          <w:p w14:paraId="7729D97E" w14:textId="77777777" w:rsidR="00E71A1D" w:rsidRPr="0008733A" w:rsidRDefault="00E71A1D" w:rsidP="007979E0">
            <w:pPr>
              <w:rPr>
                <w:sz w:val="22"/>
                <w:szCs w:val="22"/>
              </w:rPr>
            </w:pPr>
            <w:r w:rsidRPr="0008733A">
              <w:rPr>
                <w:sz w:val="22"/>
                <w:szCs w:val="22"/>
              </w:rPr>
              <w:t>scheduled during public health event closure, but not administered</w:t>
            </w:r>
          </w:p>
        </w:tc>
        <w:tc>
          <w:tcPr>
            <w:tcW w:w="1620" w:type="dxa"/>
            <w:vAlign w:val="center"/>
          </w:tcPr>
          <w:p w14:paraId="1B89BCAC" w14:textId="77777777" w:rsidR="00E71A1D" w:rsidRPr="0008733A" w:rsidRDefault="00E71A1D" w:rsidP="007979E0">
            <w:pPr>
              <w:jc w:val="center"/>
              <w:rPr>
                <w:sz w:val="22"/>
                <w:szCs w:val="22"/>
              </w:rPr>
            </w:pPr>
            <w:r w:rsidRPr="0008733A">
              <w:rPr>
                <w:sz w:val="22"/>
                <w:szCs w:val="22"/>
              </w:rPr>
              <w:t>E</w:t>
            </w:r>
          </w:p>
        </w:tc>
        <w:tc>
          <w:tcPr>
            <w:tcW w:w="1800" w:type="dxa"/>
            <w:vAlign w:val="center"/>
          </w:tcPr>
          <w:p w14:paraId="0E17DCBE" w14:textId="77777777" w:rsidR="00E71A1D" w:rsidRPr="0008733A" w:rsidRDefault="00E71A1D" w:rsidP="007979E0">
            <w:pPr>
              <w:jc w:val="center"/>
              <w:rPr>
                <w:sz w:val="22"/>
                <w:szCs w:val="22"/>
              </w:rPr>
            </w:pPr>
            <w:r w:rsidRPr="0008733A">
              <w:rPr>
                <w:sz w:val="22"/>
                <w:szCs w:val="22"/>
              </w:rPr>
              <w:t>Leave Blank</w:t>
            </w:r>
          </w:p>
        </w:tc>
        <w:tc>
          <w:tcPr>
            <w:tcW w:w="1440" w:type="dxa"/>
            <w:vAlign w:val="center"/>
          </w:tcPr>
          <w:p w14:paraId="447C18B9" w14:textId="77777777" w:rsidR="00E71A1D" w:rsidRPr="0008733A" w:rsidRDefault="00E71A1D" w:rsidP="007979E0">
            <w:pPr>
              <w:jc w:val="center"/>
              <w:rPr>
                <w:sz w:val="22"/>
                <w:szCs w:val="22"/>
              </w:rPr>
            </w:pPr>
            <w:r w:rsidRPr="0008733A">
              <w:rPr>
                <w:sz w:val="22"/>
                <w:szCs w:val="22"/>
              </w:rPr>
              <w:t>86</w:t>
            </w:r>
          </w:p>
        </w:tc>
        <w:tc>
          <w:tcPr>
            <w:tcW w:w="2250" w:type="dxa"/>
            <w:vAlign w:val="center"/>
          </w:tcPr>
          <w:p w14:paraId="67CD57C8" w14:textId="77777777" w:rsidR="00E71A1D" w:rsidRPr="0008733A" w:rsidRDefault="00E71A1D" w:rsidP="007979E0">
            <w:pPr>
              <w:jc w:val="center"/>
              <w:rPr>
                <w:sz w:val="22"/>
                <w:szCs w:val="22"/>
              </w:rPr>
            </w:pPr>
            <w:r w:rsidRPr="0008733A">
              <w:rPr>
                <w:sz w:val="22"/>
                <w:szCs w:val="22"/>
              </w:rPr>
              <w:t>Report E in Field 9 if any part of the three-part assessment was considered exempt</w:t>
            </w:r>
          </w:p>
        </w:tc>
      </w:tr>
      <w:tr w:rsidR="00E71A1D" w:rsidRPr="0008733A" w14:paraId="2655B09B" w14:textId="77777777" w:rsidTr="007979E0">
        <w:tc>
          <w:tcPr>
            <w:tcW w:w="1084" w:type="dxa"/>
            <w:vMerge/>
            <w:vAlign w:val="center"/>
          </w:tcPr>
          <w:p w14:paraId="5B22A6B5" w14:textId="77777777" w:rsidR="00E71A1D" w:rsidRPr="0008733A" w:rsidRDefault="00E71A1D" w:rsidP="007979E0">
            <w:pPr>
              <w:rPr>
                <w:sz w:val="22"/>
                <w:szCs w:val="22"/>
              </w:rPr>
            </w:pPr>
          </w:p>
        </w:tc>
        <w:tc>
          <w:tcPr>
            <w:tcW w:w="2174" w:type="dxa"/>
          </w:tcPr>
          <w:p w14:paraId="5B62554E" w14:textId="77777777" w:rsidR="00E71A1D" w:rsidRPr="0008733A" w:rsidRDefault="00E71A1D" w:rsidP="007979E0">
            <w:pPr>
              <w:rPr>
                <w:sz w:val="22"/>
                <w:szCs w:val="22"/>
              </w:rPr>
            </w:pPr>
            <w:r w:rsidRPr="0008733A">
              <w:rPr>
                <w:sz w:val="22"/>
                <w:szCs w:val="22"/>
              </w:rPr>
              <w:t>Approved CTE Program Technical Assessment (00199) all parts were administered</w:t>
            </w:r>
          </w:p>
        </w:tc>
        <w:tc>
          <w:tcPr>
            <w:tcW w:w="1620" w:type="dxa"/>
            <w:vAlign w:val="center"/>
          </w:tcPr>
          <w:p w14:paraId="666F6C39" w14:textId="77777777" w:rsidR="00E71A1D" w:rsidRPr="0008733A" w:rsidRDefault="00E71A1D" w:rsidP="007979E0">
            <w:pPr>
              <w:jc w:val="center"/>
              <w:rPr>
                <w:sz w:val="22"/>
                <w:szCs w:val="22"/>
              </w:rPr>
            </w:pPr>
            <w:r w:rsidRPr="0008733A">
              <w:rPr>
                <w:sz w:val="22"/>
                <w:szCs w:val="22"/>
              </w:rPr>
              <w:t>P or F</w:t>
            </w:r>
          </w:p>
        </w:tc>
        <w:tc>
          <w:tcPr>
            <w:tcW w:w="1800" w:type="dxa"/>
            <w:vAlign w:val="center"/>
          </w:tcPr>
          <w:p w14:paraId="5B97AD35" w14:textId="77777777" w:rsidR="00E71A1D" w:rsidRPr="0008733A" w:rsidRDefault="00E71A1D" w:rsidP="007979E0">
            <w:pPr>
              <w:jc w:val="center"/>
              <w:rPr>
                <w:sz w:val="22"/>
                <w:szCs w:val="22"/>
              </w:rPr>
            </w:pPr>
            <w:r w:rsidRPr="0008733A">
              <w:rPr>
                <w:sz w:val="22"/>
                <w:szCs w:val="22"/>
              </w:rPr>
              <w:t>Leave Blank</w:t>
            </w:r>
          </w:p>
        </w:tc>
        <w:tc>
          <w:tcPr>
            <w:tcW w:w="1440" w:type="dxa"/>
            <w:vAlign w:val="center"/>
          </w:tcPr>
          <w:p w14:paraId="64DCB6AC" w14:textId="77777777" w:rsidR="00E71A1D" w:rsidRPr="0008733A" w:rsidRDefault="00E71A1D" w:rsidP="007979E0">
            <w:pPr>
              <w:jc w:val="center"/>
              <w:rPr>
                <w:sz w:val="22"/>
                <w:szCs w:val="22"/>
              </w:rPr>
            </w:pPr>
            <w:r w:rsidRPr="0008733A">
              <w:rPr>
                <w:sz w:val="22"/>
                <w:szCs w:val="22"/>
              </w:rPr>
              <w:t xml:space="preserve">N/A </w:t>
            </w:r>
          </w:p>
        </w:tc>
        <w:tc>
          <w:tcPr>
            <w:tcW w:w="2250" w:type="dxa"/>
            <w:vAlign w:val="center"/>
          </w:tcPr>
          <w:p w14:paraId="0258DE52" w14:textId="77777777" w:rsidR="00E71A1D" w:rsidRPr="0008733A" w:rsidRDefault="00E71A1D" w:rsidP="007979E0">
            <w:pPr>
              <w:jc w:val="center"/>
              <w:rPr>
                <w:sz w:val="22"/>
                <w:szCs w:val="22"/>
              </w:rPr>
            </w:pPr>
          </w:p>
        </w:tc>
      </w:tr>
      <w:tr w:rsidR="00E71A1D" w:rsidRPr="0008733A" w14:paraId="792D56C6" w14:textId="77777777" w:rsidTr="007979E0">
        <w:tc>
          <w:tcPr>
            <w:tcW w:w="1084" w:type="dxa"/>
            <w:vMerge w:val="restart"/>
            <w:vAlign w:val="center"/>
          </w:tcPr>
          <w:p w14:paraId="4064E25C" w14:textId="77777777" w:rsidR="00E71A1D" w:rsidRPr="0008733A" w:rsidRDefault="00E71A1D" w:rsidP="007979E0">
            <w:pPr>
              <w:rPr>
                <w:sz w:val="22"/>
                <w:szCs w:val="22"/>
              </w:rPr>
            </w:pPr>
            <w:r w:rsidRPr="0008733A">
              <w:rPr>
                <w:sz w:val="22"/>
                <w:szCs w:val="22"/>
              </w:rPr>
              <w:t>LOTE, SEQ, CDOS</w:t>
            </w:r>
          </w:p>
        </w:tc>
        <w:tc>
          <w:tcPr>
            <w:tcW w:w="2174" w:type="dxa"/>
          </w:tcPr>
          <w:p w14:paraId="794CA8CD" w14:textId="77777777" w:rsidR="00E71A1D" w:rsidRPr="0008733A" w:rsidRDefault="00E71A1D" w:rsidP="007979E0">
            <w:pPr>
              <w:rPr>
                <w:sz w:val="22"/>
                <w:szCs w:val="22"/>
              </w:rPr>
            </w:pPr>
            <w:r w:rsidRPr="0008733A">
              <w:rPr>
                <w:sz w:val="22"/>
                <w:szCs w:val="22"/>
              </w:rPr>
              <w:t>Pathway assessments that were taken</w:t>
            </w:r>
          </w:p>
        </w:tc>
        <w:tc>
          <w:tcPr>
            <w:tcW w:w="1620" w:type="dxa"/>
            <w:vAlign w:val="center"/>
          </w:tcPr>
          <w:p w14:paraId="0CF4C852" w14:textId="77777777" w:rsidR="00E71A1D" w:rsidRPr="0008733A" w:rsidRDefault="00E71A1D" w:rsidP="007979E0">
            <w:pPr>
              <w:jc w:val="center"/>
              <w:rPr>
                <w:sz w:val="22"/>
                <w:szCs w:val="22"/>
              </w:rPr>
            </w:pPr>
            <w:r w:rsidRPr="0008733A">
              <w:rPr>
                <w:sz w:val="22"/>
                <w:szCs w:val="22"/>
              </w:rPr>
              <w:t>Report as usual</w:t>
            </w:r>
          </w:p>
        </w:tc>
        <w:tc>
          <w:tcPr>
            <w:tcW w:w="1800" w:type="dxa"/>
            <w:vAlign w:val="center"/>
          </w:tcPr>
          <w:p w14:paraId="25B5B168" w14:textId="77777777" w:rsidR="00E71A1D" w:rsidRPr="0008733A" w:rsidRDefault="00E71A1D" w:rsidP="007979E0">
            <w:pPr>
              <w:jc w:val="center"/>
              <w:rPr>
                <w:sz w:val="22"/>
                <w:szCs w:val="22"/>
              </w:rPr>
            </w:pPr>
            <w:r w:rsidRPr="0008733A">
              <w:rPr>
                <w:sz w:val="22"/>
                <w:szCs w:val="22"/>
              </w:rPr>
              <w:t>Report as usual</w:t>
            </w:r>
          </w:p>
        </w:tc>
        <w:tc>
          <w:tcPr>
            <w:tcW w:w="1440" w:type="dxa"/>
            <w:vAlign w:val="center"/>
          </w:tcPr>
          <w:p w14:paraId="46639E6D" w14:textId="77777777" w:rsidR="00E71A1D" w:rsidRPr="0008733A" w:rsidRDefault="00E71A1D" w:rsidP="007979E0">
            <w:pPr>
              <w:jc w:val="center"/>
              <w:rPr>
                <w:sz w:val="22"/>
                <w:szCs w:val="22"/>
              </w:rPr>
            </w:pPr>
            <w:r w:rsidRPr="0008733A">
              <w:rPr>
                <w:sz w:val="22"/>
                <w:szCs w:val="22"/>
              </w:rPr>
              <w:t>Report as usual</w:t>
            </w:r>
          </w:p>
        </w:tc>
        <w:tc>
          <w:tcPr>
            <w:tcW w:w="2250" w:type="dxa"/>
            <w:vAlign w:val="center"/>
          </w:tcPr>
          <w:p w14:paraId="76C1858D" w14:textId="77777777" w:rsidR="00E71A1D" w:rsidRPr="0008733A" w:rsidRDefault="00E71A1D" w:rsidP="007979E0">
            <w:pPr>
              <w:jc w:val="center"/>
              <w:rPr>
                <w:sz w:val="22"/>
                <w:szCs w:val="22"/>
              </w:rPr>
            </w:pPr>
          </w:p>
        </w:tc>
      </w:tr>
      <w:tr w:rsidR="00E615B0" w:rsidRPr="0008733A" w14:paraId="0971B5F1" w14:textId="77777777" w:rsidTr="007979E0">
        <w:tc>
          <w:tcPr>
            <w:tcW w:w="1084" w:type="dxa"/>
            <w:vMerge/>
            <w:vAlign w:val="center"/>
          </w:tcPr>
          <w:p w14:paraId="5B66E124" w14:textId="77777777" w:rsidR="00E615B0" w:rsidRPr="0008733A" w:rsidRDefault="00E615B0" w:rsidP="00E615B0">
            <w:pPr>
              <w:rPr>
                <w:sz w:val="22"/>
                <w:szCs w:val="22"/>
              </w:rPr>
            </w:pPr>
          </w:p>
        </w:tc>
        <w:tc>
          <w:tcPr>
            <w:tcW w:w="2174" w:type="dxa"/>
          </w:tcPr>
          <w:p w14:paraId="14D7FB9F" w14:textId="77777777" w:rsidR="00E615B0" w:rsidRPr="005A7633" w:rsidRDefault="00E615B0" w:rsidP="00E615B0">
            <w:pPr>
              <w:rPr>
                <w:sz w:val="22"/>
                <w:szCs w:val="22"/>
              </w:rPr>
            </w:pPr>
            <w:r w:rsidRPr="005A7633">
              <w:rPr>
                <w:sz w:val="22"/>
                <w:szCs w:val="22"/>
              </w:rPr>
              <w:t>Pathway assessments that were scheduled during the public health event, but not administered</w:t>
            </w:r>
          </w:p>
        </w:tc>
        <w:tc>
          <w:tcPr>
            <w:tcW w:w="1620" w:type="dxa"/>
            <w:vAlign w:val="center"/>
          </w:tcPr>
          <w:p w14:paraId="3CDCB890" w14:textId="42C490EB" w:rsidR="00E615B0" w:rsidRPr="00631ADF" w:rsidRDefault="00631ADF" w:rsidP="00E615B0">
            <w:pPr>
              <w:jc w:val="center"/>
              <w:rPr>
                <w:sz w:val="22"/>
                <w:szCs w:val="22"/>
              </w:rPr>
            </w:pPr>
            <w:r>
              <w:rPr>
                <w:color w:val="000000"/>
                <w:shd w:val="clear" w:color="auto" w:fill="FFFF00"/>
              </w:rPr>
              <w:t xml:space="preserve"> </w:t>
            </w:r>
            <w:r w:rsidR="00E615B0" w:rsidRPr="00631ADF">
              <w:rPr>
                <w:color w:val="000000"/>
                <w:shd w:val="clear" w:color="auto" w:fill="FFFF00"/>
              </w:rPr>
              <w:t>Leave Blank (“E” can be reported, see note)</w:t>
            </w:r>
          </w:p>
        </w:tc>
        <w:tc>
          <w:tcPr>
            <w:tcW w:w="1800" w:type="dxa"/>
            <w:vAlign w:val="center"/>
          </w:tcPr>
          <w:p w14:paraId="7AA12FD2" w14:textId="41C62EE5" w:rsidR="00E615B0" w:rsidRPr="00631ADF" w:rsidRDefault="00E615B0" w:rsidP="00E615B0">
            <w:pPr>
              <w:jc w:val="center"/>
              <w:rPr>
                <w:sz w:val="22"/>
                <w:szCs w:val="22"/>
              </w:rPr>
            </w:pPr>
            <w:r w:rsidRPr="00631ADF">
              <w:rPr>
                <w:sz w:val="22"/>
                <w:szCs w:val="22"/>
              </w:rPr>
              <w:t>Leave Blank</w:t>
            </w:r>
          </w:p>
        </w:tc>
        <w:tc>
          <w:tcPr>
            <w:tcW w:w="1440" w:type="dxa"/>
            <w:vAlign w:val="center"/>
          </w:tcPr>
          <w:p w14:paraId="14B47E62" w14:textId="161F6358" w:rsidR="00E615B0" w:rsidRPr="00631ADF" w:rsidRDefault="00E615B0" w:rsidP="00E615B0">
            <w:pPr>
              <w:jc w:val="center"/>
              <w:rPr>
                <w:sz w:val="22"/>
                <w:szCs w:val="22"/>
              </w:rPr>
            </w:pPr>
            <w:r w:rsidRPr="00631ADF">
              <w:rPr>
                <w:sz w:val="22"/>
                <w:szCs w:val="22"/>
              </w:rPr>
              <w:t>N/A</w:t>
            </w:r>
          </w:p>
        </w:tc>
        <w:tc>
          <w:tcPr>
            <w:tcW w:w="2250" w:type="dxa"/>
            <w:vAlign w:val="center"/>
          </w:tcPr>
          <w:p w14:paraId="6B612913" w14:textId="2AC21D7E" w:rsidR="00E615B0" w:rsidRPr="00631ADF" w:rsidRDefault="00E615B0" w:rsidP="00E615B0">
            <w:pPr>
              <w:jc w:val="center"/>
              <w:rPr>
                <w:sz w:val="22"/>
                <w:szCs w:val="22"/>
              </w:rPr>
            </w:pPr>
            <w:r w:rsidRPr="00631ADF">
              <w:rPr>
                <w:color w:val="000000"/>
                <w:shd w:val="clear" w:color="auto" w:fill="FFFF00"/>
              </w:rPr>
              <w:t>Reporting “E” will generate a L0 info report/warning message, but is allowed for LEAs that wish to pull exemption info into transcripts</w:t>
            </w:r>
          </w:p>
        </w:tc>
      </w:tr>
      <w:tr w:rsidR="00E615B0" w:rsidRPr="0008733A" w14:paraId="1AEBFA77" w14:textId="77777777" w:rsidTr="007979E0">
        <w:tc>
          <w:tcPr>
            <w:tcW w:w="1084" w:type="dxa"/>
            <w:vMerge w:val="restart"/>
            <w:vAlign w:val="center"/>
          </w:tcPr>
          <w:p w14:paraId="6A5D91B9" w14:textId="77777777" w:rsidR="00E615B0" w:rsidRPr="0008733A" w:rsidRDefault="00E615B0" w:rsidP="00E615B0">
            <w:pPr>
              <w:rPr>
                <w:sz w:val="22"/>
                <w:szCs w:val="22"/>
              </w:rPr>
            </w:pPr>
            <w:r w:rsidRPr="0008733A">
              <w:rPr>
                <w:sz w:val="22"/>
                <w:szCs w:val="22"/>
              </w:rPr>
              <w:t>CCR</w:t>
            </w:r>
          </w:p>
        </w:tc>
        <w:tc>
          <w:tcPr>
            <w:tcW w:w="2174" w:type="dxa"/>
          </w:tcPr>
          <w:p w14:paraId="22AC68BC" w14:textId="77777777" w:rsidR="00E615B0" w:rsidRPr="0008733A" w:rsidRDefault="00E615B0" w:rsidP="00E615B0">
            <w:pPr>
              <w:rPr>
                <w:sz w:val="22"/>
                <w:szCs w:val="22"/>
              </w:rPr>
            </w:pPr>
            <w:r w:rsidRPr="0008733A">
              <w:rPr>
                <w:sz w:val="22"/>
                <w:szCs w:val="22"/>
              </w:rPr>
              <w:t xml:space="preserve">AP and IB Exams that were taken </w:t>
            </w:r>
          </w:p>
        </w:tc>
        <w:tc>
          <w:tcPr>
            <w:tcW w:w="1620" w:type="dxa"/>
            <w:vAlign w:val="center"/>
          </w:tcPr>
          <w:p w14:paraId="4B3AB7CF" w14:textId="77777777" w:rsidR="00E615B0" w:rsidRPr="0008733A" w:rsidRDefault="00E615B0" w:rsidP="00E615B0">
            <w:pPr>
              <w:jc w:val="center"/>
              <w:rPr>
                <w:sz w:val="22"/>
                <w:szCs w:val="22"/>
              </w:rPr>
            </w:pPr>
            <w:r w:rsidRPr="0008733A">
              <w:rPr>
                <w:sz w:val="22"/>
                <w:szCs w:val="22"/>
              </w:rPr>
              <w:t xml:space="preserve">Report as usual </w:t>
            </w:r>
          </w:p>
        </w:tc>
        <w:tc>
          <w:tcPr>
            <w:tcW w:w="1800" w:type="dxa"/>
            <w:vAlign w:val="center"/>
          </w:tcPr>
          <w:p w14:paraId="26AA4CED" w14:textId="77777777" w:rsidR="00E615B0" w:rsidRPr="0008733A" w:rsidRDefault="00E615B0" w:rsidP="00E615B0">
            <w:pPr>
              <w:jc w:val="center"/>
              <w:rPr>
                <w:sz w:val="22"/>
                <w:szCs w:val="22"/>
              </w:rPr>
            </w:pPr>
            <w:r w:rsidRPr="0008733A">
              <w:rPr>
                <w:sz w:val="22"/>
                <w:szCs w:val="22"/>
              </w:rPr>
              <w:t xml:space="preserve">Report as usual </w:t>
            </w:r>
          </w:p>
        </w:tc>
        <w:tc>
          <w:tcPr>
            <w:tcW w:w="1440" w:type="dxa"/>
            <w:vAlign w:val="center"/>
          </w:tcPr>
          <w:p w14:paraId="6E55F9EF" w14:textId="77777777" w:rsidR="00E615B0" w:rsidRPr="0008733A" w:rsidRDefault="00E615B0" w:rsidP="00E615B0">
            <w:pPr>
              <w:jc w:val="center"/>
              <w:rPr>
                <w:sz w:val="22"/>
                <w:szCs w:val="22"/>
              </w:rPr>
            </w:pPr>
            <w:r w:rsidRPr="0008733A">
              <w:rPr>
                <w:sz w:val="22"/>
                <w:szCs w:val="22"/>
              </w:rPr>
              <w:t>Report as usual</w:t>
            </w:r>
          </w:p>
        </w:tc>
        <w:tc>
          <w:tcPr>
            <w:tcW w:w="2250" w:type="dxa"/>
            <w:vAlign w:val="center"/>
          </w:tcPr>
          <w:p w14:paraId="73623DDB" w14:textId="77777777" w:rsidR="00E615B0" w:rsidRPr="0008733A" w:rsidRDefault="00E615B0" w:rsidP="00E615B0">
            <w:pPr>
              <w:jc w:val="center"/>
              <w:rPr>
                <w:sz w:val="22"/>
                <w:szCs w:val="22"/>
              </w:rPr>
            </w:pPr>
            <w:r w:rsidRPr="0008733A">
              <w:rPr>
                <w:sz w:val="22"/>
                <w:szCs w:val="22"/>
              </w:rPr>
              <w:t>This includes exams administered online during closure</w:t>
            </w:r>
          </w:p>
        </w:tc>
      </w:tr>
      <w:tr w:rsidR="00E615B0" w:rsidRPr="00D144BE" w14:paraId="4D06D8CF" w14:textId="77777777" w:rsidTr="007979E0">
        <w:tc>
          <w:tcPr>
            <w:tcW w:w="1084" w:type="dxa"/>
            <w:vMerge/>
          </w:tcPr>
          <w:p w14:paraId="69F45D1A" w14:textId="77777777" w:rsidR="00E615B0" w:rsidRPr="0008733A" w:rsidRDefault="00E615B0" w:rsidP="00E615B0">
            <w:pPr>
              <w:rPr>
                <w:sz w:val="22"/>
                <w:szCs w:val="22"/>
              </w:rPr>
            </w:pPr>
          </w:p>
        </w:tc>
        <w:tc>
          <w:tcPr>
            <w:tcW w:w="2174" w:type="dxa"/>
          </w:tcPr>
          <w:p w14:paraId="5EA49F49" w14:textId="77777777" w:rsidR="00E615B0" w:rsidRPr="0008733A" w:rsidRDefault="00E615B0" w:rsidP="00E615B0">
            <w:pPr>
              <w:rPr>
                <w:sz w:val="22"/>
                <w:szCs w:val="22"/>
              </w:rPr>
            </w:pPr>
            <w:r w:rsidRPr="0008733A">
              <w:rPr>
                <w:sz w:val="22"/>
                <w:szCs w:val="22"/>
              </w:rPr>
              <w:t xml:space="preserve">AP and IB exams scheduled during the </w:t>
            </w:r>
            <w:r w:rsidRPr="0008733A">
              <w:rPr>
                <w:sz w:val="22"/>
                <w:szCs w:val="22"/>
              </w:rPr>
              <w:lastRenderedPageBreak/>
              <w:t>public health event closure, but not administered</w:t>
            </w:r>
          </w:p>
        </w:tc>
        <w:tc>
          <w:tcPr>
            <w:tcW w:w="1620" w:type="dxa"/>
            <w:vAlign w:val="center"/>
          </w:tcPr>
          <w:p w14:paraId="6C7FA27C" w14:textId="77777777" w:rsidR="00E615B0" w:rsidRPr="0008733A" w:rsidRDefault="00E615B0" w:rsidP="00E615B0">
            <w:pPr>
              <w:jc w:val="center"/>
              <w:rPr>
                <w:sz w:val="22"/>
                <w:szCs w:val="22"/>
              </w:rPr>
            </w:pPr>
            <w:r w:rsidRPr="0008733A">
              <w:rPr>
                <w:sz w:val="22"/>
                <w:szCs w:val="22"/>
              </w:rPr>
              <w:lastRenderedPageBreak/>
              <w:t>Do not report</w:t>
            </w:r>
          </w:p>
        </w:tc>
        <w:tc>
          <w:tcPr>
            <w:tcW w:w="1800" w:type="dxa"/>
            <w:vAlign w:val="center"/>
          </w:tcPr>
          <w:p w14:paraId="77896F9F" w14:textId="77777777" w:rsidR="00E615B0" w:rsidRPr="0008733A" w:rsidRDefault="00E615B0" w:rsidP="00E615B0">
            <w:pPr>
              <w:jc w:val="center"/>
              <w:rPr>
                <w:sz w:val="22"/>
                <w:szCs w:val="22"/>
              </w:rPr>
            </w:pPr>
            <w:r w:rsidRPr="0008733A">
              <w:rPr>
                <w:sz w:val="22"/>
                <w:szCs w:val="22"/>
              </w:rPr>
              <w:t>Do not report</w:t>
            </w:r>
          </w:p>
        </w:tc>
        <w:tc>
          <w:tcPr>
            <w:tcW w:w="1440" w:type="dxa"/>
            <w:vAlign w:val="center"/>
          </w:tcPr>
          <w:p w14:paraId="6E8C1B46" w14:textId="77777777" w:rsidR="00E615B0" w:rsidRPr="00D144BE" w:rsidRDefault="00E615B0" w:rsidP="00E615B0">
            <w:pPr>
              <w:jc w:val="center"/>
              <w:rPr>
                <w:sz w:val="22"/>
                <w:szCs w:val="22"/>
              </w:rPr>
            </w:pPr>
            <w:r w:rsidRPr="0008733A">
              <w:rPr>
                <w:sz w:val="22"/>
                <w:szCs w:val="22"/>
              </w:rPr>
              <w:t>Do not report</w:t>
            </w:r>
          </w:p>
        </w:tc>
        <w:tc>
          <w:tcPr>
            <w:tcW w:w="2250" w:type="dxa"/>
            <w:vAlign w:val="center"/>
          </w:tcPr>
          <w:p w14:paraId="0FFF37A8" w14:textId="77777777" w:rsidR="00E615B0" w:rsidRPr="00D144BE" w:rsidRDefault="00E615B0" w:rsidP="00E615B0">
            <w:pPr>
              <w:jc w:val="center"/>
              <w:rPr>
                <w:sz w:val="22"/>
                <w:szCs w:val="22"/>
              </w:rPr>
            </w:pPr>
          </w:p>
        </w:tc>
      </w:tr>
    </w:tbl>
    <w:p w14:paraId="5B781A5A" w14:textId="77777777" w:rsidR="00E71A1D" w:rsidRDefault="00E71A1D" w:rsidP="00DE550F">
      <w:pPr>
        <w:rPr>
          <w:rFonts w:ascii="Arial" w:hAnsi="Arial" w:cs="Arial"/>
          <w:u w:val="single"/>
        </w:rPr>
      </w:pPr>
    </w:p>
    <w:p w14:paraId="65E05983" w14:textId="77777777" w:rsidR="00E71A1D" w:rsidRPr="000E16CD" w:rsidRDefault="00E71A1D" w:rsidP="00DE550F">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C64A38">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13" w:name="_Hlk519689524"/>
            <w:bookmarkStart w:id="614" w:name="_Hlk519689568"/>
            <w:r w:rsidRPr="00E73803">
              <w:rPr>
                <w:rFonts w:ascii="Bookman Old Style" w:hAnsi="Bookman Old Style" w:cs="Arial"/>
                <w:bCs/>
                <w:sz w:val="22"/>
                <w:szCs w:val="22"/>
              </w:rPr>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13"/>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15" w:name="_Hlk516583179"/>
            <w:r w:rsidRPr="00E73803">
              <w:rPr>
                <w:rFonts w:ascii="Bookman Old Style" w:hAnsi="Bookman Old Style" w:cs="Arial"/>
                <w:sz w:val="22"/>
                <w:szCs w:val="22"/>
              </w:rPr>
              <w:t>NYSITELL_V2: Level I K Total Score</w:t>
            </w:r>
            <w:bookmarkEnd w:id="615"/>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14"/>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16"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16"/>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548CE36F"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3EB4F506"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3C90109D"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62398CD6"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2730F49D"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0B8315CB" w14:textId="29D3A4BB"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7547A03D"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2AFA354C"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79D7A98" w14:textId="0A7FE294"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0C69C1D8"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46BE0209"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44726624" w14:textId="18DE81A5"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55C40818"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31B98893"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744B62D0" w14:textId="41310451"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r w:rsidR="006A45BD" w:rsidRPr="0008733A">
              <w:rPr>
                <w:rFonts w:ascii="Bookman Old Style" w:hAnsi="Bookman Old Style" w:cs="Arial"/>
                <w:bCs/>
                <w:sz w:val="22"/>
                <w:szCs w:val="22"/>
              </w:rPr>
              <w:t xml:space="preserve"> Scale</w:t>
            </w:r>
          </w:p>
        </w:tc>
      </w:tr>
      <w:tr w:rsidR="00D35C94" w:rsidRPr="000E16CD" w14:paraId="753E4A1A" w14:textId="77777777" w:rsidTr="00C64A38">
        <w:trPr>
          <w:jc w:val="center"/>
        </w:trPr>
        <w:tc>
          <w:tcPr>
            <w:tcW w:w="3480" w:type="dxa"/>
            <w:vAlign w:val="center"/>
          </w:tcPr>
          <w:p w14:paraId="0A97BC41" w14:textId="5BD4999D" w:rsidR="00D35C94" w:rsidRPr="00874A9B" w:rsidRDefault="006A45BD" w:rsidP="006A45BD">
            <w:pPr>
              <w:rPr>
                <w:rFonts w:ascii="Bookman Old Style" w:hAnsi="Bookman Old Style" w:cs="Arial"/>
                <w:bCs/>
                <w:sz w:val="22"/>
                <w:szCs w:val="22"/>
              </w:rPr>
            </w:pPr>
            <w:r w:rsidRPr="00874A9B">
              <w:rPr>
                <w:rFonts w:ascii="Bookman Old Style" w:hAnsi="Bookman Old Style" w:cs="Arial"/>
                <w:bCs/>
                <w:sz w:val="22"/>
                <w:szCs w:val="22"/>
              </w:rPr>
              <w:t>Regents U.S. History &amp; Government (Framework)</w:t>
            </w:r>
          </w:p>
        </w:tc>
        <w:tc>
          <w:tcPr>
            <w:tcW w:w="3085" w:type="dxa"/>
            <w:vAlign w:val="center"/>
          </w:tcPr>
          <w:p w14:paraId="158EACA4" w14:textId="011DEA5C" w:rsidR="006A45BD" w:rsidRPr="00874A9B" w:rsidRDefault="006A45BD" w:rsidP="006A45BD">
            <w:pPr>
              <w:rPr>
                <w:rFonts w:ascii="Bookman Old Style" w:hAnsi="Bookman Old Style" w:cs="Arial"/>
                <w:bCs/>
                <w:sz w:val="22"/>
                <w:szCs w:val="22"/>
              </w:rPr>
            </w:pPr>
            <w:r w:rsidRPr="00874A9B">
              <w:rPr>
                <w:rFonts w:ascii="Bookman Old Style" w:hAnsi="Bookman Old Style" w:cs="Arial"/>
                <w:bCs/>
                <w:sz w:val="22"/>
                <w:szCs w:val="22"/>
              </w:rPr>
              <w:t>Regents US History&amp;</w:t>
            </w:r>
            <w:r w:rsidR="007F2EE4">
              <w:rPr>
                <w:rFonts w:ascii="Bookman Old Style" w:hAnsi="Bookman Old Style" w:cs="Arial"/>
                <w:bCs/>
                <w:sz w:val="22"/>
                <w:szCs w:val="22"/>
              </w:rPr>
              <w:t>G</w:t>
            </w:r>
            <w:r w:rsidRPr="00874A9B">
              <w:rPr>
                <w:rFonts w:ascii="Bookman Old Style" w:hAnsi="Bookman Old Style" w:cs="Arial"/>
                <w:bCs/>
                <w:sz w:val="22"/>
                <w:szCs w:val="22"/>
              </w:rPr>
              <w:t>ov’t (Framework) - Jun</w:t>
            </w:r>
          </w:p>
          <w:p w14:paraId="7A1DCB79" w14:textId="04416537" w:rsidR="00D35C94" w:rsidRPr="00874A9B" w:rsidRDefault="00D35C94" w:rsidP="008B2C9A">
            <w:pPr>
              <w:rPr>
                <w:rFonts w:ascii="Bookman Old Style" w:hAnsi="Bookman Old Style" w:cs="Arial"/>
                <w:bCs/>
                <w:sz w:val="22"/>
                <w:szCs w:val="22"/>
              </w:rPr>
            </w:pPr>
          </w:p>
        </w:tc>
        <w:tc>
          <w:tcPr>
            <w:tcW w:w="1440" w:type="dxa"/>
            <w:vAlign w:val="center"/>
          </w:tcPr>
          <w:p w14:paraId="6413D432" w14:textId="06362455" w:rsidR="00D35C94" w:rsidRPr="00874A9B" w:rsidRDefault="006A45BD" w:rsidP="008B2C9A">
            <w:pPr>
              <w:jc w:val="center"/>
              <w:rPr>
                <w:rFonts w:ascii="Bookman Old Style" w:hAnsi="Bookman Old Style" w:cs="Arial"/>
                <w:bCs/>
                <w:sz w:val="22"/>
                <w:szCs w:val="22"/>
              </w:rPr>
            </w:pPr>
            <w:r w:rsidRPr="00874A9B">
              <w:rPr>
                <w:rFonts w:ascii="Bookman Old Style" w:hAnsi="Bookman Old Style" w:cs="Arial"/>
                <w:bCs/>
                <w:sz w:val="22"/>
                <w:szCs w:val="22"/>
              </w:rPr>
              <w:t>Social Studies</w:t>
            </w:r>
          </w:p>
        </w:tc>
        <w:tc>
          <w:tcPr>
            <w:tcW w:w="1160" w:type="dxa"/>
            <w:vAlign w:val="center"/>
          </w:tcPr>
          <w:p w14:paraId="67C06A16" w14:textId="23907D73" w:rsidR="00D35C94" w:rsidRPr="00874A9B" w:rsidRDefault="006A45BD" w:rsidP="008B2C9A">
            <w:pPr>
              <w:jc w:val="center"/>
              <w:rPr>
                <w:rFonts w:ascii="Bookman Old Style" w:hAnsi="Bookman Old Style" w:cs="Arial"/>
                <w:bCs/>
                <w:sz w:val="22"/>
                <w:szCs w:val="22"/>
              </w:rPr>
            </w:pPr>
            <w:r w:rsidRPr="00874A9B">
              <w:rPr>
                <w:rFonts w:ascii="Bookman Old Style" w:hAnsi="Bookman Old Style" w:cs="Arial"/>
                <w:bCs/>
                <w:sz w:val="22"/>
                <w:szCs w:val="22"/>
              </w:rPr>
              <w:t>06072</w:t>
            </w:r>
          </w:p>
        </w:tc>
        <w:tc>
          <w:tcPr>
            <w:tcW w:w="1411" w:type="dxa"/>
            <w:gridSpan w:val="2"/>
            <w:vAlign w:val="center"/>
          </w:tcPr>
          <w:p w14:paraId="5BB2CBB8" w14:textId="60223651" w:rsidR="00D35C94"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6B50337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History&amp;Gov’t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73030978" w14:textId="77777777" w:rsidR="008B2C9A" w:rsidRPr="0008733A" w:rsidRDefault="008B2C9A" w:rsidP="008B2C9A">
            <w:pPr>
              <w:jc w:val="center"/>
              <w:rPr>
                <w:rFonts w:ascii="Bookman Old Style" w:hAnsi="Bookman Old Style" w:cs="Arial"/>
                <w:sz w:val="22"/>
                <w:szCs w:val="22"/>
              </w:rPr>
            </w:pPr>
            <w:r w:rsidRPr="0008733A">
              <w:rPr>
                <w:rFonts w:ascii="Bookman Old Style" w:hAnsi="Bookman Old Style" w:cs="Arial"/>
                <w:bCs/>
                <w:sz w:val="22"/>
                <w:szCs w:val="22"/>
              </w:rPr>
              <w:t>Scale</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61AC597A"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History&amp;Gov’t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534DC1B3" w14:textId="2B0353BE"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6952B31E"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Regents US History&amp;</w:t>
            </w:r>
            <w:bookmarkStart w:id="617" w:name="_GoBack"/>
            <w:bookmarkEnd w:id="617"/>
            <w:r w:rsidRPr="00941579">
              <w:rPr>
                <w:rFonts w:ascii="Bookman Old Style" w:hAnsi="Bookman Old Style" w:cs="Arial"/>
                <w:bCs/>
                <w:sz w:val="22"/>
                <w:szCs w:val="22"/>
              </w:rPr>
              <w:t xml:space="preserve">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11F2DD97" w:rsidR="00941579" w:rsidRPr="0008733A" w:rsidRDefault="00941579"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1E2170" w:rsidRPr="000E16CD" w14:paraId="3DA86796" w14:textId="77777777" w:rsidTr="00B22FBE">
        <w:trPr>
          <w:jc w:val="center"/>
        </w:trPr>
        <w:tc>
          <w:tcPr>
            <w:tcW w:w="3480" w:type="dxa"/>
            <w:shd w:val="clear" w:color="auto" w:fill="auto"/>
            <w:vAlign w:val="center"/>
          </w:tcPr>
          <w:p w14:paraId="5F94B64D" w14:textId="3CFD5568"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672285DB" w14:textId="14160095"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w:t>
            </w:r>
            <w:r w:rsidR="0069664A" w:rsidRPr="00B22FBE">
              <w:rPr>
                <w:rFonts w:ascii="Bookman Old Style" w:hAnsi="Bookman Old Style" w:cs="Arial"/>
                <w:bCs/>
                <w:sz w:val="22"/>
                <w:szCs w:val="22"/>
              </w:rPr>
              <w:t xml:space="preserve">– Jan </w:t>
            </w:r>
          </w:p>
        </w:tc>
        <w:tc>
          <w:tcPr>
            <w:tcW w:w="1440" w:type="dxa"/>
            <w:shd w:val="clear" w:color="auto" w:fill="auto"/>
            <w:vAlign w:val="center"/>
          </w:tcPr>
          <w:p w14:paraId="32761340" w14:textId="2122CBBE"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Global Studies</w:t>
            </w:r>
          </w:p>
        </w:tc>
        <w:tc>
          <w:tcPr>
            <w:tcW w:w="1160" w:type="dxa"/>
            <w:shd w:val="clear" w:color="auto" w:fill="auto"/>
            <w:vAlign w:val="center"/>
          </w:tcPr>
          <w:p w14:paraId="76CD5F47" w14:textId="4C30881A"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01208</w:t>
            </w:r>
          </w:p>
        </w:tc>
        <w:tc>
          <w:tcPr>
            <w:tcW w:w="1411" w:type="dxa"/>
            <w:gridSpan w:val="2"/>
            <w:shd w:val="clear" w:color="auto" w:fill="auto"/>
            <w:vAlign w:val="center"/>
          </w:tcPr>
          <w:p w14:paraId="3FCD2F9D" w14:textId="6C35D40F" w:rsidR="001E2170" w:rsidRPr="0008733A" w:rsidRDefault="001E2170"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7515C2" w:rsidRPr="000E16CD" w14:paraId="372C9DBF" w14:textId="77777777" w:rsidTr="00B22FBE">
        <w:trPr>
          <w:jc w:val="center"/>
        </w:trPr>
        <w:tc>
          <w:tcPr>
            <w:tcW w:w="3480" w:type="dxa"/>
            <w:shd w:val="clear" w:color="auto" w:fill="auto"/>
            <w:vAlign w:val="center"/>
          </w:tcPr>
          <w:p w14:paraId="30ABDA43" w14:textId="78217ABC" w:rsidR="007515C2" w:rsidRPr="00B22FBE" w:rsidRDefault="00C666C2" w:rsidP="008B2C9A">
            <w:pPr>
              <w:rPr>
                <w:rFonts w:ascii="Bookman Old Style" w:hAnsi="Bookman Old Style" w:cs="Arial"/>
                <w:bCs/>
                <w:sz w:val="22"/>
                <w:szCs w:val="22"/>
              </w:rPr>
            </w:pPr>
            <w:r w:rsidRPr="00B22FBE">
              <w:rPr>
                <w:rFonts w:ascii="Bookman Old Style" w:hAnsi="Bookman Old Style" w:cs="Arial"/>
                <w:bCs/>
                <w:sz w:val="22"/>
                <w:szCs w:val="22"/>
              </w:rPr>
              <w:t xml:space="preserve">New Framework Regents Examination in Global History and Geography II </w:t>
            </w:r>
            <w:r w:rsidR="001E2170" w:rsidRPr="00B22FBE">
              <w:rPr>
                <w:rFonts w:ascii="Bookman Old Style" w:hAnsi="Bookman Old Style" w:cs="Arial"/>
                <w:bCs/>
                <w:sz w:val="22"/>
                <w:szCs w:val="22"/>
              </w:rPr>
              <w:t xml:space="preserve">– Grade </w:t>
            </w:r>
            <w:r w:rsidRPr="00B22FBE">
              <w:rPr>
                <w:rFonts w:ascii="Bookman Old Style" w:hAnsi="Bookman Old Style" w:cs="Arial"/>
                <w:bCs/>
                <w:sz w:val="22"/>
                <w:szCs w:val="22"/>
              </w:rPr>
              <w:t>0</w:t>
            </w:r>
            <w:r w:rsidR="000507F3" w:rsidRPr="00B22FBE">
              <w:rPr>
                <w:rFonts w:ascii="Bookman Old Style" w:hAnsi="Bookman Old Style" w:cs="Arial"/>
                <w:bCs/>
                <w:sz w:val="22"/>
                <w:szCs w:val="22"/>
              </w:rPr>
              <w:t>*</w:t>
            </w:r>
          </w:p>
        </w:tc>
        <w:tc>
          <w:tcPr>
            <w:tcW w:w="3085" w:type="dxa"/>
            <w:shd w:val="clear" w:color="auto" w:fill="auto"/>
            <w:vAlign w:val="center"/>
          </w:tcPr>
          <w:p w14:paraId="4BE0FD4D" w14:textId="6314C625" w:rsidR="007515C2" w:rsidRPr="00B22FBE" w:rsidRDefault="00C666C2"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w:t>
            </w:r>
            <w:r w:rsidR="0069664A" w:rsidRPr="00B22FBE">
              <w:rPr>
                <w:rFonts w:ascii="Bookman Old Style" w:hAnsi="Bookman Old Style" w:cs="Arial"/>
                <w:bCs/>
                <w:sz w:val="22"/>
                <w:szCs w:val="22"/>
              </w:rPr>
              <w:t xml:space="preserve">– Jun </w:t>
            </w:r>
          </w:p>
        </w:tc>
        <w:tc>
          <w:tcPr>
            <w:tcW w:w="1440" w:type="dxa"/>
            <w:shd w:val="clear" w:color="auto" w:fill="auto"/>
            <w:vAlign w:val="center"/>
          </w:tcPr>
          <w:p w14:paraId="11625F52" w14:textId="37E8518A" w:rsidR="007515C2" w:rsidRPr="00B22FBE" w:rsidRDefault="00037B9F" w:rsidP="008B2C9A">
            <w:pPr>
              <w:jc w:val="center"/>
              <w:rPr>
                <w:rFonts w:ascii="Bookman Old Style" w:hAnsi="Bookman Old Style" w:cs="Arial"/>
                <w:bCs/>
                <w:sz w:val="22"/>
                <w:szCs w:val="22"/>
              </w:rPr>
            </w:pPr>
            <w:r w:rsidRPr="00B22FBE">
              <w:rPr>
                <w:rFonts w:ascii="Bookman Old Style" w:hAnsi="Bookman Old Style" w:cs="Arial"/>
                <w:bCs/>
                <w:sz w:val="22"/>
                <w:szCs w:val="22"/>
              </w:rPr>
              <w:t xml:space="preserve">Global </w:t>
            </w:r>
            <w:r w:rsidR="00C666C2" w:rsidRPr="00B22FBE">
              <w:rPr>
                <w:rFonts w:ascii="Bookman Old Style" w:hAnsi="Bookman Old Style" w:cs="Arial"/>
                <w:bCs/>
                <w:sz w:val="22"/>
                <w:szCs w:val="22"/>
              </w:rPr>
              <w:t>Studies</w:t>
            </w:r>
          </w:p>
        </w:tc>
        <w:tc>
          <w:tcPr>
            <w:tcW w:w="1160" w:type="dxa"/>
            <w:shd w:val="clear" w:color="auto" w:fill="auto"/>
            <w:vAlign w:val="center"/>
          </w:tcPr>
          <w:p w14:paraId="05EF994B" w14:textId="12EB5EEF" w:rsidR="007515C2" w:rsidRPr="00B22FBE" w:rsidRDefault="00C666C2" w:rsidP="008B2C9A">
            <w:pPr>
              <w:jc w:val="center"/>
              <w:rPr>
                <w:rFonts w:ascii="Bookman Old Style" w:hAnsi="Bookman Old Style" w:cs="Arial"/>
                <w:bCs/>
                <w:sz w:val="22"/>
                <w:szCs w:val="22"/>
              </w:rPr>
            </w:pPr>
            <w:r w:rsidRPr="00B22FBE">
              <w:rPr>
                <w:rFonts w:ascii="Bookman Old Style" w:hAnsi="Bookman Old Style" w:cs="Arial"/>
                <w:bCs/>
                <w:sz w:val="22"/>
                <w:szCs w:val="22"/>
              </w:rPr>
              <w:t>06208</w:t>
            </w:r>
          </w:p>
        </w:tc>
        <w:tc>
          <w:tcPr>
            <w:tcW w:w="1411" w:type="dxa"/>
            <w:gridSpan w:val="2"/>
            <w:shd w:val="clear" w:color="auto" w:fill="auto"/>
            <w:vAlign w:val="center"/>
          </w:tcPr>
          <w:p w14:paraId="53D8972E" w14:textId="61782910" w:rsidR="007515C2"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1E2170" w:rsidRPr="007549E5" w14:paraId="125C73EE" w14:textId="77777777" w:rsidTr="00B22FBE">
        <w:trPr>
          <w:jc w:val="center"/>
        </w:trPr>
        <w:tc>
          <w:tcPr>
            <w:tcW w:w="3480" w:type="dxa"/>
            <w:shd w:val="clear" w:color="auto" w:fill="auto"/>
            <w:vAlign w:val="center"/>
          </w:tcPr>
          <w:p w14:paraId="5196890F" w14:textId="1F5BE3B0"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1714F66B" w14:textId="2E22EA09" w:rsidR="001E2170" w:rsidRPr="00B22FBE" w:rsidRDefault="0069664A"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 Aug </w:t>
            </w:r>
          </w:p>
        </w:tc>
        <w:tc>
          <w:tcPr>
            <w:tcW w:w="1440" w:type="dxa"/>
            <w:shd w:val="clear" w:color="auto" w:fill="auto"/>
            <w:vAlign w:val="center"/>
          </w:tcPr>
          <w:p w14:paraId="1A3E24EA" w14:textId="582ABE3E"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 xml:space="preserve">Global Studies </w:t>
            </w:r>
          </w:p>
        </w:tc>
        <w:tc>
          <w:tcPr>
            <w:tcW w:w="1160" w:type="dxa"/>
            <w:shd w:val="clear" w:color="auto" w:fill="auto"/>
            <w:vAlign w:val="center"/>
          </w:tcPr>
          <w:p w14:paraId="5D1AE7C4" w14:textId="72C3BDFE"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08208</w:t>
            </w:r>
          </w:p>
        </w:tc>
        <w:tc>
          <w:tcPr>
            <w:tcW w:w="1411" w:type="dxa"/>
            <w:gridSpan w:val="2"/>
            <w:shd w:val="clear" w:color="auto" w:fill="auto"/>
            <w:vAlign w:val="center"/>
          </w:tcPr>
          <w:p w14:paraId="6C3A4455" w14:textId="47AD9062" w:rsidR="001E2170" w:rsidRPr="0008733A" w:rsidRDefault="0069664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B15EF6" w:rsidRPr="000E16CD" w14:paraId="53FBA33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44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08733A" w:rsidRDefault="00B15EF6" w:rsidP="00B15EF6">
            <w:pPr>
              <w:jc w:val="center"/>
              <w:rPr>
                <w:rFonts w:ascii="Bookman Old Style" w:hAnsi="Bookman Old Style" w:cs="Arial"/>
                <w:bCs/>
                <w:sz w:val="22"/>
                <w:szCs w:val="22"/>
              </w:rPr>
            </w:pPr>
            <w:r w:rsidRPr="0008733A">
              <w:rPr>
                <w:rFonts w:ascii="Bookman Old Style" w:hAnsi="Bookman Old Style"/>
                <w:sz w:val="22"/>
                <w:szCs w:val="22"/>
              </w:rPr>
              <w:t>Numeric Scale</w:t>
            </w:r>
          </w:p>
        </w:tc>
      </w:tr>
      <w:tr w:rsidR="00B15EF6" w:rsidRPr="000E16CD" w14:paraId="3D4AF55F"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lastRenderedPageBreak/>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44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08733A" w:rsidRDefault="00B15EF6" w:rsidP="00B15EF6">
            <w:pPr>
              <w:jc w:val="center"/>
              <w:rPr>
                <w:rFonts w:ascii="Bookman Old Style" w:hAnsi="Bookman Old Style" w:cs="Arial"/>
                <w:bCs/>
                <w:sz w:val="22"/>
                <w:szCs w:val="22"/>
              </w:rPr>
            </w:pPr>
            <w:r w:rsidRPr="0008733A">
              <w:rPr>
                <w:rFonts w:ascii="Bookman Old Style" w:hAnsi="Bookman Old Style"/>
                <w:sz w:val="22"/>
                <w:szCs w:val="22"/>
              </w:rPr>
              <w:t>Numeric Scale</w:t>
            </w:r>
          </w:p>
        </w:tc>
      </w:tr>
      <w:tr w:rsidR="00B15EF6" w:rsidRPr="000E16CD" w14:paraId="2DE5F62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44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116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10132150" w:rsidR="00B15EF6" w:rsidRPr="0008733A" w:rsidRDefault="00874A9B" w:rsidP="00B15EF6">
            <w:pPr>
              <w:jc w:val="center"/>
              <w:rPr>
                <w:rFonts w:ascii="Bookman Old Style" w:hAnsi="Bookman Old Style" w:cs="Arial"/>
                <w:bCs/>
                <w:sz w:val="22"/>
                <w:szCs w:val="22"/>
              </w:rPr>
            </w:pPr>
            <w:r w:rsidRPr="0008733A">
              <w:rPr>
                <w:rFonts w:ascii="Bookman Old Style" w:hAnsi="Bookman Old Style"/>
                <w:sz w:val="22"/>
                <w:szCs w:val="22"/>
              </w:rPr>
              <w:t>**</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MC403</w:t>
            </w:r>
          </w:p>
        </w:tc>
        <w:tc>
          <w:tcPr>
            <w:tcW w:w="1401" w:type="dxa"/>
            <w:vAlign w:val="center"/>
          </w:tcPr>
          <w:p w14:paraId="5A9947DD"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00C7FF65"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&amp;</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MC404</w:t>
            </w:r>
          </w:p>
        </w:tc>
        <w:tc>
          <w:tcPr>
            <w:tcW w:w="1401" w:type="dxa"/>
            <w:vAlign w:val="center"/>
          </w:tcPr>
          <w:p w14:paraId="463C6887"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MC405</w:t>
            </w:r>
          </w:p>
        </w:tc>
        <w:tc>
          <w:tcPr>
            <w:tcW w:w="1401" w:type="dxa"/>
            <w:vAlign w:val="center"/>
          </w:tcPr>
          <w:p w14:paraId="2A57301B"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MC406</w:t>
            </w:r>
          </w:p>
        </w:tc>
        <w:tc>
          <w:tcPr>
            <w:tcW w:w="1401" w:type="dxa"/>
            <w:vAlign w:val="center"/>
          </w:tcPr>
          <w:p w14:paraId="28D00BAC"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MC407</w:t>
            </w:r>
          </w:p>
        </w:tc>
        <w:tc>
          <w:tcPr>
            <w:tcW w:w="1401" w:type="dxa"/>
            <w:vAlign w:val="center"/>
          </w:tcPr>
          <w:p w14:paraId="6280AF88"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MC408</w:t>
            </w:r>
          </w:p>
        </w:tc>
        <w:tc>
          <w:tcPr>
            <w:tcW w:w="1401" w:type="dxa"/>
            <w:vAlign w:val="center"/>
          </w:tcPr>
          <w:p w14:paraId="108FA349"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MC409</w:t>
            </w:r>
          </w:p>
        </w:tc>
        <w:tc>
          <w:tcPr>
            <w:tcW w:w="1401" w:type="dxa"/>
            <w:vAlign w:val="center"/>
          </w:tcPr>
          <w:p w14:paraId="7B5AD125"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MC410</w:t>
            </w:r>
          </w:p>
        </w:tc>
        <w:tc>
          <w:tcPr>
            <w:tcW w:w="1401" w:type="dxa"/>
          </w:tcPr>
          <w:p w14:paraId="14A829B7"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MC411</w:t>
            </w:r>
          </w:p>
        </w:tc>
        <w:tc>
          <w:tcPr>
            <w:tcW w:w="1401" w:type="dxa"/>
          </w:tcPr>
          <w:p w14:paraId="7DA8A967"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MC412</w:t>
            </w:r>
          </w:p>
        </w:tc>
        <w:tc>
          <w:tcPr>
            <w:tcW w:w="1401" w:type="dxa"/>
          </w:tcPr>
          <w:p w14:paraId="4B544CDE"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Test Group: "CTE" for Career and Technical Education (see note above in Career and Technical Education section)</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0327631A"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624AE2E8"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53DBD5C1"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lastRenderedPageBreak/>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555FF317"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1DF8C3F6"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8733A" w:rsidRDefault="00C64A38" w:rsidP="00C64A38">
            <w:pPr>
              <w:jc w:val="center"/>
              <w:rPr>
                <w:rFonts w:ascii="Bookman Old Style" w:hAnsi="Bookman Old Style" w:cs="Arial"/>
                <w:sz w:val="22"/>
                <w:szCs w:val="22"/>
              </w:rPr>
            </w:pPr>
            <w:r w:rsidRPr="0008733A">
              <w:rPr>
                <w:rFonts w:ascii="Bookman Old Style" w:hAnsi="Bookman Old Style" w:cs="Arial"/>
                <w:sz w:val="22"/>
                <w:szCs w:val="22"/>
              </w:rPr>
              <w:t>Numeric</w:t>
            </w:r>
          </w:p>
          <w:p w14:paraId="33B0406B" w14:textId="77777777" w:rsidR="00C64A38" w:rsidRPr="0008733A" w:rsidRDefault="00C64A38" w:rsidP="00C64A38">
            <w:pPr>
              <w:jc w:val="center"/>
              <w:rPr>
                <w:rFonts w:ascii="Bookman Old Style" w:hAnsi="Bookman Old Style" w:cs="Arial"/>
                <w:sz w:val="22"/>
                <w:szCs w:val="22"/>
              </w:rPr>
            </w:pPr>
            <w:r w:rsidRPr="0008733A">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lastRenderedPageBreak/>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18" w:name="_Hlk496096548"/>
            <w:r w:rsidRPr="00E73803">
              <w:rPr>
                <w:rFonts w:ascii="Bookman Old Style" w:hAnsi="Bookman Old Style" w:cs="Arial"/>
                <w:bCs/>
                <w:sz w:val="22"/>
                <w:szCs w:val="22"/>
              </w:rPr>
              <w:t>“CCR” for College and Career Readiness</w:t>
            </w:r>
            <w:bookmarkEnd w:id="618"/>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74DC4F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C417E3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4A6F1A63" w14:textId="08C2F76E" w:rsidR="007979E0" w:rsidRDefault="007979E0" w:rsidP="007979E0">
      <w:bookmarkStart w:id="619" w:name="_Toc335315435"/>
      <w:r w:rsidRPr="0008733A">
        <w:t>**See section about reporting June 2020 Regents exams and other cancelled high school assessments.</w:t>
      </w:r>
    </w:p>
    <w:p w14:paraId="6A11DD99" w14:textId="77777777" w:rsidR="007979E0" w:rsidRDefault="007979E0"/>
    <w:p w14:paraId="619B166D" w14:textId="0EA65605" w:rsidR="00412F01" w:rsidRDefault="00412F01"/>
    <w:tbl>
      <w:tblPr>
        <w:tblStyle w:val="TableGrid"/>
        <w:tblW w:w="10620" w:type="dxa"/>
        <w:tblInd w:w="-275" w:type="dxa"/>
        <w:tblLook w:val="04A0" w:firstRow="1" w:lastRow="0" w:firstColumn="1" w:lastColumn="0" w:noHBand="0" w:noVBand="1"/>
      </w:tblPr>
      <w:tblGrid>
        <w:gridCol w:w="1202"/>
        <w:gridCol w:w="1871"/>
        <w:gridCol w:w="969"/>
        <w:gridCol w:w="1519"/>
        <w:gridCol w:w="1563"/>
        <w:gridCol w:w="6"/>
        <w:gridCol w:w="1559"/>
        <w:gridCol w:w="1931"/>
      </w:tblGrid>
      <w:tr w:rsidR="00412F01" w:rsidRPr="00C9262D" w14:paraId="1D3E9D01" w14:textId="77777777" w:rsidTr="00412F01">
        <w:trPr>
          <w:trHeight w:val="505"/>
        </w:trPr>
        <w:tc>
          <w:tcPr>
            <w:tcW w:w="10620" w:type="dxa"/>
            <w:gridSpan w:val="8"/>
            <w:shd w:val="clear" w:color="auto" w:fill="D9D9D9" w:themeFill="background1" w:themeFillShade="D9"/>
          </w:tcPr>
          <w:p w14:paraId="492EA361" w14:textId="77777777" w:rsidR="00412F01" w:rsidRPr="00C9262D" w:rsidRDefault="00412F01" w:rsidP="00412F01">
            <w:pPr>
              <w:jc w:val="center"/>
              <w:rPr>
                <w:rFonts w:ascii="Bookman Old Style" w:hAnsi="Bookman Old Style"/>
                <w:b/>
                <w:bCs/>
                <w:sz w:val="22"/>
                <w:szCs w:val="22"/>
              </w:rPr>
            </w:pPr>
            <w:r w:rsidRPr="00C9262D">
              <w:rPr>
                <w:rFonts w:ascii="Bookman Old Style" w:hAnsi="Bookman Old Style"/>
                <w:b/>
                <w:bCs/>
                <w:sz w:val="22"/>
                <w:szCs w:val="22"/>
              </w:rPr>
              <w:t>Social Studies Course Code and Assessment Mapping</w:t>
            </w:r>
          </w:p>
        </w:tc>
      </w:tr>
      <w:tr w:rsidR="00412F01" w:rsidRPr="00C9262D" w14:paraId="57858D1E" w14:textId="77777777" w:rsidTr="00412F01">
        <w:trPr>
          <w:trHeight w:val="505"/>
        </w:trPr>
        <w:tc>
          <w:tcPr>
            <w:tcW w:w="1202" w:type="dxa"/>
            <w:shd w:val="clear" w:color="auto" w:fill="D9D9D9" w:themeFill="background1" w:themeFillShade="D9"/>
          </w:tcPr>
          <w:p w14:paraId="0619DDE6"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29626C51"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Course</w:t>
            </w:r>
          </w:p>
        </w:tc>
        <w:tc>
          <w:tcPr>
            <w:tcW w:w="969" w:type="dxa"/>
            <w:shd w:val="clear" w:color="auto" w:fill="D9D9D9" w:themeFill="background1" w:themeFillShade="D9"/>
          </w:tcPr>
          <w:p w14:paraId="3FE215E6" w14:textId="77777777" w:rsidR="00412F01" w:rsidRPr="00C9262D" w:rsidRDefault="00412F01" w:rsidP="00412F01">
            <w:pP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5F6EF46A" w14:textId="77777777" w:rsidR="00412F01" w:rsidRPr="00C9262D" w:rsidRDefault="00412F01" w:rsidP="00412F01">
            <w:pPr>
              <w:rPr>
                <w:rFonts w:ascii="Bookman Old Style" w:hAnsi="Bookman Old Style"/>
                <w:b/>
                <w:bCs/>
                <w:sz w:val="22"/>
                <w:szCs w:val="22"/>
              </w:rPr>
            </w:pPr>
            <w:r w:rsidRPr="00C9262D">
              <w:rPr>
                <w:rFonts w:ascii="Bookman Old Style" w:hAnsi="Bookman Old Style"/>
                <w:b/>
                <w:bCs/>
                <w:sz w:val="22"/>
                <w:szCs w:val="22"/>
              </w:rPr>
              <w:t>Notes</w:t>
            </w:r>
          </w:p>
        </w:tc>
        <w:tc>
          <w:tcPr>
            <w:tcW w:w="1569" w:type="dxa"/>
            <w:gridSpan w:val="2"/>
            <w:shd w:val="clear" w:color="auto" w:fill="D9D9D9" w:themeFill="background1" w:themeFillShade="D9"/>
          </w:tcPr>
          <w:p w14:paraId="3EA37ADF"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20AD9A3A"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Assessment Code</w:t>
            </w:r>
          </w:p>
        </w:tc>
        <w:tc>
          <w:tcPr>
            <w:tcW w:w="1931" w:type="dxa"/>
            <w:shd w:val="clear" w:color="auto" w:fill="D9D9D9" w:themeFill="background1" w:themeFillShade="D9"/>
          </w:tcPr>
          <w:p w14:paraId="3F02550C"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Assessment Name</w:t>
            </w:r>
          </w:p>
        </w:tc>
      </w:tr>
      <w:tr w:rsidR="00412F01" w:rsidRPr="00C9262D" w14:paraId="55DD9F3D" w14:textId="77777777" w:rsidTr="00412F01">
        <w:trPr>
          <w:trHeight w:val="1812"/>
        </w:trPr>
        <w:tc>
          <w:tcPr>
            <w:tcW w:w="1202" w:type="dxa"/>
          </w:tcPr>
          <w:p w14:paraId="398396FC"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04051</w:t>
            </w:r>
          </w:p>
          <w:p w14:paraId="08440848" w14:textId="77777777" w:rsidR="00412F01" w:rsidRPr="00C9262D" w:rsidRDefault="00412F01" w:rsidP="00412F01">
            <w:pPr>
              <w:rPr>
                <w:rFonts w:ascii="Bookman Old Style" w:hAnsi="Bookman Old Style"/>
                <w:sz w:val="22"/>
                <w:szCs w:val="22"/>
              </w:rPr>
            </w:pPr>
          </w:p>
        </w:tc>
        <w:tc>
          <w:tcPr>
            <w:tcW w:w="1871" w:type="dxa"/>
          </w:tcPr>
          <w:p w14:paraId="34FE779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History—Overview</w:t>
            </w:r>
          </w:p>
        </w:tc>
        <w:tc>
          <w:tcPr>
            <w:tcW w:w="969" w:type="dxa"/>
          </w:tcPr>
          <w:p w14:paraId="213FAA7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tcPr>
          <w:p w14:paraId="227C38D5"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tcPr>
          <w:p w14:paraId="129CF86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None/Local</w:t>
            </w:r>
          </w:p>
          <w:p w14:paraId="2AF35E84" w14:textId="77777777" w:rsidR="00412F01" w:rsidRPr="00C9262D" w:rsidRDefault="00412F01" w:rsidP="00412F01">
            <w:pPr>
              <w:rPr>
                <w:rFonts w:ascii="Bookman Old Style" w:hAnsi="Bookman Old Style"/>
                <w:sz w:val="22"/>
                <w:szCs w:val="22"/>
              </w:rPr>
            </w:pPr>
          </w:p>
        </w:tc>
        <w:tc>
          <w:tcPr>
            <w:tcW w:w="1565" w:type="dxa"/>
            <w:gridSpan w:val="2"/>
            <w:shd w:val="clear" w:color="auto" w:fill="D9D9D9" w:themeFill="background1" w:themeFillShade="D9"/>
          </w:tcPr>
          <w:p w14:paraId="557DBD87" w14:textId="77777777" w:rsidR="00412F01" w:rsidRPr="00C9262D" w:rsidRDefault="00412F01" w:rsidP="00412F01">
            <w:pPr>
              <w:rPr>
                <w:rFonts w:ascii="Bookman Old Style" w:hAnsi="Bookman Old Style"/>
                <w:sz w:val="22"/>
                <w:szCs w:val="22"/>
              </w:rPr>
            </w:pPr>
          </w:p>
        </w:tc>
        <w:tc>
          <w:tcPr>
            <w:tcW w:w="1931" w:type="dxa"/>
            <w:shd w:val="clear" w:color="auto" w:fill="D9D9D9" w:themeFill="background1" w:themeFillShade="D9"/>
          </w:tcPr>
          <w:p w14:paraId="53DCBA22" w14:textId="77777777" w:rsidR="00412F01" w:rsidRPr="00C9262D" w:rsidRDefault="00412F01" w:rsidP="00412F01">
            <w:pPr>
              <w:rPr>
                <w:rFonts w:ascii="Bookman Old Style" w:hAnsi="Bookman Old Style"/>
                <w:sz w:val="22"/>
                <w:szCs w:val="22"/>
              </w:rPr>
            </w:pPr>
          </w:p>
        </w:tc>
      </w:tr>
      <w:tr w:rsidR="00412F01" w:rsidRPr="00C9262D" w14:paraId="4B202401" w14:textId="77777777" w:rsidTr="00412F01">
        <w:trPr>
          <w:trHeight w:val="252"/>
        </w:trPr>
        <w:tc>
          <w:tcPr>
            <w:tcW w:w="1202" w:type="dxa"/>
          </w:tcPr>
          <w:p w14:paraId="3232CEC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lastRenderedPageBreak/>
              <w:t>04052</w:t>
            </w:r>
          </w:p>
        </w:tc>
        <w:tc>
          <w:tcPr>
            <w:tcW w:w="1871" w:type="dxa"/>
          </w:tcPr>
          <w:p w14:paraId="6233D6E0"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 and Geography</w:t>
            </w:r>
          </w:p>
        </w:tc>
        <w:tc>
          <w:tcPr>
            <w:tcW w:w="969" w:type="dxa"/>
          </w:tcPr>
          <w:p w14:paraId="79C731C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Delete course code</w:t>
            </w:r>
          </w:p>
        </w:tc>
        <w:tc>
          <w:tcPr>
            <w:tcW w:w="1519" w:type="dxa"/>
          </w:tcPr>
          <w:p w14:paraId="69CCA5E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no longer be able to use this course code.</w:t>
            </w:r>
          </w:p>
        </w:tc>
        <w:tc>
          <w:tcPr>
            <w:tcW w:w="1563" w:type="dxa"/>
          </w:tcPr>
          <w:p w14:paraId="6B05AB9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Global History and Geography Exam</w:t>
            </w:r>
          </w:p>
          <w:p w14:paraId="5394B8CA" w14:textId="77777777" w:rsidR="00412F01" w:rsidRPr="00C9262D" w:rsidRDefault="00412F01" w:rsidP="00412F01">
            <w:pPr>
              <w:rPr>
                <w:rFonts w:ascii="Bookman Old Style" w:hAnsi="Bookman Old Style"/>
                <w:sz w:val="22"/>
                <w:szCs w:val="22"/>
              </w:rPr>
            </w:pPr>
          </w:p>
        </w:tc>
        <w:tc>
          <w:tcPr>
            <w:tcW w:w="1565" w:type="dxa"/>
            <w:gridSpan w:val="2"/>
            <w:shd w:val="clear" w:color="auto" w:fill="D9D9D9" w:themeFill="background1" w:themeFillShade="D9"/>
          </w:tcPr>
          <w:p w14:paraId="0B81FDD2" w14:textId="77777777" w:rsidR="00412F01" w:rsidRPr="00C9262D" w:rsidRDefault="00412F01" w:rsidP="00412F01">
            <w:pPr>
              <w:rPr>
                <w:rFonts w:ascii="Bookman Old Style" w:hAnsi="Bookman Old Style"/>
                <w:sz w:val="22"/>
                <w:szCs w:val="22"/>
              </w:rPr>
            </w:pPr>
          </w:p>
        </w:tc>
        <w:tc>
          <w:tcPr>
            <w:tcW w:w="1931" w:type="dxa"/>
            <w:shd w:val="clear" w:color="auto" w:fill="D9D9D9" w:themeFill="background1" w:themeFillShade="D9"/>
          </w:tcPr>
          <w:p w14:paraId="14F30C00" w14:textId="77777777" w:rsidR="00412F01" w:rsidRPr="00C9262D" w:rsidRDefault="00412F01" w:rsidP="00412F01">
            <w:pPr>
              <w:rPr>
                <w:rFonts w:ascii="Bookman Old Style" w:hAnsi="Bookman Old Style"/>
                <w:sz w:val="22"/>
                <w:szCs w:val="22"/>
              </w:rPr>
            </w:pPr>
          </w:p>
        </w:tc>
      </w:tr>
      <w:tr w:rsidR="00412F01" w:rsidRPr="00C9262D" w14:paraId="58A38FA3" w14:textId="77777777" w:rsidTr="00412F01">
        <w:trPr>
          <w:trHeight w:val="370"/>
        </w:trPr>
        <w:tc>
          <w:tcPr>
            <w:tcW w:w="1202" w:type="dxa"/>
            <w:vMerge w:val="restart"/>
          </w:tcPr>
          <w:p w14:paraId="2B12298F" w14:textId="77777777" w:rsidR="00412F01" w:rsidRPr="00C9262D" w:rsidRDefault="00412F01" w:rsidP="00412F01">
            <w:pPr>
              <w:rPr>
                <w:rFonts w:ascii="Bookman Old Style" w:hAnsi="Bookman Old Style"/>
                <w:sz w:val="22"/>
                <w:szCs w:val="22"/>
              </w:rPr>
            </w:pPr>
          </w:p>
          <w:p w14:paraId="72D11BB4" w14:textId="77777777" w:rsidR="00412F01" w:rsidRPr="00C9262D" w:rsidRDefault="00412F01" w:rsidP="00412F01">
            <w:pPr>
              <w:rPr>
                <w:rFonts w:ascii="Bookman Old Style" w:hAnsi="Bookman Old Style"/>
                <w:sz w:val="22"/>
                <w:szCs w:val="22"/>
              </w:rPr>
            </w:pPr>
          </w:p>
          <w:p w14:paraId="5B20B08A" w14:textId="77777777" w:rsidR="00412F01" w:rsidRPr="00C9262D" w:rsidRDefault="00412F01" w:rsidP="00412F01">
            <w:pPr>
              <w:rPr>
                <w:rFonts w:ascii="Bookman Old Style" w:hAnsi="Bookman Old Style"/>
                <w:sz w:val="22"/>
                <w:szCs w:val="22"/>
              </w:rPr>
            </w:pPr>
          </w:p>
          <w:p w14:paraId="10218A8F" w14:textId="77777777" w:rsidR="00412F01" w:rsidRPr="00C9262D" w:rsidRDefault="00412F01" w:rsidP="00412F01">
            <w:pPr>
              <w:rPr>
                <w:rFonts w:ascii="Bookman Old Style" w:hAnsi="Bookman Old Style"/>
                <w:sz w:val="22"/>
                <w:szCs w:val="22"/>
              </w:rPr>
            </w:pPr>
          </w:p>
          <w:p w14:paraId="71CD3D0E" w14:textId="77777777" w:rsidR="00412F01" w:rsidRPr="00C9262D" w:rsidRDefault="00412F01" w:rsidP="00412F01">
            <w:pPr>
              <w:rPr>
                <w:rFonts w:ascii="Bookman Old Style" w:hAnsi="Bookman Old Style"/>
                <w:sz w:val="22"/>
                <w:szCs w:val="22"/>
              </w:rPr>
            </w:pPr>
          </w:p>
          <w:p w14:paraId="69AC2943" w14:textId="77777777" w:rsidR="00412F01" w:rsidRPr="00C9262D" w:rsidRDefault="00412F01" w:rsidP="00412F01">
            <w:pPr>
              <w:rPr>
                <w:rFonts w:ascii="Bookman Old Style" w:hAnsi="Bookman Old Style"/>
                <w:sz w:val="22"/>
                <w:szCs w:val="22"/>
              </w:rPr>
            </w:pPr>
          </w:p>
          <w:p w14:paraId="0CB7CDD4"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04052NF</w:t>
            </w:r>
          </w:p>
        </w:tc>
        <w:tc>
          <w:tcPr>
            <w:tcW w:w="1871" w:type="dxa"/>
            <w:vMerge w:val="restart"/>
          </w:tcPr>
          <w:p w14:paraId="025FF35E" w14:textId="77777777" w:rsidR="00412F01" w:rsidRPr="00C9262D" w:rsidRDefault="00412F01" w:rsidP="00412F01">
            <w:pPr>
              <w:rPr>
                <w:rFonts w:ascii="Bookman Old Style" w:hAnsi="Bookman Old Style"/>
                <w:sz w:val="22"/>
                <w:szCs w:val="22"/>
              </w:rPr>
            </w:pPr>
          </w:p>
          <w:p w14:paraId="36081D37" w14:textId="77777777" w:rsidR="00412F01" w:rsidRPr="00C9262D" w:rsidRDefault="00412F01" w:rsidP="00412F01">
            <w:pPr>
              <w:rPr>
                <w:rFonts w:ascii="Bookman Old Style" w:hAnsi="Bookman Old Style"/>
                <w:sz w:val="22"/>
                <w:szCs w:val="22"/>
              </w:rPr>
            </w:pPr>
          </w:p>
          <w:p w14:paraId="70558612" w14:textId="77777777" w:rsidR="00412F01" w:rsidRPr="00C9262D" w:rsidRDefault="00412F01" w:rsidP="00412F01">
            <w:pPr>
              <w:rPr>
                <w:rFonts w:ascii="Bookman Old Style" w:hAnsi="Bookman Old Style"/>
                <w:sz w:val="22"/>
                <w:szCs w:val="22"/>
              </w:rPr>
            </w:pPr>
          </w:p>
          <w:p w14:paraId="1C054F23" w14:textId="77777777" w:rsidR="00412F01" w:rsidRPr="00C9262D" w:rsidRDefault="00412F01" w:rsidP="00412F01">
            <w:pPr>
              <w:rPr>
                <w:rFonts w:ascii="Bookman Old Style" w:hAnsi="Bookman Old Style"/>
                <w:sz w:val="22"/>
                <w:szCs w:val="22"/>
              </w:rPr>
            </w:pPr>
          </w:p>
          <w:p w14:paraId="12B9A91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969" w:type="dxa"/>
            <w:vMerge w:val="restart"/>
          </w:tcPr>
          <w:p w14:paraId="779893BF" w14:textId="77777777" w:rsidR="00412F01" w:rsidRPr="00C9262D" w:rsidRDefault="00412F01" w:rsidP="00412F01">
            <w:pPr>
              <w:rPr>
                <w:rFonts w:ascii="Bookman Old Style" w:hAnsi="Bookman Old Style"/>
                <w:sz w:val="22"/>
                <w:szCs w:val="22"/>
              </w:rPr>
            </w:pPr>
          </w:p>
          <w:p w14:paraId="3368EFA9" w14:textId="77777777" w:rsidR="00412F01" w:rsidRPr="00C9262D" w:rsidRDefault="00412F01" w:rsidP="00412F01">
            <w:pPr>
              <w:rPr>
                <w:rFonts w:ascii="Bookman Old Style" w:hAnsi="Bookman Old Style"/>
                <w:sz w:val="22"/>
                <w:szCs w:val="22"/>
              </w:rPr>
            </w:pPr>
          </w:p>
          <w:p w14:paraId="5BBF082D" w14:textId="77777777" w:rsidR="00412F01" w:rsidRPr="00C9262D" w:rsidRDefault="00412F01" w:rsidP="00412F01">
            <w:pPr>
              <w:rPr>
                <w:rFonts w:ascii="Bookman Old Style" w:hAnsi="Bookman Old Style"/>
                <w:sz w:val="22"/>
                <w:szCs w:val="22"/>
              </w:rPr>
            </w:pPr>
          </w:p>
          <w:p w14:paraId="4AA981C3" w14:textId="77777777" w:rsidR="00412F01" w:rsidRPr="00C9262D" w:rsidRDefault="00412F01" w:rsidP="00412F01">
            <w:pPr>
              <w:rPr>
                <w:rFonts w:ascii="Bookman Old Style" w:hAnsi="Bookman Old Style"/>
                <w:sz w:val="22"/>
                <w:szCs w:val="22"/>
              </w:rPr>
            </w:pPr>
          </w:p>
          <w:p w14:paraId="63E3E064" w14:textId="77777777" w:rsidR="00412F01" w:rsidRPr="00C9262D" w:rsidRDefault="00412F01" w:rsidP="00412F01">
            <w:pPr>
              <w:rPr>
                <w:rFonts w:ascii="Bookman Old Style" w:hAnsi="Bookman Old Style"/>
                <w:sz w:val="22"/>
                <w:szCs w:val="22"/>
              </w:rPr>
            </w:pPr>
          </w:p>
          <w:p w14:paraId="38245244" w14:textId="77777777" w:rsidR="00412F01" w:rsidRPr="00C9262D" w:rsidRDefault="00412F01" w:rsidP="00412F01">
            <w:pPr>
              <w:rPr>
                <w:rFonts w:ascii="Bookman Old Style" w:hAnsi="Bookman Old Style"/>
                <w:sz w:val="22"/>
                <w:szCs w:val="22"/>
              </w:rPr>
            </w:pPr>
          </w:p>
          <w:p w14:paraId="6474D0CB"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tcPr>
          <w:p w14:paraId="707AF0A2" w14:textId="77777777" w:rsidR="00412F01" w:rsidRPr="00C9262D" w:rsidRDefault="00412F01" w:rsidP="00412F01">
            <w:pPr>
              <w:rPr>
                <w:rFonts w:ascii="Bookman Old Style" w:hAnsi="Bookman Old Style"/>
                <w:sz w:val="22"/>
                <w:szCs w:val="22"/>
              </w:rPr>
            </w:pPr>
          </w:p>
          <w:p w14:paraId="376E5E7A" w14:textId="77777777" w:rsidR="00412F01" w:rsidRPr="00C9262D" w:rsidRDefault="00412F01" w:rsidP="00412F01">
            <w:pPr>
              <w:rPr>
                <w:rFonts w:ascii="Bookman Old Style" w:hAnsi="Bookman Old Style"/>
                <w:sz w:val="22"/>
                <w:szCs w:val="22"/>
              </w:rPr>
            </w:pPr>
          </w:p>
          <w:p w14:paraId="202B5041" w14:textId="77777777" w:rsidR="00412F01" w:rsidRPr="00C9262D" w:rsidRDefault="00412F01" w:rsidP="00412F01">
            <w:pPr>
              <w:rPr>
                <w:rFonts w:ascii="Bookman Old Style" w:hAnsi="Bookman Old Style"/>
                <w:sz w:val="22"/>
                <w:szCs w:val="22"/>
              </w:rPr>
            </w:pPr>
          </w:p>
          <w:p w14:paraId="38B2909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35622642" w14:textId="77777777" w:rsidR="00412F01" w:rsidRPr="00C9262D" w:rsidRDefault="00412F01" w:rsidP="00412F01">
            <w:pPr>
              <w:rPr>
                <w:rFonts w:ascii="Bookman Old Style" w:hAnsi="Bookman Old Style"/>
                <w:sz w:val="22"/>
                <w:szCs w:val="22"/>
              </w:rPr>
            </w:pPr>
          </w:p>
        </w:tc>
        <w:tc>
          <w:tcPr>
            <w:tcW w:w="1563" w:type="dxa"/>
            <w:vMerge w:val="restart"/>
          </w:tcPr>
          <w:p w14:paraId="1162824E" w14:textId="77777777" w:rsidR="00412F01" w:rsidRPr="00C9262D" w:rsidRDefault="00412F01" w:rsidP="00412F01">
            <w:pPr>
              <w:rPr>
                <w:rFonts w:ascii="Bookman Old Style" w:hAnsi="Bookman Old Style"/>
                <w:sz w:val="22"/>
                <w:szCs w:val="22"/>
              </w:rPr>
            </w:pPr>
          </w:p>
          <w:p w14:paraId="0B2D9307" w14:textId="77777777" w:rsidR="00412F01" w:rsidRPr="00C9262D" w:rsidRDefault="00412F01" w:rsidP="00412F01">
            <w:pPr>
              <w:rPr>
                <w:rFonts w:ascii="Bookman Old Style" w:hAnsi="Bookman Old Style"/>
                <w:sz w:val="22"/>
                <w:szCs w:val="22"/>
              </w:rPr>
            </w:pPr>
          </w:p>
          <w:p w14:paraId="6E6E18DB" w14:textId="77777777" w:rsidR="00412F01" w:rsidRPr="00C9262D" w:rsidRDefault="00412F01" w:rsidP="00412F01">
            <w:pPr>
              <w:rPr>
                <w:rFonts w:ascii="Bookman Old Style" w:hAnsi="Bookman Old Style"/>
                <w:sz w:val="22"/>
                <w:szCs w:val="22"/>
              </w:rPr>
            </w:pPr>
          </w:p>
          <w:p w14:paraId="10BC74EF" w14:textId="77777777" w:rsidR="00412F01" w:rsidRPr="00C9262D" w:rsidRDefault="00412F01" w:rsidP="00412F01">
            <w:pPr>
              <w:rPr>
                <w:rFonts w:ascii="Bookman Old Style" w:hAnsi="Bookman Old Style"/>
                <w:sz w:val="22"/>
                <w:szCs w:val="22"/>
              </w:rPr>
            </w:pPr>
          </w:p>
          <w:p w14:paraId="28DEB38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Transition Exam Global History and Geography (Grade 10)</w:t>
            </w:r>
          </w:p>
          <w:p w14:paraId="029A9040" w14:textId="77777777" w:rsidR="00412F01" w:rsidRPr="00C9262D" w:rsidRDefault="00412F01" w:rsidP="00412F01">
            <w:pPr>
              <w:rPr>
                <w:rFonts w:ascii="Bookman Old Style" w:hAnsi="Bookman Old Style"/>
                <w:sz w:val="22"/>
                <w:szCs w:val="22"/>
              </w:rPr>
            </w:pPr>
          </w:p>
          <w:p w14:paraId="7E9C95ED" w14:textId="77777777" w:rsidR="00412F01" w:rsidRPr="00C9262D" w:rsidRDefault="00412F01" w:rsidP="00412F01">
            <w:pPr>
              <w:rPr>
                <w:rFonts w:ascii="Bookman Old Style" w:hAnsi="Bookman Old Style"/>
                <w:sz w:val="22"/>
                <w:szCs w:val="22"/>
              </w:rPr>
            </w:pPr>
          </w:p>
          <w:p w14:paraId="5830AB85" w14:textId="77777777" w:rsidR="00412F01" w:rsidRPr="00C9262D" w:rsidRDefault="00412F01" w:rsidP="00412F01">
            <w:pPr>
              <w:rPr>
                <w:rFonts w:ascii="Bookman Old Style" w:hAnsi="Bookman Old Style"/>
                <w:sz w:val="22"/>
                <w:szCs w:val="22"/>
              </w:rPr>
            </w:pPr>
          </w:p>
        </w:tc>
        <w:tc>
          <w:tcPr>
            <w:tcW w:w="1565" w:type="dxa"/>
            <w:gridSpan w:val="2"/>
          </w:tcPr>
          <w:p w14:paraId="5E30F8F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08207</w:t>
            </w:r>
          </w:p>
          <w:p w14:paraId="17CCDC6D" w14:textId="77777777" w:rsidR="00412F01" w:rsidRPr="00C9262D" w:rsidRDefault="00412F01" w:rsidP="00412F01">
            <w:pPr>
              <w:rPr>
                <w:rFonts w:ascii="Bookman Old Style" w:hAnsi="Bookman Old Style"/>
                <w:sz w:val="22"/>
                <w:szCs w:val="22"/>
              </w:rPr>
            </w:pPr>
          </w:p>
        </w:tc>
        <w:tc>
          <w:tcPr>
            <w:tcW w:w="1931" w:type="dxa"/>
          </w:tcPr>
          <w:p w14:paraId="2931054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Global History Transition – Aug</w:t>
            </w:r>
          </w:p>
        </w:tc>
      </w:tr>
      <w:tr w:rsidR="00412F01" w:rsidRPr="00C9262D" w14:paraId="7681F0E5" w14:textId="77777777" w:rsidTr="00412F01">
        <w:trPr>
          <w:trHeight w:val="370"/>
        </w:trPr>
        <w:tc>
          <w:tcPr>
            <w:tcW w:w="1202" w:type="dxa"/>
            <w:vMerge/>
          </w:tcPr>
          <w:p w14:paraId="15CA582E" w14:textId="77777777" w:rsidR="00412F01" w:rsidRPr="00C9262D" w:rsidRDefault="00412F01" w:rsidP="00412F01">
            <w:pPr>
              <w:rPr>
                <w:rFonts w:ascii="Bookman Old Style" w:hAnsi="Bookman Old Style"/>
                <w:sz w:val="22"/>
                <w:szCs w:val="22"/>
              </w:rPr>
            </w:pPr>
          </w:p>
        </w:tc>
        <w:tc>
          <w:tcPr>
            <w:tcW w:w="1871" w:type="dxa"/>
            <w:vMerge/>
          </w:tcPr>
          <w:p w14:paraId="0EA588C6" w14:textId="77777777" w:rsidR="00412F01" w:rsidRPr="00C9262D" w:rsidRDefault="00412F01" w:rsidP="00412F01">
            <w:pPr>
              <w:rPr>
                <w:rFonts w:ascii="Bookman Old Style" w:hAnsi="Bookman Old Style"/>
                <w:sz w:val="22"/>
                <w:szCs w:val="22"/>
              </w:rPr>
            </w:pPr>
          </w:p>
        </w:tc>
        <w:tc>
          <w:tcPr>
            <w:tcW w:w="969" w:type="dxa"/>
            <w:vMerge/>
          </w:tcPr>
          <w:p w14:paraId="7F7CBFE9" w14:textId="77777777" w:rsidR="00412F01" w:rsidRPr="00C9262D" w:rsidRDefault="00412F01" w:rsidP="00412F01">
            <w:pPr>
              <w:rPr>
                <w:rFonts w:ascii="Bookman Old Style" w:hAnsi="Bookman Old Style"/>
                <w:sz w:val="22"/>
                <w:szCs w:val="22"/>
              </w:rPr>
            </w:pPr>
          </w:p>
        </w:tc>
        <w:tc>
          <w:tcPr>
            <w:tcW w:w="1519" w:type="dxa"/>
            <w:vMerge/>
          </w:tcPr>
          <w:p w14:paraId="6FDB3F62" w14:textId="77777777" w:rsidR="00412F01" w:rsidRPr="00C9262D" w:rsidRDefault="00412F01" w:rsidP="00412F01">
            <w:pPr>
              <w:rPr>
                <w:rFonts w:ascii="Bookman Old Style" w:hAnsi="Bookman Old Style"/>
                <w:sz w:val="22"/>
                <w:szCs w:val="22"/>
              </w:rPr>
            </w:pPr>
          </w:p>
        </w:tc>
        <w:tc>
          <w:tcPr>
            <w:tcW w:w="1563" w:type="dxa"/>
            <w:vMerge/>
          </w:tcPr>
          <w:p w14:paraId="491B889D" w14:textId="77777777" w:rsidR="00412F01" w:rsidRPr="00C9262D" w:rsidRDefault="00412F01" w:rsidP="00412F01">
            <w:pPr>
              <w:rPr>
                <w:rFonts w:ascii="Bookman Old Style" w:hAnsi="Bookman Old Style"/>
                <w:sz w:val="22"/>
                <w:szCs w:val="22"/>
              </w:rPr>
            </w:pPr>
          </w:p>
        </w:tc>
        <w:tc>
          <w:tcPr>
            <w:tcW w:w="1565" w:type="dxa"/>
            <w:gridSpan w:val="2"/>
          </w:tcPr>
          <w:p w14:paraId="4054CC2C"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01207</w:t>
            </w:r>
          </w:p>
          <w:p w14:paraId="1029855C" w14:textId="77777777" w:rsidR="00412F01" w:rsidRPr="00C9262D" w:rsidRDefault="00412F01" w:rsidP="00412F01">
            <w:pPr>
              <w:rPr>
                <w:rFonts w:ascii="Bookman Old Style" w:hAnsi="Bookman Old Style"/>
                <w:sz w:val="22"/>
                <w:szCs w:val="22"/>
              </w:rPr>
            </w:pPr>
          </w:p>
        </w:tc>
        <w:tc>
          <w:tcPr>
            <w:tcW w:w="1931" w:type="dxa"/>
          </w:tcPr>
          <w:p w14:paraId="23EDD7F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Global History Transition – Jan</w:t>
            </w:r>
          </w:p>
        </w:tc>
      </w:tr>
      <w:tr w:rsidR="00412F01" w:rsidRPr="00C9262D" w14:paraId="5DACE2A3" w14:textId="77777777" w:rsidTr="00412F01">
        <w:trPr>
          <w:trHeight w:val="1322"/>
        </w:trPr>
        <w:tc>
          <w:tcPr>
            <w:tcW w:w="1202" w:type="dxa"/>
            <w:vMerge/>
          </w:tcPr>
          <w:p w14:paraId="720371CE" w14:textId="77777777" w:rsidR="00412F01" w:rsidRPr="00C9262D" w:rsidRDefault="00412F01" w:rsidP="00412F01">
            <w:pPr>
              <w:rPr>
                <w:rFonts w:ascii="Bookman Old Style" w:hAnsi="Bookman Old Style"/>
                <w:sz w:val="22"/>
                <w:szCs w:val="22"/>
              </w:rPr>
            </w:pPr>
          </w:p>
        </w:tc>
        <w:tc>
          <w:tcPr>
            <w:tcW w:w="1871" w:type="dxa"/>
            <w:vMerge/>
          </w:tcPr>
          <w:p w14:paraId="0931EC57" w14:textId="77777777" w:rsidR="00412F01" w:rsidRPr="00C9262D" w:rsidRDefault="00412F01" w:rsidP="00412F01">
            <w:pPr>
              <w:rPr>
                <w:rFonts w:ascii="Bookman Old Style" w:hAnsi="Bookman Old Style"/>
                <w:sz w:val="22"/>
                <w:szCs w:val="22"/>
              </w:rPr>
            </w:pPr>
          </w:p>
        </w:tc>
        <w:tc>
          <w:tcPr>
            <w:tcW w:w="969" w:type="dxa"/>
            <w:vMerge/>
          </w:tcPr>
          <w:p w14:paraId="5B448CDC" w14:textId="77777777" w:rsidR="00412F01" w:rsidRPr="00C9262D" w:rsidRDefault="00412F01" w:rsidP="00412F01">
            <w:pPr>
              <w:rPr>
                <w:rFonts w:ascii="Bookman Old Style" w:hAnsi="Bookman Old Style"/>
                <w:sz w:val="22"/>
                <w:szCs w:val="22"/>
              </w:rPr>
            </w:pPr>
          </w:p>
        </w:tc>
        <w:tc>
          <w:tcPr>
            <w:tcW w:w="1519" w:type="dxa"/>
            <w:vMerge/>
          </w:tcPr>
          <w:p w14:paraId="6FDCCA28" w14:textId="77777777" w:rsidR="00412F01" w:rsidRPr="00C9262D" w:rsidRDefault="00412F01" w:rsidP="00412F01">
            <w:pPr>
              <w:rPr>
                <w:rFonts w:ascii="Bookman Old Style" w:hAnsi="Bookman Old Style"/>
                <w:sz w:val="22"/>
                <w:szCs w:val="22"/>
              </w:rPr>
            </w:pPr>
          </w:p>
        </w:tc>
        <w:tc>
          <w:tcPr>
            <w:tcW w:w="1563" w:type="dxa"/>
            <w:vMerge/>
          </w:tcPr>
          <w:p w14:paraId="04445280" w14:textId="77777777" w:rsidR="00412F01" w:rsidRPr="00C9262D" w:rsidRDefault="00412F01" w:rsidP="00412F01">
            <w:pPr>
              <w:rPr>
                <w:rFonts w:ascii="Bookman Old Style" w:hAnsi="Bookman Old Style"/>
                <w:sz w:val="22"/>
                <w:szCs w:val="22"/>
              </w:rPr>
            </w:pPr>
          </w:p>
        </w:tc>
        <w:tc>
          <w:tcPr>
            <w:tcW w:w="1565" w:type="dxa"/>
            <w:gridSpan w:val="2"/>
          </w:tcPr>
          <w:p w14:paraId="4C1DB69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06207</w:t>
            </w:r>
          </w:p>
        </w:tc>
        <w:tc>
          <w:tcPr>
            <w:tcW w:w="1931" w:type="dxa"/>
          </w:tcPr>
          <w:p w14:paraId="2AF3952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Global History Transition – Jun</w:t>
            </w:r>
          </w:p>
        </w:tc>
      </w:tr>
      <w:tr w:rsidR="00412F01" w:rsidRPr="00C9262D" w14:paraId="0B83378A" w14:textId="77777777" w:rsidTr="00412F01">
        <w:trPr>
          <w:trHeight w:val="550"/>
        </w:trPr>
        <w:tc>
          <w:tcPr>
            <w:tcW w:w="1202" w:type="dxa"/>
            <w:vMerge/>
          </w:tcPr>
          <w:p w14:paraId="4C7F6446" w14:textId="77777777" w:rsidR="00412F01" w:rsidRPr="00C9262D" w:rsidRDefault="00412F01" w:rsidP="00412F01">
            <w:pPr>
              <w:rPr>
                <w:rFonts w:ascii="Bookman Old Style" w:hAnsi="Bookman Old Style"/>
                <w:sz w:val="22"/>
                <w:szCs w:val="22"/>
              </w:rPr>
            </w:pPr>
          </w:p>
        </w:tc>
        <w:tc>
          <w:tcPr>
            <w:tcW w:w="1871" w:type="dxa"/>
            <w:vMerge/>
          </w:tcPr>
          <w:p w14:paraId="4E36C232" w14:textId="77777777" w:rsidR="00412F01" w:rsidRPr="00C9262D" w:rsidRDefault="00412F01" w:rsidP="00412F01">
            <w:pPr>
              <w:rPr>
                <w:rFonts w:ascii="Bookman Old Style" w:hAnsi="Bookman Old Style"/>
                <w:sz w:val="22"/>
                <w:szCs w:val="22"/>
              </w:rPr>
            </w:pPr>
          </w:p>
        </w:tc>
        <w:tc>
          <w:tcPr>
            <w:tcW w:w="969" w:type="dxa"/>
            <w:vMerge/>
          </w:tcPr>
          <w:p w14:paraId="25C4E02B" w14:textId="77777777" w:rsidR="00412F01" w:rsidRPr="00C9262D" w:rsidRDefault="00412F01" w:rsidP="00412F01">
            <w:pPr>
              <w:rPr>
                <w:rFonts w:ascii="Bookman Old Style" w:hAnsi="Bookman Old Style"/>
                <w:sz w:val="22"/>
                <w:szCs w:val="22"/>
              </w:rPr>
            </w:pPr>
          </w:p>
        </w:tc>
        <w:tc>
          <w:tcPr>
            <w:tcW w:w="1519" w:type="dxa"/>
            <w:vMerge/>
          </w:tcPr>
          <w:p w14:paraId="0CD88999" w14:textId="77777777" w:rsidR="00412F01" w:rsidRPr="00C9262D" w:rsidRDefault="00412F01" w:rsidP="00412F01">
            <w:pPr>
              <w:rPr>
                <w:rFonts w:ascii="Bookman Old Style" w:hAnsi="Bookman Old Style"/>
                <w:sz w:val="22"/>
                <w:szCs w:val="22"/>
              </w:rPr>
            </w:pPr>
          </w:p>
        </w:tc>
        <w:tc>
          <w:tcPr>
            <w:tcW w:w="1563" w:type="dxa"/>
            <w:vMerge w:val="restart"/>
          </w:tcPr>
          <w:p w14:paraId="6A2359F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New Framework Exam Global History and Geography II (Grade 10)</w:t>
            </w:r>
          </w:p>
        </w:tc>
        <w:tc>
          <w:tcPr>
            <w:tcW w:w="1565" w:type="dxa"/>
            <w:gridSpan w:val="2"/>
          </w:tcPr>
          <w:p w14:paraId="694053F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08208</w:t>
            </w:r>
          </w:p>
          <w:p w14:paraId="63E12941" w14:textId="77777777" w:rsidR="00412F01" w:rsidRPr="00C9262D" w:rsidRDefault="00412F01" w:rsidP="00412F01">
            <w:pPr>
              <w:rPr>
                <w:rFonts w:ascii="Bookman Old Style" w:hAnsi="Bookman Old Style"/>
                <w:sz w:val="22"/>
                <w:szCs w:val="22"/>
              </w:rPr>
            </w:pPr>
          </w:p>
        </w:tc>
        <w:tc>
          <w:tcPr>
            <w:tcW w:w="1931" w:type="dxa"/>
          </w:tcPr>
          <w:p w14:paraId="4FF8813F"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NF Global History – Aug</w:t>
            </w:r>
          </w:p>
        </w:tc>
      </w:tr>
      <w:tr w:rsidR="00412F01" w:rsidRPr="00C9262D" w14:paraId="6FE6806B" w14:textId="77777777" w:rsidTr="00412F01">
        <w:trPr>
          <w:trHeight w:val="602"/>
        </w:trPr>
        <w:tc>
          <w:tcPr>
            <w:tcW w:w="1202" w:type="dxa"/>
            <w:vMerge/>
          </w:tcPr>
          <w:p w14:paraId="43F660F4" w14:textId="77777777" w:rsidR="00412F01" w:rsidRPr="00C9262D" w:rsidRDefault="00412F01" w:rsidP="00412F01">
            <w:pPr>
              <w:rPr>
                <w:rFonts w:ascii="Bookman Old Style" w:hAnsi="Bookman Old Style"/>
                <w:sz w:val="22"/>
                <w:szCs w:val="22"/>
              </w:rPr>
            </w:pPr>
          </w:p>
        </w:tc>
        <w:tc>
          <w:tcPr>
            <w:tcW w:w="1871" w:type="dxa"/>
            <w:vMerge/>
          </w:tcPr>
          <w:p w14:paraId="5DF256D7" w14:textId="77777777" w:rsidR="00412F01" w:rsidRPr="00C9262D" w:rsidRDefault="00412F01" w:rsidP="00412F01">
            <w:pPr>
              <w:rPr>
                <w:rFonts w:ascii="Bookman Old Style" w:hAnsi="Bookman Old Style"/>
                <w:sz w:val="22"/>
                <w:szCs w:val="22"/>
              </w:rPr>
            </w:pPr>
          </w:p>
        </w:tc>
        <w:tc>
          <w:tcPr>
            <w:tcW w:w="969" w:type="dxa"/>
            <w:vMerge/>
          </w:tcPr>
          <w:p w14:paraId="34FA6D05" w14:textId="77777777" w:rsidR="00412F01" w:rsidRPr="00C9262D" w:rsidRDefault="00412F01" w:rsidP="00412F01">
            <w:pPr>
              <w:rPr>
                <w:rFonts w:ascii="Bookman Old Style" w:hAnsi="Bookman Old Style"/>
                <w:sz w:val="22"/>
                <w:szCs w:val="22"/>
              </w:rPr>
            </w:pPr>
          </w:p>
        </w:tc>
        <w:tc>
          <w:tcPr>
            <w:tcW w:w="1519" w:type="dxa"/>
            <w:vMerge/>
          </w:tcPr>
          <w:p w14:paraId="06351669" w14:textId="77777777" w:rsidR="00412F01" w:rsidRPr="00C9262D" w:rsidRDefault="00412F01" w:rsidP="00412F01">
            <w:pPr>
              <w:rPr>
                <w:rFonts w:ascii="Bookman Old Style" w:hAnsi="Bookman Old Style"/>
                <w:sz w:val="22"/>
                <w:szCs w:val="22"/>
              </w:rPr>
            </w:pPr>
          </w:p>
        </w:tc>
        <w:tc>
          <w:tcPr>
            <w:tcW w:w="1563" w:type="dxa"/>
            <w:vMerge/>
          </w:tcPr>
          <w:p w14:paraId="3DA97976" w14:textId="77777777" w:rsidR="00412F01" w:rsidRPr="00C9262D" w:rsidRDefault="00412F01" w:rsidP="00412F01">
            <w:pPr>
              <w:rPr>
                <w:rFonts w:ascii="Bookman Old Style" w:hAnsi="Bookman Old Style"/>
                <w:sz w:val="22"/>
                <w:szCs w:val="22"/>
              </w:rPr>
            </w:pPr>
          </w:p>
        </w:tc>
        <w:tc>
          <w:tcPr>
            <w:tcW w:w="1565" w:type="dxa"/>
            <w:gridSpan w:val="2"/>
          </w:tcPr>
          <w:p w14:paraId="29A56A00" w14:textId="77777777" w:rsidR="00412F01" w:rsidRPr="00C9262D" w:rsidRDefault="00412F01" w:rsidP="00412F01">
            <w:pPr>
              <w:rPr>
                <w:rFonts w:ascii="Bookman Old Style" w:hAnsi="Bookman Old Style"/>
                <w:sz w:val="22"/>
                <w:szCs w:val="22"/>
              </w:rPr>
            </w:pPr>
          </w:p>
          <w:p w14:paraId="49E05C70"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01208</w:t>
            </w:r>
          </w:p>
          <w:p w14:paraId="3F4717BE" w14:textId="77777777" w:rsidR="00412F01" w:rsidRPr="00C9262D" w:rsidRDefault="00412F01" w:rsidP="00412F01">
            <w:pPr>
              <w:rPr>
                <w:rFonts w:ascii="Bookman Old Style" w:hAnsi="Bookman Old Style"/>
                <w:sz w:val="22"/>
                <w:szCs w:val="22"/>
              </w:rPr>
            </w:pPr>
          </w:p>
        </w:tc>
        <w:tc>
          <w:tcPr>
            <w:tcW w:w="1931" w:type="dxa"/>
          </w:tcPr>
          <w:p w14:paraId="2566B2CF"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NF Global History – Jan</w:t>
            </w:r>
          </w:p>
        </w:tc>
      </w:tr>
      <w:tr w:rsidR="00412F01" w:rsidRPr="00C9262D" w14:paraId="7DE12C05" w14:textId="77777777" w:rsidTr="00412F01">
        <w:trPr>
          <w:trHeight w:val="550"/>
        </w:trPr>
        <w:tc>
          <w:tcPr>
            <w:tcW w:w="1202" w:type="dxa"/>
            <w:vMerge/>
          </w:tcPr>
          <w:p w14:paraId="78D9852D" w14:textId="77777777" w:rsidR="00412F01" w:rsidRPr="00C9262D" w:rsidRDefault="00412F01" w:rsidP="00412F01">
            <w:pPr>
              <w:rPr>
                <w:rFonts w:ascii="Bookman Old Style" w:hAnsi="Bookman Old Style"/>
                <w:sz w:val="22"/>
                <w:szCs w:val="22"/>
              </w:rPr>
            </w:pPr>
          </w:p>
        </w:tc>
        <w:tc>
          <w:tcPr>
            <w:tcW w:w="1871" w:type="dxa"/>
            <w:vMerge/>
          </w:tcPr>
          <w:p w14:paraId="4BD6F660" w14:textId="77777777" w:rsidR="00412F01" w:rsidRPr="00C9262D" w:rsidRDefault="00412F01" w:rsidP="00412F01">
            <w:pPr>
              <w:rPr>
                <w:rFonts w:ascii="Bookman Old Style" w:hAnsi="Bookman Old Style"/>
                <w:sz w:val="22"/>
                <w:szCs w:val="22"/>
              </w:rPr>
            </w:pPr>
          </w:p>
        </w:tc>
        <w:tc>
          <w:tcPr>
            <w:tcW w:w="969" w:type="dxa"/>
            <w:vMerge/>
          </w:tcPr>
          <w:p w14:paraId="10B6916D" w14:textId="77777777" w:rsidR="00412F01" w:rsidRPr="00C9262D" w:rsidRDefault="00412F01" w:rsidP="00412F01">
            <w:pPr>
              <w:rPr>
                <w:rFonts w:ascii="Bookman Old Style" w:hAnsi="Bookman Old Style"/>
                <w:sz w:val="22"/>
                <w:szCs w:val="22"/>
              </w:rPr>
            </w:pPr>
          </w:p>
        </w:tc>
        <w:tc>
          <w:tcPr>
            <w:tcW w:w="1519" w:type="dxa"/>
            <w:vMerge/>
          </w:tcPr>
          <w:p w14:paraId="46F5C030" w14:textId="77777777" w:rsidR="00412F01" w:rsidRPr="00C9262D" w:rsidRDefault="00412F01" w:rsidP="00412F01">
            <w:pPr>
              <w:rPr>
                <w:rFonts w:ascii="Bookman Old Style" w:hAnsi="Bookman Old Style"/>
                <w:sz w:val="22"/>
                <w:szCs w:val="22"/>
              </w:rPr>
            </w:pPr>
          </w:p>
        </w:tc>
        <w:tc>
          <w:tcPr>
            <w:tcW w:w="1563" w:type="dxa"/>
            <w:vMerge/>
          </w:tcPr>
          <w:p w14:paraId="5CDAD71D" w14:textId="77777777" w:rsidR="00412F01" w:rsidRPr="00C9262D" w:rsidRDefault="00412F01" w:rsidP="00412F01">
            <w:pPr>
              <w:rPr>
                <w:rFonts w:ascii="Bookman Old Style" w:hAnsi="Bookman Old Style"/>
                <w:sz w:val="22"/>
                <w:szCs w:val="22"/>
              </w:rPr>
            </w:pPr>
          </w:p>
        </w:tc>
        <w:tc>
          <w:tcPr>
            <w:tcW w:w="1565" w:type="dxa"/>
            <w:gridSpan w:val="2"/>
          </w:tcPr>
          <w:p w14:paraId="527B600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06208</w:t>
            </w:r>
          </w:p>
        </w:tc>
        <w:tc>
          <w:tcPr>
            <w:tcW w:w="1931" w:type="dxa"/>
          </w:tcPr>
          <w:p w14:paraId="621FED5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NF Global History – Jun</w:t>
            </w:r>
          </w:p>
        </w:tc>
      </w:tr>
      <w:tr w:rsidR="00412F01" w:rsidRPr="00C9262D" w14:paraId="38D213EA" w14:textId="77777777" w:rsidTr="00412F01">
        <w:trPr>
          <w:trHeight w:val="735"/>
        </w:trPr>
        <w:tc>
          <w:tcPr>
            <w:tcW w:w="1202" w:type="dxa"/>
            <w:vMerge w:val="restart"/>
          </w:tcPr>
          <w:p w14:paraId="4262C0F7" w14:textId="77777777" w:rsidR="00412F01" w:rsidRPr="00C9262D" w:rsidRDefault="00412F01" w:rsidP="00412F01">
            <w:pPr>
              <w:rPr>
                <w:rFonts w:ascii="Bookman Old Style" w:hAnsi="Bookman Old Style"/>
                <w:sz w:val="22"/>
                <w:szCs w:val="22"/>
              </w:rPr>
            </w:pPr>
          </w:p>
          <w:p w14:paraId="61919507" w14:textId="77777777" w:rsidR="00412F01" w:rsidRPr="00C9262D" w:rsidRDefault="00412F01" w:rsidP="00412F01">
            <w:pPr>
              <w:rPr>
                <w:rFonts w:ascii="Bookman Old Style" w:hAnsi="Bookman Old Style"/>
                <w:sz w:val="22"/>
                <w:szCs w:val="22"/>
              </w:rPr>
            </w:pPr>
          </w:p>
          <w:p w14:paraId="290F0A75" w14:textId="77777777" w:rsidR="00412F01" w:rsidRPr="00C9262D" w:rsidRDefault="00412F01" w:rsidP="00412F01">
            <w:pPr>
              <w:rPr>
                <w:rFonts w:ascii="Bookman Old Style" w:hAnsi="Bookman Old Style"/>
                <w:sz w:val="22"/>
                <w:szCs w:val="22"/>
              </w:rPr>
            </w:pPr>
          </w:p>
          <w:p w14:paraId="4110E6F9" w14:textId="77777777" w:rsidR="00412F01" w:rsidRPr="00C9262D" w:rsidRDefault="00412F01" w:rsidP="00412F01">
            <w:pPr>
              <w:rPr>
                <w:rFonts w:ascii="Bookman Old Style" w:hAnsi="Bookman Old Style"/>
                <w:sz w:val="22"/>
                <w:szCs w:val="22"/>
              </w:rPr>
            </w:pPr>
          </w:p>
          <w:p w14:paraId="4079A856"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tcPr>
          <w:p w14:paraId="163BC8D5" w14:textId="77777777" w:rsidR="00412F01" w:rsidRPr="00C9262D" w:rsidRDefault="00412F01" w:rsidP="00412F01">
            <w:pPr>
              <w:rPr>
                <w:rFonts w:ascii="Bookman Old Style" w:hAnsi="Bookman Old Style"/>
                <w:sz w:val="22"/>
                <w:szCs w:val="22"/>
              </w:rPr>
            </w:pPr>
          </w:p>
          <w:p w14:paraId="0E9441D6" w14:textId="77777777" w:rsidR="00412F01" w:rsidRPr="00C9262D" w:rsidRDefault="00412F01" w:rsidP="00412F01">
            <w:pPr>
              <w:rPr>
                <w:rFonts w:ascii="Bookman Old Style" w:hAnsi="Bookman Old Style"/>
                <w:sz w:val="22"/>
                <w:szCs w:val="22"/>
              </w:rPr>
            </w:pPr>
          </w:p>
          <w:p w14:paraId="68AE79E5" w14:textId="77777777" w:rsidR="00412F01" w:rsidRPr="00C9262D" w:rsidRDefault="00412F01" w:rsidP="00412F01">
            <w:pPr>
              <w:rPr>
                <w:rFonts w:ascii="Bookman Old Style" w:hAnsi="Bookman Old Style"/>
                <w:sz w:val="22"/>
                <w:szCs w:val="22"/>
              </w:rPr>
            </w:pPr>
          </w:p>
          <w:p w14:paraId="08872727" w14:textId="77777777" w:rsidR="00412F01" w:rsidRPr="00C9262D" w:rsidRDefault="00412F01" w:rsidP="00412F01">
            <w:pPr>
              <w:rPr>
                <w:rFonts w:ascii="Bookman Old Style" w:hAnsi="Bookman Old Style"/>
                <w:sz w:val="22"/>
                <w:szCs w:val="22"/>
              </w:rPr>
            </w:pPr>
          </w:p>
          <w:p w14:paraId="43F5B84B"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U.S. History- Comprehensive</w:t>
            </w:r>
          </w:p>
        </w:tc>
        <w:tc>
          <w:tcPr>
            <w:tcW w:w="969" w:type="dxa"/>
            <w:vMerge w:val="restart"/>
          </w:tcPr>
          <w:p w14:paraId="44ABE6C5" w14:textId="77777777" w:rsidR="00412F01" w:rsidRPr="00C9262D" w:rsidRDefault="00412F01" w:rsidP="00412F01">
            <w:pPr>
              <w:rPr>
                <w:rFonts w:ascii="Bookman Old Style" w:hAnsi="Bookman Old Style"/>
                <w:sz w:val="22"/>
                <w:szCs w:val="22"/>
              </w:rPr>
            </w:pPr>
          </w:p>
          <w:p w14:paraId="11C0DF06" w14:textId="77777777" w:rsidR="00412F01" w:rsidRPr="00C9262D" w:rsidRDefault="00412F01" w:rsidP="00412F01">
            <w:pPr>
              <w:rPr>
                <w:rFonts w:ascii="Bookman Old Style" w:hAnsi="Bookman Old Style"/>
                <w:sz w:val="22"/>
                <w:szCs w:val="22"/>
              </w:rPr>
            </w:pPr>
          </w:p>
          <w:p w14:paraId="2F389949" w14:textId="77777777" w:rsidR="00412F01" w:rsidRPr="00C9262D" w:rsidRDefault="00412F01" w:rsidP="00412F01">
            <w:pPr>
              <w:rPr>
                <w:rFonts w:ascii="Bookman Old Style" w:hAnsi="Bookman Old Style"/>
                <w:sz w:val="22"/>
                <w:szCs w:val="22"/>
              </w:rPr>
            </w:pPr>
          </w:p>
          <w:p w14:paraId="295D5086" w14:textId="77777777" w:rsidR="00412F01" w:rsidRPr="00C9262D" w:rsidRDefault="00412F01" w:rsidP="00412F01">
            <w:pPr>
              <w:rPr>
                <w:rFonts w:ascii="Bookman Old Style" w:hAnsi="Bookman Old Style"/>
                <w:sz w:val="22"/>
                <w:szCs w:val="22"/>
              </w:rPr>
            </w:pPr>
          </w:p>
          <w:p w14:paraId="7BE6F7B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tcPr>
          <w:p w14:paraId="66B971C1" w14:textId="77777777" w:rsidR="00412F01" w:rsidRPr="00C9262D" w:rsidRDefault="00412F01" w:rsidP="00412F01">
            <w:pPr>
              <w:rPr>
                <w:rFonts w:ascii="Bookman Old Style" w:hAnsi="Bookman Old Style"/>
                <w:sz w:val="22"/>
                <w:szCs w:val="22"/>
              </w:rPr>
            </w:pPr>
          </w:p>
          <w:p w14:paraId="734DF05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code for students taking the old exam.</w:t>
            </w:r>
          </w:p>
        </w:tc>
        <w:tc>
          <w:tcPr>
            <w:tcW w:w="1563" w:type="dxa"/>
            <w:vMerge w:val="restart"/>
          </w:tcPr>
          <w:p w14:paraId="1009799F" w14:textId="77777777" w:rsidR="00412F01" w:rsidRPr="00C9262D" w:rsidRDefault="00412F01" w:rsidP="00412F01">
            <w:pPr>
              <w:rPr>
                <w:rFonts w:ascii="Bookman Old Style" w:hAnsi="Bookman Old Style"/>
                <w:sz w:val="22"/>
                <w:szCs w:val="22"/>
              </w:rPr>
            </w:pPr>
          </w:p>
          <w:p w14:paraId="568B77BE" w14:textId="77777777" w:rsidR="00412F01" w:rsidRPr="00C9262D" w:rsidRDefault="00412F01" w:rsidP="00412F01">
            <w:pPr>
              <w:rPr>
                <w:rFonts w:ascii="Bookman Old Style" w:hAnsi="Bookman Old Style"/>
                <w:sz w:val="22"/>
                <w:szCs w:val="22"/>
              </w:rPr>
            </w:pPr>
          </w:p>
          <w:p w14:paraId="3F7D8998" w14:textId="77777777" w:rsidR="00412F01" w:rsidRPr="00C9262D" w:rsidRDefault="00412F01" w:rsidP="00412F01">
            <w:pPr>
              <w:rPr>
                <w:rFonts w:ascii="Bookman Old Style" w:hAnsi="Bookman Old Style"/>
                <w:sz w:val="22"/>
                <w:szCs w:val="22"/>
              </w:rPr>
            </w:pPr>
          </w:p>
          <w:p w14:paraId="4E145054"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65" w:type="dxa"/>
            <w:gridSpan w:val="2"/>
          </w:tcPr>
          <w:p w14:paraId="7C5A849F"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08052</w:t>
            </w:r>
          </w:p>
          <w:p w14:paraId="379ECD5C" w14:textId="77777777" w:rsidR="00412F01" w:rsidRPr="00C9262D" w:rsidRDefault="00412F01" w:rsidP="00412F01">
            <w:pPr>
              <w:rPr>
                <w:rFonts w:ascii="Bookman Old Style" w:hAnsi="Bookman Old Style"/>
                <w:sz w:val="22"/>
                <w:szCs w:val="22"/>
              </w:rPr>
            </w:pPr>
          </w:p>
        </w:tc>
        <w:tc>
          <w:tcPr>
            <w:tcW w:w="1931" w:type="dxa"/>
          </w:tcPr>
          <w:p w14:paraId="6239172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Aug</w:t>
            </w:r>
          </w:p>
          <w:p w14:paraId="433A90CE" w14:textId="77777777" w:rsidR="00412F01" w:rsidRPr="00C9262D" w:rsidRDefault="00412F01" w:rsidP="00412F01">
            <w:pPr>
              <w:rPr>
                <w:rFonts w:ascii="Bookman Old Style" w:hAnsi="Bookman Old Style"/>
                <w:sz w:val="22"/>
                <w:szCs w:val="22"/>
              </w:rPr>
            </w:pPr>
          </w:p>
        </w:tc>
      </w:tr>
      <w:tr w:rsidR="00412F01" w:rsidRPr="00C9262D" w14:paraId="18F7A4F2" w14:textId="77777777" w:rsidTr="00412F01">
        <w:trPr>
          <w:trHeight w:val="735"/>
        </w:trPr>
        <w:tc>
          <w:tcPr>
            <w:tcW w:w="1202" w:type="dxa"/>
            <w:vMerge/>
          </w:tcPr>
          <w:p w14:paraId="6E52D31E" w14:textId="77777777" w:rsidR="00412F01" w:rsidRPr="00C9262D" w:rsidRDefault="00412F01" w:rsidP="00412F01">
            <w:pPr>
              <w:rPr>
                <w:rFonts w:ascii="Bookman Old Style" w:hAnsi="Bookman Old Style"/>
                <w:sz w:val="22"/>
                <w:szCs w:val="22"/>
              </w:rPr>
            </w:pPr>
          </w:p>
        </w:tc>
        <w:tc>
          <w:tcPr>
            <w:tcW w:w="1871" w:type="dxa"/>
            <w:vMerge/>
          </w:tcPr>
          <w:p w14:paraId="7A7A214D" w14:textId="77777777" w:rsidR="00412F01" w:rsidRPr="00C9262D" w:rsidRDefault="00412F01" w:rsidP="00412F01">
            <w:pPr>
              <w:rPr>
                <w:rFonts w:ascii="Bookman Old Style" w:hAnsi="Bookman Old Style"/>
                <w:sz w:val="22"/>
                <w:szCs w:val="22"/>
              </w:rPr>
            </w:pPr>
          </w:p>
        </w:tc>
        <w:tc>
          <w:tcPr>
            <w:tcW w:w="969" w:type="dxa"/>
            <w:vMerge/>
          </w:tcPr>
          <w:p w14:paraId="3A5C8D78" w14:textId="77777777" w:rsidR="00412F01" w:rsidRPr="00C9262D" w:rsidRDefault="00412F01" w:rsidP="00412F01">
            <w:pPr>
              <w:rPr>
                <w:rFonts w:ascii="Bookman Old Style" w:hAnsi="Bookman Old Style"/>
                <w:sz w:val="22"/>
                <w:szCs w:val="22"/>
              </w:rPr>
            </w:pPr>
          </w:p>
        </w:tc>
        <w:tc>
          <w:tcPr>
            <w:tcW w:w="1519" w:type="dxa"/>
            <w:vMerge/>
          </w:tcPr>
          <w:p w14:paraId="0BAC103C" w14:textId="77777777" w:rsidR="00412F01" w:rsidRPr="00C9262D" w:rsidRDefault="00412F01" w:rsidP="00412F01">
            <w:pPr>
              <w:rPr>
                <w:rFonts w:ascii="Bookman Old Style" w:hAnsi="Bookman Old Style"/>
                <w:sz w:val="22"/>
                <w:szCs w:val="22"/>
              </w:rPr>
            </w:pPr>
          </w:p>
        </w:tc>
        <w:tc>
          <w:tcPr>
            <w:tcW w:w="1563" w:type="dxa"/>
            <w:vMerge/>
          </w:tcPr>
          <w:p w14:paraId="62F786E4" w14:textId="77777777" w:rsidR="00412F01" w:rsidRPr="00C9262D" w:rsidRDefault="00412F01" w:rsidP="00412F01">
            <w:pPr>
              <w:rPr>
                <w:rFonts w:ascii="Bookman Old Style" w:hAnsi="Bookman Old Style"/>
                <w:sz w:val="22"/>
                <w:szCs w:val="22"/>
              </w:rPr>
            </w:pPr>
          </w:p>
        </w:tc>
        <w:tc>
          <w:tcPr>
            <w:tcW w:w="1565" w:type="dxa"/>
            <w:gridSpan w:val="2"/>
          </w:tcPr>
          <w:p w14:paraId="4CFEC26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01052</w:t>
            </w:r>
          </w:p>
          <w:p w14:paraId="6474C0A2" w14:textId="77777777" w:rsidR="00412F01" w:rsidRPr="00C9262D" w:rsidRDefault="00412F01" w:rsidP="00412F01">
            <w:pPr>
              <w:rPr>
                <w:rFonts w:ascii="Bookman Old Style" w:hAnsi="Bookman Old Style"/>
                <w:sz w:val="22"/>
                <w:szCs w:val="22"/>
              </w:rPr>
            </w:pPr>
          </w:p>
        </w:tc>
        <w:tc>
          <w:tcPr>
            <w:tcW w:w="1931" w:type="dxa"/>
          </w:tcPr>
          <w:p w14:paraId="6E0EF12C"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Jan</w:t>
            </w:r>
          </w:p>
          <w:p w14:paraId="4E471B85" w14:textId="77777777" w:rsidR="00412F01" w:rsidRPr="00C9262D" w:rsidRDefault="00412F01" w:rsidP="00412F01">
            <w:pPr>
              <w:rPr>
                <w:rFonts w:ascii="Bookman Old Style" w:hAnsi="Bookman Old Style"/>
                <w:sz w:val="22"/>
                <w:szCs w:val="22"/>
              </w:rPr>
            </w:pPr>
          </w:p>
        </w:tc>
      </w:tr>
      <w:tr w:rsidR="00412F01" w:rsidRPr="00C9262D" w14:paraId="395E024A" w14:textId="77777777" w:rsidTr="00412F01">
        <w:trPr>
          <w:trHeight w:val="735"/>
        </w:trPr>
        <w:tc>
          <w:tcPr>
            <w:tcW w:w="1202" w:type="dxa"/>
            <w:vMerge/>
          </w:tcPr>
          <w:p w14:paraId="6F7F9368" w14:textId="77777777" w:rsidR="00412F01" w:rsidRPr="00C9262D" w:rsidRDefault="00412F01" w:rsidP="00412F01">
            <w:pPr>
              <w:rPr>
                <w:rFonts w:ascii="Bookman Old Style" w:hAnsi="Bookman Old Style"/>
                <w:sz w:val="22"/>
                <w:szCs w:val="22"/>
              </w:rPr>
            </w:pPr>
          </w:p>
        </w:tc>
        <w:tc>
          <w:tcPr>
            <w:tcW w:w="1871" w:type="dxa"/>
            <w:vMerge/>
          </w:tcPr>
          <w:p w14:paraId="0C46DF2A" w14:textId="77777777" w:rsidR="00412F01" w:rsidRPr="00C9262D" w:rsidRDefault="00412F01" w:rsidP="00412F01">
            <w:pPr>
              <w:rPr>
                <w:rFonts w:ascii="Bookman Old Style" w:hAnsi="Bookman Old Style"/>
                <w:sz w:val="22"/>
                <w:szCs w:val="22"/>
              </w:rPr>
            </w:pPr>
          </w:p>
        </w:tc>
        <w:tc>
          <w:tcPr>
            <w:tcW w:w="969" w:type="dxa"/>
            <w:vMerge/>
          </w:tcPr>
          <w:p w14:paraId="15EC14C5" w14:textId="77777777" w:rsidR="00412F01" w:rsidRPr="00C9262D" w:rsidRDefault="00412F01" w:rsidP="00412F01">
            <w:pPr>
              <w:rPr>
                <w:rFonts w:ascii="Bookman Old Style" w:hAnsi="Bookman Old Style"/>
                <w:sz w:val="22"/>
                <w:szCs w:val="22"/>
              </w:rPr>
            </w:pPr>
          </w:p>
        </w:tc>
        <w:tc>
          <w:tcPr>
            <w:tcW w:w="1519" w:type="dxa"/>
            <w:vMerge/>
          </w:tcPr>
          <w:p w14:paraId="1CE57A1F" w14:textId="77777777" w:rsidR="00412F01" w:rsidRPr="00C9262D" w:rsidRDefault="00412F01" w:rsidP="00412F01">
            <w:pPr>
              <w:rPr>
                <w:rFonts w:ascii="Bookman Old Style" w:hAnsi="Bookman Old Style"/>
                <w:sz w:val="22"/>
                <w:szCs w:val="22"/>
              </w:rPr>
            </w:pPr>
          </w:p>
        </w:tc>
        <w:tc>
          <w:tcPr>
            <w:tcW w:w="1563" w:type="dxa"/>
            <w:vMerge/>
          </w:tcPr>
          <w:p w14:paraId="2A8AC5B7" w14:textId="77777777" w:rsidR="00412F01" w:rsidRPr="00C9262D" w:rsidRDefault="00412F01" w:rsidP="00412F01">
            <w:pPr>
              <w:rPr>
                <w:rFonts w:ascii="Bookman Old Style" w:hAnsi="Bookman Old Style"/>
                <w:sz w:val="22"/>
                <w:szCs w:val="22"/>
              </w:rPr>
            </w:pPr>
          </w:p>
        </w:tc>
        <w:tc>
          <w:tcPr>
            <w:tcW w:w="1565" w:type="dxa"/>
            <w:gridSpan w:val="2"/>
          </w:tcPr>
          <w:p w14:paraId="28CFB7C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06052</w:t>
            </w:r>
          </w:p>
        </w:tc>
        <w:tc>
          <w:tcPr>
            <w:tcW w:w="1931" w:type="dxa"/>
          </w:tcPr>
          <w:p w14:paraId="43CA0CE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Jun</w:t>
            </w:r>
          </w:p>
        </w:tc>
      </w:tr>
      <w:tr w:rsidR="00412F01" w:rsidRPr="00412F01" w14:paraId="4815308A" w14:textId="77777777" w:rsidTr="00412F01">
        <w:trPr>
          <w:trHeight w:val="252"/>
        </w:trPr>
        <w:tc>
          <w:tcPr>
            <w:tcW w:w="1202" w:type="dxa"/>
          </w:tcPr>
          <w:p w14:paraId="668A9AD6"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04101F</w:t>
            </w:r>
          </w:p>
        </w:tc>
        <w:tc>
          <w:tcPr>
            <w:tcW w:w="1871" w:type="dxa"/>
          </w:tcPr>
          <w:p w14:paraId="6E62E84B"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U.S. History and Government (Framework)</w:t>
            </w:r>
          </w:p>
        </w:tc>
        <w:tc>
          <w:tcPr>
            <w:tcW w:w="969" w:type="dxa"/>
          </w:tcPr>
          <w:p w14:paraId="63767C4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Add course code</w:t>
            </w:r>
          </w:p>
        </w:tc>
        <w:tc>
          <w:tcPr>
            <w:tcW w:w="1519" w:type="dxa"/>
          </w:tcPr>
          <w:p w14:paraId="538BAE4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code for Framework-aligned courses and for students taking the exam.</w:t>
            </w:r>
          </w:p>
        </w:tc>
        <w:tc>
          <w:tcPr>
            <w:tcW w:w="1563" w:type="dxa"/>
          </w:tcPr>
          <w:p w14:paraId="30AAA46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Exam in United States History and Government (Framework)</w:t>
            </w:r>
          </w:p>
        </w:tc>
        <w:tc>
          <w:tcPr>
            <w:tcW w:w="1565" w:type="dxa"/>
            <w:gridSpan w:val="2"/>
          </w:tcPr>
          <w:p w14:paraId="1D70E000"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06072</w:t>
            </w:r>
          </w:p>
          <w:p w14:paraId="0E4E33C6" w14:textId="77777777" w:rsidR="00412F01" w:rsidRPr="00C9262D" w:rsidRDefault="00412F01" w:rsidP="00412F01">
            <w:pPr>
              <w:rPr>
                <w:rFonts w:ascii="Bookman Old Style" w:hAnsi="Bookman Old Style"/>
                <w:sz w:val="22"/>
                <w:szCs w:val="22"/>
              </w:rPr>
            </w:pPr>
          </w:p>
        </w:tc>
        <w:tc>
          <w:tcPr>
            <w:tcW w:w="1931" w:type="dxa"/>
          </w:tcPr>
          <w:p w14:paraId="6924E940" w14:textId="77777777" w:rsidR="00412F01" w:rsidRPr="00412F01" w:rsidRDefault="00412F01" w:rsidP="00412F01">
            <w:pPr>
              <w:rPr>
                <w:rFonts w:ascii="Bookman Old Style" w:hAnsi="Bookman Old Style"/>
                <w:sz w:val="22"/>
                <w:szCs w:val="22"/>
              </w:rPr>
            </w:pPr>
            <w:r w:rsidRPr="00C9262D">
              <w:rPr>
                <w:rFonts w:ascii="Bookman Old Style" w:hAnsi="Bookman Old Style"/>
                <w:sz w:val="22"/>
                <w:szCs w:val="22"/>
              </w:rPr>
              <w:t>Regents US History&amp;Gov’t (Framework) – Jun</w:t>
            </w:r>
          </w:p>
        </w:tc>
      </w:tr>
    </w:tbl>
    <w:p w14:paraId="60285F47" w14:textId="5A156CC9" w:rsidR="0020398E" w:rsidRPr="00412F01" w:rsidRDefault="0020398E">
      <w:pPr>
        <w:rPr>
          <w:rFonts w:ascii="Bookman Old Style" w:hAnsi="Bookman Old Style" w:cs="Arial"/>
          <w:b/>
          <w:bCs/>
          <w:iCs/>
          <w:sz w:val="22"/>
          <w:szCs w:val="22"/>
        </w:rPr>
      </w:pPr>
      <w:r w:rsidRPr="00412F01">
        <w:rPr>
          <w:rFonts w:ascii="Bookman Old Style" w:hAnsi="Bookman Old Style"/>
          <w:sz w:val="22"/>
          <w:szCs w:val="22"/>
        </w:rPr>
        <w:br w:type="page"/>
      </w:r>
    </w:p>
    <w:p w14:paraId="593D568A" w14:textId="0F238169" w:rsidR="000A0E9A" w:rsidRPr="000E16CD" w:rsidRDefault="000A0E9A" w:rsidP="00141681">
      <w:pPr>
        <w:pStyle w:val="Heading2"/>
        <w:spacing w:before="0" w:after="0"/>
        <w:jc w:val="center"/>
      </w:pPr>
      <w:bookmarkStart w:id="620" w:name="_Toc42261932"/>
      <w:r w:rsidRPr="000E16CD">
        <w:lastRenderedPageBreak/>
        <w:t>Assignment Codes and Descriptions</w:t>
      </w:r>
      <w:bookmarkEnd w:id="620"/>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6397F796" w14:textId="77777777" w:rsidR="000374AA" w:rsidRPr="000E16CD" w:rsidRDefault="000374AA" w:rsidP="000374AA">
      <w:pPr>
        <w:pStyle w:val="Heading2"/>
        <w:tabs>
          <w:tab w:val="left" w:pos="2925"/>
        </w:tabs>
        <w:spacing w:after="0"/>
        <w:jc w:val="center"/>
      </w:pPr>
      <w:bookmarkStart w:id="621" w:name="_Toc42261933"/>
      <w:r w:rsidRPr="000E16CD">
        <w:t>Assignment Grade Level Codes and Descriptions</w:t>
      </w:r>
      <w:bookmarkEnd w:id="621"/>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DD1C3D">
        <w:trPr>
          <w:trHeight w:val="304"/>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22" w:name="_Toc335315436"/>
    </w:p>
    <w:p w14:paraId="3180743A" w14:textId="77777777" w:rsidR="000374AA" w:rsidRPr="000E16CD" w:rsidRDefault="000374AA" w:rsidP="000374A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0CAC1F76" w14:textId="27F7AD6A" w:rsidR="000374AA" w:rsidRPr="000E16CD" w:rsidRDefault="000374AA" w:rsidP="000374AA">
      <w:pPr>
        <w:pStyle w:val="Heading2"/>
        <w:jc w:val="center"/>
        <w:rPr>
          <w:rStyle w:val="Heading2Char"/>
        </w:rPr>
      </w:pPr>
      <w:r w:rsidRPr="000E16CD">
        <w:br w:type="page"/>
      </w:r>
      <w:bookmarkStart w:id="623" w:name="_Toc42261934"/>
      <w:bookmarkEnd w:id="622"/>
      <w:r w:rsidRPr="000E16CD">
        <w:lastRenderedPageBreak/>
        <w:t>BOCES District of Responsibility Codes</w:t>
      </w:r>
      <w:bookmarkEnd w:id="623"/>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DD1C3D">
        <w:trPr>
          <w:trHeight w:val="300"/>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77777777" w:rsidR="000374AA" w:rsidRPr="000E16CD" w:rsidRDefault="000374AA" w:rsidP="000374AA">
      <w:pPr>
        <w:pStyle w:val="Heading2"/>
        <w:spacing w:after="120"/>
        <w:jc w:val="center"/>
      </w:pPr>
      <w:r w:rsidRPr="000E16CD">
        <w:br w:type="page"/>
      </w:r>
      <w:bookmarkStart w:id="624" w:name="_Toc42261935"/>
      <w:r w:rsidRPr="000E16CD">
        <w:lastRenderedPageBreak/>
        <w:t>Career Path Codes and Descriptions</w:t>
      </w:r>
      <w:bookmarkEnd w:id="624"/>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D1C3D">
        <w:trPr>
          <w:trHeight w:val="277"/>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0374AA">
      <w:pPr>
        <w:numPr>
          <w:ilvl w:val="0"/>
          <w:numId w:val="74"/>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4"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0374AA">
      <w:pPr>
        <w:numPr>
          <w:ilvl w:val="0"/>
          <w:numId w:val="74"/>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77777777" w:rsidR="000374AA" w:rsidRPr="00CB189D" w:rsidRDefault="000374AA" w:rsidP="000374AA">
      <w:pPr>
        <w:rPr>
          <w:b/>
        </w:rPr>
      </w:pPr>
      <w:r w:rsidRPr="000E16CD">
        <w:br w:type="page"/>
      </w:r>
    </w:p>
    <w:p w14:paraId="5225B93E" w14:textId="77777777" w:rsidR="000374AA" w:rsidRPr="000E16CD" w:rsidRDefault="000374AA" w:rsidP="000374AA">
      <w:pPr>
        <w:pStyle w:val="Heading2"/>
        <w:jc w:val="center"/>
      </w:pPr>
      <w:bookmarkStart w:id="625" w:name="_Toc42261936"/>
      <w:r w:rsidRPr="000E16CD">
        <w:lastRenderedPageBreak/>
        <w:t>Career and Technical Education Program Service Codes</w:t>
      </w:r>
      <w:bookmarkEnd w:id="625"/>
    </w:p>
    <w:p w14:paraId="0C405492" w14:textId="77777777"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(below), will be reported to the SIRS. Report NYSED-approved programs by using the CIP code assigned upon approval (found on program approval letter or CTE approved program webpage).</w:t>
      </w:r>
      <w:r>
        <w:t xml:space="preserve"> </w:t>
      </w: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0374AA" w:rsidRPr="000E16CD" w14:paraId="09D29571" w14:textId="77777777" w:rsidTr="00DD1C3D">
        <w:trPr>
          <w:trHeight w:val="288"/>
        </w:trPr>
        <w:tc>
          <w:tcPr>
            <w:tcW w:w="1260" w:type="dxa"/>
            <w:shd w:val="clear" w:color="auto" w:fill="D9D9D9" w:themeFill="background1" w:themeFillShade="D9"/>
          </w:tcPr>
          <w:p w14:paraId="1AF91EBD"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621CE6E4"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0374AA" w:rsidRPr="000E16CD" w14:paraId="6AD84897" w14:textId="77777777" w:rsidTr="00DD1C3D">
        <w:trPr>
          <w:trHeight w:val="288"/>
        </w:trPr>
        <w:tc>
          <w:tcPr>
            <w:tcW w:w="1260" w:type="dxa"/>
          </w:tcPr>
          <w:p w14:paraId="6EBBD7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373442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p>
        </w:tc>
      </w:tr>
    </w:tbl>
    <w:p w14:paraId="0665B9B4" w14:textId="77777777" w:rsidR="000374AA" w:rsidRPr="00D20560" w:rsidRDefault="000374AA" w:rsidP="000374AA">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0791D0C9" w14:textId="77777777" w:rsidR="000374AA" w:rsidRPr="000E16CD" w:rsidRDefault="000374AA" w:rsidP="000374AA">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0374AA" w:rsidRPr="000E16CD" w14:paraId="167EA6B6" w14:textId="77777777" w:rsidTr="00DD1C3D">
        <w:trPr>
          <w:trHeight w:val="288"/>
          <w:tblHeader/>
        </w:trPr>
        <w:tc>
          <w:tcPr>
            <w:tcW w:w="1260" w:type="dxa"/>
            <w:shd w:val="clear" w:color="auto" w:fill="D9D9D9" w:themeFill="background1" w:themeFillShade="D9"/>
          </w:tcPr>
          <w:p w14:paraId="000370D0"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1F0B7B1C"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0374AA" w:rsidRPr="000E16CD" w14:paraId="6B2BD8FF" w14:textId="77777777" w:rsidTr="00DD1C3D">
        <w:trPr>
          <w:trHeight w:val="288"/>
        </w:trPr>
        <w:tc>
          <w:tcPr>
            <w:tcW w:w="9540" w:type="dxa"/>
            <w:gridSpan w:val="2"/>
          </w:tcPr>
          <w:p w14:paraId="13CE44A3"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0374AA" w:rsidRPr="000E16CD" w14:paraId="43BB1EA7" w14:textId="77777777" w:rsidTr="00DD1C3D">
        <w:trPr>
          <w:trHeight w:val="288"/>
        </w:trPr>
        <w:tc>
          <w:tcPr>
            <w:tcW w:w="1260" w:type="dxa"/>
          </w:tcPr>
          <w:p w14:paraId="0C30A48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412501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0374AA" w:rsidRPr="000E16CD" w14:paraId="74593218" w14:textId="77777777" w:rsidTr="00DD1C3D">
        <w:trPr>
          <w:trHeight w:val="288"/>
        </w:trPr>
        <w:tc>
          <w:tcPr>
            <w:tcW w:w="1260" w:type="dxa"/>
          </w:tcPr>
          <w:p w14:paraId="7C93BED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B0E08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0374AA" w:rsidRPr="000E16CD" w14:paraId="4D954AA4" w14:textId="77777777" w:rsidTr="00DD1C3D">
        <w:trPr>
          <w:trHeight w:val="288"/>
        </w:trPr>
        <w:tc>
          <w:tcPr>
            <w:tcW w:w="1260" w:type="dxa"/>
          </w:tcPr>
          <w:p w14:paraId="1CE3B7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6701DD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0374AA" w:rsidRPr="000E16CD" w14:paraId="0FE86B8B" w14:textId="77777777" w:rsidTr="00DD1C3D">
        <w:trPr>
          <w:trHeight w:val="288"/>
        </w:trPr>
        <w:tc>
          <w:tcPr>
            <w:tcW w:w="1260" w:type="dxa"/>
          </w:tcPr>
          <w:p w14:paraId="735D4EF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5DAB4E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0374AA" w:rsidRPr="000E16CD" w14:paraId="24657DA0" w14:textId="77777777" w:rsidTr="00DD1C3D">
        <w:trPr>
          <w:trHeight w:val="288"/>
        </w:trPr>
        <w:tc>
          <w:tcPr>
            <w:tcW w:w="1260" w:type="dxa"/>
          </w:tcPr>
          <w:p w14:paraId="62727F7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D9125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0374AA" w:rsidRPr="000E16CD" w14:paraId="35C19BEE" w14:textId="77777777" w:rsidTr="00DD1C3D">
        <w:trPr>
          <w:trHeight w:val="288"/>
        </w:trPr>
        <w:tc>
          <w:tcPr>
            <w:tcW w:w="1260" w:type="dxa"/>
          </w:tcPr>
          <w:p w14:paraId="649138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323BA8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0374AA" w:rsidRPr="000E16CD" w14:paraId="711A26E9" w14:textId="77777777" w:rsidTr="00DD1C3D">
        <w:trPr>
          <w:trHeight w:val="288"/>
        </w:trPr>
        <w:tc>
          <w:tcPr>
            <w:tcW w:w="1260" w:type="dxa"/>
          </w:tcPr>
          <w:p w14:paraId="5F87D9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799F58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0374AA" w:rsidRPr="000E16CD" w14:paraId="5BEEF2BD" w14:textId="77777777" w:rsidTr="00DD1C3D">
        <w:trPr>
          <w:trHeight w:val="288"/>
        </w:trPr>
        <w:tc>
          <w:tcPr>
            <w:tcW w:w="1260" w:type="dxa"/>
          </w:tcPr>
          <w:p w14:paraId="1353A3D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0AC252C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0374AA" w:rsidRPr="000E16CD" w14:paraId="50E31B77" w14:textId="77777777" w:rsidTr="00DD1C3D">
        <w:trPr>
          <w:trHeight w:val="288"/>
        </w:trPr>
        <w:tc>
          <w:tcPr>
            <w:tcW w:w="1260" w:type="dxa"/>
          </w:tcPr>
          <w:p w14:paraId="78E310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3A0E47B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0374AA" w:rsidRPr="000E16CD" w14:paraId="698E726D" w14:textId="77777777" w:rsidTr="00DD1C3D">
        <w:trPr>
          <w:trHeight w:val="288"/>
        </w:trPr>
        <w:tc>
          <w:tcPr>
            <w:tcW w:w="1260" w:type="dxa"/>
          </w:tcPr>
          <w:p w14:paraId="33A17D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5548EBE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0374AA" w:rsidRPr="000E16CD" w14:paraId="577D7DE2" w14:textId="77777777" w:rsidTr="00DD1C3D">
        <w:trPr>
          <w:trHeight w:val="288"/>
        </w:trPr>
        <w:tc>
          <w:tcPr>
            <w:tcW w:w="1260" w:type="dxa"/>
          </w:tcPr>
          <w:p w14:paraId="18C8AF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65FA899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0374AA" w:rsidRPr="000E16CD" w14:paraId="6E84925F" w14:textId="77777777" w:rsidTr="00DD1C3D">
        <w:trPr>
          <w:trHeight w:val="288"/>
        </w:trPr>
        <w:tc>
          <w:tcPr>
            <w:tcW w:w="1260" w:type="dxa"/>
          </w:tcPr>
          <w:p w14:paraId="0453360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074B4AE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0374AA" w:rsidRPr="000E16CD" w14:paraId="7792C0C5" w14:textId="77777777" w:rsidTr="00DD1C3D">
        <w:trPr>
          <w:trHeight w:val="288"/>
        </w:trPr>
        <w:tc>
          <w:tcPr>
            <w:tcW w:w="1260" w:type="dxa"/>
          </w:tcPr>
          <w:p w14:paraId="6EF0314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0F9F91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0374AA" w:rsidRPr="000E16CD" w14:paraId="34CC38C1" w14:textId="77777777" w:rsidTr="00DD1C3D">
        <w:trPr>
          <w:trHeight w:val="288"/>
        </w:trPr>
        <w:tc>
          <w:tcPr>
            <w:tcW w:w="1260" w:type="dxa"/>
          </w:tcPr>
          <w:p w14:paraId="53FA44F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4333C9A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0374AA" w:rsidRPr="000E16CD" w14:paraId="3BCC586A" w14:textId="77777777" w:rsidTr="00DD1C3D">
        <w:trPr>
          <w:trHeight w:val="288"/>
        </w:trPr>
        <w:tc>
          <w:tcPr>
            <w:tcW w:w="1260" w:type="dxa"/>
          </w:tcPr>
          <w:p w14:paraId="19AA0E3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2BF0467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0374AA" w:rsidRPr="000E16CD" w14:paraId="79CDFD8A" w14:textId="77777777" w:rsidTr="00DD1C3D">
        <w:trPr>
          <w:trHeight w:val="288"/>
        </w:trPr>
        <w:tc>
          <w:tcPr>
            <w:tcW w:w="1260" w:type="dxa"/>
          </w:tcPr>
          <w:p w14:paraId="2968A6C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2ED343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0374AA" w:rsidRPr="000E16CD" w14:paraId="14EFD948" w14:textId="77777777" w:rsidTr="00DD1C3D">
        <w:trPr>
          <w:trHeight w:val="288"/>
        </w:trPr>
        <w:tc>
          <w:tcPr>
            <w:tcW w:w="1260" w:type="dxa"/>
          </w:tcPr>
          <w:p w14:paraId="6E8494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6F4714A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0374AA" w:rsidRPr="000E16CD" w14:paraId="09856075" w14:textId="77777777" w:rsidTr="00DD1C3D">
        <w:trPr>
          <w:trHeight w:val="288"/>
        </w:trPr>
        <w:tc>
          <w:tcPr>
            <w:tcW w:w="1260" w:type="dxa"/>
          </w:tcPr>
          <w:p w14:paraId="506F62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5C2EC69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0374AA" w:rsidRPr="000E16CD" w14:paraId="777EE0C5" w14:textId="77777777" w:rsidTr="00DD1C3D">
        <w:trPr>
          <w:trHeight w:val="288"/>
        </w:trPr>
        <w:tc>
          <w:tcPr>
            <w:tcW w:w="1260" w:type="dxa"/>
          </w:tcPr>
          <w:p w14:paraId="5CD2148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026BAA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0374AA" w:rsidRPr="000E16CD" w14:paraId="5BECC8EF" w14:textId="77777777" w:rsidTr="00DD1C3D">
        <w:trPr>
          <w:trHeight w:val="288"/>
        </w:trPr>
        <w:tc>
          <w:tcPr>
            <w:tcW w:w="1260" w:type="dxa"/>
          </w:tcPr>
          <w:p w14:paraId="5981DB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5CBF11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0374AA" w:rsidRPr="000E16CD" w14:paraId="3C028D94" w14:textId="77777777" w:rsidTr="00DD1C3D">
        <w:trPr>
          <w:trHeight w:val="288"/>
        </w:trPr>
        <w:tc>
          <w:tcPr>
            <w:tcW w:w="1260" w:type="dxa"/>
          </w:tcPr>
          <w:p w14:paraId="25E560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6BC33C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0374AA" w:rsidRPr="000E16CD" w14:paraId="5F166680" w14:textId="77777777" w:rsidTr="00DD1C3D">
        <w:trPr>
          <w:trHeight w:val="288"/>
        </w:trPr>
        <w:tc>
          <w:tcPr>
            <w:tcW w:w="1260" w:type="dxa"/>
          </w:tcPr>
          <w:p w14:paraId="48FE2F8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5A71E97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0374AA" w:rsidRPr="000E16CD" w14:paraId="717601E8" w14:textId="77777777" w:rsidTr="00DD1C3D">
        <w:trPr>
          <w:trHeight w:val="288"/>
        </w:trPr>
        <w:tc>
          <w:tcPr>
            <w:tcW w:w="1260" w:type="dxa"/>
          </w:tcPr>
          <w:p w14:paraId="796728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05859A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0374AA" w:rsidRPr="000E16CD" w14:paraId="67EC93F1" w14:textId="77777777" w:rsidTr="00DD1C3D">
        <w:trPr>
          <w:trHeight w:val="288"/>
        </w:trPr>
        <w:tc>
          <w:tcPr>
            <w:tcW w:w="1260" w:type="dxa"/>
          </w:tcPr>
          <w:p w14:paraId="573404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018BB6B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0374AA" w:rsidRPr="000E16CD" w14:paraId="097AC99A" w14:textId="77777777" w:rsidTr="00DD1C3D">
        <w:trPr>
          <w:trHeight w:val="288"/>
        </w:trPr>
        <w:tc>
          <w:tcPr>
            <w:tcW w:w="1260" w:type="dxa"/>
          </w:tcPr>
          <w:p w14:paraId="79F477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328A94C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0374AA" w:rsidRPr="000E16CD" w14:paraId="13200E5F" w14:textId="77777777" w:rsidTr="00DD1C3D">
        <w:trPr>
          <w:trHeight w:val="288"/>
        </w:trPr>
        <w:tc>
          <w:tcPr>
            <w:tcW w:w="1260" w:type="dxa"/>
          </w:tcPr>
          <w:p w14:paraId="4694BF9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538793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0374AA" w:rsidRPr="000E16CD" w14:paraId="7C55D3FC" w14:textId="77777777" w:rsidTr="00DD1C3D">
        <w:trPr>
          <w:trHeight w:val="288"/>
        </w:trPr>
        <w:tc>
          <w:tcPr>
            <w:tcW w:w="1260" w:type="dxa"/>
          </w:tcPr>
          <w:p w14:paraId="4FD407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141ECAC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0374AA" w:rsidRPr="000E16CD" w14:paraId="3D9EB4A9" w14:textId="77777777" w:rsidTr="00DD1C3D">
        <w:trPr>
          <w:trHeight w:val="288"/>
        </w:trPr>
        <w:tc>
          <w:tcPr>
            <w:tcW w:w="1260" w:type="dxa"/>
          </w:tcPr>
          <w:p w14:paraId="03B264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C1C4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0374AA" w:rsidRPr="000E16CD" w14:paraId="7E481439" w14:textId="77777777" w:rsidTr="00DD1C3D">
        <w:trPr>
          <w:trHeight w:val="288"/>
        </w:trPr>
        <w:tc>
          <w:tcPr>
            <w:tcW w:w="1260" w:type="dxa"/>
          </w:tcPr>
          <w:p w14:paraId="0C8584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927933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0374AA" w:rsidRPr="000E16CD" w14:paraId="266EC3C8" w14:textId="77777777" w:rsidTr="00DD1C3D">
        <w:trPr>
          <w:trHeight w:val="288"/>
        </w:trPr>
        <w:tc>
          <w:tcPr>
            <w:tcW w:w="1260" w:type="dxa"/>
          </w:tcPr>
          <w:p w14:paraId="2E3CCE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6DBDD3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0374AA" w:rsidRPr="000E16CD" w14:paraId="519AD905" w14:textId="77777777" w:rsidTr="00DD1C3D">
        <w:trPr>
          <w:trHeight w:val="288"/>
        </w:trPr>
        <w:tc>
          <w:tcPr>
            <w:tcW w:w="1260" w:type="dxa"/>
          </w:tcPr>
          <w:p w14:paraId="0259960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030205</w:t>
            </w:r>
          </w:p>
        </w:tc>
        <w:tc>
          <w:tcPr>
            <w:tcW w:w="8280" w:type="dxa"/>
          </w:tcPr>
          <w:p w14:paraId="41DCE06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0374AA" w:rsidRPr="000E16CD" w14:paraId="0CBE2C57" w14:textId="77777777" w:rsidTr="00DD1C3D">
        <w:trPr>
          <w:trHeight w:val="288"/>
        </w:trPr>
        <w:tc>
          <w:tcPr>
            <w:tcW w:w="1260" w:type="dxa"/>
          </w:tcPr>
          <w:p w14:paraId="3C8465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3E3184B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0374AA" w:rsidRPr="000E16CD" w14:paraId="71E15E36" w14:textId="77777777" w:rsidTr="00DD1C3D">
        <w:trPr>
          <w:trHeight w:val="288"/>
        </w:trPr>
        <w:tc>
          <w:tcPr>
            <w:tcW w:w="1260" w:type="dxa"/>
          </w:tcPr>
          <w:p w14:paraId="76B7CB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040FEC1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0374AA" w:rsidRPr="000E16CD" w14:paraId="416CDD2B" w14:textId="77777777" w:rsidTr="00DD1C3D">
        <w:trPr>
          <w:trHeight w:val="288"/>
        </w:trPr>
        <w:tc>
          <w:tcPr>
            <w:tcW w:w="1260" w:type="dxa"/>
          </w:tcPr>
          <w:p w14:paraId="6DE8235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A1C0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0374AA" w:rsidRPr="000E16CD" w14:paraId="2B518F47" w14:textId="77777777" w:rsidTr="00DD1C3D">
        <w:trPr>
          <w:trHeight w:val="288"/>
        </w:trPr>
        <w:tc>
          <w:tcPr>
            <w:tcW w:w="1260" w:type="dxa"/>
          </w:tcPr>
          <w:p w14:paraId="086D9C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7027360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0374AA" w:rsidRPr="000E16CD" w14:paraId="1D0CBDA9" w14:textId="77777777" w:rsidTr="00DD1C3D">
        <w:trPr>
          <w:trHeight w:val="288"/>
        </w:trPr>
        <w:tc>
          <w:tcPr>
            <w:tcW w:w="1260" w:type="dxa"/>
          </w:tcPr>
          <w:p w14:paraId="72F268B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58A716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0374AA" w:rsidRPr="000E16CD" w14:paraId="08497EE7" w14:textId="77777777" w:rsidTr="00DD1C3D">
        <w:trPr>
          <w:trHeight w:val="288"/>
        </w:trPr>
        <w:tc>
          <w:tcPr>
            <w:tcW w:w="1260" w:type="dxa"/>
          </w:tcPr>
          <w:p w14:paraId="0CD4C94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A3A43D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0374AA" w:rsidRPr="000E16CD" w14:paraId="776723BC" w14:textId="77777777" w:rsidTr="00DD1C3D">
        <w:trPr>
          <w:trHeight w:val="288"/>
        </w:trPr>
        <w:tc>
          <w:tcPr>
            <w:tcW w:w="1260" w:type="dxa"/>
          </w:tcPr>
          <w:p w14:paraId="069617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4717CE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0374AA" w:rsidRPr="000E16CD" w14:paraId="5CBCD522" w14:textId="77777777" w:rsidTr="00DD1C3D">
        <w:trPr>
          <w:trHeight w:val="288"/>
        </w:trPr>
        <w:tc>
          <w:tcPr>
            <w:tcW w:w="1260" w:type="dxa"/>
          </w:tcPr>
          <w:p w14:paraId="4AD2D9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15EA68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0374AA" w:rsidRPr="000E16CD" w14:paraId="74BD4A22" w14:textId="77777777" w:rsidTr="00DD1C3D">
        <w:trPr>
          <w:trHeight w:val="288"/>
        </w:trPr>
        <w:tc>
          <w:tcPr>
            <w:tcW w:w="1260" w:type="dxa"/>
          </w:tcPr>
          <w:p w14:paraId="534961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136F7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0374AA" w:rsidRPr="000E16CD" w14:paraId="2B2868F6" w14:textId="77777777" w:rsidTr="00DD1C3D">
        <w:trPr>
          <w:trHeight w:val="288"/>
        </w:trPr>
        <w:tc>
          <w:tcPr>
            <w:tcW w:w="1260" w:type="dxa"/>
          </w:tcPr>
          <w:p w14:paraId="1CD1EA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3C2D26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0374AA" w:rsidRPr="000E16CD" w14:paraId="0C0A41C3" w14:textId="77777777" w:rsidTr="00DD1C3D">
        <w:trPr>
          <w:trHeight w:val="288"/>
        </w:trPr>
        <w:tc>
          <w:tcPr>
            <w:tcW w:w="1260" w:type="dxa"/>
          </w:tcPr>
          <w:p w14:paraId="484F69C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99CAE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0374AA" w:rsidRPr="000E16CD" w14:paraId="3926E5D5" w14:textId="77777777" w:rsidTr="00DD1C3D">
        <w:trPr>
          <w:trHeight w:val="288"/>
        </w:trPr>
        <w:tc>
          <w:tcPr>
            <w:tcW w:w="1260" w:type="dxa"/>
          </w:tcPr>
          <w:p w14:paraId="008985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6D8E06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0374AA" w:rsidRPr="000E16CD" w14:paraId="0E6B93F6" w14:textId="77777777" w:rsidTr="00DD1C3D">
        <w:trPr>
          <w:trHeight w:val="288"/>
        </w:trPr>
        <w:tc>
          <w:tcPr>
            <w:tcW w:w="9540" w:type="dxa"/>
            <w:gridSpan w:val="2"/>
          </w:tcPr>
          <w:p w14:paraId="244BE3B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0374AA" w:rsidRPr="000E16CD" w14:paraId="10390E47" w14:textId="77777777" w:rsidTr="00DD1C3D">
        <w:trPr>
          <w:trHeight w:val="288"/>
        </w:trPr>
        <w:tc>
          <w:tcPr>
            <w:tcW w:w="1260" w:type="dxa"/>
          </w:tcPr>
          <w:p w14:paraId="50180B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458B68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0374AA" w:rsidRPr="000E16CD" w14:paraId="6D06D024" w14:textId="77777777" w:rsidTr="00DD1C3D">
        <w:trPr>
          <w:trHeight w:val="288"/>
        </w:trPr>
        <w:tc>
          <w:tcPr>
            <w:tcW w:w="1260" w:type="dxa"/>
          </w:tcPr>
          <w:p w14:paraId="77E578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395E2D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0374AA" w:rsidRPr="000E16CD" w14:paraId="47D5EF6F" w14:textId="77777777" w:rsidTr="00DD1C3D">
        <w:trPr>
          <w:trHeight w:val="288"/>
        </w:trPr>
        <w:tc>
          <w:tcPr>
            <w:tcW w:w="1260" w:type="dxa"/>
          </w:tcPr>
          <w:p w14:paraId="396BE5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7B4958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0374AA" w:rsidRPr="000E16CD" w14:paraId="7A17C041" w14:textId="77777777" w:rsidTr="00DD1C3D">
        <w:trPr>
          <w:trHeight w:val="288"/>
        </w:trPr>
        <w:tc>
          <w:tcPr>
            <w:tcW w:w="1260" w:type="dxa"/>
          </w:tcPr>
          <w:p w14:paraId="754F5EB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00F2B5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0374AA" w:rsidRPr="000E16CD" w14:paraId="09E0BFFF" w14:textId="77777777" w:rsidTr="00DD1C3D">
        <w:trPr>
          <w:trHeight w:val="288"/>
        </w:trPr>
        <w:tc>
          <w:tcPr>
            <w:tcW w:w="1260" w:type="dxa"/>
          </w:tcPr>
          <w:p w14:paraId="7C37815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7869B20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0374AA" w:rsidRPr="000E16CD" w14:paraId="6B497D03" w14:textId="77777777" w:rsidTr="00DD1C3D">
        <w:trPr>
          <w:trHeight w:val="288"/>
        </w:trPr>
        <w:tc>
          <w:tcPr>
            <w:tcW w:w="1260" w:type="dxa"/>
          </w:tcPr>
          <w:p w14:paraId="0E32455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99A30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0374AA" w:rsidRPr="000E16CD" w14:paraId="4FB976A8" w14:textId="77777777" w:rsidTr="00DD1C3D">
        <w:trPr>
          <w:trHeight w:val="288"/>
        </w:trPr>
        <w:tc>
          <w:tcPr>
            <w:tcW w:w="1260" w:type="dxa"/>
          </w:tcPr>
          <w:p w14:paraId="7D4DD0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D34700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0374AA" w:rsidRPr="000E16CD" w14:paraId="3C61B0E4" w14:textId="77777777" w:rsidTr="00DD1C3D">
        <w:trPr>
          <w:trHeight w:val="288"/>
        </w:trPr>
        <w:tc>
          <w:tcPr>
            <w:tcW w:w="1260" w:type="dxa"/>
          </w:tcPr>
          <w:p w14:paraId="1909EFE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2D449DA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0374AA" w:rsidRPr="000E16CD" w14:paraId="10E306B4" w14:textId="77777777" w:rsidTr="00DD1C3D">
        <w:trPr>
          <w:trHeight w:val="288"/>
        </w:trPr>
        <w:tc>
          <w:tcPr>
            <w:tcW w:w="1260" w:type="dxa"/>
          </w:tcPr>
          <w:p w14:paraId="0ACBF9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4E398D0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0374AA" w:rsidRPr="000E16CD" w14:paraId="163ED107" w14:textId="77777777" w:rsidTr="00DD1C3D">
        <w:trPr>
          <w:trHeight w:val="288"/>
        </w:trPr>
        <w:tc>
          <w:tcPr>
            <w:tcW w:w="1260" w:type="dxa"/>
          </w:tcPr>
          <w:p w14:paraId="7084E8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35E110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0374AA" w:rsidRPr="000E16CD" w14:paraId="0F2C466E" w14:textId="77777777" w:rsidTr="00DD1C3D">
        <w:trPr>
          <w:trHeight w:val="288"/>
        </w:trPr>
        <w:tc>
          <w:tcPr>
            <w:tcW w:w="1260" w:type="dxa"/>
          </w:tcPr>
          <w:p w14:paraId="02E5C75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441C5D1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0374AA" w:rsidRPr="000E16CD" w14:paraId="1819873B" w14:textId="77777777" w:rsidTr="00DD1C3D">
        <w:trPr>
          <w:trHeight w:val="288"/>
        </w:trPr>
        <w:tc>
          <w:tcPr>
            <w:tcW w:w="1260" w:type="dxa"/>
          </w:tcPr>
          <w:p w14:paraId="309692E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1B8D55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0374AA" w:rsidRPr="000E16CD" w14:paraId="06371BE3" w14:textId="77777777" w:rsidTr="00DD1C3D">
        <w:trPr>
          <w:trHeight w:val="288"/>
        </w:trPr>
        <w:tc>
          <w:tcPr>
            <w:tcW w:w="1260" w:type="dxa"/>
          </w:tcPr>
          <w:p w14:paraId="2665A23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240C481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0374AA" w:rsidRPr="000E16CD" w14:paraId="725FB65D" w14:textId="77777777" w:rsidTr="00DD1C3D">
        <w:trPr>
          <w:trHeight w:val="288"/>
        </w:trPr>
        <w:tc>
          <w:tcPr>
            <w:tcW w:w="1260" w:type="dxa"/>
          </w:tcPr>
          <w:p w14:paraId="0B3592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213E69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0374AA" w:rsidRPr="000E16CD" w14:paraId="3AF1BAAD" w14:textId="77777777" w:rsidTr="00DD1C3D">
        <w:trPr>
          <w:trHeight w:val="288"/>
        </w:trPr>
        <w:tc>
          <w:tcPr>
            <w:tcW w:w="1260" w:type="dxa"/>
          </w:tcPr>
          <w:p w14:paraId="5CE415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351327F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0374AA" w:rsidRPr="000E16CD" w14:paraId="537F286D" w14:textId="77777777" w:rsidTr="00DD1C3D">
        <w:trPr>
          <w:trHeight w:val="288"/>
        </w:trPr>
        <w:tc>
          <w:tcPr>
            <w:tcW w:w="1260" w:type="dxa"/>
          </w:tcPr>
          <w:p w14:paraId="6693474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3B23479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0374AA" w:rsidRPr="000E16CD" w14:paraId="138B58C8" w14:textId="77777777" w:rsidTr="00DD1C3D">
        <w:trPr>
          <w:trHeight w:val="288"/>
        </w:trPr>
        <w:tc>
          <w:tcPr>
            <w:tcW w:w="9540" w:type="dxa"/>
            <w:gridSpan w:val="2"/>
          </w:tcPr>
          <w:p w14:paraId="503EC7F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0374AA" w:rsidRPr="000E16CD" w14:paraId="3E300DAF" w14:textId="77777777" w:rsidTr="00DD1C3D">
        <w:trPr>
          <w:trHeight w:val="288"/>
        </w:trPr>
        <w:tc>
          <w:tcPr>
            <w:tcW w:w="1260" w:type="dxa"/>
          </w:tcPr>
          <w:p w14:paraId="63D9AD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30E78D9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0374AA" w:rsidRPr="000E16CD" w14:paraId="3E391199" w14:textId="77777777" w:rsidTr="00DD1C3D">
        <w:trPr>
          <w:trHeight w:val="288"/>
        </w:trPr>
        <w:tc>
          <w:tcPr>
            <w:tcW w:w="1260" w:type="dxa"/>
          </w:tcPr>
          <w:p w14:paraId="5489CA0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4517D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0374AA" w:rsidRPr="000E16CD" w14:paraId="204FAE22" w14:textId="77777777" w:rsidTr="00DD1C3D">
        <w:trPr>
          <w:trHeight w:val="288"/>
        </w:trPr>
        <w:tc>
          <w:tcPr>
            <w:tcW w:w="1260" w:type="dxa"/>
          </w:tcPr>
          <w:p w14:paraId="2E6503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7437EB6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0374AA" w:rsidRPr="000E16CD" w14:paraId="14F7DD58" w14:textId="77777777" w:rsidTr="00DD1C3D">
        <w:trPr>
          <w:trHeight w:val="288"/>
        </w:trPr>
        <w:tc>
          <w:tcPr>
            <w:tcW w:w="1260" w:type="dxa"/>
          </w:tcPr>
          <w:p w14:paraId="2BD819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1C62CA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0374AA" w:rsidRPr="000E16CD" w14:paraId="2798F855" w14:textId="77777777" w:rsidTr="00DD1C3D">
        <w:trPr>
          <w:trHeight w:val="288"/>
        </w:trPr>
        <w:tc>
          <w:tcPr>
            <w:tcW w:w="1260" w:type="dxa"/>
          </w:tcPr>
          <w:p w14:paraId="03F325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21F74E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0374AA" w:rsidRPr="000E16CD" w14:paraId="05420A10" w14:textId="77777777" w:rsidTr="00DD1C3D">
        <w:trPr>
          <w:trHeight w:val="288"/>
        </w:trPr>
        <w:tc>
          <w:tcPr>
            <w:tcW w:w="1260" w:type="dxa"/>
          </w:tcPr>
          <w:p w14:paraId="327BA76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CD0E73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0374AA" w:rsidRPr="000E16CD" w14:paraId="30163885" w14:textId="77777777" w:rsidTr="00DD1C3D">
        <w:trPr>
          <w:trHeight w:val="288"/>
        </w:trPr>
        <w:tc>
          <w:tcPr>
            <w:tcW w:w="1260" w:type="dxa"/>
          </w:tcPr>
          <w:p w14:paraId="5188B1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040788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0374AA" w:rsidRPr="000E16CD" w14:paraId="3BA6EDF5" w14:textId="77777777" w:rsidTr="00DD1C3D">
        <w:trPr>
          <w:trHeight w:val="288"/>
        </w:trPr>
        <w:tc>
          <w:tcPr>
            <w:tcW w:w="1260" w:type="dxa"/>
          </w:tcPr>
          <w:p w14:paraId="5F8309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410018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0374AA" w:rsidRPr="000E16CD" w14:paraId="7D859AD9" w14:textId="77777777" w:rsidTr="00DD1C3D">
        <w:trPr>
          <w:trHeight w:val="288"/>
        </w:trPr>
        <w:tc>
          <w:tcPr>
            <w:tcW w:w="1260" w:type="dxa"/>
          </w:tcPr>
          <w:p w14:paraId="0E039DE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3BCE89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0374AA" w:rsidRPr="000E16CD" w14:paraId="58CA23B8" w14:textId="77777777" w:rsidTr="00DD1C3D">
        <w:trPr>
          <w:trHeight w:val="288"/>
        </w:trPr>
        <w:tc>
          <w:tcPr>
            <w:tcW w:w="1260" w:type="dxa"/>
          </w:tcPr>
          <w:p w14:paraId="09927C9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53C21C7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0374AA" w:rsidRPr="000E16CD" w14:paraId="6EACF2C8" w14:textId="77777777" w:rsidTr="00DD1C3D">
        <w:trPr>
          <w:trHeight w:val="288"/>
        </w:trPr>
        <w:tc>
          <w:tcPr>
            <w:tcW w:w="1260" w:type="dxa"/>
          </w:tcPr>
          <w:p w14:paraId="5DC92F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0A36AD8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0374AA" w:rsidRPr="000E16CD" w14:paraId="56A2531F" w14:textId="77777777" w:rsidTr="00DD1C3D">
        <w:trPr>
          <w:trHeight w:val="288"/>
        </w:trPr>
        <w:tc>
          <w:tcPr>
            <w:tcW w:w="1260" w:type="dxa"/>
          </w:tcPr>
          <w:p w14:paraId="7BEAC67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78CC749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0374AA" w:rsidRPr="000E16CD" w14:paraId="641F373A" w14:textId="77777777" w:rsidTr="00DD1C3D">
        <w:trPr>
          <w:trHeight w:val="288"/>
        </w:trPr>
        <w:tc>
          <w:tcPr>
            <w:tcW w:w="1260" w:type="dxa"/>
          </w:tcPr>
          <w:p w14:paraId="2C5BAC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150607</w:t>
            </w:r>
          </w:p>
        </w:tc>
        <w:tc>
          <w:tcPr>
            <w:tcW w:w="8280" w:type="dxa"/>
          </w:tcPr>
          <w:p w14:paraId="540879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0374AA" w:rsidRPr="000E16CD" w14:paraId="409BDE78" w14:textId="77777777" w:rsidTr="00DD1C3D">
        <w:trPr>
          <w:trHeight w:val="288"/>
        </w:trPr>
        <w:tc>
          <w:tcPr>
            <w:tcW w:w="1260" w:type="dxa"/>
          </w:tcPr>
          <w:p w14:paraId="1C969C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908C5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0374AA" w:rsidRPr="000E16CD" w14:paraId="4E40C02D" w14:textId="77777777" w:rsidTr="00DD1C3D">
        <w:trPr>
          <w:trHeight w:val="288"/>
        </w:trPr>
        <w:tc>
          <w:tcPr>
            <w:tcW w:w="1260" w:type="dxa"/>
          </w:tcPr>
          <w:p w14:paraId="36B26E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7658F87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0374AA" w:rsidRPr="000E16CD" w14:paraId="23A6C631" w14:textId="77777777" w:rsidTr="00DD1C3D">
        <w:trPr>
          <w:trHeight w:val="288"/>
        </w:trPr>
        <w:tc>
          <w:tcPr>
            <w:tcW w:w="1260" w:type="dxa"/>
          </w:tcPr>
          <w:p w14:paraId="25195B3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58CBF5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0374AA" w:rsidRPr="000E16CD" w14:paraId="43304DB3" w14:textId="77777777" w:rsidTr="00DD1C3D">
        <w:trPr>
          <w:trHeight w:val="288"/>
        </w:trPr>
        <w:tc>
          <w:tcPr>
            <w:tcW w:w="1260" w:type="dxa"/>
          </w:tcPr>
          <w:p w14:paraId="500DFC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43A244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0374AA" w:rsidRPr="000E16CD" w14:paraId="6C97A286" w14:textId="77777777" w:rsidTr="00DD1C3D">
        <w:trPr>
          <w:trHeight w:val="288"/>
        </w:trPr>
        <w:tc>
          <w:tcPr>
            <w:tcW w:w="1260" w:type="dxa"/>
          </w:tcPr>
          <w:p w14:paraId="2F21AB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39AE3E4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0374AA" w:rsidRPr="000E16CD" w14:paraId="1C3196B9" w14:textId="77777777" w:rsidTr="00DD1C3D">
        <w:trPr>
          <w:trHeight w:val="288"/>
        </w:trPr>
        <w:tc>
          <w:tcPr>
            <w:tcW w:w="1260" w:type="dxa"/>
          </w:tcPr>
          <w:p w14:paraId="1042D7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6F43EEE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0374AA" w:rsidRPr="000E16CD" w14:paraId="158ABD69" w14:textId="77777777" w:rsidTr="00DD1C3D">
        <w:trPr>
          <w:trHeight w:val="288"/>
        </w:trPr>
        <w:tc>
          <w:tcPr>
            <w:tcW w:w="1260" w:type="dxa"/>
          </w:tcPr>
          <w:p w14:paraId="356FF9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23C9F3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0374AA" w:rsidRPr="000E16CD" w14:paraId="0827024F" w14:textId="77777777" w:rsidTr="00DD1C3D">
        <w:trPr>
          <w:trHeight w:val="288"/>
        </w:trPr>
        <w:tc>
          <w:tcPr>
            <w:tcW w:w="1260" w:type="dxa"/>
          </w:tcPr>
          <w:p w14:paraId="0691319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0B27925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0374AA" w:rsidRPr="000E16CD" w14:paraId="47DB8C0C" w14:textId="77777777" w:rsidTr="00DD1C3D">
        <w:trPr>
          <w:trHeight w:val="288"/>
        </w:trPr>
        <w:tc>
          <w:tcPr>
            <w:tcW w:w="1260" w:type="dxa"/>
          </w:tcPr>
          <w:p w14:paraId="5B9042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484987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0374AA" w:rsidRPr="000E16CD" w14:paraId="7D2F5318" w14:textId="77777777" w:rsidTr="00DD1C3D">
        <w:trPr>
          <w:trHeight w:val="288"/>
        </w:trPr>
        <w:tc>
          <w:tcPr>
            <w:tcW w:w="1260" w:type="dxa"/>
          </w:tcPr>
          <w:p w14:paraId="4C9893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145432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0374AA" w:rsidRPr="000E16CD" w14:paraId="6A8425DA" w14:textId="77777777" w:rsidTr="00DD1C3D">
        <w:trPr>
          <w:trHeight w:val="288"/>
        </w:trPr>
        <w:tc>
          <w:tcPr>
            <w:tcW w:w="1260" w:type="dxa"/>
          </w:tcPr>
          <w:p w14:paraId="1B93BC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0DB8182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0374AA" w:rsidRPr="000E16CD" w14:paraId="598B49F9" w14:textId="77777777" w:rsidTr="00DD1C3D">
        <w:trPr>
          <w:trHeight w:val="288"/>
        </w:trPr>
        <w:tc>
          <w:tcPr>
            <w:tcW w:w="1260" w:type="dxa"/>
          </w:tcPr>
          <w:p w14:paraId="6AACFC2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09533E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0374AA" w:rsidRPr="000E16CD" w14:paraId="5809C5AA" w14:textId="77777777" w:rsidTr="00DD1C3D">
        <w:trPr>
          <w:trHeight w:val="288"/>
        </w:trPr>
        <w:tc>
          <w:tcPr>
            <w:tcW w:w="1260" w:type="dxa"/>
          </w:tcPr>
          <w:p w14:paraId="4FA1C26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0BABC7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0374AA" w:rsidRPr="000E16CD" w14:paraId="624BB381" w14:textId="77777777" w:rsidTr="00DD1C3D">
        <w:trPr>
          <w:trHeight w:val="288"/>
        </w:trPr>
        <w:tc>
          <w:tcPr>
            <w:tcW w:w="1260" w:type="dxa"/>
          </w:tcPr>
          <w:p w14:paraId="09F0EBC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7A9286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0374AA" w:rsidRPr="000E16CD" w14:paraId="46DD738F" w14:textId="77777777" w:rsidTr="00DD1C3D">
        <w:trPr>
          <w:trHeight w:val="288"/>
        </w:trPr>
        <w:tc>
          <w:tcPr>
            <w:tcW w:w="1260" w:type="dxa"/>
          </w:tcPr>
          <w:p w14:paraId="0D324E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5DEC21E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0374AA" w:rsidRPr="000E16CD" w14:paraId="5AD91025" w14:textId="77777777" w:rsidTr="00DD1C3D">
        <w:trPr>
          <w:trHeight w:val="288"/>
        </w:trPr>
        <w:tc>
          <w:tcPr>
            <w:tcW w:w="1260" w:type="dxa"/>
          </w:tcPr>
          <w:p w14:paraId="38A70A3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7B3FD4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0374AA" w:rsidRPr="000E16CD" w14:paraId="15CF0CB9" w14:textId="77777777" w:rsidTr="00DD1C3D">
        <w:trPr>
          <w:trHeight w:val="288"/>
        </w:trPr>
        <w:tc>
          <w:tcPr>
            <w:tcW w:w="1260" w:type="dxa"/>
          </w:tcPr>
          <w:p w14:paraId="544D392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3197561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0374AA" w:rsidRPr="000E16CD" w14:paraId="4FACBFCC" w14:textId="77777777" w:rsidTr="00DD1C3D">
        <w:trPr>
          <w:trHeight w:val="288"/>
        </w:trPr>
        <w:tc>
          <w:tcPr>
            <w:tcW w:w="1260" w:type="dxa"/>
          </w:tcPr>
          <w:p w14:paraId="4327D0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697885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0374AA" w:rsidRPr="000E16CD" w14:paraId="4874B431" w14:textId="77777777" w:rsidTr="00DD1C3D">
        <w:trPr>
          <w:trHeight w:val="288"/>
        </w:trPr>
        <w:tc>
          <w:tcPr>
            <w:tcW w:w="1260" w:type="dxa"/>
          </w:tcPr>
          <w:p w14:paraId="3146C44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02E5E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0374AA" w:rsidRPr="000E16CD" w14:paraId="32C75B8E" w14:textId="77777777" w:rsidTr="00DD1C3D">
        <w:trPr>
          <w:trHeight w:val="288"/>
        </w:trPr>
        <w:tc>
          <w:tcPr>
            <w:tcW w:w="1260" w:type="dxa"/>
          </w:tcPr>
          <w:p w14:paraId="4031A18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4B0FA8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0374AA" w:rsidRPr="000E16CD" w14:paraId="7905C23C" w14:textId="77777777" w:rsidTr="00DD1C3D">
        <w:trPr>
          <w:trHeight w:val="288"/>
        </w:trPr>
        <w:tc>
          <w:tcPr>
            <w:tcW w:w="1260" w:type="dxa"/>
          </w:tcPr>
          <w:p w14:paraId="2510147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4EE678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0374AA" w:rsidRPr="000E16CD" w14:paraId="2B0239C2" w14:textId="77777777" w:rsidTr="00DD1C3D">
        <w:trPr>
          <w:trHeight w:val="288"/>
        </w:trPr>
        <w:tc>
          <w:tcPr>
            <w:tcW w:w="1260" w:type="dxa"/>
          </w:tcPr>
          <w:p w14:paraId="6CF97A1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39CDE6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0374AA" w:rsidRPr="000E16CD" w14:paraId="798C85F4" w14:textId="77777777" w:rsidTr="00DD1C3D">
        <w:trPr>
          <w:trHeight w:val="288"/>
        </w:trPr>
        <w:tc>
          <w:tcPr>
            <w:tcW w:w="1260" w:type="dxa"/>
          </w:tcPr>
          <w:p w14:paraId="0F6EA3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22718F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0374AA" w:rsidRPr="000E16CD" w14:paraId="1C7FABB7" w14:textId="77777777" w:rsidTr="00DD1C3D">
        <w:trPr>
          <w:trHeight w:val="288"/>
        </w:trPr>
        <w:tc>
          <w:tcPr>
            <w:tcW w:w="1260" w:type="dxa"/>
          </w:tcPr>
          <w:p w14:paraId="1EFBDE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3FA0F26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0374AA" w:rsidRPr="000E16CD" w14:paraId="15DD0D16" w14:textId="77777777" w:rsidTr="00DD1C3D">
        <w:trPr>
          <w:trHeight w:val="288"/>
        </w:trPr>
        <w:tc>
          <w:tcPr>
            <w:tcW w:w="1260" w:type="dxa"/>
          </w:tcPr>
          <w:p w14:paraId="68EB469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500417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0374AA" w:rsidRPr="000E16CD" w14:paraId="19A5D248" w14:textId="77777777" w:rsidTr="00DD1C3D">
        <w:trPr>
          <w:trHeight w:val="288"/>
        </w:trPr>
        <w:tc>
          <w:tcPr>
            <w:tcW w:w="1260" w:type="dxa"/>
          </w:tcPr>
          <w:p w14:paraId="5C4BD3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3ED17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0374AA" w:rsidRPr="000E16CD" w14:paraId="2A4CA3E3" w14:textId="77777777" w:rsidTr="00DD1C3D">
        <w:trPr>
          <w:trHeight w:val="288"/>
        </w:trPr>
        <w:tc>
          <w:tcPr>
            <w:tcW w:w="1260" w:type="dxa"/>
          </w:tcPr>
          <w:p w14:paraId="0980CD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D68D8A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0374AA" w:rsidRPr="000E16CD" w14:paraId="4FD9B21F" w14:textId="77777777" w:rsidTr="00DD1C3D">
        <w:trPr>
          <w:trHeight w:val="288"/>
        </w:trPr>
        <w:tc>
          <w:tcPr>
            <w:tcW w:w="1260" w:type="dxa"/>
          </w:tcPr>
          <w:p w14:paraId="593802C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54D022F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0374AA" w:rsidRPr="000E16CD" w14:paraId="14466854" w14:textId="77777777" w:rsidTr="00DD1C3D">
        <w:trPr>
          <w:trHeight w:val="288"/>
        </w:trPr>
        <w:tc>
          <w:tcPr>
            <w:tcW w:w="1260" w:type="dxa"/>
          </w:tcPr>
          <w:p w14:paraId="6D93340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4340493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0374AA" w:rsidRPr="000E16CD" w14:paraId="34C6427E" w14:textId="77777777" w:rsidTr="00DD1C3D">
        <w:trPr>
          <w:trHeight w:val="288"/>
        </w:trPr>
        <w:tc>
          <w:tcPr>
            <w:tcW w:w="1260" w:type="dxa"/>
          </w:tcPr>
          <w:p w14:paraId="6C1D16B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2FD26C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0374AA" w:rsidRPr="000E16CD" w14:paraId="5A96EC76" w14:textId="77777777" w:rsidTr="00DD1C3D">
        <w:trPr>
          <w:trHeight w:val="288"/>
        </w:trPr>
        <w:tc>
          <w:tcPr>
            <w:tcW w:w="1260" w:type="dxa"/>
          </w:tcPr>
          <w:p w14:paraId="34F1A2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34E89B3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0374AA" w:rsidRPr="000E16CD" w14:paraId="1F21DA4E" w14:textId="77777777" w:rsidTr="00DD1C3D">
        <w:trPr>
          <w:trHeight w:val="288"/>
        </w:trPr>
        <w:tc>
          <w:tcPr>
            <w:tcW w:w="9540" w:type="dxa"/>
            <w:gridSpan w:val="2"/>
          </w:tcPr>
          <w:p w14:paraId="6AFA4B2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0374AA" w:rsidRPr="000E16CD" w14:paraId="4B73935A" w14:textId="77777777" w:rsidTr="00DD1C3D">
        <w:trPr>
          <w:trHeight w:val="288"/>
        </w:trPr>
        <w:tc>
          <w:tcPr>
            <w:tcW w:w="1260" w:type="dxa"/>
          </w:tcPr>
          <w:p w14:paraId="70C0B29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B8FEC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0374AA" w:rsidRPr="000E16CD" w14:paraId="7108630B" w14:textId="77777777" w:rsidTr="00DD1C3D">
        <w:trPr>
          <w:trHeight w:val="288"/>
        </w:trPr>
        <w:tc>
          <w:tcPr>
            <w:tcW w:w="1260" w:type="dxa"/>
          </w:tcPr>
          <w:p w14:paraId="2BE8B64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19A52EF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0374AA" w:rsidRPr="000E16CD" w14:paraId="1C658EC9" w14:textId="77777777" w:rsidTr="00DD1C3D">
        <w:trPr>
          <w:trHeight w:val="288"/>
        </w:trPr>
        <w:tc>
          <w:tcPr>
            <w:tcW w:w="1260" w:type="dxa"/>
          </w:tcPr>
          <w:p w14:paraId="69CC939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68478F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0374AA" w:rsidRPr="000E16CD" w14:paraId="32645491" w14:textId="77777777" w:rsidTr="00DD1C3D">
        <w:trPr>
          <w:trHeight w:val="288"/>
        </w:trPr>
        <w:tc>
          <w:tcPr>
            <w:tcW w:w="1260" w:type="dxa"/>
          </w:tcPr>
          <w:p w14:paraId="7F23758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0E60CB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0374AA" w:rsidRPr="000E16CD" w14:paraId="0CB4704E" w14:textId="77777777" w:rsidTr="00DD1C3D">
        <w:trPr>
          <w:trHeight w:val="288"/>
        </w:trPr>
        <w:tc>
          <w:tcPr>
            <w:tcW w:w="1260" w:type="dxa"/>
          </w:tcPr>
          <w:p w14:paraId="4E0D01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63FA199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0374AA" w:rsidRPr="000E16CD" w14:paraId="07C5D51F" w14:textId="77777777" w:rsidTr="00DD1C3D">
        <w:trPr>
          <w:trHeight w:val="288"/>
        </w:trPr>
        <w:tc>
          <w:tcPr>
            <w:tcW w:w="1260" w:type="dxa"/>
          </w:tcPr>
          <w:p w14:paraId="0145078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503E79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0374AA" w:rsidRPr="000E16CD" w14:paraId="12CE792F" w14:textId="77777777" w:rsidTr="00DD1C3D">
        <w:trPr>
          <w:trHeight w:val="288"/>
        </w:trPr>
        <w:tc>
          <w:tcPr>
            <w:tcW w:w="1260" w:type="dxa"/>
          </w:tcPr>
          <w:p w14:paraId="4B8DC8D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195FFF3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0374AA" w:rsidRPr="000E16CD" w14:paraId="401E8014" w14:textId="77777777" w:rsidTr="00DD1C3D">
        <w:trPr>
          <w:trHeight w:val="288"/>
        </w:trPr>
        <w:tc>
          <w:tcPr>
            <w:tcW w:w="1260" w:type="dxa"/>
          </w:tcPr>
          <w:p w14:paraId="160BCD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DCDED8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0374AA" w:rsidRPr="000E16CD" w14:paraId="35E65F9A" w14:textId="77777777" w:rsidTr="00DD1C3D">
        <w:trPr>
          <w:trHeight w:val="288"/>
        </w:trPr>
        <w:tc>
          <w:tcPr>
            <w:tcW w:w="1260" w:type="dxa"/>
          </w:tcPr>
          <w:p w14:paraId="6D245A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26C02F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0374AA" w:rsidRPr="000E16CD" w14:paraId="54FB2D29" w14:textId="77777777" w:rsidTr="00DD1C3D">
        <w:trPr>
          <w:trHeight w:val="288"/>
        </w:trPr>
        <w:tc>
          <w:tcPr>
            <w:tcW w:w="1260" w:type="dxa"/>
          </w:tcPr>
          <w:p w14:paraId="61EE55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0F5BEF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0374AA" w:rsidRPr="000E16CD" w14:paraId="3B57A1DD" w14:textId="77777777" w:rsidTr="00DD1C3D">
        <w:trPr>
          <w:trHeight w:val="288"/>
        </w:trPr>
        <w:tc>
          <w:tcPr>
            <w:tcW w:w="1260" w:type="dxa"/>
          </w:tcPr>
          <w:p w14:paraId="43005E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470609</w:t>
            </w:r>
          </w:p>
        </w:tc>
        <w:tc>
          <w:tcPr>
            <w:tcW w:w="8280" w:type="dxa"/>
          </w:tcPr>
          <w:p w14:paraId="002F8D9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0374AA" w:rsidRPr="000E16CD" w14:paraId="683224FC" w14:textId="77777777" w:rsidTr="00DD1C3D">
        <w:trPr>
          <w:trHeight w:val="288"/>
        </w:trPr>
        <w:tc>
          <w:tcPr>
            <w:tcW w:w="1260" w:type="dxa"/>
          </w:tcPr>
          <w:p w14:paraId="2BE9641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33B2AA0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0374AA" w:rsidRPr="000E16CD" w14:paraId="783516B6" w14:textId="77777777" w:rsidTr="00DD1C3D">
        <w:trPr>
          <w:trHeight w:val="288"/>
        </w:trPr>
        <w:tc>
          <w:tcPr>
            <w:tcW w:w="1260" w:type="dxa"/>
          </w:tcPr>
          <w:p w14:paraId="66C1D23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4A9FBF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0374AA" w:rsidRPr="000E16CD" w14:paraId="50381A6B" w14:textId="77777777" w:rsidTr="00DD1C3D">
        <w:trPr>
          <w:trHeight w:val="288"/>
        </w:trPr>
        <w:tc>
          <w:tcPr>
            <w:tcW w:w="1260" w:type="dxa"/>
          </w:tcPr>
          <w:p w14:paraId="27B5435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6FE571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0374AA" w:rsidRPr="000E16CD" w14:paraId="3CB189A8" w14:textId="77777777" w:rsidTr="00DD1C3D">
        <w:trPr>
          <w:trHeight w:val="288"/>
        </w:trPr>
        <w:tc>
          <w:tcPr>
            <w:tcW w:w="1260" w:type="dxa"/>
          </w:tcPr>
          <w:p w14:paraId="135A628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0D8183F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0374AA" w:rsidRPr="000E16CD" w14:paraId="71662048" w14:textId="77777777" w:rsidTr="00DD1C3D">
        <w:trPr>
          <w:trHeight w:val="288"/>
        </w:trPr>
        <w:tc>
          <w:tcPr>
            <w:tcW w:w="1260" w:type="dxa"/>
          </w:tcPr>
          <w:p w14:paraId="01FAB87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0A837D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0374AA" w:rsidRPr="000E16CD" w14:paraId="020BA0C0" w14:textId="77777777" w:rsidTr="00DD1C3D">
        <w:trPr>
          <w:trHeight w:val="288"/>
        </w:trPr>
        <w:tc>
          <w:tcPr>
            <w:tcW w:w="1260" w:type="dxa"/>
          </w:tcPr>
          <w:p w14:paraId="75F161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4833B09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0374AA" w:rsidRPr="000E16CD" w14:paraId="1BFADF21" w14:textId="77777777" w:rsidTr="00DD1C3D">
        <w:trPr>
          <w:trHeight w:val="288"/>
        </w:trPr>
        <w:tc>
          <w:tcPr>
            <w:tcW w:w="1260" w:type="dxa"/>
          </w:tcPr>
          <w:p w14:paraId="1322A93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33C15C3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0374AA" w:rsidRPr="000E16CD" w14:paraId="0DF04107" w14:textId="77777777" w:rsidTr="00DD1C3D">
        <w:trPr>
          <w:trHeight w:val="288"/>
        </w:trPr>
        <w:tc>
          <w:tcPr>
            <w:tcW w:w="1260" w:type="dxa"/>
          </w:tcPr>
          <w:p w14:paraId="024EBD3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21BDEB1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0374AA" w:rsidRPr="000E16CD" w14:paraId="10DEB0B2" w14:textId="77777777" w:rsidTr="00DD1C3D">
        <w:trPr>
          <w:trHeight w:val="288"/>
        </w:trPr>
        <w:tc>
          <w:tcPr>
            <w:tcW w:w="1260" w:type="dxa"/>
          </w:tcPr>
          <w:p w14:paraId="54FB5D1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4A2F3A5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0374AA" w:rsidRPr="000E16CD" w14:paraId="692D018A" w14:textId="77777777" w:rsidTr="00DD1C3D">
        <w:trPr>
          <w:trHeight w:val="288"/>
        </w:trPr>
        <w:tc>
          <w:tcPr>
            <w:tcW w:w="1260" w:type="dxa"/>
          </w:tcPr>
          <w:p w14:paraId="4A2D44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45B91A2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0374AA" w:rsidRPr="000E16CD" w14:paraId="00B66272" w14:textId="77777777" w:rsidTr="00DD1C3D">
        <w:trPr>
          <w:trHeight w:val="288"/>
        </w:trPr>
        <w:tc>
          <w:tcPr>
            <w:tcW w:w="1260" w:type="dxa"/>
          </w:tcPr>
          <w:p w14:paraId="7EA0EDE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7ED306B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0374AA" w:rsidRPr="000E16CD" w14:paraId="33D0AB06" w14:textId="77777777" w:rsidTr="00DD1C3D">
        <w:trPr>
          <w:trHeight w:val="288"/>
        </w:trPr>
        <w:tc>
          <w:tcPr>
            <w:tcW w:w="1260" w:type="dxa"/>
          </w:tcPr>
          <w:p w14:paraId="6FEB64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347CD3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0374AA" w:rsidRPr="000E16CD" w14:paraId="268FF141" w14:textId="77777777" w:rsidTr="00DD1C3D">
        <w:trPr>
          <w:trHeight w:val="288"/>
        </w:trPr>
        <w:tc>
          <w:tcPr>
            <w:tcW w:w="1260" w:type="dxa"/>
          </w:tcPr>
          <w:p w14:paraId="673DDA9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4AF7FC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0374AA" w:rsidRPr="000E16CD" w14:paraId="0C3FAD28" w14:textId="77777777" w:rsidTr="00DD1C3D">
        <w:trPr>
          <w:trHeight w:val="288"/>
        </w:trPr>
        <w:tc>
          <w:tcPr>
            <w:tcW w:w="1260" w:type="dxa"/>
          </w:tcPr>
          <w:p w14:paraId="7B2702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22A0C20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0374AA" w:rsidRPr="000E16CD" w14:paraId="16744881" w14:textId="77777777" w:rsidTr="00DD1C3D">
        <w:trPr>
          <w:trHeight w:val="288"/>
        </w:trPr>
        <w:tc>
          <w:tcPr>
            <w:tcW w:w="1260" w:type="dxa"/>
          </w:tcPr>
          <w:p w14:paraId="01E296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6CB929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0374AA" w:rsidRPr="000E16CD" w14:paraId="7A2A06AD" w14:textId="77777777" w:rsidTr="00DD1C3D">
        <w:trPr>
          <w:trHeight w:val="288"/>
        </w:trPr>
        <w:tc>
          <w:tcPr>
            <w:tcW w:w="1260" w:type="dxa"/>
          </w:tcPr>
          <w:p w14:paraId="060E29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684D57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0374AA" w:rsidRPr="000E16CD" w14:paraId="2FC78288" w14:textId="77777777" w:rsidTr="00DD1C3D">
        <w:trPr>
          <w:trHeight w:val="288"/>
        </w:trPr>
        <w:tc>
          <w:tcPr>
            <w:tcW w:w="1260" w:type="dxa"/>
          </w:tcPr>
          <w:p w14:paraId="394F11D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296C03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0374AA" w:rsidRPr="000E16CD" w14:paraId="6A29668C" w14:textId="77777777" w:rsidTr="00DD1C3D">
        <w:trPr>
          <w:trHeight w:val="288"/>
        </w:trPr>
        <w:tc>
          <w:tcPr>
            <w:tcW w:w="1260" w:type="dxa"/>
          </w:tcPr>
          <w:p w14:paraId="13E761E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2EA424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0374AA" w:rsidRPr="000E16CD" w14:paraId="7D805677" w14:textId="77777777" w:rsidTr="00DD1C3D">
        <w:trPr>
          <w:trHeight w:val="288"/>
        </w:trPr>
        <w:tc>
          <w:tcPr>
            <w:tcW w:w="1260" w:type="dxa"/>
          </w:tcPr>
          <w:p w14:paraId="514FE98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01BE52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0374AA" w:rsidRPr="000E16CD" w14:paraId="17428981" w14:textId="77777777" w:rsidTr="00DD1C3D">
        <w:trPr>
          <w:trHeight w:val="288"/>
        </w:trPr>
        <w:tc>
          <w:tcPr>
            <w:tcW w:w="1260" w:type="dxa"/>
          </w:tcPr>
          <w:p w14:paraId="3F8203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79CF0D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0374AA" w:rsidRPr="000E16CD" w14:paraId="11B25509" w14:textId="77777777" w:rsidTr="00DD1C3D">
        <w:trPr>
          <w:trHeight w:val="288"/>
        </w:trPr>
        <w:tc>
          <w:tcPr>
            <w:tcW w:w="1260" w:type="dxa"/>
          </w:tcPr>
          <w:p w14:paraId="6EA1E63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5409A9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0374AA" w:rsidRPr="000E16CD" w14:paraId="2F4C57E5" w14:textId="77777777" w:rsidTr="00DD1C3D">
        <w:trPr>
          <w:trHeight w:val="288"/>
        </w:trPr>
        <w:tc>
          <w:tcPr>
            <w:tcW w:w="1260" w:type="dxa"/>
          </w:tcPr>
          <w:p w14:paraId="0174F9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7F8F160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0374AA" w:rsidRPr="000E16CD" w14:paraId="60EF52E8" w14:textId="77777777" w:rsidTr="00DD1C3D">
        <w:trPr>
          <w:trHeight w:val="288"/>
        </w:trPr>
        <w:tc>
          <w:tcPr>
            <w:tcW w:w="9540" w:type="dxa"/>
            <w:gridSpan w:val="2"/>
          </w:tcPr>
          <w:p w14:paraId="1ED4B34D"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0374AA" w:rsidRPr="000E16CD" w14:paraId="73A4E0FA" w14:textId="77777777" w:rsidTr="00DD1C3D">
        <w:trPr>
          <w:trHeight w:val="288"/>
        </w:trPr>
        <w:tc>
          <w:tcPr>
            <w:tcW w:w="1260" w:type="dxa"/>
          </w:tcPr>
          <w:p w14:paraId="584C887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0B1D071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0374AA" w:rsidRPr="000E16CD" w14:paraId="0932054A" w14:textId="77777777" w:rsidTr="00DD1C3D">
        <w:trPr>
          <w:trHeight w:val="288"/>
        </w:trPr>
        <w:tc>
          <w:tcPr>
            <w:tcW w:w="1260" w:type="dxa"/>
          </w:tcPr>
          <w:p w14:paraId="1757D3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1F6538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0374AA" w:rsidRPr="000E16CD" w14:paraId="7E7D3094" w14:textId="77777777" w:rsidTr="00DD1C3D">
        <w:trPr>
          <w:trHeight w:val="288"/>
        </w:trPr>
        <w:tc>
          <w:tcPr>
            <w:tcW w:w="1260" w:type="dxa"/>
          </w:tcPr>
          <w:p w14:paraId="5F01A5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5D4A17B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0374AA" w:rsidRPr="000E16CD" w14:paraId="1D3735A3" w14:textId="77777777" w:rsidTr="00DD1C3D">
        <w:trPr>
          <w:trHeight w:val="288"/>
        </w:trPr>
        <w:tc>
          <w:tcPr>
            <w:tcW w:w="1260" w:type="dxa"/>
          </w:tcPr>
          <w:p w14:paraId="23BDA13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3CDD9F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0374AA" w:rsidRPr="000E16CD" w14:paraId="40E83F50" w14:textId="77777777" w:rsidTr="00DD1C3D">
        <w:trPr>
          <w:trHeight w:val="288"/>
        </w:trPr>
        <w:tc>
          <w:tcPr>
            <w:tcW w:w="1260" w:type="dxa"/>
          </w:tcPr>
          <w:p w14:paraId="6A115DF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374DDB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0374AA" w:rsidRPr="000E16CD" w14:paraId="0686508D" w14:textId="77777777" w:rsidTr="00DD1C3D">
        <w:trPr>
          <w:trHeight w:val="288"/>
        </w:trPr>
        <w:tc>
          <w:tcPr>
            <w:tcW w:w="1260" w:type="dxa"/>
          </w:tcPr>
          <w:p w14:paraId="28D1C1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20936C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0374AA" w:rsidRPr="000E16CD" w14:paraId="70CAAAD9" w14:textId="77777777" w:rsidTr="00DD1C3D">
        <w:trPr>
          <w:trHeight w:val="288"/>
        </w:trPr>
        <w:tc>
          <w:tcPr>
            <w:tcW w:w="1260" w:type="dxa"/>
          </w:tcPr>
          <w:p w14:paraId="69CCDA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72F309C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0374AA" w:rsidRPr="000E16CD" w14:paraId="4637ECD5" w14:textId="77777777" w:rsidTr="00DD1C3D">
        <w:trPr>
          <w:trHeight w:val="288"/>
        </w:trPr>
        <w:tc>
          <w:tcPr>
            <w:tcW w:w="1260" w:type="dxa"/>
          </w:tcPr>
          <w:p w14:paraId="2A0930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3D92DD1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0374AA" w:rsidRPr="000E16CD" w14:paraId="47393DF6" w14:textId="77777777" w:rsidTr="00DD1C3D">
        <w:trPr>
          <w:trHeight w:val="288"/>
        </w:trPr>
        <w:tc>
          <w:tcPr>
            <w:tcW w:w="1260" w:type="dxa"/>
          </w:tcPr>
          <w:p w14:paraId="6A8573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CAA2AD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0374AA" w:rsidRPr="000E16CD" w14:paraId="08699F24" w14:textId="77777777" w:rsidTr="00DD1C3D">
        <w:trPr>
          <w:trHeight w:val="288"/>
        </w:trPr>
        <w:tc>
          <w:tcPr>
            <w:tcW w:w="1260" w:type="dxa"/>
          </w:tcPr>
          <w:p w14:paraId="7A0ADC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0DB589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0374AA" w:rsidRPr="000E16CD" w14:paraId="46076E0C" w14:textId="77777777" w:rsidTr="00DD1C3D">
        <w:trPr>
          <w:trHeight w:val="288"/>
        </w:trPr>
        <w:tc>
          <w:tcPr>
            <w:tcW w:w="1260" w:type="dxa"/>
          </w:tcPr>
          <w:p w14:paraId="570AEA2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8C62F0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0374AA" w:rsidRPr="000E16CD" w14:paraId="5A0E7638" w14:textId="77777777" w:rsidTr="00DD1C3D">
        <w:trPr>
          <w:trHeight w:val="288"/>
        </w:trPr>
        <w:tc>
          <w:tcPr>
            <w:tcW w:w="1260" w:type="dxa"/>
          </w:tcPr>
          <w:p w14:paraId="26158C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23CBBC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0374AA" w:rsidRPr="000E16CD" w14:paraId="6A3FB361" w14:textId="77777777" w:rsidTr="00DD1C3D">
        <w:trPr>
          <w:trHeight w:val="288"/>
        </w:trPr>
        <w:tc>
          <w:tcPr>
            <w:tcW w:w="1260" w:type="dxa"/>
          </w:tcPr>
          <w:p w14:paraId="77DA37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0985BA1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0374AA" w:rsidRPr="000E16CD" w14:paraId="316D39F2" w14:textId="77777777" w:rsidTr="00DD1C3D">
        <w:trPr>
          <w:trHeight w:val="288"/>
        </w:trPr>
        <w:tc>
          <w:tcPr>
            <w:tcW w:w="1260" w:type="dxa"/>
          </w:tcPr>
          <w:p w14:paraId="28D1799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0732582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0374AA" w:rsidRPr="000E16CD" w14:paraId="2969F328" w14:textId="77777777" w:rsidTr="00DD1C3D">
        <w:trPr>
          <w:trHeight w:val="288"/>
        </w:trPr>
        <w:tc>
          <w:tcPr>
            <w:tcW w:w="1260" w:type="dxa"/>
          </w:tcPr>
          <w:p w14:paraId="4654C7F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D881A6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0374AA" w:rsidRPr="000E16CD" w14:paraId="4B512B27" w14:textId="77777777" w:rsidTr="00DD1C3D">
        <w:trPr>
          <w:trHeight w:val="288"/>
        </w:trPr>
        <w:tc>
          <w:tcPr>
            <w:tcW w:w="1260" w:type="dxa"/>
          </w:tcPr>
          <w:p w14:paraId="60A2042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4286E0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0374AA" w:rsidRPr="000E16CD" w14:paraId="2B0DE4EB" w14:textId="77777777" w:rsidTr="00DD1C3D">
        <w:trPr>
          <w:trHeight w:val="288"/>
        </w:trPr>
        <w:tc>
          <w:tcPr>
            <w:tcW w:w="1260" w:type="dxa"/>
          </w:tcPr>
          <w:p w14:paraId="03F156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5C9DC1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0374AA" w:rsidRPr="000E16CD" w14:paraId="5BC5CE8F" w14:textId="77777777" w:rsidTr="00DD1C3D">
        <w:trPr>
          <w:trHeight w:val="288"/>
        </w:trPr>
        <w:tc>
          <w:tcPr>
            <w:tcW w:w="1260" w:type="dxa"/>
          </w:tcPr>
          <w:p w14:paraId="4F13D07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4630DE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0374AA" w:rsidRPr="000E16CD" w14:paraId="59286AE9" w14:textId="77777777" w:rsidTr="00DD1C3D">
        <w:trPr>
          <w:trHeight w:val="288"/>
        </w:trPr>
        <w:tc>
          <w:tcPr>
            <w:tcW w:w="1260" w:type="dxa"/>
          </w:tcPr>
          <w:p w14:paraId="4E921D7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568220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0374AA" w:rsidRPr="000E16CD" w14:paraId="5034D576" w14:textId="77777777" w:rsidTr="00DD1C3D">
        <w:trPr>
          <w:trHeight w:val="288"/>
        </w:trPr>
        <w:tc>
          <w:tcPr>
            <w:tcW w:w="1260" w:type="dxa"/>
          </w:tcPr>
          <w:p w14:paraId="7E9A5F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111099</w:t>
            </w:r>
          </w:p>
        </w:tc>
        <w:tc>
          <w:tcPr>
            <w:tcW w:w="8280" w:type="dxa"/>
          </w:tcPr>
          <w:p w14:paraId="035789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0374AA" w:rsidRPr="000E16CD" w14:paraId="1424A97A" w14:textId="77777777" w:rsidTr="00DD1C3D">
        <w:trPr>
          <w:trHeight w:val="288"/>
        </w:trPr>
        <w:tc>
          <w:tcPr>
            <w:tcW w:w="1260" w:type="dxa"/>
          </w:tcPr>
          <w:p w14:paraId="15EDF0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6425AB2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0374AA" w:rsidRPr="000E16CD" w14:paraId="4B04FA6E" w14:textId="77777777" w:rsidTr="00DD1C3D">
        <w:trPr>
          <w:trHeight w:val="288"/>
        </w:trPr>
        <w:tc>
          <w:tcPr>
            <w:tcW w:w="1260" w:type="dxa"/>
          </w:tcPr>
          <w:p w14:paraId="5D8675C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0A611F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0374AA" w:rsidRPr="000E16CD" w14:paraId="685A8FAA" w14:textId="77777777" w:rsidTr="00DD1C3D">
        <w:trPr>
          <w:trHeight w:val="288"/>
        </w:trPr>
        <w:tc>
          <w:tcPr>
            <w:tcW w:w="1260" w:type="dxa"/>
          </w:tcPr>
          <w:p w14:paraId="190838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6B66F8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0374AA" w:rsidRPr="000E16CD" w14:paraId="7E4DF00A" w14:textId="77777777" w:rsidTr="00DD1C3D">
        <w:trPr>
          <w:trHeight w:val="288"/>
        </w:trPr>
        <w:tc>
          <w:tcPr>
            <w:tcW w:w="1260" w:type="dxa"/>
          </w:tcPr>
          <w:p w14:paraId="7546679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28FFF4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0374AA" w:rsidRPr="000E16CD" w14:paraId="56A30BA1" w14:textId="77777777" w:rsidTr="00DD1C3D">
        <w:trPr>
          <w:trHeight w:val="288"/>
        </w:trPr>
        <w:tc>
          <w:tcPr>
            <w:tcW w:w="1260" w:type="dxa"/>
          </w:tcPr>
          <w:p w14:paraId="0EFEBD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5DBA7EE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0374AA" w:rsidRPr="000E16CD" w14:paraId="701568BC" w14:textId="77777777" w:rsidTr="00DD1C3D">
        <w:trPr>
          <w:trHeight w:val="288"/>
        </w:trPr>
        <w:tc>
          <w:tcPr>
            <w:tcW w:w="1260" w:type="dxa"/>
          </w:tcPr>
          <w:p w14:paraId="480203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10538B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0374AA" w:rsidRPr="000E16CD" w14:paraId="4C87489A" w14:textId="77777777" w:rsidTr="00DD1C3D">
        <w:trPr>
          <w:trHeight w:val="288"/>
        </w:trPr>
        <w:tc>
          <w:tcPr>
            <w:tcW w:w="1260" w:type="dxa"/>
          </w:tcPr>
          <w:p w14:paraId="005FF6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7C75C1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0374AA" w:rsidRPr="000E16CD" w14:paraId="20006C1A" w14:textId="77777777" w:rsidTr="00DD1C3D">
        <w:trPr>
          <w:trHeight w:val="288"/>
        </w:trPr>
        <w:tc>
          <w:tcPr>
            <w:tcW w:w="1260" w:type="dxa"/>
          </w:tcPr>
          <w:p w14:paraId="7CF918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7B3E4C4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0374AA" w:rsidRPr="000E16CD" w14:paraId="22A0200D" w14:textId="77777777" w:rsidTr="00DD1C3D">
        <w:trPr>
          <w:trHeight w:val="288"/>
        </w:trPr>
        <w:tc>
          <w:tcPr>
            <w:tcW w:w="1260" w:type="dxa"/>
          </w:tcPr>
          <w:p w14:paraId="4B3FD91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6B792C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0374AA" w:rsidRPr="000E16CD" w14:paraId="50DE7024" w14:textId="77777777" w:rsidTr="00DD1C3D">
        <w:trPr>
          <w:trHeight w:val="288"/>
        </w:trPr>
        <w:tc>
          <w:tcPr>
            <w:tcW w:w="1260" w:type="dxa"/>
          </w:tcPr>
          <w:p w14:paraId="73FA4F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64CE13E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0374AA" w:rsidRPr="000E16CD" w14:paraId="539B546E" w14:textId="77777777" w:rsidTr="00DD1C3D">
        <w:trPr>
          <w:trHeight w:val="288"/>
        </w:trPr>
        <w:tc>
          <w:tcPr>
            <w:tcW w:w="1260" w:type="dxa"/>
          </w:tcPr>
          <w:p w14:paraId="0080EC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6CF023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0374AA" w:rsidRPr="000E16CD" w14:paraId="727BC02F" w14:textId="77777777" w:rsidTr="00DD1C3D">
        <w:trPr>
          <w:trHeight w:val="288"/>
        </w:trPr>
        <w:tc>
          <w:tcPr>
            <w:tcW w:w="1260" w:type="dxa"/>
          </w:tcPr>
          <w:p w14:paraId="0902F2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511374F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0374AA" w:rsidRPr="000E16CD" w14:paraId="6A3BDC80" w14:textId="77777777" w:rsidTr="00DD1C3D">
        <w:trPr>
          <w:trHeight w:val="288"/>
        </w:trPr>
        <w:tc>
          <w:tcPr>
            <w:tcW w:w="9540" w:type="dxa"/>
            <w:gridSpan w:val="2"/>
          </w:tcPr>
          <w:p w14:paraId="1088C6B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0374AA" w:rsidRPr="000E16CD" w14:paraId="5071238F" w14:textId="77777777" w:rsidTr="00DD1C3D">
        <w:trPr>
          <w:trHeight w:val="288"/>
        </w:trPr>
        <w:tc>
          <w:tcPr>
            <w:tcW w:w="1260" w:type="dxa"/>
          </w:tcPr>
          <w:p w14:paraId="158717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A8B63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0374AA" w:rsidRPr="000E16CD" w14:paraId="01D10F3C" w14:textId="77777777" w:rsidTr="00DD1C3D">
        <w:trPr>
          <w:trHeight w:val="288"/>
        </w:trPr>
        <w:tc>
          <w:tcPr>
            <w:tcW w:w="1260" w:type="dxa"/>
          </w:tcPr>
          <w:p w14:paraId="1F6E07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5B164E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0374AA" w:rsidRPr="000E16CD" w14:paraId="61568A89" w14:textId="77777777" w:rsidTr="00DD1C3D">
        <w:trPr>
          <w:trHeight w:val="288"/>
        </w:trPr>
        <w:tc>
          <w:tcPr>
            <w:tcW w:w="1260" w:type="dxa"/>
          </w:tcPr>
          <w:p w14:paraId="4C421C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1F42D0F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0374AA" w:rsidRPr="000E16CD" w14:paraId="28952912" w14:textId="77777777" w:rsidTr="00DD1C3D">
        <w:trPr>
          <w:trHeight w:val="288"/>
        </w:trPr>
        <w:tc>
          <w:tcPr>
            <w:tcW w:w="1260" w:type="dxa"/>
          </w:tcPr>
          <w:p w14:paraId="500D939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3E30DC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0374AA" w:rsidRPr="000E16CD" w14:paraId="33A30780" w14:textId="77777777" w:rsidTr="00DD1C3D">
        <w:trPr>
          <w:trHeight w:val="288"/>
        </w:trPr>
        <w:tc>
          <w:tcPr>
            <w:tcW w:w="1260" w:type="dxa"/>
          </w:tcPr>
          <w:p w14:paraId="7D5568D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50A3B6A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0374AA" w:rsidRPr="000E16CD" w14:paraId="181D5C79" w14:textId="77777777" w:rsidTr="00DD1C3D">
        <w:trPr>
          <w:trHeight w:val="288"/>
        </w:trPr>
        <w:tc>
          <w:tcPr>
            <w:tcW w:w="1260" w:type="dxa"/>
          </w:tcPr>
          <w:p w14:paraId="106383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4B3FD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0374AA" w:rsidRPr="000E16CD" w14:paraId="28CB957A" w14:textId="77777777" w:rsidTr="00DD1C3D">
        <w:trPr>
          <w:trHeight w:val="288"/>
        </w:trPr>
        <w:tc>
          <w:tcPr>
            <w:tcW w:w="1260" w:type="dxa"/>
          </w:tcPr>
          <w:p w14:paraId="3971591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4C7468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0374AA" w:rsidRPr="000E16CD" w14:paraId="3DEFA334" w14:textId="77777777" w:rsidTr="00DD1C3D">
        <w:trPr>
          <w:trHeight w:val="288"/>
        </w:trPr>
        <w:tc>
          <w:tcPr>
            <w:tcW w:w="1260" w:type="dxa"/>
          </w:tcPr>
          <w:p w14:paraId="25323A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13083B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0374AA" w:rsidRPr="000E16CD" w14:paraId="60BD3B58" w14:textId="77777777" w:rsidTr="00DD1C3D">
        <w:trPr>
          <w:trHeight w:val="288"/>
        </w:trPr>
        <w:tc>
          <w:tcPr>
            <w:tcW w:w="1260" w:type="dxa"/>
          </w:tcPr>
          <w:p w14:paraId="2D54CC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2945403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0374AA" w:rsidRPr="000E16CD" w14:paraId="7B4AF5A6" w14:textId="77777777" w:rsidTr="00DD1C3D">
        <w:trPr>
          <w:trHeight w:val="288"/>
        </w:trPr>
        <w:tc>
          <w:tcPr>
            <w:tcW w:w="1260" w:type="dxa"/>
          </w:tcPr>
          <w:p w14:paraId="569A96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037D5C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0374AA" w:rsidRPr="000E16CD" w14:paraId="3AFAE0EE" w14:textId="77777777" w:rsidTr="00DD1C3D">
        <w:trPr>
          <w:trHeight w:val="288"/>
        </w:trPr>
        <w:tc>
          <w:tcPr>
            <w:tcW w:w="1260" w:type="dxa"/>
          </w:tcPr>
          <w:p w14:paraId="05BECE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04152A0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0374AA" w:rsidRPr="000E16CD" w14:paraId="089A38EE" w14:textId="77777777" w:rsidTr="00DD1C3D">
        <w:trPr>
          <w:trHeight w:val="288"/>
        </w:trPr>
        <w:tc>
          <w:tcPr>
            <w:tcW w:w="1260" w:type="dxa"/>
          </w:tcPr>
          <w:p w14:paraId="4593EA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56A164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0374AA" w:rsidRPr="000E16CD" w14:paraId="6E9F563E" w14:textId="77777777" w:rsidTr="00DD1C3D">
        <w:trPr>
          <w:trHeight w:val="288"/>
        </w:trPr>
        <w:tc>
          <w:tcPr>
            <w:tcW w:w="1260" w:type="dxa"/>
          </w:tcPr>
          <w:p w14:paraId="1F86CA8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1115064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0374AA" w:rsidRPr="000E16CD" w14:paraId="59AB6368" w14:textId="77777777" w:rsidTr="00DD1C3D">
        <w:trPr>
          <w:trHeight w:val="288"/>
        </w:trPr>
        <w:tc>
          <w:tcPr>
            <w:tcW w:w="1260" w:type="dxa"/>
          </w:tcPr>
          <w:p w14:paraId="71BC71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6549C2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0374AA" w:rsidRPr="000E16CD" w14:paraId="716DB255" w14:textId="77777777" w:rsidTr="00DD1C3D">
        <w:trPr>
          <w:trHeight w:val="288"/>
        </w:trPr>
        <w:tc>
          <w:tcPr>
            <w:tcW w:w="1260" w:type="dxa"/>
          </w:tcPr>
          <w:p w14:paraId="1F1180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7D8BA6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0374AA" w:rsidRPr="000E16CD" w14:paraId="4B1F563C" w14:textId="77777777" w:rsidTr="00DD1C3D">
        <w:trPr>
          <w:trHeight w:val="288"/>
        </w:trPr>
        <w:tc>
          <w:tcPr>
            <w:tcW w:w="1260" w:type="dxa"/>
          </w:tcPr>
          <w:p w14:paraId="185F6BE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1FBA5A1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0374AA" w:rsidRPr="000E16CD" w14:paraId="02D960D5" w14:textId="77777777" w:rsidTr="00DD1C3D">
        <w:trPr>
          <w:trHeight w:val="288"/>
        </w:trPr>
        <w:tc>
          <w:tcPr>
            <w:tcW w:w="1260" w:type="dxa"/>
          </w:tcPr>
          <w:p w14:paraId="0C3C1DE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95311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0374AA" w:rsidRPr="000E16CD" w14:paraId="72E0F182" w14:textId="77777777" w:rsidTr="00DD1C3D">
        <w:trPr>
          <w:trHeight w:val="288"/>
        </w:trPr>
        <w:tc>
          <w:tcPr>
            <w:tcW w:w="1260" w:type="dxa"/>
          </w:tcPr>
          <w:p w14:paraId="686476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7115F8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0374AA" w:rsidRPr="000E16CD" w14:paraId="4998F6B9" w14:textId="77777777" w:rsidTr="00DD1C3D">
        <w:trPr>
          <w:trHeight w:val="288"/>
        </w:trPr>
        <w:tc>
          <w:tcPr>
            <w:tcW w:w="1260" w:type="dxa"/>
          </w:tcPr>
          <w:p w14:paraId="3A9DEEA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57D9623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0374AA" w:rsidRPr="000E16CD" w14:paraId="15D57A66" w14:textId="77777777" w:rsidTr="00DD1C3D">
        <w:trPr>
          <w:trHeight w:val="288"/>
        </w:trPr>
        <w:tc>
          <w:tcPr>
            <w:tcW w:w="1260" w:type="dxa"/>
          </w:tcPr>
          <w:p w14:paraId="0C3DF9E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40A85BC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0374AA" w:rsidRPr="000E16CD" w14:paraId="7103C412" w14:textId="77777777" w:rsidTr="00DD1C3D">
        <w:trPr>
          <w:trHeight w:val="288"/>
        </w:trPr>
        <w:tc>
          <w:tcPr>
            <w:tcW w:w="1260" w:type="dxa"/>
          </w:tcPr>
          <w:p w14:paraId="39C548C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608533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0374AA" w:rsidRPr="000E16CD" w14:paraId="606248FC" w14:textId="77777777" w:rsidTr="00DD1C3D">
        <w:trPr>
          <w:trHeight w:val="288"/>
        </w:trPr>
        <w:tc>
          <w:tcPr>
            <w:tcW w:w="1260" w:type="dxa"/>
          </w:tcPr>
          <w:p w14:paraId="3885E4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03A15C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0374AA" w:rsidRPr="000E16CD" w14:paraId="355BA0E5" w14:textId="77777777" w:rsidTr="00DD1C3D">
        <w:trPr>
          <w:trHeight w:val="288"/>
        </w:trPr>
        <w:tc>
          <w:tcPr>
            <w:tcW w:w="1260" w:type="dxa"/>
          </w:tcPr>
          <w:p w14:paraId="3596D18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75F0E3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0374AA" w:rsidRPr="000E16CD" w14:paraId="3E2C2664" w14:textId="77777777" w:rsidTr="00DD1C3D">
        <w:trPr>
          <w:trHeight w:val="288"/>
        </w:trPr>
        <w:tc>
          <w:tcPr>
            <w:tcW w:w="1260" w:type="dxa"/>
          </w:tcPr>
          <w:p w14:paraId="17382F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6181732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0374AA" w:rsidRPr="000E16CD" w14:paraId="59443070" w14:textId="77777777" w:rsidTr="00DD1C3D">
        <w:trPr>
          <w:trHeight w:val="288"/>
        </w:trPr>
        <w:tc>
          <w:tcPr>
            <w:tcW w:w="9540" w:type="dxa"/>
            <w:gridSpan w:val="2"/>
          </w:tcPr>
          <w:p w14:paraId="3EC9A824"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0374AA" w:rsidRPr="000E16CD" w14:paraId="062D395D" w14:textId="77777777" w:rsidTr="00DD1C3D">
        <w:trPr>
          <w:trHeight w:val="288"/>
        </w:trPr>
        <w:tc>
          <w:tcPr>
            <w:tcW w:w="1260" w:type="dxa"/>
          </w:tcPr>
          <w:p w14:paraId="28031D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1A9CA33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0374AA" w:rsidRPr="000E16CD" w14:paraId="3CE2B6DC" w14:textId="77777777" w:rsidTr="00DD1C3D">
        <w:trPr>
          <w:trHeight w:val="288"/>
        </w:trPr>
        <w:tc>
          <w:tcPr>
            <w:tcW w:w="1260" w:type="dxa"/>
          </w:tcPr>
          <w:p w14:paraId="0FFE5ED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C89C8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0374AA" w:rsidRPr="000E16CD" w14:paraId="5855DECC" w14:textId="77777777" w:rsidTr="00DD1C3D">
        <w:trPr>
          <w:trHeight w:val="288"/>
        </w:trPr>
        <w:tc>
          <w:tcPr>
            <w:tcW w:w="1260" w:type="dxa"/>
          </w:tcPr>
          <w:p w14:paraId="608DDEC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DA75AD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0374AA" w:rsidRPr="000E16CD" w14:paraId="43B2CCC5" w14:textId="77777777" w:rsidTr="00DD1C3D">
        <w:trPr>
          <w:trHeight w:val="288"/>
        </w:trPr>
        <w:tc>
          <w:tcPr>
            <w:tcW w:w="1260" w:type="dxa"/>
          </w:tcPr>
          <w:p w14:paraId="7151246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50ED892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0374AA" w:rsidRPr="000E16CD" w14:paraId="470651F4" w14:textId="77777777" w:rsidTr="00DD1C3D">
        <w:trPr>
          <w:trHeight w:val="288"/>
        </w:trPr>
        <w:tc>
          <w:tcPr>
            <w:tcW w:w="1260" w:type="dxa"/>
          </w:tcPr>
          <w:p w14:paraId="3D667F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520809</w:t>
            </w:r>
          </w:p>
        </w:tc>
        <w:tc>
          <w:tcPr>
            <w:tcW w:w="8280" w:type="dxa"/>
          </w:tcPr>
          <w:p w14:paraId="202BAFD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0374AA" w:rsidRPr="000E16CD" w14:paraId="2CEBE884" w14:textId="77777777" w:rsidTr="00DD1C3D">
        <w:trPr>
          <w:trHeight w:val="288"/>
        </w:trPr>
        <w:tc>
          <w:tcPr>
            <w:tcW w:w="1260" w:type="dxa"/>
          </w:tcPr>
          <w:p w14:paraId="5882DEF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2FB0CE6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0374AA" w:rsidRPr="000E16CD" w14:paraId="5D47E898" w14:textId="77777777" w:rsidTr="00DD1C3D">
        <w:trPr>
          <w:trHeight w:val="288"/>
        </w:trPr>
        <w:tc>
          <w:tcPr>
            <w:tcW w:w="1260" w:type="dxa"/>
          </w:tcPr>
          <w:p w14:paraId="7143DD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538CD80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0374AA" w:rsidRPr="000E16CD" w14:paraId="2E10C5B3" w14:textId="77777777" w:rsidTr="00DD1C3D">
        <w:trPr>
          <w:trHeight w:val="288"/>
        </w:trPr>
        <w:tc>
          <w:tcPr>
            <w:tcW w:w="9540" w:type="dxa"/>
            <w:gridSpan w:val="2"/>
          </w:tcPr>
          <w:p w14:paraId="2AB2F293"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0374AA" w:rsidRPr="000E16CD" w14:paraId="535474CE" w14:textId="77777777" w:rsidTr="00DD1C3D">
        <w:trPr>
          <w:trHeight w:val="288"/>
        </w:trPr>
        <w:tc>
          <w:tcPr>
            <w:tcW w:w="1260" w:type="dxa"/>
          </w:tcPr>
          <w:p w14:paraId="547D24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5FF84A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0374AA" w:rsidRPr="000E16CD" w14:paraId="3BCFB5DF" w14:textId="77777777" w:rsidTr="00DD1C3D">
        <w:trPr>
          <w:trHeight w:val="288"/>
        </w:trPr>
        <w:tc>
          <w:tcPr>
            <w:tcW w:w="1260" w:type="dxa"/>
          </w:tcPr>
          <w:p w14:paraId="6A11ED0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4CBE4E5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0374AA" w:rsidRPr="000E16CD" w14:paraId="3F9F46C5" w14:textId="77777777" w:rsidTr="00DD1C3D">
        <w:trPr>
          <w:trHeight w:val="288"/>
        </w:trPr>
        <w:tc>
          <w:tcPr>
            <w:tcW w:w="1260" w:type="dxa"/>
          </w:tcPr>
          <w:p w14:paraId="2A80FF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31CA79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0374AA" w:rsidRPr="000E16CD" w14:paraId="1FB93527" w14:textId="77777777" w:rsidTr="00DD1C3D">
        <w:trPr>
          <w:trHeight w:val="288"/>
        </w:trPr>
        <w:tc>
          <w:tcPr>
            <w:tcW w:w="1260" w:type="dxa"/>
          </w:tcPr>
          <w:p w14:paraId="5C6AC6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0759EB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0374AA" w:rsidRPr="000E16CD" w14:paraId="7C9D7E84" w14:textId="77777777" w:rsidTr="00DD1C3D">
        <w:trPr>
          <w:trHeight w:val="288"/>
        </w:trPr>
        <w:tc>
          <w:tcPr>
            <w:tcW w:w="1260" w:type="dxa"/>
          </w:tcPr>
          <w:p w14:paraId="1F38ECC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65E0D0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0374AA" w:rsidRPr="000E16CD" w14:paraId="4BC1947E" w14:textId="77777777" w:rsidTr="00DD1C3D">
        <w:trPr>
          <w:trHeight w:val="288"/>
        </w:trPr>
        <w:tc>
          <w:tcPr>
            <w:tcW w:w="1260" w:type="dxa"/>
          </w:tcPr>
          <w:p w14:paraId="410B89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72B2ADC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0374AA" w:rsidRPr="000E16CD" w14:paraId="78199ED4" w14:textId="77777777" w:rsidTr="00DD1C3D">
        <w:trPr>
          <w:trHeight w:val="288"/>
        </w:trPr>
        <w:tc>
          <w:tcPr>
            <w:tcW w:w="1260" w:type="dxa"/>
          </w:tcPr>
          <w:p w14:paraId="5C6A808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7CD0FA2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0374AA" w:rsidRPr="000E16CD" w14:paraId="0E75D1FF" w14:textId="77777777" w:rsidTr="00DD1C3D">
        <w:trPr>
          <w:trHeight w:val="288"/>
        </w:trPr>
        <w:tc>
          <w:tcPr>
            <w:tcW w:w="1260" w:type="dxa"/>
          </w:tcPr>
          <w:p w14:paraId="09EF242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364BA14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0374AA" w:rsidRPr="000E16CD" w14:paraId="3CA85E03" w14:textId="77777777" w:rsidTr="00DD1C3D">
        <w:trPr>
          <w:trHeight w:val="288"/>
        </w:trPr>
        <w:tc>
          <w:tcPr>
            <w:tcW w:w="1260" w:type="dxa"/>
          </w:tcPr>
          <w:p w14:paraId="5905CA8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E375A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0374AA" w:rsidRPr="000E16CD" w14:paraId="21577E93" w14:textId="77777777" w:rsidTr="00DD1C3D">
        <w:trPr>
          <w:trHeight w:val="288"/>
        </w:trPr>
        <w:tc>
          <w:tcPr>
            <w:tcW w:w="1260" w:type="dxa"/>
          </w:tcPr>
          <w:p w14:paraId="222B75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783842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0374AA" w:rsidRPr="000E16CD" w14:paraId="03E28B6A" w14:textId="77777777" w:rsidTr="00DD1C3D">
        <w:trPr>
          <w:trHeight w:val="288"/>
        </w:trPr>
        <w:tc>
          <w:tcPr>
            <w:tcW w:w="1260" w:type="dxa"/>
          </w:tcPr>
          <w:p w14:paraId="349F804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66090A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0374AA" w:rsidRPr="000E16CD" w14:paraId="2E676A0E" w14:textId="77777777" w:rsidTr="00DD1C3D">
        <w:trPr>
          <w:trHeight w:val="288"/>
        </w:trPr>
        <w:tc>
          <w:tcPr>
            <w:tcW w:w="1260" w:type="dxa"/>
          </w:tcPr>
          <w:p w14:paraId="250B066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330052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0374AA" w:rsidRPr="000E16CD" w14:paraId="656A7B8B" w14:textId="77777777" w:rsidTr="00DD1C3D">
        <w:trPr>
          <w:trHeight w:val="288"/>
        </w:trPr>
        <w:tc>
          <w:tcPr>
            <w:tcW w:w="1260" w:type="dxa"/>
          </w:tcPr>
          <w:p w14:paraId="505C6CF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4CDC77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0374AA" w:rsidRPr="000E16CD" w14:paraId="54908C55" w14:textId="77777777" w:rsidTr="00DD1C3D">
        <w:trPr>
          <w:trHeight w:val="288"/>
        </w:trPr>
        <w:tc>
          <w:tcPr>
            <w:tcW w:w="1260" w:type="dxa"/>
          </w:tcPr>
          <w:p w14:paraId="411276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7C61F2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0374AA" w:rsidRPr="000E16CD" w14:paraId="3DC61EE8" w14:textId="77777777" w:rsidTr="00DD1C3D">
        <w:trPr>
          <w:trHeight w:val="288"/>
        </w:trPr>
        <w:tc>
          <w:tcPr>
            <w:tcW w:w="1260" w:type="dxa"/>
          </w:tcPr>
          <w:p w14:paraId="4864730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509D4DF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0374AA" w:rsidRPr="000E16CD" w14:paraId="7942550C" w14:textId="77777777" w:rsidTr="00DD1C3D">
        <w:trPr>
          <w:trHeight w:val="288"/>
        </w:trPr>
        <w:tc>
          <w:tcPr>
            <w:tcW w:w="1260" w:type="dxa"/>
          </w:tcPr>
          <w:p w14:paraId="749C7A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32015C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0374AA" w:rsidRPr="000E16CD" w14:paraId="44BFD148" w14:textId="77777777" w:rsidTr="00DD1C3D">
        <w:trPr>
          <w:trHeight w:val="288"/>
        </w:trPr>
        <w:tc>
          <w:tcPr>
            <w:tcW w:w="1260" w:type="dxa"/>
          </w:tcPr>
          <w:p w14:paraId="00C59CB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38197C3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0374AA" w:rsidRPr="000E16CD" w14:paraId="1B298D61" w14:textId="77777777" w:rsidTr="00DD1C3D">
        <w:trPr>
          <w:trHeight w:val="288"/>
        </w:trPr>
        <w:tc>
          <w:tcPr>
            <w:tcW w:w="1260" w:type="dxa"/>
          </w:tcPr>
          <w:p w14:paraId="0DCC810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797F13D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0374AA" w:rsidRPr="000E16CD" w14:paraId="6D75CA01" w14:textId="77777777" w:rsidTr="00DD1C3D">
        <w:trPr>
          <w:trHeight w:val="288"/>
        </w:trPr>
        <w:tc>
          <w:tcPr>
            <w:tcW w:w="1260" w:type="dxa"/>
          </w:tcPr>
          <w:p w14:paraId="24218D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363A16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0374AA" w:rsidRPr="000E16CD" w14:paraId="3A64E9DC" w14:textId="77777777" w:rsidTr="00DD1C3D">
        <w:trPr>
          <w:trHeight w:val="288"/>
        </w:trPr>
        <w:tc>
          <w:tcPr>
            <w:tcW w:w="1260" w:type="dxa"/>
          </w:tcPr>
          <w:p w14:paraId="5AD380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7EEBE2B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0374AA" w:rsidRPr="000E16CD" w14:paraId="673FB068" w14:textId="77777777" w:rsidTr="00DD1C3D">
        <w:trPr>
          <w:trHeight w:val="288"/>
        </w:trPr>
        <w:tc>
          <w:tcPr>
            <w:tcW w:w="1260" w:type="dxa"/>
          </w:tcPr>
          <w:p w14:paraId="4C6C68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75E181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0374AA" w:rsidRPr="000E16CD" w14:paraId="1767B473" w14:textId="77777777" w:rsidTr="00DD1C3D">
        <w:trPr>
          <w:trHeight w:val="288"/>
        </w:trPr>
        <w:tc>
          <w:tcPr>
            <w:tcW w:w="9540" w:type="dxa"/>
            <w:gridSpan w:val="2"/>
          </w:tcPr>
          <w:p w14:paraId="115F7DB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0374AA" w:rsidRPr="000E16CD" w14:paraId="429C8AD8" w14:textId="77777777" w:rsidTr="00DD1C3D">
        <w:trPr>
          <w:trHeight w:val="288"/>
        </w:trPr>
        <w:tc>
          <w:tcPr>
            <w:tcW w:w="1260" w:type="dxa"/>
          </w:tcPr>
          <w:p w14:paraId="00824B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21A143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0374AA" w:rsidRPr="000E16CD" w14:paraId="7999AFD1" w14:textId="77777777" w:rsidTr="00DD1C3D">
        <w:trPr>
          <w:trHeight w:val="288"/>
        </w:trPr>
        <w:tc>
          <w:tcPr>
            <w:tcW w:w="1260" w:type="dxa"/>
          </w:tcPr>
          <w:p w14:paraId="0A875B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05BE88F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0374AA" w:rsidRPr="000E16CD" w14:paraId="688FE6F9" w14:textId="77777777" w:rsidTr="00DD1C3D">
        <w:trPr>
          <w:trHeight w:val="288"/>
        </w:trPr>
        <w:tc>
          <w:tcPr>
            <w:tcW w:w="1260" w:type="dxa"/>
          </w:tcPr>
          <w:p w14:paraId="17FACC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0B7D7F7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0374AA" w:rsidRPr="000E16CD" w14:paraId="521BCE86" w14:textId="77777777" w:rsidTr="00DD1C3D">
        <w:trPr>
          <w:trHeight w:val="288"/>
        </w:trPr>
        <w:tc>
          <w:tcPr>
            <w:tcW w:w="1260" w:type="dxa"/>
          </w:tcPr>
          <w:p w14:paraId="739CCA2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61032E8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0374AA" w:rsidRPr="000E16CD" w14:paraId="5B849718" w14:textId="77777777" w:rsidTr="00DD1C3D">
        <w:trPr>
          <w:trHeight w:val="288"/>
        </w:trPr>
        <w:tc>
          <w:tcPr>
            <w:tcW w:w="1260" w:type="dxa"/>
          </w:tcPr>
          <w:p w14:paraId="0FCEC55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0A7592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0374AA" w:rsidRPr="000E16CD" w14:paraId="4BE4701B" w14:textId="77777777" w:rsidTr="00DD1C3D">
        <w:trPr>
          <w:trHeight w:val="288"/>
        </w:trPr>
        <w:tc>
          <w:tcPr>
            <w:tcW w:w="1260" w:type="dxa"/>
          </w:tcPr>
          <w:p w14:paraId="08A56C6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4D3D83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0374AA" w:rsidRPr="000E16CD" w14:paraId="4E1F73D8" w14:textId="77777777" w:rsidTr="00DD1C3D">
        <w:trPr>
          <w:trHeight w:val="288"/>
        </w:trPr>
        <w:tc>
          <w:tcPr>
            <w:tcW w:w="1260" w:type="dxa"/>
          </w:tcPr>
          <w:p w14:paraId="15AD8AF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3DB7C57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0374AA" w:rsidRPr="000E16CD" w14:paraId="54AA0810" w14:textId="77777777" w:rsidTr="00DD1C3D">
        <w:trPr>
          <w:trHeight w:val="288"/>
        </w:trPr>
        <w:tc>
          <w:tcPr>
            <w:tcW w:w="1260" w:type="dxa"/>
          </w:tcPr>
          <w:p w14:paraId="27AC0A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0E28F77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0374AA" w:rsidRPr="000E16CD" w14:paraId="0B4B94BD" w14:textId="77777777" w:rsidTr="00DD1C3D">
        <w:trPr>
          <w:trHeight w:val="288"/>
        </w:trPr>
        <w:tc>
          <w:tcPr>
            <w:tcW w:w="1260" w:type="dxa"/>
          </w:tcPr>
          <w:p w14:paraId="1A042F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2D9A16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0374AA" w:rsidRPr="000E16CD" w14:paraId="7BFA3A1F" w14:textId="77777777" w:rsidTr="00DD1C3D">
        <w:trPr>
          <w:trHeight w:val="288"/>
        </w:trPr>
        <w:tc>
          <w:tcPr>
            <w:tcW w:w="1260" w:type="dxa"/>
          </w:tcPr>
          <w:p w14:paraId="6D95BEB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24C3860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0374AA" w:rsidRPr="000E16CD" w14:paraId="222A71C7" w14:textId="77777777" w:rsidTr="00DD1C3D">
        <w:trPr>
          <w:trHeight w:val="288"/>
        </w:trPr>
        <w:tc>
          <w:tcPr>
            <w:tcW w:w="1260" w:type="dxa"/>
          </w:tcPr>
          <w:p w14:paraId="4994A73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66DF5E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0374AA" w:rsidRPr="000E16CD" w14:paraId="4B3A2A36" w14:textId="77777777" w:rsidTr="00DD1C3D">
        <w:trPr>
          <w:trHeight w:val="288"/>
        </w:trPr>
        <w:tc>
          <w:tcPr>
            <w:tcW w:w="1260" w:type="dxa"/>
          </w:tcPr>
          <w:p w14:paraId="515BA0B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433109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0374AA" w:rsidRPr="000E16CD" w14:paraId="501E1DFB" w14:textId="77777777" w:rsidTr="00DD1C3D">
        <w:trPr>
          <w:trHeight w:val="288"/>
        </w:trPr>
        <w:tc>
          <w:tcPr>
            <w:tcW w:w="1260" w:type="dxa"/>
          </w:tcPr>
          <w:p w14:paraId="1172472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820DF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0374AA" w:rsidRPr="000E16CD" w14:paraId="717440B6" w14:textId="77777777" w:rsidTr="00DD1C3D">
        <w:trPr>
          <w:trHeight w:val="288"/>
        </w:trPr>
        <w:tc>
          <w:tcPr>
            <w:tcW w:w="1260" w:type="dxa"/>
          </w:tcPr>
          <w:p w14:paraId="2E710A3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41A1A64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0374AA" w:rsidRPr="000E16CD" w14:paraId="5864EDD6" w14:textId="77777777" w:rsidTr="00DD1C3D">
        <w:trPr>
          <w:trHeight w:val="288"/>
        </w:trPr>
        <w:tc>
          <w:tcPr>
            <w:tcW w:w="1260" w:type="dxa"/>
          </w:tcPr>
          <w:p w14:paraId="13E387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1ACA27C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0374AA" w:rsidRPr="000E16CD" w14:paraId="2890ECB4" w14:textId="77777777" w:rsidTr="00DD1C3D">
        <w:trPr>
          <w:trHeight w:val="288"/>
        </w:trPr>
        <w:tc>
          <w:tcPr>
            <w:tcW w:w="1260" w:type="dxa"/>
          </w:tcPr>
          <w:p w14:paraId="3304FDD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618AE5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0374AA" w:rsidRPr="000E16CD" w14:paraId="46B1195E" w14:textId="77777777" w:rsidTr="00DD1C3D">
        <w:trPr>
          <w:trHeight w:val="288"/>
        </w:trPr>
        <w:tc>
          <w:tcPr>
            <w:tcW w:w="1260" w:type="dxa"/>
          </w:tcPr>
          <w:p w14:paraId="5AD5884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4CD9482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0374AA" w:rsidRPr="000E16CD" w14:paraId="52349453" w14:textId="77777777" w:rsidTr="00DD1C3D">
        <w:trPr>
          <w:trHeight w:val="288"/>
        </w:trPr>
        <w:tc>
          <w:tcPr>
            <w:tcW w:w="1260" w:type="dxa"/>
          </w:tcPr>
          <w:p w14:paraId="1326FC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59C0BD8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0374AA" w:rsidRPr="000E16CD" w14:paraId="55F72555" w14:textId="77777777" w:rsidTr="00DD1C3D">
        <w:trPr>
          <w:trHeight w:val="288"/>
        </w:trPr>
        <w:tc>
          <w:tcPr>
            <w:tcW w:w="1260" w:type="dxa"/>
          </w:tcPr>
          <w:p w14:paraId="462B26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520407</w:t>
            </w:r>
          </w:p>
        </w:tc>
        <w:tc>
          <w:tcPr>
            <w:tcW w:w="8280" w:type="dxa"/>
          </w:tcPr>
          <w:p w14:paraId="0076506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0374AA" w:rsidRPr="000E16CD" w14:paraId="7F463995" w14:textId="77777777" w:rsidTr="00DD1C3D">
        <w:trPr>
          <w:trHeight w:val="288"/>
        </w:trPr>
        <w:tc>
          <w:tcPr>
            <w:tcW w:w="1260" w:type="dxa"/>
          </w:tcPr>
          <w:p w14:paraId="056004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4F90C0E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0374AA" w:rsidRPr="000E16CD" w14:paraId="47C1CBFB" w14:textId="77777777" w:rsidTr="00DD1C3D">
        <w:trPr>
          <w:trHeight w:val="288"/>
        </w:trPr>
        <w:tc>
          <w:tcPr>
            <w:tcW w:w="1260" w:type="dxa"/>
          </w:tcPr>
          <w:p w14:paraId="441C02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018AE00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0374AA" w:rsidRPr="000E16CD" w14:paraId="50F09156" w14:textId="77777777" w:rsidTr="00DD1C3D">
        <w:trPr>
          <w:trHeight w:val="288"/>
        </w:trPr>
        <w:tc>
          <w:tcPr>
            <w:tcW w:w="1260" w:type="dxa"/>
          </w:tcPr>
          <w:p w14:paraId="70BB28A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5714B85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0374AA" w:rsidRPr="000E16CD" w14:paraId="16BFE2E0" w14:textId="77777777" w:rsidTr="00DD1C3D">
        <w:trPr>
          <w:trHeight w:val="288"/>
        </w:trPr>
        <w:tc>
          <w:tcPr>
            <w:tcW w:w="1260" w:type="dxa"/>
          </w:tcPr>
          <w:p w14:paraId="38045EC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1AB46CD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0374AA" w:rsidRPr="000E16CD" w14:paraId="324E1F93" w14:textId="77777777" w:rsidTr="00DD1C3D">
        <w:trPr>
          <w:trHeight w:val="288"/>
        </w:trPr>
        <w:tc>
          <w:tcPr>
            <w:tcW w:w="1260" w:type="dxa"/>
          </w:tcPr>
          <w:p w14:paraId="5A6F676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EDE541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0374AA" w:rsidRPr="000E16CD" w14:paraId="5E1B1233" w14:textId="77777777" w:rsidTr="00DD1C3D">
        <w:trPr>
          <w:trHeight w:val="288"/>
        </w:trPr>
        <w:tc>
          <w:tcPr>
            <w:tcW w:w="1260" w:type="dxa"/>
          </w:tcPr>
          <w:p w14:paraId="7A1E1D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704D3C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0374AA" w:rsidRPr="000E16CD" w14:paraId="3C8AFDAE" w14:textId="77777777" w:rsidTr="00DD1C3D">
        <w:trPr>
          <w:trHeight w:val="288"/>
        </w:trPr>
        <w:tc>
          <w:tcPr>
            <w:tcW w:w="1260" w:type="dxa"/>
          </w:tcPr>
          <w:p w14:paraId="4F960D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4A83C78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0374AA" w:rsidRPr="000E16CD" w14:paraId="60DB760A" w14:textId="77777777" w:rsidTr="00DD1C3D">
        <w:trPr>
          <w:trHeight w:val="288"/>
        </w:trPr>
        <w:tc>
          <w:tcPr>
            <w:tcW w:w="1260" w:type="dxa"/>
          </w:tcPr>
          <w:p w14:paraId="3B32E26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2A24CD0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0374AA" w:rsidRPr="000E16CD" w14:paraId="2EBF1A32" w14:textId="77777777" w:rsidTr="00DD1C3D">
        <w:trPr>
          <w:trHeight w:val="288"/>
        </w:trPr>
        <w:tc>
          <w:tcPr>
            <w:tcW w:w="9540" w:type="dxa"/>
            <w:gridSpan w:val="2"/>
          </w:tcPr>
          <w:p w14:paraId="5E4C434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0374AA" w:rsidRPr="000E16CD" w14:paraId="61C433EF" w14:textId="77777777" w:rsidTr="00DD1C3D">
        <w:trPr>
          <w:trHeight w:val="288"/>
        </w:trPr>
        <w:tc>
          <w:tcPr>
            <w:tcW w:w="1260" w:type="dxa"/>
          </w:tcPr>
          <w:p w14:paraId="745CCA9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26D5590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0374AA" w:rsidRPr="000E16CD" w14:paraId="13146B97" w14:textId="77777777" w:rsidTr="00DD1C3D">
        <w:trPr>
          <w:trHeight w:val="288"/>
        </w:trPr>
        <w:tc>
          <w:tcPr>
            <w:tcW w:w="1260" w:type="dxa"/>
          </w:tcPr>
          <w:p w14:paraId="3F0936F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5F8F2F3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0374AA" w:rsidRPr="000E16CD" w14:paraId="794055BE" w14:textId="77777777" w:rsidTr="00DD1C3D">
        <w:trPr>
          <w:trHeight w:val="288"/>
        </w:trPr>
        <w:tc>
          <w:tcPr>
            <w:tcW w:w="1260" w:type="dxa"/>
          </w:tcPr>
          <w:p w14:paraId="117042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1AACFBB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0374AA" w:rsidRPr="000E16CD" w14:paraId="70982BFB" w14:textId="77777777" w:rsidTr="00DD1C3D">
        <w:trPr>
          <w:trHeight w:val="288"/>
        </w:trPr>
        <w:tc>
          <w:tcPr>
            <w:tcW w:w="1260" w:type="dxa"/>
          </w:tcPr>
          <w:p w14:paraId="34264C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3C5DABE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0374AA" w:rsidRPr="000E16CD" w14:paraId="3D0E2C51" w14:textId="77777777" w:rsidTr="00DD1C3D">
        <w:trPr>
          <w:trHeight w:val="288"/>
        </w:trPr>
        <w:tc>
          <w:tcPr>
            <w:tcW w:w="1260" w:type="dxa"/>
          </w:tcPr>
          <w:p w14:paraId="18DC3A7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53BAB71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0374AA" w:rsidRPr="000E16CD" w14:paraId="78209C75" w14:textId="77777777" w:rsidTr="00DD1C3D">
        <w:trPr>
          <w:trHeight w:val="288"/>
        </w:trPr>
        <w:tc>
          <w:tcPr>
            <w:tcW w:w="1260" w:type="dxa"/>
          </w:tcPr>
          <w:p w14:paraId="63C7062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543E1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0374AA" w:rsidRPr="000E16CD" w14:paraId="308B9CDE" w14:textId="77777777" w:rsidTr="00DD1C3D">
        <w:trPr>
          <w:trHeight w:val="288"/>
        </w:trPr>
        <w:tc>
          <w:tcPr>
            <w:tcW w:w="1260" w:type="dxa"/>
          </w:tcPr>
          <w:p w14:paraId="161F1C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42A0DEA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0374AA" w:rsidRPr="000E16CD" w14:paraId="538D4D6A" w14:textId="77777777" w:rsidTr="00DD1C3D">
        <w:trPr>
          <w:trHeight w:val="288"/>
        </w:trPr>
        <w:tc>
          <w:tcPr>
            <w:tcW w:w="1260" w:type="dxa"/>
          </w:tcPr>
          <w:p w14:paraId="770DBA7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64B6CAC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0374AA" w:rsidRPr="000E16CD" w14:paraId="0E4E48D4" w14:textId="77777777" w:rsidTr="00DD1C3D">
        <w:trPr>
          <w:trHeight w:val="288"/>
        </w:trPr>
        <w:tc>
          <w:tcPr>
            <w:tcW w:w="1260" w:type="dxa"/>
          </w:tcPr>
          <w:p w14:paraId="6EDFCC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1ABAE0C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0374AA" w:rsidRPr="000E16CD" w14:paraId="1EA9CC95" w14:textId="77777777" w:rsidTr="00DD1C3D">
        <w:trPr>
          <w:trHeight w:val="288"/>
        </w:trPr>
        <w:tc>
          <w:tcPr>
            <w:tcW w:w="1260" w:type="dxa"/>
          </w:tcPr>
          <w:p w14:paraId="6C4C9D4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523A390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0374AA" w:rsidRPr="000E16CD" w14:paraId="53EC24F4" w14:textId="77777777" w:rsidTr="00DD1C3D">
        <w:trPr>
          <w:trHeight w:val="288"/>
        </w:trPr>
        <w:tc>
          <w:tcPr>
            <w:tcW w:w="1260" w:type="dxa"/>
          </w:tcPr>
          <w:p w14:paraId="731A353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F78449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0374AA" w:rsidRPr="000E16CD" w14:paraId="263A7AB8" w14:textId="77777777" w:rsidTr="00DD1C3D">
        <w:trPr>
          <w:trHeight w:val="288"/>
        </w:trPr>
        <w:tc>
          <w:tcPr>
            <w:tcW w:w="1260" w:type="dxa"/>
          </w:tcPr>
          <w:p w14:paraId="255285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69CADA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0374AA" w:rsidRPr="000E16CD" w14:paraId="5DC4A38C" w14:textId="77777777" w:rsidTr="00DD1C3D">
        <w:trPr>
          <w:trHeight w:val="288"/>
        </w:trPr>
        <w:tc>
          <w:tcPr>
            <w:tcW w:w="1260" w:type="dxa"/>
          </w:tcPr>
          <w:p w14:paraId="2C82AE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2C5BEDF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0374AA" w:rsidRPr="000E16CD" w14:paraId="57B2FBC9" w14:textId="77777777" w:rsidTr="00DD1C3D">
        <w:trPr>
          <w:trHeight w:val="288"/>
        </w:trPr>
        <w:tc>
          <w:tcPr>
            <w:tcW w:w="1260" w:type="dxa"/>
          </w:tcPr>
          <w:p w14:paraId="5BC320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67AFA0A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0374AA" w:rsidRPr="000E16CD" w14:paraId="1870115E" w14:textId="77777777" w:rsidTr="00DD1C3D">
        <w:trPr>
          <w:trHeight w:val="288"/>
        </w:trPr>
        <w:tc>
          <w:tcPr>
            <w:tcW w:w="1260" w:type="dxa"/>
          </w:tcPr>
          <w:p w14:paraId="087235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069DD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0374AA" w:rsidRPr="000E16CD" w14:paraId="3E266B36" w14:textId="77777777" w:rsidTr="00DD1C3D">
        <w:trPr>
          <w:trHeight w:val="288"/>
        </w:trPr>
        <w:tc>
          <w:tcPr>
            <w:tcW w:w="1260" w:type="dxa"/>
          </w:tcPr>
          <w:p w14:paraId="1E57069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0BA46E4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0374AA" w:rsidRPr="000E16CD" w14:paraId="4ED17233" w14:textId="77777777" w:rsidTr="00DD1C3D">
        <w:trPr>
          <w:trHeight w:val="288"/>
        </w:trPr>
        <w:tc>
          <w:tcPr>
            <w:tcW w:w="1260" w:type="dxa"/>
          </w:tcPr>
          <w:p w14:paraId="62EBC7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0A6138E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0374AA" w:rsidRPr="000E16CD" w14:paraId="45BE11FD" w14:textId="77777777" w:rsidTr="00DD1C3D">
        <w:trPr>
          <w:trHeight w:val="288"/>
        </w:trPr>
        <w:tc>
          <w:tcPr>
            <w:tcW w:w="1260" w:type="dxa"/>
          </w:tcPr>
          <w:p w14:paraId="5416FEC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1138A9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0374AA" w:rsidRPr="000E16CD" w14:paraId="668A410D" w14:textId="77777777" w:rsidTr="00DD1C3D">
        <w:trPr>
          <w:trHeight w:val="288"/>
        </w:trPr>
        <w:tc>
          <w:tcPr>
            <w:tcW w:w="1260" w:type="dxa"/>
          </w:tcPr>
          <w:p w14:paraId="27C4E2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472160C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0374AA" w:rsidRPr="000E16CD" w14:paraId="43B09D18" w14:textId="77777777" w:rsidTr="00DD1C3D">
        <w:trPr>
          <w:trHeight w:val="288"/>
        </w:trPr>
        <w:tc>
          <w:tcPr>
            <w:tcW w:w="1260" w:type="dxa"/>
          </w:tcPr>
          <w:p w14:paraId="60EE879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39D537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0374AA" w:rsidRPr="000E16CD" w14:paraId="67A83CCC" w14:textId="77777777" w:rsidTr="00DD1C3D">
        <w:trPr>
          <w:trHeight w:val="288"/>
        </w:trPr>
        <w:tc>
          <w:tcPr>
            <w:tcW w:w="1260" w:type="dxa"/>
          </w:tcPr>
          <w:p w14:paraId="69876CB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0B62C8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0374AA" w:rsidRPr="000E16CD" w14:paraId="59A09CEA" w14:textId="77777777" w:rsidTr="00DD1C3D">
        <w:trPr>
          <w:trHeight w:val="288"/>
        </w:trPr>
        <w:tc>
          <w:tcPr>
            <w:tcW w:w="1260" w:type="dxa"/>
          </w:tcPr>
          <w:p w14:paraId="3C3155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BA024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0374AA" w:rsidRPr="000E16CD" w14:paraId="0A5D6565" w14:textId="77777777" w:rsidTr="00DD1C3D">
        <w:trPr>
          <w:trHeight w:val="288"/>
        </w:trPr>
        <w:tc>
          <w:tcPr>
            <w:tcW w:w="1260" w:type="dxa"/>
          </w:tcPr>
          <w:p w14:paraId="01B0AAA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718EB25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0374AA" w:rsidRPr="000E16CD" w14:paraId="2502F3A3" w14:textId="77777777" w:rsidTr="00DD1C3D">
        <w:trPr>
          <w:trHeight w:val="288"/>
        </w:trPr>
        <w:tc>
          <w:tcPr>
            <w:tcW w:w="1260" w:type="dxa"/>
          </w:tcPr>
          <w:p w14:paraId="3C0782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072156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0374AA" w:rsidRPr="000E16CD" w14:paraId="2840F1E1" w14:textId="77777777" w:rsidTr="00DD1C3D">
        <w:trPr>
          <w:trHeight w:val="288"/>
        </w:trPr>
        <w:tc>
          <w:tcPr>
            <w:tcW w:w="1260" w:type="dxa"/>
          </w:tcPr>
          <w:p w14:paraId="7D496A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04861E3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0374AA" w:rsidRPr="000E16CD" w14:paraId="27D8EB9C" w14:textId="77777777" w:rsidTr="00DD1C3D">
        <w:trPr>
          <w:trHeight w:val="288"/>
        </w:trPr>
        <w:tc>
          <w:tcPr>
            <w:tcW w:w="1260" w:type="dxa"/>
          </w:tcPr>
          <w:p w14:paraId="5E8C01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3C1FB7B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0374AA" w:rsidRPr="000E16CD" w14:paraId="24BD496B" w14:textId="77777777" w:rsidTr="00DD1C3D">
        <w:trPr>
          <w:trHeight w:val="288"/>
        </w:trPr>
        <w:tc>
          <w:tcPr>
            <w:tcW w:w="1260" w:type="dxa"/>
          </w:tcPr>
          <w:p w14:paraId="47D3959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1B1F8EF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0374AA" w:rsidRPr="000E16CD" w14:paraId="2641B026" w14:textId="77777777" w:rsidTr="00DD1C3D">
        <w:trPr>
          <w:trHeight w:val="288"/>
        </w:trPr>
        <w:tc>
          <w:tcPr>
            <w:tcW w:w="1260" w:type="dxa"/>
          </w:tcPr>
          <w:p w14:paraId="0CB6489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80C987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0374AA" w:rsidRPr="000E16CD" w14:paraId="6C512A52" w14:textId="77777777" w:rsidTr="00DD1C3D">
        <w:trPr>
          <w:trHeight w:val="288"/>
        </w:trPr>
        <w:tc>
          <w:tcPr>
            <w:tcW w:w="1260" w:type="dxa"/>
          </w:tcPr>
          <w:p w14:paraId="410F6E0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7FC12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0374AA" w:rsidRPr="000E16CD" w14:paraId="6DF6C787" w14:textId="77777777" w:rsidTr="00DD1C3D">
        <w:trPr>
          <w:trHeight w:val="288"/>
        </w:trPr>
        <w:tc>
          <w:tcPr>
            <w:tcW w:w="1260" w:type="dxa"/>
          </w:tcPr>
          <w:p w14:paraId="00D188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017E866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0374AA" w:rsidRPr="000E16CD" w14:paraId="37758495" w14:textId="77777777" w:rsidTr="00DD1C3D">
        <w:trPr>
          <w:trHeight w:val="288"/>
        </w:trPr>
        <w:tc>
          <w:tcPr>
            <w:tcW w:w="1260" w:type="dxa"/>
          </w:tcPr>
          <w:p w14:paraId="2F516E8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620A12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0374AA" w:rsidRPr="000E16CD" w14:paraId="563DEED8" w14:textId="77777777" w:rsidTr="00DD1C3D">
        <w:trPr>
          <w:trHeight w:val="288"/>
        </w:trPr>
        <w:tc>
          <w:tcPr>
            <w:tcW w:w="1260" w:type="dxa"/>
          </w:tcPr>
          <w:p w14:paraId="326C232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798DF6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0374AA" w:rsidRPr="000E16CD" w14:paraId="77A41FFD" w14:textId="77777777" w:rsidTr="00DD1C3D">
        <w:trPr>
          <w:trHeight w:val="288"/>
        </w:trPr>
        <w:tc>
          <w:tcPr>
            <w:tcW w:w="1260" w:type="dxa"/>
          </w:tcPr>
          <w:p w14:paraId="2100A8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315727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0374AA" w:rsidRPr="000E16CD" w14:paraId="0627C0E3" w14:textId="77777777" w:rsidTr="00DD1C3D">
        <w:trPr>
          <w:trHeight w:val="288"/>
        </w:trPr>
        <w:tc>
          <w:tcPr>
            <w:tcW w:w="1260" w:type="dxa"/>
          </w:tcPr>
          <w:p w14:paraId="6E6C2C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510904</w:t>
            </w:r>
          </w:p>
        </w:tc>
        <w:tc>
          <w:tcPr>
            <w:tcW w:w="8280" w:type="dxa"/>
          </w:tcPr>
          <w:p w14:paraId="46E6250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0374AA" w:rsidRPr="000E16CD" w14:paraId="72B59E02" w14:textId="77777777" w:rsidTr="00DD1C3D">
        <w:trPr>
          <w:trHeight w:val="288"/>
        </w:trPr>
        <w:tc>
          <w:tcPr>
            <w:tcW w:w="1260" w:type="dxa"/>
          </w:tcPr>
          <w:p w14:paraId="3E1F66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559FE8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0374AA" w:rsidRPr="000E16CD" w14:paraId="2CB7EA2A" w14:textId="77777777" w:rsidTr="00DD1C3D">
        <w:trPr>
          <w:trHeight w:val="288"/>
        </w:trPr>
        <w:tc>
          <w:tcPr>
            <w:tcW w:w="1260" w:type="dxa"/>
          </w:tcPr>
          <w:p w14:paraId="3C7B9B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6CFFCF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0374AA" w:rsidRPr="000E16CD" w14:paraId="43FE780E" w14:textId="77777777" w:rsidTr="00DD1C3D">
        <w:trPr>
          <w:trHeight w:val="288"/>
        </w:trPr>
        <w:tc>
          <w:tcPr>
            <w:tcW w:w="1260" w:type="dxa"/>
          </w:tcPr>
          <w:p w14:paraId="269F143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3FD75C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0374AA" w:rsidRPr="000E16CD" w14:paraId="26BDA6BA" w14:textId="77777777" w:rsidTr="00DD1C3D">
        <w:trPr>
          <w:trHeight w:val="288"/>
        </w:trPr>
        <w:tc>
          <w:tcPr>
            <w:tcW w:w="1260" w:type="dxa"/>
          </w:tcPr>
          <w:p w14:paraId="145093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724A48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0374AA" w:rsidRPr="000E16CD" w14:paraId="00EB11E1" w14:textId="77777777" w:rsidTr="00DD1C3D">
        <w:trPr>
          <w:trHeight w:val="288"/>
        </w:trPr>
        <w:tc>
          <w:tcPr>
            <w:tcW w:w="1260" w:type="dxa"/>
          </w:tcPr>
          <w:p w14:paraId="54B202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C26A0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0374AA" w:rsidRPr="000E16CD" w14:paraId="3E044A4A" w14:textId="77777777" w:rsidTr="00DD1C3D">
        <w:trPr>
          <w:trHeight w:val="288"/>
        </w:trPr>
        <w:tc>
          <w:tcPr>
            <w:tcW w:w="1260" w:type="dxa"/>
          </w:tcPr>
          <w:p w14:paraId="55199C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5295204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0374AA" w:rsidRPr="000E16CD" w14:paraId="7599189C" w14:textId="77777777" w:rsidTr="00DD1C3D">
        <w:trPr>
          <w:trHeight w:val="288"/>
        </w:trPr>
        <w:tc>
          <w:tcPr>
            <w:tcW w:w="1260" w:type="dxa"/>
          </w:tcPr>
          <w:p w14:paraId="45A2D47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12BCF1E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0374AA" w:rsidRPr="000E16CD" w14:paraId="1BC9C8FF" w14:textId="77777777" w:rsidTr="00DD1C3D">
        <w:trPr>
          <w:trHeight w:val="288"/>
        </w:trPr>
        <w:tc>
          <w:tcPr>
            <w:tcW w:w="1260" w:type="dxa"/>
          </w:tcPr>
          <w:p w14:paraId="0D5215E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211E204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0374AA" w:rsidRPr="000E16CD" w14:paraId="7B87DF7D" w14:textId="77777777" w:rsidTr="00DD1C3D">
        <w:trPr>
          <w:trHeight w:val="288"/>
        </w:trPr>
        <w:tc>
          <w:tcPr>
            <w:tcW w:w="1260" w:type="dxa"/>
          </w:tcPr>
          <w:p w14:paraId="273099C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0E8767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0374AA" w:rsidRPr="000E16CD" w14:paraId="561AEE0D" w14:textId="77777777" w:rsidTr="00DD1C3D">
        <w:trPr>
          <w:trHeight w:val="288"/>
        </w:trPr>
        <w:tc>
          <w:tcPr>
            <w:tcW w:w="1260" w:type="dxa"/>
          </w:tcPr>
          <w:p w14:paraId="2695B2D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57FB13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0374AA" w:rsidRPr="000E16CD" w14:paraId="20395EC8" w14:textId="77777777" w:rsidTr="00DD1C3D">
        <w:trPr>
          <w:trHeight w:val="288"/>
        </w:trPr>
        <w:tc>
          <w:tcPr>
            <w:tcW w:w="1260" w:type="dxa"/>
          </w:tcPr>
          <w:p w14:paraId="622B409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305AA35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0374AA" w:rsidRPr="000E16CD" w14:paraId="77C788BF" w14:textId="77777777" w:rsidTr="00DD1C3D">
        <w:trPr>
          <w:trHeight w:val="288"/>
        </w:trPr>
        <w:tc>
          <w:tcPr>
            <w:tcW w:w="1260" w:type="dxa"/>
          </w:tcPr>
          <w:p w14:paraId="53F5E32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1B17B6A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0374AA" w:rsidRPr="000E16CD" w14:paraId="460CAA1D" w14:textId="77777777" w:rsidTr="00DD1C3D">
        <w:trPr>
          <w:trHeight w:val="288"/>
        </w:trPr>
        <w:tc>
          <w:tcPr>
            <w:tcW w:w="1260" w:type="dxa"/>
          </w:tcPr>
          <w:p w14:paraId="3CD6044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796F83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0374AA" w:rsidRPr="000E16CD" w14:paraId="4E500B37" w14:textId="77777777" w:rsidTr="00DD1C3D">
        <w:trPr>
          <w:trHeight w:val="288"/>
        </w:trPr>
        <w:tc>
          <w:tcPr>
            <w:tcW w:w="1260" w:type="dxa"/>
          </w:tcPr>
          <w:p w14:paraId="6EE6FAA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2E2B4D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0374AA" w:rsidRPr="000E16CD" w14:paraId="66094680" w14:textId="77777777" w:rsidTr="00DD1C3D">
        <w:trPr>
          <w:trHeight w:val="288"/>
        </w:trPr>
        <w:tc>
          <w:tcPr>
            <w:tcW w:w="1260" w:type="dxa"/>
          </w:tcPr>
          <w:p w14:paraId="6FCB12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5C87EF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0374AA" w:rsidRPr="000E16CD" w14:paraId="18CCAC55" w14:textId="77777777" w:rsidTr="00DD1C3D">
        <w:trPr>
          <w:trHeight w:val="288"/>
        </w:trPr>
        <w:tc>
          <w:tcPr>
            <w:tcW w:w="1260" w:type="dxa"/>
          </w:tcPr>
          <w:p w14:paraId="0CE281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688386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0374AA" w:rsidRPr="000E16CD" w14:paraId="21F94CFC" w14:textId="77777777" w:rsidTr="00DD1C3D">
        <w:trPr>
          <w:trHeight w:val="288"/>
        </w:trPr>
        <w:tc>
          <w:tcPr>
            <w:tcW w:w="1260" w:type="dxa"/>
          </w:tcPr>
          <w:p w14:paraId="7EFBF0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224DE9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0374AA" w:rsidRPr="000E16CD" w14:paraId="162DC1E7" w14:textId="77777777" w:rsidTr="00DD1C3D">
        <w:trPr>
          <w:trHeight w:val="288"/>
        </w:trPr>
        <w:tc>
          <w:tcPr>
            <w:tcW w:w="1260" w:type="dxa"/>
          </w:tcPr>
          <w:p w14:paraId="740B1D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6969AD6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0374AA" w:rsidRPr="000E16CD" w14:paraId="12E29236" w14:textId="77777777" w:rsidTr="00DD1C3D">
        <w:trPr>
          <w:trHeight w:val="288"/>
        </w:trPr>
        <w:tc>
          <w:tcPr>
            <w:tcW w:w="1260" w:type="dxa"/>
          </w:tcPr>
          <w:p w14:paraId="747475F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2DE3D4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0374AA" w:rsidRPr="000E16CD" w14:paraId="6F830A42" w14:textId="77777777" w:rsidTr="00DD1C3D">
        <w:trPr>
          <w:trHeight w:val="288"/>
        </w:trPr>
        <w:tc>
          <w:tcPr>
            <w:tcW w:w="1260" w:type="dxa"/>
          </w:tcPr>
          <w:p w14:paraId="190FCFE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0EA87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0374AA" w:rsidRPr="000E16CD" w14:paraId="1C44B38D" w14:textId="77777777" w:rsidTr="00DD1C3D">
        <w:trPr>
          <w:trHeight w:val="288"/>
        </w:trPr>
        <w:tc>
          <w:tcPr>
            <w:tcW w:w="1260" w:type="dxa"/>
          </w:tcPr>
          <w:p w14:paraId="112D871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1AA3E2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0374AA" w:rsidRPr="000E16CD" w14:paraId="7FBAEFD5" w14:textId="77777777" w:rsidTr="00DD1C3D">
        <w:trPr>
          <w:trHeight w:val="288"/>
        </w:trPr>
        <w:tc>
          <w:tcPr>
            <w:tcW w:w="1260" w:type="dxa"/>
          </w:tcPr>
          <w:p w14:paraId="12A8F6D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7711C4E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0374AA" w:rsidRPr="000E16CD" w14:paraId="3A94B39D" w14:textId="77777777" w:rsidTr="00DD1C3D">
        <w:trPr>
          <w:trHeight w:val="288"/>
        </w:trPr>
        <w:tc>
          <w:tcPr>
            <w:tcW w:w="1260" w:type="dxa"/>
          </w:tcPr>
          <w:p w14:paraId="418FC79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43E81C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0374AA" w:rsidRPr="000E16CD" w14:paraId="743B0516" w14:textId="77777777" w:rsidTr="00DD1C3D">
        <w:trPr>
          <w:trHeight w:val="288"/>
        </w:trPr>
        <w:tc>
          <w:tcPr>
            <w:tcW w:w="1260" w:type="dxa"/>
          </w:tcPr>
          <w:p w14:paraId="75BB5E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302E1D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0374AA" w:rsidRPr="000E16CD" w14:paraId="75AD7C88" w14:textId="77777777" w:rsidTr="00DD1C3D">
        <w:trPr>
          <w:trHeight w:val="288"/>
        </w:trPr>
        <w:tc>
          <w:tcPr>
            <w:tcW w:w="1260" w:type="dxa"/>
          </w:tcPr>
          <w:p w14:paraId="173F0A3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687899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0374AA" w:rsidRPr="000E16CD" w14:paraId="466B2393" w14:textId="77777777" w:rsidTr="00DD1C3D">
        <w:trPr>
          <w:trHeight w:val="288"/>
        </w:trPr>
        <w:tc>
          <w:tcPr>
            <w:tcW w:w="1260" w:type="dxa"/>
          </w:tcPr>
          <w:p w14:paraId="1B8F6E1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687E0AA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0374AA" w:rsidRPr="000E16CD" w14:paraId="0AB1673D" w14:textId="77777777" w:rsidTr="00DD1C3D">
        <w:trPr>
          <w:trHeight w:val="288"/>
        </w:trPr>
        <w:tc>
          <w:tcPr>
            <w:tcW w:w="1260" w:type="dxa"/>
          </w:tcPr>
          <w:p w14:paraId="17408AC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2217EB7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0374AA" w:rsidRPr="000E16CD" w14:paraId="2433633F" w14:textId="77777777" w:rsidTr="00DD1C3D">
        <w:trPr>
          <w:trHeight w:val="288"/>
        </w:trPr>
        <w:tc>
          <w:tcPr>
            <w:tcW w:w="1260" w:type="dxa"/>
          </w:tcPr>
          <w:p w14:paraId="52D240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66FA1CE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0374AA" w:rsidRPr="000E16CD" w14:paraId="5C5B3FCE" w14:textId="77777777" w:rsidTr="00DD1C3D">
        <w:trPr>
          <w:trHeight w:val="288"/>
        </w:trPr>
        <w:tc>
          <w:tcPr>
            <w:tcW w:w="1260" w:type="dxa"/>
          </w:tcPr>
          <w:p w14:paraId="62732A7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7732365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0374AA" w:rsidRPr="000E16CD" w14:paraId="4F31CB18" w14:textId="77777777" w:rsidTr="00DD1C3D">
        <w:trPr>
          <w:trHeight w:val="288"/>
        </w:trPr>
        <w:tc>
          <w:tcPr>
            <w:tcW w:w="1260" w:type="dxa"/>
          </w:tcPr>
          <w:p w14:paraId="33ABB57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5D5CE10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0374AA" w:rsidRPr="000E16CD" w14:paraId="3F8E07FB" w14:textId="77777777" w:rsidTr="00DD1C3D">
        <w:trPr>
          <w:trHeight w:val="288"/>
        </w:trPr>
        <w:tc>
          <w:tcPr>
            <w:tcW w:w="1260" w:type="dxa"/>
          </w:tcPr>
          <w:p w14:paraId="444933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475268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0374AA" w:rsidRPr="000E16CD" w14:paraId="074B6EAF" w14:textId="77777777" w:rsidTr="00DD1C3D">
        <w:trPr>
          <w:trHeight w:val="288"/>
        </w:trPr>
        <w:tc>
          <w:tcPr>
            <w:tcW w:w="1260" w:type="dxa"/>
          </w:tcPr>
          <w:p w14:paraId="46D5014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749EB3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0374AA" w:rsidRPr="000E16CD" w14:paraId="5E670989" w14:textId="77777777" w:rsidTr="00DD1C3D">
        <w:trPr>
          <w:trHeight w:val="288"/>
        </w:trPr>
        <w:tc>
          <w:tcPr>
            <w:tcW w:w="1260" w:type="dxa"/>
          </w:tcPr>
          <w:p w14:paraId="73E1D3C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3985D5C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0374AA" w:rsidRPr="000E16CD" w14:paraId="7D2A0387" w14:textId="77777777" w:rsidTr="00DD1C3D">
        <w:trPr>
          <w:trHeight w:val="288"/>
        </w:trPr>
        <w:tc>
          <w:tcPr>
            <w:tcW w:w="1260" w:type="dxa"/>
          </w:tcPr>
          <w:p w14:paraId="31E5A9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529A1BD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0374AA" w:rsidRPr="000E16CD" w14:paraId="7557C905" w14:textId="77777777" w:rsidTr="00DD1C3D">
        <w:trPr>
          <w:trHeight w:val="288"/>
        </w:trPr>
        <w:tc>
          <w:tcPr>
            <w:tcW w:w="1260" w:type="dxa"/>
          </w:tcPr>
          <w:p w14:paraId="4FD653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6C578A0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0374AA" w:rsidRPr="000E16CD" w14:paraId="1C2C227B" w14:textId="77777777" w:rsidTr="00DD1C3D">
        <w:trPr>
          <w:trHeight w:val="288"/>
        </w:trPr>
        <w:tc>
          <w:tcPr>
            <w:tcW w:w="1260" w:type="dxa"/>
          </w:tcPr>
          <w:p w14:paraId="43C7BCE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60A7B08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0374AA" w:rsidRPr="000E16CD" w14:paraId="29429F22" w14:textId="77777777" w:rsidTr="00DD1C3D">
        <w:trPr>
          <w:trHeight w:val="288"/>
        </w:trPr>
        <w:tc>
          <w:tcPr>
            <w:tcW w:w="9540" w:type="dxa"/>
            <w:gridSpan w:val="2"/>
          </w:tcPr>
          <w:p w14:paraId="643390B0"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0374AA" w:rsidRPr="000E16CD" w14:paraId="2F17AE6D" w14:textId="77777777" w:rsidTr="00DD1C3D">
        <w:trPr>
          <w:trHeight w:val="288"/>
        </w:trPr>
        <w:tc>
          <w:tcPr>
            <w:tcW w:w="1260" w:type="dxa"/>
          </w:tcPr>
          <w:p w14:paraId="7BDFA4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4DA787F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0374AA" w:rsidRPr="000E16CD" w14:paraId="7859B91A" w14:textId="77777777" w:rsidTr="00DD1C3D">
        <w:trPr>
          <w:trHeight w:val="288"/>
        </w:trPr>
        <w:tc>
          <w:tcPr>
            <w:tcW w:w="1260" w:type="dxa"/>
          </w:tcPr>
          <w:p w14:paraId="3A8B5F1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0FCAF6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0374AA" w:rsidRPr="000E16CD" w14:paraId="4715C684" w14:textId="77777777" w:rsidTr="00DD1C3D">
        <w:trPr>
          <w:trHeight w:val="288"/>
        </w:trPr>
        <w:tc>
          <w:tcPr>
            <w:tcW w:w="1260" w:type="dxa"/>
          </w:tcPr>
          <w:p w14:paraId="251F158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348AAC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0374AA" w:rsidRPr="000E16CD" w14:paraId="21049A6B" w14:textId="77777777" w:rsidTr="00DD1C3D">
        <w:trPr>
          <w:trHeight w:val="288"/>
        </w:trPr>
        <w:tc>
          <w:tcPr>
            <w:tcW w:w="1260" w:type="dxa"/>
          </w:tcPr>
          <w:p w14:paraId="296D8CF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AC4F55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0374AA" w:rsidRPr="000E16CD" w14:paraId="2375A363" w14:textId="77777777" w:rsidTr="00DD1C3D">
        <w:trPr>
          <w:trHeight w:val="288"/>
        </w:trPr>
        <w:tc>
          <w:tcPr>
            <w:tcW w:w="1260" w:type="dxa"/>
          </w:tcPr>
          <w:p w14:paraId="48A4BAE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72A4484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0374AA" w:rsidRPr="000E16CD" w14:paraId="18BB0B93" w14:textId="77777777" w:rsidTr="00DD1C3D">
        <w:trPr>
          <w:trHeight w:val="288"/>
        </w:trPr>
        <w:tc>
          <w:tcPr>
            <w:tcW w:w="1260" w:type="dxa"/>
          </w:tcPr>
          <w:p w14:paraId="7309CD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440201</w:t>
            </w:r>
          </w:p>
        </w:tc>
        <w:tc>
          <w:tcPr>
            <w:tcW w:w="8280" w:type="dxa"/>
          </w:tcPr>
          <w:p w14:paraId="5A1CAA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0374AA" w:rsidRPr="000E16CD" w14:paraId="57AA4428" w14:textId="77777777" w:rsidTr="00DD1C3D">
        <w:trPr>
          <w:trHeight w:val="288"/>
        </w:trPr>
        <w:tc>
          <w:tcPr>
            <w:tcW w:w="9540" w:type="dxa"/>
            <w:gridSpan w:val="2"/>
          </w:tcPr>
          <w:p w14:paraId="5AB7C91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0374AA" w:rsidRPr="000E16CD" w14:paraId="22475E4C" w14:textId="77777777" w:rsidTr="00DD1C3D">
        <w:trPr>
          <w:trHeight w:val="288"/>
        </w:trPr>
        <w:tc>
          <w:tcPr>
            <w:tcW w:w="1260" w:type="dxa"/>
          </w:tcPr>
          <w:p w14:paraId="3A05935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02F23E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0374AA" w:rsidRPr="000E16CD" w14:paraId="7FBF738C" w14:textId="77777777" w:rsidTr="00DD1C3D">
        <w:trPr>
          <w:trHeight w:val="288"/>
        </w:trPr>
        <w:tc>
          <w:tcPr>
            <w:tcW w:w="1260" w:type="dxa"/>
          </w:tcPr>
          <w:p w14:paraId="26F9545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462475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0374AA" w:rsidRPr="000E16CD" w14:paraId="34A3D599" w14:textId="77777777" w:rsidTr="00DD1C3D">
        <w:trPr>
          <w:trHeight w:val="288"/>
        </w:trPr>
        <w:tc>
          <w:tcPr>
            <w:tcW w:w="1260" w:type="dxa"/>
          </w:tcPr>
          <w:p w14:paraId="6EC0B8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726C025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0374AA" w:rsidRPr="000E16CD" w14:paraId="1F78F572" w14:textId="77777777" w:rsidTr="00DD1C3D">
        <w:trPr>
          <w:trHeight w:val="288"/>
        </w:trPr>
        <w:tc>
          <w:tcPr>
            <w:tcW w:w="1260" w:type="dxa"/>
          </w:tcPr>
          <w:p w14:paraId="0C4615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77AF69C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0374AA" w:rsidRPr="000E16CD" w14:paraId="3E36B8CB" w14:textId="77777777" w:rsidTr="00DD1C3D">
        <w:trPr>
          <w:trHeight w:val="288"/>
        </w:trPr>
        <w:tc>
          <w:tcPr>
            <w:tcW w:w="1260" w:type="dxa"/>
          </w:tcPr>
          <w:p w14:paraId="7E6CD2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2FCBF30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0374AA" w:rsidRPr="000E16CD" w14:paraId="1CA43303" w14:textId="77777777" w:rsidTr="00DD1C3D">
        <w:trPr>
          <w:trHeight w:val="288"/>
        </w:trPr>
        <w:tc>
          <w:tcPr>
            <w:tcW w:w="1260" w:type="dxa"/>
          </w:tcPr>
          <w:p w14:paraId="545C238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6DCAEAF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0374AA" w:rsidRPr="000E16CD" w14:paraId="25E0267C" w14:textId="77777777" w:rsidTr="00DD1C3D">
        <w:trPr>
          <w:trHeight w:val="288"/>
        </w:trPr>
        <w:tc>
          <w:tcPr>
            <w:tcW w:w="1260" w:type="dxa"/>
          </w:tcPr>
          <w:p w14:paraId="6245BF8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8D2465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0374AA" w:rsidRPr="000E16CD" w14:paraId="2CC0D9CA" w14:textId="77777777" w:rsidTr="00DD1C3D">
        <w:trPr>
          <w:trHeight w:val="288"/>
        </w:trPr>
        <w:tc>
          <w:tcPr>
            <w:tcW w:w="1260" w:type="dxa"/>
          </w:tcPr>
          <w:p w14:paraId="233118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2D7641A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0374AA" w:rsidRPr="000E16CD" w14:paraId="43CFB418" w14:textId="77777777" w:rsidTr="00DD1C3D">
        <w:trPr>
          <w:trHeight w:val="288"/>
        </w:trPr>
        <w:tc>
          <w:tcPr>
            <w:tcW w:w="1260" w:type="dxa"/>
          </w:tcPr>
          <w:p w14:paraId="7D6FF07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4A6946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0374AA" w:rsidRPr="000E16CD" w14:paraId="091FD875" w14:textId="77777777" w:rsidTr="00DD1C3D">
        <w:trPr>
          <w:trHeight w:val="288"/>
        </w:trPr>
        <w:tc>
          <w:tcPr>
            <w:tcW w:w="1260" w:type="dxa"/>
          </w:tcPr>
          <w:p w14:paraId="123CDE9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44338FC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0374AA" w:rsidRPr="000E16CD" w14:paraId="542F9261" w14:textId="77777777" w:rsidTr="00DD1C3D">
        <w:trPr>
          <w:trHeight w:val="288"/>
        </w:trPr>
        <w:tc>
          <w:tcPr>
            <w:tcW w:w="1260" w:type="dxa"/>
          </w:tcPr>
          <w:p w14:paraId="25BFAA1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44ED06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0374AA" w:rsidRPr="000E16CD" w14:paraId="52E168BA" w14:textId="77777777" w:rsidTr="00DD1C3D">
        <w:trPr>
          <w:trHeight w:val="288"/>
        </w:trPr>
        <w:tc>
          <w:tcPr>
            <w:tcW w:w="1260" w:type="dxa"/>
          </w:tcPr>
          <w:p w14:paraId="400F7CB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2D312E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0374AA" w:rsidRPr="000E16CD" w14:paraId="52D33FF7" w14:textId="77777777" w:rsidTr="00DD1C3D">
        <w:trPr>
          <w:trHeight w:val="288"/>
        </w:trPr>
        <w:tc>
          <w:tcPr>
            <w:tcW w:w="1260" w:type="dxa"/>
          </w:tcPr>
          <w:p w14:paraId="2C7B77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179F3C2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0374AA" w:rsidRPr="000E16CD" w14:paraId="7792D9BF" w14:textId="77777777" w:rsidTr="00DD1C3D">
        <w:trPr>
          <w:trHeight w:val="288"/>
        </w:trPr>
        <w:tc>
          <w:tcPr>
            <w:tcW w:w="1260" w:type="dxa"/>
          </w:tcPr>
          <w:p w14:paraId="0D49CF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63A978F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0374AA" w:rsidRPr="000E16CD" w14:paraId="10CB566D" w14:textId="77777777" w:rsidTr="00DD1C3D">
        <w:trPr>
          <w:trHeight w:val="288"/>
        </w:trPr>
        <w:tc>
          <w:tcPr>
            <w:tcW w:w="1260" w:type="dxa"/>
          </w:tcPr>
          <w:p w14:paraId="57B866C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84CAE6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0374AA" w:rsidRPr="000E16CD" w14:paraId="1B818962" w14:textId="77777777" w:rsidTr="00DD1C3D">
        <w:trPr>
          <w:trHeight w:val="288"/>
        </w:trPr>
        <w:tc>
          <w:tcPr>
            <w:tcW w:w="1260" w:type="dxa"/>
          </w:tcPr>
          <w:p w14:paraId="63BF3F2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AE5C3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0374AA" w:rsidRPr="000E16CD" w14:paraId="55350183" w14:textId="77777777" w:rsidTr="00DD1C3D">
        <w:trPr>
          <w:trHeight w:val="288"/>
        </w:trPr>
        <w:tc>
          <w:tcPr>
            <w:tcW w:w="1260" w:type="dxa"/>
          </w:tcPr>
          <w:p w14:paraId="538041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7A5CCD1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0374AA" w:rsidRPr="000E16CD" w14:paraId="797258F3" w14:textId="77777777" w:rsidTr="00DD1C3D">
        <w:trPr>
          <w:trHeight w:val="288"/>
        </w:trPr>
        <w:tc>
          <w:tcPr>
            <w:tcW w:w="1260" w:type="dxa"/>
          </w:tcPr>
          <w:p w14:paraId="6D87D8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0F9245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0374AA" w:rsidRPr="000E16CD" w14:paraId="380B869D" w14:textId="77777777" w:rsidTr="00DD1C3D">
        <w:trPr>
          <w:trHeight w:val="288"/>
        </w:trPr>
        <w:tc>
          <w:tcPr>
            <w:tcW w:w="1260" w:type="dxa"/>
          </w:tcPr>
          <w:p w14:paraId="32CB664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402073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0374AA" w:rsidRPr="000E16CD" w14:paraId="643377D7" w14:textId="77777777" w:rsidTr="00DD1C3D">
        <w:trPr>
          <w:trHeight w:val="288"/>
        </w:trPr>
        <w:tc>
          <w:tcPr>
            <w:tcW w:w="1260" w:type="dxa"/>
          </w:tcPr>
          <w:p w14:paraId="2D380E2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5A82BA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0374AA" w:rsidRPr="000E16CD" w14:paraId="0D6F9D52" w14:textId="77777777" w:rsidTr="00DD1C3D">
        <w:trPr>
          <w:trHeight w:val="288"/>
        </w:trPr>
        <w:tc>
          <w:tcPr>
            <w:tcW w:w="1260" w:type="dxa"/>
          </w:tcPr>
          <w:p w14:paraId="258963F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22CC29E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0374AA" w:rsidRPr="000E16CD" w14:paraId="03182553" w14:textId="77777777" w:rsidTr="00DD1C3D">
        <w:trPr>
          <w:trHeight w:val="288"/>
        </w:trPr>
        <w:tc>
          <w:tcPr>
            <w:tcW w:w="1260" w:type="dxa"/>
          </w:tcPr>
          <w:p w14:paraId="0DF2FA9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3D83C48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0374AA" w:rsidRPr="000E16CD" w14:paraId="27DA038F" w14:textId="77777777" w:rsidTr="00DD1C3D">
        <w:trPr>
          <w:trHeight w:val="288"/>
        </w:trPr>
        <w:tc>
          <w:tcPr>
            <w:tcW w:w="1260" w:type="dxa"/>
          </w:tcPr>
          <w:p w14:paraId="505C9B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0BBE8A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0374AA" w:rsidRPr="000E16CD" w14:paraId="46B73B0E" w14:textId="77777777" w:rsidTr="00DD1C3D">
        <w:trPr>
          <w:trHeight w:val="288"/>
        </w:trPr>
        <w:tc>
          <w:tcPr>
            <w:tcW w:w="1260" w:type="dxa"/>
          </w:tcPr>
          <w:p w14:paraId="71C7451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04B2496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0374AA" w:rsidRPr="000E16CD" w14:paraId="561FB961" w14:textId="77777777" w:rsidTr="00DD1C3D">
        <w:trPr>
          <w:trHeight w:val="288"/>
        </w:trPr>
        <w:tc>
          <w:tcPr>
            <w:tcW w:w="1260" w:type="dxa"/>
          </w:tcPr>
          <w:p w14:paraId="7E614FD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7641D1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0374AA" w:rsidRPr="000E16CD" w14:paraId="66D1670E" w14:textId="77777777" w:rsidTr="00DD1C3D">
        <w:trPr>
          <w:trHeight w:val="288"/>
        </w:trPr>
        <w:tc>
          <w:tcPr>
            <w:tcW w:w="1260" w:type="dxa"/>
          </w:tcPr>
          <w:p w14:paraId="1A17AC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193A260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0374AA" w:rsidRPr="000E16CD" w14:paraId="26550043" w14:textId="77777777" w:rsidTr="00DD1C3D">
        <w:trPr>
          <w:trHeight w:val="288"/>
        </w:trPr>
        <w:tc>
          <w:tcPr>
            <w:tcW w:w="1260" w:type="dxa"/>
          </w:tcPr>
          <w:p w14:paraId="0A6B6A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55EAA8A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0374AA" w:rsidRPr="000E16CD" w14:paraId="3C20A66B" w14:textId="77777777" w:rsidTr="00DD1C3D">
        <w:trPr>
          <w:trHeight w:val="288"/>
        </w:trPr>
        <w:tc>
          <w:tcPr>
            <w:tcW w:w="1260" w:type="dxa"/>
          </w:tcPr>
          <w:p w14:paraId="25F7CB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2E5634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0374AA" w:rsidRPr="000E16CD" w14:paraId="33434DE8" w14:textId="77777777" w:rsidTr="00DD1C3D">
        <w:trPr>
          <w:trHeight w:val="288"/>
        </w:trPr>
        <w:tc>
          <w:tcPr>
            <w:tcW w:w="1260" w:type="dxa"/>
          </w:tcPr>
          <w:p w14:paraId="4B9D1EC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65B386B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0374AA" w:rsidRPr="000E16CD" w14:paraId="07E33EDC" w14:textId="77777777" w:rsidTr="00DD1C3D">
        <w:trPr>
          <w:trHeight w:val="288"/>
        </w:trPr>
        <w:tc>
          <w:tcPr>
            <w:tcW w:w="1260" w:type="dxa"/>
          </w:tcPr>
          <w:p w14:paraId="38107E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6BD93C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0374AA" w:rsidRPr="000E16CD" w14:paraId="45D1D718" w14:textId="77777777" w:rsidTr="00DD1C3D">
        <w:trPr>
          <w:trHeight w:val="288"/>
        </w:trPr>
        <w:tc>
          <w:tcPr>
            <w:tcW w:w="1260" w:type="dxa"/>
          </w:tcPr>
          <w:p w14:paraId="33EF452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D3DC5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0374AA" w:rsidRPr="000E16CD" w14:paraId="2B2301A0" w14:textId="77777777" w:rsidTr="00DD1C3D">
        <w:trPr>
          <w:trHeight w:val="288"/>
        </w:trPr>
        <w:tc>
          <w:tcPr>
            <w:tcW w:w="1260" w:type="dxa"/>
          </w:tcPr>
          <w:p w14:paraId="1E35983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091CA64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0374AA" w:rsidRPr="000E16CD" w14:paraId="57D0232E" w14:textId="77777777" w:rsidTr="00DD1C3D">
        <w:trPr>
          <w:trHeight w:val="288"/>
        </w:trPr>
        <w:tc>
          <w:tcPr>
            <w:tcW w:w="1260" w:type="dxa"/>
          </w:tcPr>
          <w:p w14:paraId="790234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6498DFD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0374AA" w:rsidRPr="000E16CD" w14:paraId="2BB43ADB" w14:textId="77777777" w:rsidTr="00DD1C3D">
        <w:trPr>
          <w:trHeight w:val="288"/>
        </w:trPr>
        <w:tc>
          <w:tcPr>
            <w:tcW w:w="1260" w:type="dxa"/>
          </w:tcPr>
          <w:p w14:paraId="66E2810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1A7C401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0374AA" w:rsidRPr="000E16CD" w14:paraId="634A5139" w14:textId="77777777" w:rsidTr="00DD1C3D">
        <w:trPr>
          <w:trHeight w:val="288"/>
        </w:trPr>
        <w:tc>
          <w:tcPr>
            <w:tcW w:w="1260" w:type="dxa"/>
          </w:tcPr>
          <w:p w14:paraId="3C429E6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62C2B94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0374AA" w:rsidRPr="000E16CD" w14:paraId="3630012B" w14:textId="77777777" w:rsidTr="00DD1C3D">
        <w:trPr>
          <w:trHeight w:val="288"/>
        </w:trPr>
        <w:tc>
          <w:tcPr>
            <w:tcW w:w="1260" w:type="dxa"/>
          </w:tcPr>
          <w:p w14:paraId="351AEA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64A8AE3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0374AA" w:rsidRPr="000E16CD" w14:paraId="700C5145" w14:textId="77777777" w:rsidTr="00DD1C3D">
        <w:trPr>
          <w:trHeight w:val="288"/>
        </w:trPr>
        <w:tc>
          <w:tcPr>
            <w:tcW w:w="1260" w:type="dxa"/>
          </w:tcPr>
          <w:p w14:paraId="6AA9A74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09828A9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0374AA" w:rsidRPr="000E16CD" w14:paraId="23F363BF" w14:textId="77777777" w:rsidTr="00DD1C3D">
        <w:trPr>
          <w:trHeight w:val="288"/>
        </w:trPr>
        <w:tc>
          <w:tcPr>
            <w:tcW w:w="1260" w:type="dxa"/>
          </w:tcPr>
          <w:p w14:paraId="2396B2A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750DB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0374AA" w:rsidRPr="000E16CD" w14:paraId="7E18E9DE" w14:textId="77777777" w:rsidTr="00DD1C3D">
        <w:trPr>
          <w:trHeight w:val="288"/>
        </w:trPr>
        <w:tc>
          <w:tcPr>
            <w:tcW w:w="1260" w:type="dxa"/>
          </w:tcPr>
          <w:p w14:paraId="4B4659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64DC9A5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0374AA" w:rsidRPr="000E16CD" w14:paraId="3F323912" w14:textId="77777777" w:rsidTr="00DD1C3D">
        <w:trPr>
          <w:trHeight w:val="288"/>
        </w:trPr>
        <w:tc>
          <w:tcPr>
            <w:tcW w:w="1260" w:type="dxa"/>
          </w:tcPr>
          <w:p w14:paraId="1CD0DEB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13FBD5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0374AA" w:rsidRPr="000E16CD" w14:paraId="2C694981" w14:textId="77777777" w:rsidTr="00DD1C3D">
        <w:trPr>
          <w:trHeight w:val="288"/>
        </w:trPr>
        <w:tc>
          <w:tcPr>
            <w:tcW w:w="1260" w:type="dxa"/>
          </w:tcPr>
          <w:p w14:paraId="04C442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7835361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0374AA" w:rsidRPr="000E16CD" w14:paraId="5BDBCA63" w14:textId="77777777" w:rsidTr="00DD1C3D">
        <w:trPr>
          <w:trHeight w:val="288"/>
        </w:trPr>
        <w:tc>
          <w:tcPr>
            <w:tcW w:w="1260" w:type="dxa"/>
          </w:tcPr>
          <w:p w14:paraId="5E35AD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4C4A5C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0374AA" w:rsidRPr="000E16CD" w14:paraId="1BD58E82" w14:textId="77777777" w:rsidTr="00DD1C3D">
        <w:trPr>
          <w:trHeight w:val="288"/>
        </w:trPr>
        <w:tc>
          <w:tcPr>
            <w:tcW w:w="1260" w:type="dxa"/>
          </w:tcPr>
          <w:p w14:paraId="19F00D1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500605</w:t>
            </w:r>
          </w:p>
        </w:tc>
        <w:tc>
          <w:tcPr>
            <w:tcW w:w="8280" w:type="dxa"/>
          </w:tcPr>
          <w:p w14:paraId="2932C5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0374AA" w:rsidRPr="000E16CD" w14:paraId="4489419C" w14:textId="77777777" w:rsidTr="00DD1C3D">
        <w:trPr>
          <w:trHeight w:val="288"/>
        </w:trPr>
        <w:tc>
          <w:tcPr>
            <w:tcW w:w="1260" w:type="dxa"/>
          </w:tcPr>
          <w:p w14:paraId="6AC8C7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33A7B9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0374AA" w:rsidRPr="000E16CD" w14:paraId="70CD39B7" w14:textId="77777777" w:rsidTr="00DD1C3D">
        <w:trPr>
          <w:trHeight w:val="288"/>
        </w:trPr>
        <w:tc>
          <w:tcPr>
            <w:tcW w:w="1260" w:type="dxa"/>
          </w:tcPr>
          <w:p w14:paraId="60A6DB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7C44A72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0374AA" w:rsidRPr="000E16CD" w14:paraId="2A1AED02" w14:textId="77777777" w:rsidTr="00DD1C3D">
        <w:trPr>
          <w:trHeight w:val="288"/>
        </w:trPr>
        <w:tc>
          <w:tcPr>
            <w:tcW w:w="1260" w:type="dxa"/>
          </w:tcPr>
          <w:p w14:paraId="0C2C04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0FAE3B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0374AA" w:rsidRPr="000E16CD" w14:paraId="08F00C10" w14:textId="77777777" w:rsidTr="00DD1C3D">
        <w:trPr>
          <w:trHeight w:val="288"/>
        </w:trPr>
        <w:tc>
          <w:tcPr>
            <w:tcW w:w="1260" w:type="dxa"/>
          </w:tcPr>
          <w:p w14:paraId="6603366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244BBF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0374AA" w:rsidRPr="000E16CD" w14:paraId="35DE67BC" w14:textId="77777777" w:rsidTr="00DD1C3D">
        <w:trPr>
          <w:trHeight w:val="288"/>
        </w:trPr>
        <w:tc>
          <w:tcPr>
            <w:tcW w:w="1260" w:type="dxa"/>
          </w:tcPr>
          <w:p w14:paraId="7C0B88B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6187E80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0374AA" w:rsidRPr="000E16CD" w14:paraId="6327E37B" w14:textId="77777777" w:rsidTr="00DD1C3D">
        <w:trPr>
          <w:trHeight w:val="288"/>
        </w:trPr>
        <w:tc>
          <w:tcPr>
            <w:tcW w:w="1260" w:type="dxa"/>
          </w:tcPr>
          <w:p w14:paraId="303E5A6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632024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0374AA" w:rsidRPr="000E16CD" w14:paraId="7A0135C1" w14:textId="77777777" w:rsidTr="00DD1C3D">
        <w:trPr>
          <w:trHeight w:val="288"/>
        </w:trPr>
        <w:tc>
          <w:tcPr>
            <w:tcW w:w="1260" w:type="dxa"/>
          </w:tcPr>
          <w:p w14:paraId="0C4EDB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4854D87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0374AA" w:rsidRPr="000E16CD" w14:paraId="31023670" w14:textId="77777777" w:rsidTr="00DD1C3D">
        <w:trPr>
          <w:trHeight w:val="288"/>
        </w:trPr>
        <w:tc>
          <w:tcPr>
            <w:tcW w:w="1260" w:type="dxa"/>
          </w:tcPr>
          <w:p w14:paraId="1B7815D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68EB96B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0374AA" w:rsidRPr="000E16CD" w14:paraId="732D4603" w14:textId="77777777" w:rsidTr="00DD1C3D">
        <w:trPr>
          <w:trHeight w:val="288"/>
        </w:trPr>
        <w:tc>
          <w:tcPr>
            <w:tcW w:w="1260" w:type="dxa"/>
          </w:tcPr>
          <w:p w14:paraId="3CEF2A8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3E3E32B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0374AA" w:rsidRPr="000E16CD" w14:paraId="7794BF3B" w14:textId="77777777" w:rsidTr="00DD1C3D">
        <w:trPr>
          <w:trHeight w:val="288"/>
        </w:trPr>
        <w:tc>
          <w:tcPr>
            <w:tcW w:w="1260" w:type="dxa"/>
          </w:tcPr>
          <w:p w14:paraId="2AE3DA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0246F7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0374AA" w:rsidRPr="000E16CD" w14:paraId="6392417F" w14:textId="77777777" w:rsidTr="00DD1C3D">
        <w:trPr>
          <w:trHeight w:val="288"/>
        </w:trPr>
        <w:tc>
          <w:tcPr>
            <w:tcW w:w="9540" w:type="dxa"/>
            <w:gridSpan w:val="2"/>
          </w:tcPr>
          <w:p w14:paraId="20792BCE"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0374AA" w:rsidRPr="000E16CD" w14:paraId="2BE25E09" w14:textId="77777777" w:rsidTr="00DD1C3D">
        <w:trPr>
          <w:trHeight w:val="288"/>
        </w:trPr>
        <w:tc>
          <w:tcPr>
            <w:tcW w:w="1260" w:type="dxa"/>
          </w:tcPr>
          <w:p w14:paraId="7CE77FC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581EAD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0374AA" w:rsidRPr="000E16CD" w14:paraId="68894A9F" w14:textId="77777777" w:rsidTr="00DD1C3D">
        <w:trPr>
          <w:trHeight w:val="288"/>
        </w:trPr>
        <w:tc>
          <w:tcPr>
            <w:tcW w:w="1260" w:type="dxa"/>
          </w:tcPr>
          <w:p w14:paraId="263E589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40D939C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0374AA" w:rsidRPr="000E16CD" w14:paraId="40C12F95" w14:textId="77777777" w:rsidTr="00DD1C3D">
        <w:trPr>
          <w:trHeight w:val="288"/>
        </w:trPr>
        <w:tc>
          <w:tcPr>
            <w:tcW w:w="1260" w:type="dxa"/>
          </w:tcPr>
          <w:p w14:paraId="7600A7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22F6EF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0374AA" w:rsidRPr="000E16CD" w14:paraId="4AA22673" w14:textId="77777777" w:rsidTr="00DD1C3D">
        <w:trPr>
          <w:trHeight w:val="288"/>
        </w:trPr>
        <w:tc>
          <w:tcPr>
            <w:tcW w:w="1260" w:type="dxa"/>
          </w:tcPr>
          <w:p w14:paraId="4E4B3A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371F663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0374AA" w:rsidRPr="000E16CD" w14:paraId="54F20F2D" w14:textId="77777777" w:rsidTr="00DD1C3D">
        <w:trPr>
          <w:trHeight w:val="288"/>
        </w:trPr>
        <w:tc>
          <w:tcPr>
            <w:tcW w:w="1260" w:type="dxa"/>
          </w:tcPr>
          <w:p w14:paraId="49A9E00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1503FC4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0374AA" w:rsidRPr="000E16CD" w14:paraId="13032AC6" w14:textId="77777777" w:rsidTr="00DD1C3D">
        <w:trPr>
          <w:trHeight w:val="288"/>
        </w:trPr>
        <w:tc>
          <w:tcPr>
            <w:tcW w:w="1260" w:type="dxa"/>
          </w:tcPr>
          <w:p w14:paraId="653D13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733352F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0374AA" w:rsidRPr="000E16CD" w14:paraId="28FFF86E" w14:textId="77777777" w:rsidTr="00DD1C3D">
        <w:trPr>
          <w:trHeight w:val="288"/>
        </w:trPr>
        <w:tc>
          <w:tcPr>
            <w:tcW w:w="1260" w:type="dxa"/>
          </w:tcPr>
          <w:p w14:paraId="7B8C9B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5C32EEC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0374AA" w:rsidRPr="000E16CD" w14:paraId="08697A41" w14:textId="77777777" w:rsidTr="00DD1C3D">
        <w:trPr>
          <w:trHeight w:val="288"/>
        </w:trPr>
        <w:tc>
          <w:tcPr>
            <w:tcW w:w="1260" w:type="dxa"/>
          </w:tcPr>
          <w:p w14:paraId="7EEA5226" w14:textId="77777777" w:rsidR="000374AA" w:rsidRPr="004771DE" w:rsidRDefault="000374AA" w:rsidP="00DD1C3D">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7E5E72DD" w14:textId="77777777" w:rsidR="000374AA" w:rsidRPr="004771DE" w:rsidRDefault="000374AA" w:rsidP="00DD1C3D">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0374AA" w:rsidRPr="000E16CD" w14:paraId="49887168" w14:textId="77777777" w:rsidTr="00DD1C3D">
        <w:trPr>
          <w:trHeight w:val="288"/>
        </w:trPr>
        <w:tc>
          <w:tcPr>
            <w:tcW w:w="1260" w:type="dxa"/>
          </w:tcPr>
          <w:p w14:paraId="5183CD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487848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0374AA" w:rsidRPr="000E16CD" w14:paraId="30F79203" w14:textId="77777777" w:rsidTr="00DD1C3D">
        <w:trPr>
          <w:trHeight w:val="288"/>
        </w:trPr>
        <w:tc>
          <w:tcPr>
            <w:tcW w:w="1260" w:type="dxa"/>
          </w:tcPr>
          <w:p w14:paraId="12737F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3FC4B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0374AA" w:rsidRPr="000E16CD" w14:paraId="7E0A552D" w14:textId="77777777" w:rsidTr="00DD1C3D">
        <w:trPr>
          <w:trHeight w:val="288"/>
        </w:trPr>
        <w:tc>
          <w:tcPr>
            <w:tcW w:w="1260" w:type="dxa"/>
          </w:tcPr>
          <w:p w14:paraId="24A95B6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1025326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0374AA" w:rsidRPr="000E16CD" w14:paraId="25B3E5CE" w14:textId="77777777" w:rsidTr="00DD1C3D">
        <w:trPr>
          <w:trHeight w:val="288"/>
        </w:trPr>
        <w:tc>
          <w:tcPr>
            <w:tcW w:w="1260" w:type="dxa"/>
          </w:tcPr>
          <w:p w14:paraId="6D72AA6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630083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0374AA" w:rsidRPr="000E16CD" w14:paraId="21B36C2E" w14:textId="77777777" w:rsidTr="00DD1C3D">
        <w:trPr>
          <w:trHeight w:val="288"/>
        </w:trPr>
        <w:tc>
          <w:tcPr>
            <w:tcW w:w="1260" w:type="dxa"/>
          </w:tcPr>
          <w:p w14:paraId="0183CE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389AB23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0374AA" w:rsidRPr="000E16CD" w14:paraId="348D4649" w14:textId="77777777" w:rsidTr="00DD1C3D">
        <w:trPr>
          <w:trHeight w:val="288"/>
        </w:trPr>
        <w:tc>
          <w:tcPr>
            <w:tcW w:w="1260" w:type="dxa"/>
          </w:tcPr>
          <w:p w14:paraId="7B49E63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5D12C7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0374AA" w:rsidRPr="000E16CD" w14:paraId="4CB9F219" w14:textId="77777777" w:rsidTr="00DD1C3D">
        <w:trPr>
          <w:trHeight w:val="288"/>
        </w:trPr>
        <w:tc>
          <w:tcPr>
            <w:tcW w:w="1260" w:type="dxa"/>
          </w:tcPr>
          <w:p w14:paraId="2ACE41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45AB03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0374AA" w:rsidRPr="000E16CD" w14:paraId="79A172B7" w14:textId="77777777" w:rsidTr="00DD1C3D">
        <w:trPr>
          <w:trHeight w:val="288"/>
        </w:trPr>
        <w:tc>
          <w:tcPr>
            <w:tcW w:w="9540" w:type="dxa"/>
            <w:gridSpan w:val="2"/>
          </w:tcPr>
          <w:p w14:paraId="14897D87"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0374AA" w:rsidRPr="000E16CD" w14:paraId="4E8B72AC" w14:textId="77777777" w:rsidTr="00DD1C3D">
        <w:trPr>
          <w:trHeight w:val="288"/>
        </w:trPr>
        <w:tc>
          <w:tcPr>
            <w:tcW w:w="1260" w:type="dxa"/>
          </w:tcPr>
          <w:p w14:paraId="41BACC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36329BB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0374AA" w:rsidRPr="000E16CD" w14:paraId="24D6F3AC" w14:textId="77777777" w:rsidTr="00DD1C3D">
        <w:trPr>
          <w:trHeight w:val="288"/>
        </w:trPr>
        <w:tc>
          <w:tcPr>
            <w:tcW w:w="1260" w:type="dxa"/>
          </w:tcPr>
          <w:p w14:paraId="56BB12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61B2D65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0374AA" w:rsidRPr="000E16CD" w14:paraId="050EA61E" w14:textId="77777777" w:rsidTr="00DD1C3D">
        <w:trPr>
          <w:trHeight w:val="288"/>
        </w:trPr>
        <w:tc>
          <w:tcPr>
            <w:tcW w:w="1260" w:type="dxa"/>
          </w:tcPr>
          <w:p w14:paraId="654EDC4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1D669F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0374AA" w:rsidRPr="000E16CD" w14:paraId="53FAA599" w14:textId="77777777" w:rsidTr="00DD1C3D">
        <w:trPr>
          <w:trHeight w:val="288"/>
        </w:trPr>
        <w:tc>
          <w:tcPr>
            <w:tcW w:w="1260" w:type="dxa"/>
          </w:tcPr>
          <w:p w14:paraId="1E078A6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2255E3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0374AA" w:rsidRPr="000E16CD" w14:paraId="335B5358" w14:textId="77777777" w:rsidTr="00DD1C3D">
        <w:trPr>
          <w:trHeight w:val="288"/>
        </w:trPr>
        <w:tc>
          <w:tcPr>
            <w:tcW w:w="1260" w:type="dxa"/>
          </w:tcPr>
          <w:p w14:paraId="51AFB8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5D4B788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0374AA" w:rsidRPr="000E16CD" w14:paraId="2713C9B6" w14:textId="77777777" w:rsidTr="00DD1C3D">
        <w:trPr>
          <w:trHeight w:val="288"/>
        </w:trPr>
        <w:tc>
          <w:tcPr>
            <w:tcW w:w="1260" w:type="dxa"/>
          </w:tcPr>
          <w:p w14:paraId="5199265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7B5FD8F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0374AA" w:rsidRPr="000E16CD" w14:paraId="7A11FBA1" w14:textId="77777777" w:rsidTr="00DD1C3D">
        <w:trPr>
          <w:trHeight w:val="288"/>
        </w:trPr>
        <w:tc>
          <w:tcPr>
            <w:tcW w:w="1260" w:type="dxa"/>
          </w:tcPr>
          <w:p w14:paraId="3D2E0B5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2A7588E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0374AA" w:rsidRPr="000E16CD" w14:paraId="7F26758E" w14:textId="77777777" w:rsidTr="00DD1C3D">
        <w:trPr>
          <w:trHeight w:val="288"/>
        </w:trPr>
        <w:tc>
          <w:tcPr>
            <w:tcW w:w="1260" w:type="dxa"/>
          </w:tcPr>
          <w:p w14:paraId="1EEF37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5A1F55A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0374AA" w:rsidRPr="000E16CD" w14:paraId="5C954A42" w14:textId="77777777" w:rsidTr="00DD1C3D">
        <w:trPr>
          <w:trHeight w:val="288"/>
        </w:trPr>
        <w:tc>
          <w:tcPr>
            <w:tcW w:w="1260" w:type="dxa"/>
          </w:tcPr>
          <w:p w14:paraId="0178D3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13486D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0374AA" w:rsidRPr="000E16CD" w14:paraId="5DE9069F" w14:textId="77777777" w:rsidTr="00DD1C3D">
        <w:trPr>
          <w:trHeight w:val="288"/>
        </w:trPr>
        <w:tc>
          <w:tcPr>
            <w:tcW w:w="1260" w:type="dxa"/>
          </w:tcPr>
          <w:p w14:paraId="664EA8E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72B326E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0374AA" w:rsidRPr="000E16CD" w14:paraId="50B0FC33" w14:textId="77777777" w:rsidTr="00DD1C3D">
        <w:trPr>
          <w:trHeight w:val="288"/>
        </w:trPr>
        <w:tc>
          <w:tcPr>
            <w:tcW w:w="1260" w:type="dxa"/>
          </w:tcPr>
          <w:p w14:paraId="4FAFE85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2A711E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0374AA" w:rsidRPr="000E16CD" w14:paraId="3903C8AC" w14:textId="77777777" w:rsidTr="00DD1C3D">
        <w:trPr>
          <w:trHeight w:val="288"/>
        </w:trPr>
        <w:tc>
          <w:tcPr>
            <w:tcW w:w="1260" w:type="dxa"/>
          </w:tcPr>
          <w:p w14:paraId="30C8181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075092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0374AA" w:rsidRPr="000E16CD" w14:paraId="192869E9" w14:textId="77777777" w:rsidTr="00DD1C3D">
        <w:trPr>
          <w:trHeight w:val="288"/>
        </w:trPr>
        <w:tc>
          <w:tcPr>
            <w:tcW w:w="1260" w:type="dxa"/>
          </w:tcPr>
          <w:p w14:paraId="6136348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778A8BF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0374AA" w:rsidRPr="000E16CD" w14:paraId="39F5486F" w14:textId="77777777" w:rsidTr="00DD1C3D">
        <w:trPr>
          <w:trHeight w:val="288"/>
        </w:trPr>
        <w:tc>
          <w:tcPr>
            <w:tcW w:w="1260" w:type="dxa"/>
          </w:tcPr>
          <w:p w14:paraId="3E73C7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151199</w:t>
            </w:r>
          </w:p>
        </w:tc>
        <w:tc>
          <w:tcPr>
            <w:tcW w:w="8280" w:type="dxa"/>
          </w:tcPr>
          <w:p w14:paraId="7AC385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0374AA" w:rsidRPr="000E16CD" w14:paraId="26EEFACC" w14:textId="77777777" w:rsidTr="00DD1C3D">
        <w:trPr>
          <w:trHeight w:val="288"/>
        </w:trPr>
        <w:tc>
          <w:tcPr>
            <w:tcW w:w="1260" w:type="dxa"/>
          </w:tcPr>
          <w:p w14:paraId="11E8AF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26AF1C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0374AA" w:rsidRPr="000E16CD" w14:paraId="27278D4B" w14:textId="77777777" w:rsidTr="00DD1C3D">
        <w:trPr>
          <w:trHeight w:val="288"/>
        </w:trPr>
        <w:tc>
          <w:tcPr>
            <w:tcW w:w="1260" w:type="dxa"/>
          </w:tcPr>
          <w:p w14:paraId="3918200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6D92788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0374AA" w:rsidRPr="000E16CD" w14:paraId="59A04F14" w14:textId="77777777" w:rsidTr="00DD1C3D">
        <w:trPr>
          <w:trHeight w:val="288"/>
        </w:trPr>
        <w:tc>
          <w:tcPr>
            <w:tcW w:w="1260" w:type="dxa"/>
          </w:tcPr>
          <w:p w14:paraId="3364489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941BA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0374AA" w:rsidRPr="000E16CD" w14:paraId="590C1ECD" w14:textId="77777777" w:rsidTr="00DD1C3D">
        <w:trPr>
          <w:trHeight w:val="288"/>
        </w:trPr>
        <w:tc>
          <w:tcPr>
            <w:tcW w:w="1260" w:type="dxa"/>
          </w:tcPr>
          <w:p w14:paraId="7606A7C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85E69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0374AA" w:rsidRPr="000E16CD" w14:paraId="52A2A892" w14:textId="77777777" w:rsidTr="00DD1C3D">
        <w:trPr>
          <w:trHeight w:val="288"/>
        </w:trPr>
        <w:tc>
          <w:tcPr>
            <w:tcW w:w="1260" w:type="dxa"/>
          </w:tcPr>
          <w:p w14:paraId="41068A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330B46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0374AA" w:rsidRPr="000E16CD" w14:paraId="0A24E7DE" w14:textId="77777777" w:rsidTr="00DD1C3D">
        <w:trPr>
          <w:trHeight w:val="288"/>
        </w:trPr>
        <w:tc>
          <w:tcPr>
            <w:tcW w:w="1260" w:type="dxa"/>
          </w:tcPr>
          <w:p w14:paraId="4529C77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6ED55B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0374AA" w:rsidRPr="000E16CD" w14:paraId="42FB6061" w14:textId="77777777" w:rsidTr="00DD1C3D">
        <w:trPr>
          <w:trHeight w:val="288"/>
        </w:trPr>
        <w:tc>
          <w:tcPr>
            <w:tcW w:w="1260" w:type="dxa"/>
          </w:tcPr>
          <w:p w14:paraId="44DFEE8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5DCE00A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0374AA" w:rsidRPr="000E16CD" w14:paraId="07E4736A" w14:textId="77777777" w:rsidTr="00DD1C3D">
        <w:trPr>
          <w:trHeight w:val="288"/>
        </w:trPr>
        <w:tc>
          <w:tcPr>
            <w:tcW w:w="1260" w:type="dxa"/>
          </w:tcPr>
          <w:p w14:paraId="40AD4A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52FE7B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0374AA" w:rsidRPr="000E16CD" w14:paraId="58B35B57" w14:textId="77777777" w:rsidTr="00DD1C3D">
        <w:trPr>
          <w:trHeight w:val="288"/>
        </w:trPr>
        <w:tc>
          <w:tcPr>
            <w:tcW w:w="9540" w:type="dxa"/>
            <w:gridSpan w:val="2"/>
          </w:tcPr>
          <w:p w14:paraId="622C4DD9"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0374AA" w:rsidRPr="000E16CD" w14:paraId="228BAC0C" w14:textId="77777777" w:rsidTr="00DD1C3D">
        <w:trPr>
          <w:trHeight w:val="288"/>
        </w:trPr>
        <w:tc>
          <w:tcPr>
            <w:tcW w:w="1260" w:type="dxa"/>
          </w:tcPr>
          <w:p w14:paraId="73C40C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432CA3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0374AA" w:rsidRPr="000E16CD" w14:paraId="3E7FC004" w14:textId="77777777" w:rsidTr="00DD1C3D">
        <w:trPr>
          <w:trHeight w:val="288"/>
        </w:trPr>
        <w:tc>
          <w:tcPr>
            <w:tcW w:w="1260" w:type="dxa"/>
          </w:tcPr>
          <w:p w14:paraId="63540EF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2ACE11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0374AA" w:rsidRPr="000E16CD" w14:paraId="1E5DE744" w14:textId="77777777" w:rsidTr="00DD1C3D">
        <w:trPr>
          <w:trHeight w:val="288"/>
        </w:trPr>
        <w:tc>
          <w:tcPr>
            <w:tcW w:w="1260" w:type="dxa"/>
          </w:tcPr>
          <w:p w14:paraId="45F63A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22E898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0374AA" w:rsidRPr="000E16CD" w14:paraId="7E479C74" w14:textId="77777777" w:rsidTr="00DD1C3D">
        <w:trPr>
          <w:trHeight w:val="288"/>
        </w:trPr>
        <w:tc>
          <w:tcPr>
            <w:tcW w:w="1260" w:type="dxa"/>
          </w:tcPr>
          <w:p w14:paraId="137DE7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60281F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0374AA" w:rsidRPr="000E16CD" w14:paraId="36145B0E" w14:textId="77777777" w:rsidTr="00DD1C3D">
        <w:trPr>
          <w:trHeight w:val="288"/>
        </w:trPr>
        <w:tc>
          <w:tcPr>
            <w:tcW w:w="1260" w:type="dxa"/>
          </w:tcPr>
          <w:p w14:paraId="1C4A096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5F57604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0374AA" w:rsidRPr="000E16CD" w14:paraId="64877404" w14:textId="77777777" w:rsidTr="00DD1C3D">
        <w:trPr>
          <w:trHeight w:val="288"/>
        </w:trPr>
        <w:tc>
          <w:tcPr>
            <w:tcW w:w="1260" w:type="dxa"/>
          </w:tcPr>
          <w:p w14:paraId="45F5FFD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096436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0374AA" w:rsidRPr="000E16CD" w14:paraId="5C6C7808" w14:textId="77777777" w:rsidTr="00DD1C3D">
        <w:trPr>
          <w:trHeight w:val="288"/>
        </w:trPr>
        <w:tc>
          <w:tcPr>
            <w:tcW w:w="1260" w:type="dxa"/>
          </w:tcPr>
          <w:p w14:paraId="3B7AA7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6B7AADD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0374AA" w:rsidRPr="000E16CD" w14:paraId="37854EBE" w14:textId="77777777" w:rsidTr="00DD1C3D">
        <w:trPr>
          <w:trHeight w:val="288"/>
        </w:trPr>
        <w:tc>
          <w:tcPr>
            <w:tcW w:w="9540" w:type="dxa"/>
            <w:gridSpan w:val="2"/>
          </w:tcPr>
          <w:p w14:paraId="4845C437"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0374AA" w:rsidRPr="000E16CD" w14:paraId="65B9FE9C" w14:textId="77777777" w:rsidTr="00DD1C3D">
        <w:trPr>
          <w:trHeight w:val="288"/>
        </w:trPr>
        <w:tc>
          <w:tcPr>
            <w:tcW w:w="1260" w:type="dxa"/>
          </w:tcPr>
          <w:p w14:paraId="102AA3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4EDF407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0374AA" w:rsidRPr="000E16CD" w14:paraId="61B555C7" w14:textId="77777777" w:rsidTr="00DD1C3D">
        <w:trPr>
          <w:trHeight w:val="288"/>
        </w:trPr>
        <w:tc>
          <w:tcPr>
            <w:tcW w:w="1260" w:type="dxa"/>
          </w:tcPr>
          <w:p w14:paraId="2B6982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09C18FC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0374AA" w:rsidRPr="000E16CD" w14:paraId="473B30C1" w14:textId="77777777" w:rsidTr="00DD1C3D">
        <w:trPr>
          <w:trHeight w:val="288"/>
        </w:trPr>
        <w:tc>
          <w:tcPr>
            <w:tcW w:w="1260" w:type="dxa"/>
          </w:tcPr>
          <w:p w14:paraId="04A88B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5101A5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0374AA" w:rsidRPr="000E16CD" w14:paraId="5C2A5B5A" w14:textId="77777777" w:rsidTr="00DD1C3D">
        <w:trPr>
          <w:trHeight w:val="288"/>
        </w:trPr>
        <w:tc>
          <w:tcPr>
            <w:tcW w:w="1260" w:type="dxa"/>
          </w:tcPr>
          <w:p w14:paraId="44CA49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1F67621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0374AA" w:rsidRPr="000E16CD" w14:paraId="5AB042D9" w14:textId="77777777" w:rsidTr="00DD1C3D">
        <w:trPr>
          <w:trHeight w:val="288"/>
        </w:trPr>
        <w:tc>
          <w:tcPr>
            <w:tcW w:w="1260" w:type="dxa"/>
          </w:tcPr>
          <w:p w14:paraId="5FFF6D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6517BCB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44743A8E" w14:textId="77777777" w:rsidR="000374AA" w:rsidRPr="000E16CD" w:rsidRDefault="000374AA" w:rsidP="000374AA">
      <w:pPr>
        <w:pStyle w:val="Heading2"/>
        <w:jc w:val="center"/>
      </w:pPr>
      <w:r w:rsidRPr="000E16CD">
        <w:br w:type="page"/>
      </w:r>
      <w:bookmarkStart w:id="626" w:name="_Toc42261937"/>
      <w:r w:rsidRPr="009C392B">
        <w:lastRenderedPageBreak/>
        <w:t>Credential Type Codes and Descriptions</w:t>
      </w:r>
      <w:bookmarkEnd w:id="626"/>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27"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27"/>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5" w:anchor="diplomatypes" w:history="1">
        <w:r w:rsidRPr="00A11733">
          <w:rPr>
            <w:rStyle w:val="Hyperlink"/>
            <w:rFonts w:cs="Arial"/>
            <w:sz w:val="22"/>
            <w:szCs w:val="22"/>
          </w:rPr>
          <w:t>Commissioner’s Regulations</w:t>
        </w:r>
      </w:hyperlink>
      <w:r w:rsidRPr="00A11733">
        <w:rPr>
          <w:rFonts w:cs="Arial"/>
          <w:sz w:val="22"/>
          <w:szCs w:val="22"/>
        </w:rPr>
        <w:t>.</w:t>
      </w:r>
    </w:p>
    <w:p w14:paraId="294DD360" w14:textId="77777777" w:rsidR="000374AA" w:rsidRDefault="000374AA" w:rsidP="000374AA">
      <w:pPr>
        <w:rPr>
          <w:rFonts w:ascii="Arial" w:hAnsi="Arial" w:cs="Arial"/>
          <w:b/>
          <w:bCs/>
          <w:iCs/>
          <w:sz w:val="28"/>
          <w:szCs w:val="28"/>
        </w:rPr>
      </w:pPr>
      <w:r>
        <w:br w:type="page"/>
      </w:r>
    </w:p>
    <w:p w14:paraId="5F83EF62" w14:textId="77777777" w:rsidR="000374AA" w:rsidRPr="005F46D7" w:rsidRDefault="000374AA" w:rsidP="000374AA">
      <w:pPr>
        <w:pStyle w:val="Heading2"/>
        <w:keepNext w:val="0"/>
        <w:spacing w:before="0" w:after="0"/>
        <w:jc w:val="center"/>
      </w:pPr>
      <w:bookmarkStart w:id="628" w:name="_Toc42261938"/>
      <w:r w:rsidRPr="00796039">
        <w:lastRenderedPageBreak/>
        <w:t>Day Type Codes</w:t>
      </w:r>
      <w:bookmarkEnd w:id="628"/>
    </w:p>
    <w:p w14:paraId="638373D1" w14:textId="77777777" w:rsidR="000374AA" w:rsidRPr="00814D23" w:rsidRDefault="000374AA" w:rsidP="000374AA">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Weather </w:t>
            </w:r>
          </w:p>
        </w:tc>
        <w:tc>
          <w:tcPr>
            <w:tcW w:w="2761" w:type="dxa"/>
          </w:tcPr>
          <w:p w14:paraId="2C9D8F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Weather</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51A6A17F" w14:textId="77777777" w:rsidR="000374AA" w:rsidRPr="002F3A26" w:rsidRDefault="000374AA" w:rsidP="000374AA">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008E723D" w14:textId="77777777" w:rsidR="000374AA" w:rsidRPr="002F3A26" w:rsidRDefault="000374AA" w:rsidP="000374AA">
      <w:pPr>
        <w:ind w:firstLine="720"/>
        <w:rPr>
          <w:rFonts w:ascii="Arial" w:hAnsi="Arial" w:cs="Arial"/>
        </w:rPr>
      </w:pPr>
      <w:r w:rsidRPr="002F3A26">
        <w:rPr>
          <w:rFonts w:ascii="Arial" w:hAnsi="Arial" w:cs="Arial"/>
        </w:rPr>
        <w:t xml:space="preserve">Instructional </w:t>
      </w:r>
    </w:p>
    <w:p w14:paraId="73C12D41" w14:textId="77777777" w:rsidR="000374AA" w:rsidRPr="002F3A26" w:rsidRDefault="000374AA" w:rsidP="000374AA">
      <w:pPr>
        <w:ind w:firstLine="720"/>
        <w:rPr>
          <w:rFonts w:ascii="Arial" w:hAnsi="Arial" w:cs="Arial"/>
        </w:rPr>
      </w:pPr>
      <w:r w:rsidRPr="002F3A26">
        <w:rPr>
          <w:rFonts w:ascii="Arial" w:hAnsi="Arial" w:cs="Arial"/>
        </w:rPr>
        <w:t xml:space="preserve">Make-up </w:t>
      </w:r>
    </w:p>
    <w:p w14:paraId="54F1FF10" w14:textId="77777777" w:rsidR="000374AA" w:rsidRDefault="000374AA" w:rsidP="000374AA">
      <w:pPr>
        <w:ind w:firstLine="720"/>
        <w:rPr>
          <w:rFonts w:ascii="Arial" w:hAnsi="Arial" w:cs="Arial"/>
        </w:rPr>
      </w:pPr>
      <w:r w:rsidRPr="002F3A26">
        <w:rPr>
          <w:rFonts w:ascii="Arial" w:hAnsi="Arial" w:cs="Arial"/>
        </w:rPr>
        <w:t>Late Arrival/Early Dismissal</w:t>
      </w:r>
    </w:p>
    <w:p w14:paraId="62D2F622" w14:textId="77777777" w:rsidR="000374AA" w:rsidRPr="002F3A26" w:rsidRDefault="000374AA" w:rsidP="000374AA">
      <w:pPr>
        <w:ind w:left="720"/>
        <w:rPr>
          <w:rFonts w:ascii="Arial" w:hAnsi="Arial" w:cs="Arial"/>
        </w:rPr>
      </w:pPr>
      <w:r w:rsidRPr="00413DDF">
        <w:rPr>
          <w:rFonts w:ascii="Arial" w:hAnsi="Arial" w:cs="Arial"/>
        </w:rPr>
        <w:t>Regents-All students are expected to be in attendance whether participating in the exam or not</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xml:space="preserve">. The </w:t>
      </w:r>
      <w:r w:rsidRPr="002F3A26">
        <w:rPr>
          <w:rFonts w:ascii="Arial" w:hAnsi="Arial" w:cs="Arial"/>
        </w:rPr>
        <w:lastRenderedPageBreak/>
        <w:t>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77777777" w:rsidR="000374AA" w:rsidRPr="002F3A26" w:rsidRDefault="000374AA" w:rsidP="000374AA">
      <w:pPr>
        <w:ind w:left="720"/>
        <w:rPr>
          <w:rFonts w:ascii="Arial" w:hAnsi="Arial" w:cs="Arial"/>
        </w:rPr>
      </w:pPr>
      <w:r w:rsidRPr="002F3A26">
        <w:rPr>
          <w:rFonts w:ascii="Arial" w:hAnsi="Arial" w:cs="Arial"/>
        </w:rPr>
        <w:t xml:space="preserve">Weather </w:t>
      </w:r>
    </w:p>
    <w:p w14:paraId="006919B8" w14:textId="77777777" w:rsidR="000374AA" w:rsidRPr="002F3A26" w:rsidRDefault="000374AA" w:rsidP="000374AA">
      <w:pPr>
        <w:ind w:left="720"/>
        <w:rPr>
          <w:rFonts w:ascii="Arial" w:hAnsi="Arial" w:cs="Arial"/>
        </w:rPr>
      </w:pPr>
      <w:r w:rsidRPr="002F3A26">
        <w:rPr>
          <w:rFonts w:ascii="Arial" w:hAnsi="Arial" w:cs="Arial"/>
        </w:rPr>
        <w:t xml:space="preserve">Emergency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77777777" w:rsidR="000374AA" w:rsidRPr="004771DE" w:rsidRDefault="000374AA" w:rsidP="000374AA">
      <w:pPr>
        <w:ind w:left="720"/>
        <w:rPr>
          <w:rFonts w:ascii="Arial" w:hAnsi="Arial" w:cs="Arial"/>
        </w:rPr>
      </w:pPr>
      <w:r w:rsidRPr="004771DE">
        <w:rPr>
          <w:rFonts w:ascii="Arial" w:hAnsi="Arial" w:cs="Arial"/>
        </w:rPr>
        <w:t xml:space="preserve">Other </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6"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779B4154" w14:textId="5DB6978F" w:rsidR="00D709B5" w:rsidRPr="00D709B5" w:rsidRDefault="00D709B5" w:rsidP="00D709B5">
      <w:pPr>
        <w:rPr>
          <w:rFonts w:ascii="Arial" w:hAnsi="Arial" w:cs="Arial"/>
        </w:rPr>
      </w:pPr>
      <w:r w:rsidRPr="0034589A">
        <w:rPr>
          <w:rFonts w:ascii="Arial" w:hAnsi="Arial" w:cs="Arial"/>
          <w:b/>
          <w:bCs/>
        </w:rPr>
        <w:t>New Public Health Event (PHE) Day Type Codes:</w:t>
      </w:r>
      <w:r w:rsidRPr="0034589A">
        <w:rPr>
          <w:rFonts w:ascii="Arial" w:hAnsi="Arial" w:cs="Arial"/>
        </w:rPr>
        <w:t xml:space="preserve"> two new day-type codes were created to identify days when an LEA was closed due to the recent Public Health Emergency. Neither of these day type codes will be included in any calculations and negative attendance cannot be reported. For more information, please see </w:t>
      </w:r>
      <w:hyperlink r:id="rId117" w:history="1">
        <w:r w:rsidRPr="0034589A">
          <w:rPr>
            <w:rStyle w:val="Hyperlink"/>
            <w:rFonts w:ascii="Arial" w:hAnsi="Arial" w:cs="Arial"/>
          </w:rPr>
          <w:t>Coronavirus (COVID-19) Guidance for P-12 Schools</w:t>
        </w:r>
      </w:hyperlink>
      <w:r w:rsidRPr="0034589A">
        <w:rPr>
          <w:rStyle w:val="Hyperlink"/>
          <w:rFonts w:ascii="Arial" w:hAnsi="Arial" w:cs="Arial"/>
        </w:rPr>
        <w:t>.</w:t>
      </w:r>
    </w:p>
    <w:p w14:paraId="23D359FA" w14:textId="77777777" w:rsidR="00D709B5" w:rsidRPr="00D709B5" w:rsidRDefault="00D709B5" w:rsidP="000374AA">
      <w:pPr>
        <w:spacing w:before="240"/>
        <w:rPr>
          <w:rFonts w:ascii="Arial" w:hAnsi="Arial" w:cs="Arial"/>
        </w:rPr>
      </w:pPr>
    </w:p>
    <w:p w14:paraId="1EE41FDE" w14:textId="77777777" w:rsidR="000374AA" w:rsidRPr="002232AA" w:rsidRDefault="000374AA" w:rsidP="000374AA">
      <w:pPr>
        <w:rPr>
          <w:rFonts w:ascii="Arial" w:hAnsi="Arial" w:cs="Arial"/>
        </w:rPr>
      </w:pPr>
    </w:p>
    <w:p w14:paraId="30A73A9A" w14:textId="1FCAD468" w:rsidR="000374AA" w:rsidRDefault="000374AA" w:rsidP="000374AA">
      <w:pPr>
        <w:rPr>
          <w:rFonts w:ascii="Arial" w:hAnsi="Arial" w:cs="Arial"/>
          <w:b/>
          <w:bCs/>
          <w:iCs/>
          <w:sz w:val="28"/>
          <w:szCs w:val="28"/>
        </w:rPr>
      </w:pPr>
    </w:p>
    <w:p w14:paraId="298437DE" w14:textId="77777777" w:rsidR="00C65658" w:rsidRDefault="00C65658">
      <w:pPr>
        <w:rPr>
          <w:rFonts w:ascii="Arial" w:hAnsi="Arial" w:cs="Arial"/>
          <w:b/>
          <w:bCs/>
          <w:iCs/>
          <w:sz w:val="28"/>
          <w:szCs w:val="28"/>
        </w:rPr>
      </w:pPr>
      <w:bookmarkStart w:id="629" w:name="_Toc335315442"/>
      <w:bookmarkStart w:id="630" w:name="_Toc42261939"/>
      <w:r>
        <w:br w:type="page"/>
      </w:r>
    </w:p>
    <w:p w14:paraId="14B6CDE0" w14:textId="3868DA1C" w:rsidR="000374AA" w:rsidRPr="000E16CD" w:rsidRDefault="000374AA" w:rsidP="000374AA">
      <w:pPr>
        <w:pStyle w:val="Heading2"/>
        <w:spacing w:before="0" w:after="120"/>
        <w:ind w:left="2606"/>
        <w:jc w:val="both"/>
      </w:pPr>
      <w:r w:rsidRPr="000E16CD">
        <w:lastRenderedPageBreak/>
        <w:t>District of Residence Codes</w:t>
      </w:r>
      <w:bookmarkEnd w:id="629"/>
      <w:bookmarkEnd w:id="630"/>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0374AA" w:rsidRPr="000E16CD" w14:paraId="1091926A" w14:textId="77777777" w:rsidTr="00DD1C3D">
        <w:trPr>
          <w:trHeight w:val="261"/>
          <w:jc w:val="center"/>
        </w:trPr>
        <w:tc>
          <w:tcPr>
            <w:tcW w:w="1339" w:type="dxa"/>
          </w:tcPr>
          <w:p w14:paraId="334D2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31727F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0374AA" w:rsidRPr="000E16CD" w14:paraId="5C2D9E74" w14:textId="77777777" w:rsidTr="00DD1C3D">
        <w:trPr>
          <w:trHeight w:val="261"/>
          <w:jc w:val="center"/>
        </w:trPr>
        <w:tc>
          <w:tcPr>
            <w:tcW w:w="1339" w:type="dxa"/>
          </w:tcPr>
          <w:p w14:paraId="3BAAA2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1C1E9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0374AA" w:rsidRPr="000E16CD" w14:paraId="1D12F87F" w14:textId="77777777" w:rsidTr="00DD1C3D">
        <w:trPr>
          <w:trHeight w:val="261"/>
          <w:jc w:val="center"/>
        </w:trPr>
        <w:tc>
          <w:tcPr>
            <w:tcW w:w="1339" w:type="dxa"/>
          </w:tcPr>
          <w:p w14:paraId="5D24A1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61588C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Pr>
                <w:rFonts w:ascii="Bookman Old Style" w:hAnsi="Bookman Old Style" w:cs="Arial"/>
                <w:color w:val="000000"/>
                <w:sz w:val="22"/>
                <w:szCs w:val="22"/>
              </w:rPr>
              <w:t>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516C7CC6" w14:textId="77777777" w:rsidR="003572C1" w:rsidRPr="00E73803" w:rsidRDefault="003572C1" w:rsidP="003572C1">
      <w:pPr>
        <w:pStyle w:val="Heading2"/>
        <w:spacing w:before="360"/>
        <w:jc w:val="center"/>
      </w:pPr>
      <w:bookmarkStart w:id="631" w:name="_Toc42261940"/>
      <w:bookmarkStart w:id="632" w:name="Appendix2"/>
      <w:bookmarkStart w:id="633" w:name="_Toc178653435"/>
      <w:bookmarkStart w:id="634" w:name="_Toc179863481"/>
      <w:bookmarkStart w:id="635" w:name="_Toc335315450"/>
      <w:bookmarkStart w:id="636" w:name="_Toc290554863"/>
      <w:r w:rsidRPr="00E73803">
        <w:t>Dual Credit Codes</w:t>
      </w:r>
      <w:bookmarkEnd w:id="631"/>
    </w:p>
    <w:p w14:paraId="49FBA6C0" w14:textId="77777777" w:rsidR="003572C1" w:rsidRPr="00E73803" w:rsidRDefault="003572C1" w:rsidP="003572C1">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lastRenderedPageBreak/>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16340200" w14:textId="0EA6277D" w:rsidR="000374AA" w:rsidRPr="004771DE" w:rsidRDefault="000374AA" w:rsidP="003572C1">
      <w:pPr>
        <w:pStyle w:val="Heading2"/>
        <w:spacing w:before="360"/>
        <w:jc w:val="center"/>
      </w:pPr>
      <w:bookmarkStart w:id="637" w:name="_Toc42261941"/>
      <w:r w:rsidRPr="004771DE">
        <w:t>ELL</w:t>
      </w:r>
      <w:r>
        <w:t xml:space="preserve">/MLL </w:t>
      </w:r>
      <w:r w:rsidRPr="004771DE">
        <w:t>Eligible Student Service Levels</w:t>
      </w:r>
      <w:bookmarkEnd w:id="637"/>
      <w:r w:rsidRPr="004771DE">
        <w:t xml:space="preserve"> </w:t>
      </w:r>
    </w:p>
    <w:p w14:paraId="643D89B9" w14:textId="77777777" w:rsidR="000374AA" w:rsidRPr="004771DE" w:rsidRDefault="000374AA" w:rsidP="000374AA">
      <w:pPr>
        <w:jc w:val="center"/>
        <w:rPr>
          <w:rFonts w:ascii="Arial" w:hAnsi="Arial" w:cs="Arial"/>
          <w:iCs/>
        </w:rPr>
      </w:pPr>
      <w:r w:rsidRPr="004771DE">
        <w:rPr>
          <w:rFonts w:ascii="Arial" w:hAnsi="Arial" w:cs="Arial"/>
          <w:iCs/>
        </w:rPr>
        <w:t>(Programs Fact template, Program Intensity, Field 9)</w:t>
      </w:r>
    </w:p>
    <w:p w14:paraId="27D9623D" w14:textId="77777777" w:rsidR="000374AA" w:rsidRPr="004771DE" w:rsidRDefault="000374AA" w:rsidP="000374AA">
      <w:pPr>
        <w:rPr>
          <w:rFonts w:ascii="Arial" w:hAnsi="Arial" w:cs="Arial"/>
          <w:iCs/>
        </w:rPr>
      </w:pPr>
    </w:p>
    <w:p w14:paraId="599A8471" w14:textId="77777777" w:rsidR="000374AA" w:rsidRPr="004771DE" w:rsidRDefault="000374AA" w:rsidP="000374AA">
      <w:pPr>
        <w:spacing w:after="240"/>
      </w:pPr>
      <w:r w:rsidRPr="004771DE">
        <w:rPr>
          <w:rFonts w:ascii="Arial" w:hAnsi="Arial" w:cs="Arial"/>
          <w:iCs/>
        </w:rPr>
        <w:t>LEAs must identify the level of service at which an ELL</w:t>
      </w:r>
      <w:r>
        <w:rPr>
          <w:rFonts w:ascii="Arial" w:hAnsi="Arial" w:cs="Arial"/>
          <w:iCs/>
        </w:rPr>
        <w:t xml:space="preserve">/MLL </w:t>
      </w:r>
      <w:r w:rsidRPr="004771DE">
        <w:rPr>
          <w:rFonts w:ascii="Arial" w:hAnsi="Arial" w:cs="Arial"/>
          <w:iCs/>
        </w:rPr>
        <w:t>eligible student (Code 0231) is receiving service.  The Units of Study tables are guidelines for mandated services for ELLs</w:t>
      </w:r>
      <w:r>
        <w:rPr>
          <w:rFonts w:ascii="Arial" w:hAnsi="Arial" w:cs="Arial"/>
          <w:iCs/>
        </w:rPr>
        <w:t>/MLLs</w:t>
      </w:r>
      <w:r w:rsidRPr="004771DE">
        <w:rPr>
          <w:rFonts w:ascii="Arial" w:hAnsi="Arial" w:cs="Arial"/>
          <w:iCs/>
        </w:rPr>
        <w:t xml:space="preserve"> in both English as a New Language and Bilingual Education programs as per </w:t>
      </w:r>
      <w:hyperlink r:id="rId118"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5DB6F6FA" w:rsidR="000374AA" w:rsidRPr="000E16CD" w:rsidRDefault="000374AA" w:rsidP="003572C1">
      <w:pPr>
        <w:pStyle w:val="Heading2"/>
        <w:spacing w:before="360"/>
        <w:jc w:val="center"/>
      </w:pPr>
      <w:bookmarkStart w:id="638" w:name="_Toc42261942"/>
      <w:bookmarkEnd w:id="632"/>
      <w:bookmarkEnd w:id="633"/>
      <w:bookmarkEnd w:id="634"/>
      <w:bookmarkEnd w:id="635"/>
      <w:bookmarkEnd w:id="636"/>
      <w:r w:rsidRPr="00B805A2">
        <w:t>ELL/MLL</w:t>
      </w:r>
      <w:r w:rsidRPr="000E16CD">
        <w:t xml:space="preserve"> Status Exit Program Service Codes</w:t>
      </w:r>
      <w:bookmarkEnd w:id="638"/>
    </w:p>
    <w:p w14:paraId="25CB745D" w14:textId="77777777" w:rsidR="000374AA" w:rsidRPr="000E16CD" w:rsidRDefault="000374AA" w:rsidP="000374AA">
      <w:pPr>
        <w:jc w:val="center"/>
        <w:rPr>
          <w:rFonts w:ascii="Arial" w:hAnsi="Arial" w:cs="Arial"/>
          <w:iCs/>
        </w:rPr>
      </w:pPr>
      <w:bookmarkStart w:id="639" w:name="_Hlk491355830"/>
      <w:bookmarkStart w:id="640" w:name="_Hlk491355861"/>
      <w:r w:rsidRPr="000E16CD">
        <w:rPr>
          <w:rFonts w:ascii="Arial" w:hAnsi="Arial" w:cs="Arial"/>
          <w:iCs/>
        </w:rPr>
        <w:t>(in Programs Fact template)</w:t>
      </w:r>
      <w:bookmarkEnd w:id="639"/>
    </w:p>
    <w:bookmarkEnd w:id="640"/>
    <w:p w14:paraId="093BD62D" w14:textId="77777777" w:rsidR="000374AA" w:rsidRPr="000E16CD" w:rsidRDefault="000374AA" w:rsidP="000374AA">
      <w:pPr>
        <w:rPr>
          <w:rFonts w:ascii="Arial" w:hAnsi="Arial" w:cs="Arial"/>
          <w:iCs/>
        </w:rPr>
      </w:pPr>
    </w:p>
    <w:p w14:paraId="57942D46" w14:textId="77777777" w:rsidR="000374AA" w:rsidRPr="002F3A26" w:rsidRDefault="000374AA" w:rsidP="000374AA">
      <w:pPr>
        <w:numPr>
          <w:ilvl w:val="0"/>
          <w:numId w:val="68"/>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77777777"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Pr="007F0185">
        <w:rPr>
          <w:rFonts w:ascii="Arial" w:hAnsi="Arial" w:cs="Arial"/>
          <w:bCs/>
        </w:rPr>
        <w:t>ELL/MLL</w:t>
      </w:r>
      <w:r w:rsidRPr="007F0185">
        <w:rPr>
          <w:rFonts w:ascii="Arial" w:hAnsi="Arial" w:cs="Arial"/>
          <w:iCs/>
        </w:rPr>
        <w:t xml:space="preserve"> but tested out of </w:t>
      </w:r>
      <w:r w:rsidRPr="007F0185">
        <w:rPr>
          <w:rFonts w:ascii="Arial" w:hAnsi="Arial" w:cs="Arial"/>
          <w:bCs/>
        </w:rPr>
        <w:t>ELL/MLL</w:t>
      </w:r>
      <w:r w:rsidRPr="007F0185">
        <w:rPr>
          <w:rFonts w:ascii="Arial" w:hAnsi="Arial" w:cs="Arial"/>
          <w:iCs/>
        </w:rPr>
        <w:t xml:space="preserve"> status using the NYSESLAT. These students will be considered </w:t>
      </w:r>
      <w:r w:rsidRPr="007F0185">
        <w:rPr>
          <w:rFonts w:ascii="Arial" w:hAnsi="Arial" w:cs="Arial"/>
          <w:bCs/>
        </w:rPr>
        <w:t>ELL/MLL</w:t>
      </w:r>
      <w:r w:rsidRPr="007F0185">
        <w:rPr>
          <w:rFonts w:ascii="Arial" w:hAnsi="Arial" w:cs="Arial"/>
          <w:iCs/>
        </w:rPr>
        <w:t xml:space="preserve"> in the current school year, former </w:t>
      </w:r>
      <w:r w:rsidRPr="007F0185">
        <w:rPr>
          <w:rFonts w:ascii="Arial" w:hAnsi="Arial" w:cs="Arial"/>
          <w:bCs/>
        </w:rPr>
        <w:t>ELL/MLL</w:t>
      </w:r>
      <w:r w:rsidRPr="007F0185">
        <w:rPr>
          <w:rFonts w:ascii="Arial" w:hAnsi="Arial" w:cs="Arial"/>
          <w:iCs/>
        </w:rPr>
        <w:t xml:space="preserve"> in the </w:t>
      </w:r>
      <w:r w:rsidRPr="00E73803">
        <w:rPr>
          <w:rFonts w:ascii="Arial" w:hAnsi="Arial" w:cs="Arial"/>
          <w:iCs/>
        </w:rPr>
        <w:t xml:space="preserve">following four school years, and ever </w:t>
      </w:r>
      <w:r w:rsidRPr="00E73803">
        <w:rPr>
          <w:rFonts w:ascii="Arial" w:hAnsi="Arial" w:cs="Arial"/>
          <w:bCs/>
        </w:rPr>
        <w:t>ELL/MLL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0374AA">
      <w:pPr>
        <w:numPr>
          <w:ilvl w:val="0"/>
          <w:numId w:val="68"/>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7777777"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Pr="00E73803">
        <w:rPr>
          <w:rFonts w:ascii="Arial" w:hAnsi="Arial" w:cs="Arial"/>
          <w:bCs/>
        </w:rPr>
        <w:t>ELL</w:t>
      </w:r>
      <w:r>
        <w:rPr>
          <w:rFonts w:ascii="Arial" w:hAnsi="Arial" w:cs="Arial"/>
          <w:bCs/>
        </w:rPr>
        <w:t>/MLL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0374AA">
      <w:pPr>
        <w:numPr>
          <w:ilvl w:val="0"/>
          <w:numId w:val="69"/>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0374AA">
      <w:pPr>
        <w:numPr>
          <w:ilvl w:val="0"/>
          <w:numId w:val="69"/>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77777777" w:rsidR="000374AA" w:rsidRPr="00C9262D"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Pr="00E73803">
        <w:rPr>
          <w:rFonts w:ascii="Arial" w:hAnsi="Arial" w:cs="Arial"/>
          <w:bCs/>
        </w:rPr>
        <w:t>ELL/MLL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Pr="00E73803">
        <w:rPr>
          <w:rFonts w:ascii="Arial" w:hAnsi="Arial" w:cs="Arial"/>
          <w:bCs/>
        </w:rPr>
        <w:t>ELL/MLL</w:t>
      </w:r>
      <w:r w:rsidRPr="00E73803">
        <w:rPr>
          <w:rFonts w:ascii="Arial" w:hAnsi="Arial" w:cs="Arial"/>
          <w:iCs/>
        </w:rPr>
        <w:t xml:space="preserve"> in the current school year, former </w:t>
      </w:r>
      <w:r w:rsidRPr="00E73803">
        <w:rPr>
          <w:rFonts w:ascii="Arial" w:hAnsi="Arial" w:cs="Arial"/>
          <w:bCs/>
        </w:rPr>
        <w:t>ELL/MLL</w:t>
      </w:r>
      <w:r w:rsidRPr="00E73803">
        <w:rPr>
          <w:rFonts w:ascii="Arial" w:hAnsi="Arial" w:cs="Arial"/>
          <w:iCs/>
        </w:rPr>
        <w:t xml:space="preserve"> in the following four school years, and ever </w:t>
      </w:r>
      <w:bookmarkStart w:id="641" w:name="_Hlk481760721"/>
      <w:r w:rsidRPr="00E73803">
        <w:rPr>
          <w:rFonts w:ascii="Arial" w:hAnsi="Arial" w:cs="Arial"/>
          <w:bCs/>
        </w:rPr>
        <w:t>ELL/MLL</w:t>
      </w:r>
      <w:bookmarkEnd w:id="641"/>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ELL/MLL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lastRenderedPageBreak/>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0374AA">
      <w:pPr>
        <w:numPr>
          <w:ilvl w:val="0"/>
          <w:numId w:val="68"/>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ELL/MLL</w:t>
      </w:r>
      <w:r w:rsidRPr="007F0185">
        <w:rPr>
          <w:rFonts w:ascii="Arial" w:hAnsi="Arial" w:cs="Arial"/>
          <w:iCs/>
        </w:rPr>
        <w:t xml:space="preserve"> eligibility ended because the student was determined by the district to have been misidentified as </w:t>
      </w:r>
      <w:r w:rsidRPr="007F0185">
        <w:rPr>
          <w:rFonts w:ascii="Arial" w:hAnsi="Arial" w:cs="Arial"/>
          <w:bCs/>
        </w:rPr>
        <w:t>ELL</w:t>
      </w:r>
      <w:r>
        <w:rPr>
          <w:rFonts w:ascii="Arial" w:hAnsi="Arial" w:cs="Arial"/>
          <w:bCs/>
        </w:rPr>
        <w:t>/MLL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77777777"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Pr="007F0185">
        <w:rPr>
          <w:rFonts w:ascii="Arial" w:hAnsi="Arial" w:cs="Arial"/>
          <w:bCs/>
        </w:rPr>
        <w:t>ELL/MLL</w:t>
      </w:r>
      <w:r w:rsidRPr="007F0185">
        <w:rPr>
          <w:rFonts w:ascii="Arial" w:hAnsi="Arial" w:cs="Arial"/>
          <w:iCs/>
        </w:rPr>
        <w:t xml:space="preserve"> and who were removed from </w:t>
      </w:r>
      <w:r w:rsidRPr="007F0185">
        <w:rPr>
          <w:rFonts w:ascii="Arial" w:hAnsi="Arial" w:cs="Arial"/>
          <w:bCs/>
        </w:rPr>
        <w:t>ELL/MLL</w:t>
      </w:r>
      <w:r w:rsidRPr="007F0185">
        <w:rPr>
          <w:rFonts w:ascii="Arial" w:hAnsi="Arial" w:cs="Arial"/>
          <w:iCs/>
        </w:rPr>
        <w:t xml:space="preserve"> status based on re-evaluation of </w:t>
      </w:r>
      <w:r w:rsidRPr="007F0185">
        <w:rPr>
          <w:rFonts w:ascii="Arial" w:hAnsi="Arial" w:cs="Arial"/>
          <w:bCs/>
        </w:rPr>
        <w:t>ELL/MLL</w:t>
      </w:r>
      <w:r w:rsidRPr="007F0185">
        <w:rPr>
          <w:rFonts w:ascii="Arial" w:hAnsi="Arial" w:cs="Arial"/>
          <w:iCs/>
        </w:rPr>
        <w:t xml:space="preserve"> appropriateness. These students will NOT be considered </w:t>
      </w:r>
      <w:r w:rsidRPr="007F0185">
        <w:rPr>
          <w:rFonts w:ascii="Arial" w:hAnsi="Arial" w:cs="Arial"/>
          <w:bCs/>
        </w:rPr>
        <w:t>ELL/MLL</w:t>
      </w:r>
      <w:r w:rsidRPr="007F0185">
        <w:rPr>
          <w:rFonts w:ascii="Arial" w:hAnsi="Arial" w:cs="Arial"/>
          <w:iCs/>
        </w:rPr>
        <w:t xml:space="preserve"> in the current school year and will NOT be considered ever </w:t>
      </w:r>
      <w:r w:rsidRPr="007F0185">
        <w:rPr>
          <w:rFonts w:ascii="Arial" w:hAnsi="Arial" w:cs="Arial"/>
          <w:bCs/>
        </w:rPr>
        <w:t>ELL/MLL</w:t>
      </w:r>
      <w:r w:rsidRPr="007F0185">
        <w:rPr>
          <w:rFonts w:ascii="Arial" w:hAnsi="Arial" w:cs="Arial"/>
          <w:iCs/>
        </w:rPr>
        <w:t xml:space="preserve"> or former </w:t>
      </w:r>
      <w:r w:rsidRPr="007F0185">
        <w:rPr>
          <w:rFonts w:ascii="Arial" w:hAnsi="Arial" w:cs="Arial"/>
          <w:bCs/>
        </w:rPr>
        <w:t>ELL/MLL</w:t>
      </w:r>
      <w:r w:rsidRPr="007F0185">
        <w:rPr>
          <w:rFonts w:ascii="Arial" w:hAnsi="Arial" w:cs="Arial"/>
          <w:iCs/>
        </w:rPr>
        <w:t xml:space="preserve"> in future years for reporting and research purposes.</w:t>
      </w:r>
    </w:p>
    <w:p w14:paraId="032FBC16" w14:textId="77777777"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Pr="007F0185">
        <w:rPr>
          <w:rFonts w:ascii="Arial" w:hAnsi="Arial" w:cs="Arial"/>
          <w:bCs/>
        </w:rPr>
        <w:t>ELL/MLL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5450D246" w14:textId="77777777" w:rsidR="000374AA" w:rsidRDefault="000374AA" w:rsidP="000374AA">
      <w:pPr>
        <w:ind w:left="360"/>
        <w:rPr>
          <w:rFonts w:ascii="Arial" w:hAnsi="Arial" w:cs="Arial"/>
          <w:color w:val="000000"/>
        </w:rPr>
      </w:pPr>
      <w:r w:rsidRPr="00B5175D">
        <w:rPr>
          <w:rFonts w:ascii="Arial" w:hAnsi="Arial" w:cs="Arial"/>
          <w:b/>
        </w:rPr>
        <w:t>N</w:t>
      </w:r>
      <w:r>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sidRPr="007F0185">
        <w:rPr>
          <w:rFonts w:ascii="Arial" w:hAnsi="Arial" w:cs="Arial"/>
          <w:bCs/>
        </w:rPr>
        <w:t>ELL/MLL</w:t>
      </w:r>
      <w:r w:rsidRPr="007F0185">
        <w:rPr>
          <w:rFonts w:ascii="Arial" w:hAnsi="Arial" w:cs="Arial"/>
          <w:snapToGrid w:val="0"/>
          <w:color w:val="000000"/>
        </w:rPr>
        <w:t xml:space="preserve"> student is in an ENL program. Non-</w:t>
      </w:r>
      <w:r w:rsidRPr="007F0185">
        <w:rPr>
          <w:rFonts w:ascii="Arial" w:hAnsi="Arial" w:cs="Arial"/>
          <w:bCs/>
        </w:rPr>
        <w:t xml:space="preserve"> ELL/MLL</w:t>
      </w:r>
      <w:r w:rsidRPr="007F0185">
        <w:rPr>
          <w:rFonts w:ascii="Arial" w:hAnsi="Arial" w:cs="Arial"/>
          <w:iCs/>
        </w:rPr>
        <w:t xml:space="preserve"> </w:t>
      </w:r>
      <w:r w:rsidRPr="007F0185">
        <w:rPr>
          <w:rFonts w:ascii="Arial" w:hAnsi="Arial" w:cs="Arial"/>
          <w:snapToGrid w:val="0"/>
          <w:color w:val="000000"/>
        </w:rPr>
        <w:t xml:space="preserve">students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51F75143" w14:textId="77777777" w:rsidR="000374AA" w:rsidRPr="000E16CD" w:rsidRDefault="000374AA" w:rsidP="000374AA">
      <w:pPr>
        <w:pStyle w:val="Heading2"/>
        <w:spacing w:before="360" w:after="120"/>
        <w:jc w:val="center"/>
      </w:pPr>
      <w:bookmarkStart w:id="642" w:name="_Toc42261943"/>
      <w:r w:rsidRPr="000E16CD">
        <w:t>Employment Separation Reason Codes and Descriptions</w:t>
      </w:r>
      <w:bookmarkEnd w:id="6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0374AA" w:rsidRPr="000E16CD" w14:paraId="4B4CB8FE" w14:textId="77777777" w:rsidTr="00DD1C3D">
        <w:trPr>
          <w:jc w:val="center"/>
        </w:trPr>
        <w:tc>
          <w:tcPr>
            <w:tcW w:w="916" w:type="dxa"/>
            <w:shd w:val="clear" w:color="auto" w:fill="D9D9D9"/>
            <w:vAlign w:val="center"/>
          </w:tcPr>
          <w:p w14:paraId="17F555F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39F01B1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27EA9E9B" w14:textId="77777777" w:rsidTr="00DD1C3D">
        <w:trPr>
          <w:jc w:val="center"/>
        </w:trPr>
        <w:tc>
          <w:tcPr>
            <w:tcW w:w="916" w:type="dxa"/>
            <w:shd w:val="clear" w:color="auto" w:fill="auto"/>
            <w:vAlign w:val="center"/>
          </w:tcPr>
          <w:p w14:paraId="5961CE7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183AEED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Resignation</w:t>
            </w:r>
          </w:p>
        </w:tc>
      </w:tr>
      <w:tr w:rsidR="000374AA" w:rsidRPr="000E16CD" w14:paraId="5E09156A" w14:textId="77777777" w:rsidTr="00DD1C3D">
        <w:trPr>
          <w:jc w:val="center"/>
        </w:trPr>
        <w:tc>
          <w:tcPr>
            <w:tcW w:w="916" w:type="dxa"/>
            <w:shd w:val="clear" w:color="auto" w:fill="auto"/>
            <w:vAlign w:val="center"/>
          </w:tcPr>
          <w:p w14:paraId="6ED35F9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3E0843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Retirement</w:t>
            </w:r>
          </w:p>
        </w:tc>
      </w:tr>
      <w:tr w:rsidR="000374AA" w:rsidRPr="000E16CD" w14:paraId="53436D4E" w14:textId="77777777" w:rsidTr="00DD1C3D">
        <w:trPr>
          <w:jc w:val="center"/>
        </w:trPr>
        <w:tc>
          <w:tcPr>
            <w:tcW w:w="916" w:type="dxa"/>
            <w:shd w:val="clear" w:color="auto" w:fill="auto"/>
            <w:vAlign w:val="center"/>
          </w:tcPr>
          <w:p w14:paraId="1D87669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6E768118" w14:textId="77777777" w:rsidR="000374AA" w:rsidRPr="000E16CD" w:rsidRDefault="000374AA" w:rsidP="00DD1C3D">
            <w:pPr>
              <w:rPr>
                <w:rFonts w:ascii="Bookman Old Style" w:hAnsi="Bookman Old Style" w:cs="Arial"/>
                <w:sz w:val="22"/>
                <w:szCs w:val="22"/>
              </w:rPr>
            </w:pPr>
            <w:r w:rsidRPr="00491604">
              <w:rPr>
                <w:rFonts w:ascii="Bookman Old Style" w:hAnsi="Bookman Old Style" w:cs="Arial"/>
                <w:sz w:val="22"/>
                <w:szCs w:val="22"/>
              </w:rPr>
              <w:t>(APPR evaluation)</w:t>
            </w:r>
            <w:r>
              <w:rPr>
                <w:rFonts w:ascii="Bookman Old Style" w:hAnsi="Bookman Old Style" w:cs="Arial"/>
                <w:sz w:val="22"/>
                <w:szCs w:val="22"/>
              </w:rPr>
              <w:t xml:space="preserve"> </w:t>
            </w:r>
            <w:r w:rsidRPr="000E16CD">
              <w:rPr>
                <w:rFonts w:ascii="Bookman Old Style" w:hAnsi="Bookman Old Style" w:cs="Arial"/>
                <w:sz w:val="22"/>
                <w:szCs w:val="22"/>
              </w:rPr>
              <w:t>Performance-related termination</w:t>
            </w:r>
          </w:p>
        </w:tc>
      </w:tr>
      <w:tr w:rsidR="000374AA" w:rsidRPr="000E16CD" w14:paraId="70DAE1E4" w14:textId="77777777" w:rsidTr="00DD1C3D">
        <w:trPr>
          <w:jc w:val="center"/>
        </w:trPr>
        <w:tc>
          <w:tcPr>
            <w:tcW w:w="916" w:type="dxa"/>
            <w:shd w:val="clear" w:color="auto" w:fill="auto"/>
            <w:vAlign w:val="center"/>
          </w:tcPr>
          <w:p w14:paraId="5CC51F4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114DCDB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bl>
    <w:p w14:paraId="7771654E" w14:textId="5DD1F02C" w:rsidR="000374AA" w:rsidRPr="000E16CD" w:rsidRDefault="000374AA" w:rsidP="003572C1">
      <w:pPr>
        <w:pStyle w:val="Heading2"/>
        <w:jc w:val="center"/>
      </w:pPr>
      <w:bookmarkStart w:id="643" w:name="_Toc178653437"/>
      <w:bookmarkStart w:id="644" w:name="_Toc179863483"/>
      <w:bookmarkStart w:id="645" w:name="_Toc290554866"/>
      <w:bookmarkStart w:id="646" w:name="_Toc335315443"/>
      <w:bookmarkStart w:id="647" w:name="_Toc42261944"/>
      <w:bookmarkStart w:id="648" w:name="_Toc491776155"/>
      <w:bookmarkStart w:id="649" w:name="_Hlk527714811"/>
      <w:r w:rsidRPr="000E16CD">
        <w:t>Enrollment (Beginning and Ending) Code</w:t>
      </w:r>
      <w:bookmarkEnd w:id="643"/>
      <w:bookmarkEnd w:id="644"/>
      <w:r w:rsidRPr="000E16CD">
        <w:t>s</w:t>
      </w:r>
      <w:bookmarkEnd w:id="645"/>
      <w:r w:rsidRPr="000E16CD">
        <w:t xml:space="preserve"> and Descriptions</w:t>
      </w:r>
      <w:bookmarkEnd w:id="646"/>
      <w:bookmarkEnd w:id="647"/>
    </w:p>
    <w:p w14:paraId="54484DE8" w14:textId="77777777"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 xml:space="preserve">If a student leaves during the school year or finishes the school year but is not expected to return </w:t>
      </w:r>
      <w:r w:rsidRPr="000E16CD">
        <w:lastRenderedPageBreak/>
        <w:t>for the next school year, the student’s enrollment record must have an ending date and an appropriate reason code that indicates the reason for leaving.</w:t>
      </w:r>
    </w:p>
    <w:p w14:paraId="72B5480F" w14:textId="77777777" w:rsidR="000374AA" w:rsidRPr="007F0185" w:rsidRDefault="000374AA" w:rsidP="000374AA">
      <w:pPr>
        <w:pStyle w:val="Body"/>
      </w:pPr>
      <w:bookmarkStart w:id="650"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t>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787DC445" w:rsidR="000374AA" w:rsidRPr="000E16CD" w:rsidRDefault="000374AA" w:rsidP="000374AA">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77777777" w:rsidR="000374AA" w:rsidRPr="000E16CD" w:rsidRDefault="000374AA" w:rsidP="000374AA">
      <w:pPr>
        <w:pStyle w:val="Body"/>
      </w:pPr>
      <w:r w:rsidRPr="000E16CD">
        <w:rPr>
          <w:b/>
          <w:i/>
        </w:rPr>
        <w:t>Determining Dates of Enrollment</w:t>
      </w:r>
      <w:bookmarkEnd w:id="650"/>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2C0608E7" w14:textId="77777777" w:rsidR="000374AA" w:rsidRPr="000E16CD" w:rsidRDefault="000374AA" w:rsidP="000374AA">
      <w:pPr>
        <w:pStyle w:val="Body"/>
      </w:pPr>
      <w:bookmarkStart w:id="651" w:name="_Toc290554814"/>
      <w:r w:rsidRPr="000E16CD">
        <w:rPr>
          <w:b/>
          <w:i/>
        </w:rPr>
        <w:t>Determining Building or Grade</w:t>
      </w:r>
      <w:bookmarkEnd w:id="651"/>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ESEA Title I transfer option. </w:t>
      </w:r>
      <w:r>
        <w:t xml:space="preserve">Nonpublic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77777777" w:rsidR="000374AA" w:rsidRPr="000E16CD" w:rsidRDefault="000374AA" w:rsidP="000374AA">
      <w:pPr>
        <w:pStyle w:val="Body"/>
        <w:rPr>
          <w:u w:val="single"/>
        </w:rPr>
      </w:pPr>
      <w:r w:rsidRPr="000E16CD">
        <w:t>For these data elements, the following codes must be used.  The codes are used at Level 2 of SIRS.</w:t>
      </w:r>
    </w:p>
    <w:p w14:paraId="036BAA84" w14:textId="77777777" w:rsidR="000374AA" w:rsidRPr="000E16CD" w:rsidRDefault="000374AA" w:rsidP="000374AA">
      <w:pPr>
        <w:jc w:val="center"/>
        <w:rPr>
          <w:rFonts w:ascii="Arial" w:hAnsi="Arial" w:cs="Arial"/>
          <w:b/>
        </w:rPr>
      </w:pPr>
      <w:bookmarkStart w:id="652" w:name="_Toc335315444"/>
      <w:r w:rsidRPr="000E16CD">
        <w:rPr>
          <w:rFonts w:ascii="Arial" w:hAnsi="Arial" w:cs="Arial"/>
          <w:b/>
        </w:rPr>
        <w:lastRenderedPageBreak/>
        <w:t>Reason for Beginning Enrollment</w:t>
      </w:r>
      <w:bookmarkEnd w:id="652"/>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DD1C3D">
        <w:trPr>
          <w:trHeight w:val="262"/>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53"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53"/>
    <w:p w14:paraId="49C85F02" w14:textId="77777777"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9" w:history="1">
        <w:r w:rsidRPr="00FF5567">
          <w:rPr>
            <w:rStyle w:val="Hyperlink"/>
            <w:rFonts w:cs="Arial"/>
            <w:sz w:val="20"/>
          </w:rPr>
          <w:t>http://www.p12.nysed.gov/sss/ssae/AltEd/</w:t>
        </w:r>
      </w:hyperlink>
      <w:r w:rsidRPr="00FF5567">
        <w:rPr>
          <w:sz w:val="20"/>
        </w:rPr>
        <w:t xml:space="preserve"> for a list of approved AHSEP programs.</w:t>
      </w:r>
    </w:p>
    <w:p w14:paraId="26F1AE83" w14:textId="77777777" w:rsidR="000374AA" w:rsidRPr="000E16CD" w:rsidRDefault="000374AA" w:rsidP="000374AA">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t>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home-schooled students taking state assessments and students enrolled by parental choice in a </w:t>
      </w:r>
      <w:r>
        <w:t>nonpublic</w:t>
      </w:r>
      <w:r w:rsidRPr="000E16CD">
        <w:t xml:space="preserve"> school that is participating in SIRS.</w:t>
      </w:r>
    </w:p>
    <w:p w14:paraId="20C0A8D0" w14:textId="77777777" w:rsidR="000374AA" w:rsidRPr="000E16CD" w:rsidRDefault="000374AA" w:rsidP="000374AA">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1A190982" w14:textId="77777777" w:rsidR="000374AA" w:rsidRPr="000E16CD" w:rsidRDefault="000374AA" w:rsidP="000374AA">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D8E80D0" w14:textId="77777777" w:rsidR="000374AA" w:rsidRPr="000E16CD" w:rsidRDefault="000374AA" w:rsidP="000374AA">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for reporting data for staff student course linkages when the reporting entity does not have school/district accountability or CSE responsibility for the student (i.e., BOCES).</w:t>
      </w:r>
    </w:p>
    <w:p w14:paraId="6EF09B6E" w14:textId="77777777" w:rsidR="000374AA" w:rsidRPr="000E16CD" w:rsidRDefault="000374AA" w:rsidP="000374AA">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 xml:space="preserve">Special education eligibility status </w:t>
      </w:r>
      <w:r w:rsidRPr="000E16CD">
        <w:rPr>
          <w:rFonts w:cs="Arial"/>
          <w:i/>
          <w:snapToGrid w:val="0"/>
        </w:rPr>
        <w:lastRenderedPageBreak/>
        <w:t>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20"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77777777" w:rsidR="000374AA" w:rsidRPr="000E16CD" w:rsidRDefault="000374AA" w:rsidP="000374AA">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77777777" w:rsidR="000374AA" w:rsidRPr="00340148" w:rsidRDefault="000374AA" w:rsidP="000374AA">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 xml:space="preserve">This code must not be used for home-schooled or parentally placed non-participating </w:t>
      </w:r>
      <w:r>
        <w:t>nonpublic</w:t>
      </w:r>
      <w:r w:rsidRPr="00340148">
        <w:t xml:space="preserve"> school students.</w:t>
      </w:r>
    </w:p>
    <w:p w14:paraId="7AA16A39" w14:textId="77777777" w:rsidR="000374AA" w:rsidRPr="000E16CD" w:rsidRDefault="000374AA" w:rsidP="000374AA">
      <w:pPr>
        <w:pStyle w:val="Body"/>
        <w:numPr>
          <w:ilvl w:val="0"/>
          <w:numId w:val="42"/>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1D74FF46" w14:textId="77777777" w:rsidR="000374AA" w:rsidRPr="000E16CD" w:rsidRDefault="000374AA" w:rsidP="000374AA">
      <w:pPr>
        <w:pStyle w:val="Body"/>
        <w:numPr>
          <w:ilvl w:val="0"/>
          <w:numId w:val="42"/>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Pr>
          <w:snapToGrid w:val="0"/>
          <w:color w:val="000000"/>
        </w:rPr>
        <w:t>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77777777" w:rsidR="000374AA" w:rsidRPr="000E16CD" w:rsidRDefault="000374AA" w:rsidP="000374AA">
      <w:pPr>
        <w:pStyle w:val="Body"/>
        <w:numPr>
          <w:ilvl w:val="0"/>
          <w:numId w:val="42"/>
        </w:numPr>
        <w:tabs>
          <w:tab w:val="clear" w:pos="1440"/>
          <w:tab w:val="num" w:pos="720"/>
        </w:tabs>
        <w:ind w:left="720"/>
        <w:rPr>
          <w:iCs/>
        </w:rPr>
      </w:pPr>
      <w:r w:rsidRPr="000E16CD">
        <w:rPr>
          <w:b/>
          <w:i/>
          <w:iCs/>
        </w:rPr>
        <w:lastRenderedPageBreak/>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77777777" w:rsidR="000374AA" w:rsidRDefault="000374AA" w:rsidP="000374AA">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19CE924" w14:textId="77777777" w:rsidR="000374AA" w:rsidRPr="00340148" w:rsidRDefault="000374AA" w:rsidP="000374AA">
      <w:pPr>
        <w:pStyle w:val="Default"/>
        <w:numPr>
          <w:ilvl w:val="0"/>
          <w:numId w:val="114"/>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Pr>
          <w:rFonts w:ascii="Arial" w:hAnsi="Arial" w:cs="Arial"/>
          <w:iCs/>
          <w:szCs w:val="24"/>
        </w:rPr>
        <w:t>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Pr>
          <w:rFonts w:ascii="Arial" w:hAnsi="Arial" w:cs="Arial"/>
          <w:szCs w:val="24"/>
        </w:rPr>
        <w:t>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4F714D68" w14:textId="3EC303A3" w:rsidR="000374AA" w:rsidRDefault="000374AA" w:rsidP="000374AA">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54" w:name="_Hlk15992296"/>
            <w:r w:rsidRPr="00FF5567">
              <w:rPr>
                <w:rFonts w:ascii="Bookman Old Style" w:hAnsi="Bookman Old Style"/>
                <w:snapToGrid w:val="0"/>
                <w:color w:val="000000"/>
                <w:sz w:val="22"/>
                <w:szCs w:val="22"/>
              </w:rPr>
              <w:t>204</w:t>
            </w:r>
          </w:p>
        </w:tc>
        <w:tc>
          <w:tcPr>
            <w:tcW w:w="8280" w:type="dxa"/>
            <w:hideMark/>
          </w:tcPr>
          <w:p w14:paraId="2CDDCA03" w14:textId="77777777"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Transferred to a NYS nonpublic school with documentation</w:t>
            </w:r>
          </w:p>
        </w:tc>
      </w:tr>
      <w:bookmarkEnd w:id="654"/>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55"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55"/>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56"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56"/>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77777777"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0374AA">
      <w:pPr>
        <w:pStyle w:val="Body"/>
        <w:numPr>
          <w:ilvl w:val="0"/>
          <w:numId w:val="47"/>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lastRenderedPageBreak/>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13E00D47" w14:textId="77777777" w:rsidR="000374AA" w:rsidRPr="00FF5567" w:rsidRDefault="000374AA" w:rsidP="000374AA">
      <w:pPr>
        <w:pStyle w:val="Body"/>
        <w:numPr>
          <w:ilvl w:val="0"/>
          <w:numId w:val="47"/>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Transferred to a NYS nonpublic school with documentation</w:t>
      </w:r>
    </w:p>
    <w:p w14:paraId="156A204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23661D11" w14:textId="77777777" w:rsidR="000374AA" w:rsidRPr="000E16CD" w:rsidRDefault="000374AA" w:rsidP="000374AA">
      <w:pPr>
        <w:pStyle w:val="Body"/>
        <w:numPr>
          <w:ilvl w:val="0"/>
          <w:numId w:val="47"/>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760B62F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113F1F4D" w14:textId="419233DD" w:rsidR="00FF6C99" w:rsidRDefault="00FF6C99">
      <w:pPr>
        <w:rPr>
          <w:rFonts w:ascii="Arial" w:hAnsi="Arial"/>
          <w:b/>
          <w:szCs w:val="20"/>
        </w:rPr>
      </w:pPr>
    </w:p>
    <w:p w14:paraId="5A052C1B" w14:textId="1EFDFF7D" w:rsidR="000374AA" w:rsidRPr="000E16CD" w:rsidRDefault="000374AA" w:rsidP="000374AA">
      <w:pPr>
        <w:pStyle w:val="Body"/>
        <w:ind w:firstLine="0"/>
        <w:rPr>
          <w:b/>
        </w:rPr>
      </w:pPr>
      <w:r w:rsidRPr="000E16CD">
        <w:rPr>
          <w:b/>
        </w:rPr>
        <w:t>High School Graduates and Completers</w:t>
      </w:r>
    </w:p>
    <w:p w14:paraId="1379DD74" w14:textId="77777777"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201</w:t>
      </w:r>
      <w:r>
        <w:t>9</w:t>
      </w:r>
      <w:r w:rsidRPr="000E16CD">
        <w:t>–</w:t>
      </w:r>
      <w:r>
        <w:t>20</w:t>
      </w:r>
      <w:r w:rsidRPr="000E16CD">
        <w:t>) must be included and must have an enrollment record.</w:t>
      </w:r>
    </w:p>
    <w:p w14:paraId="45317638" w14:textId="77777777" w:rsidR="000374AA" w:rsidRPr="00C9262D" w:rsidRDefault="000374AA" w:rsidP="000374AA">
      <w:pPr>
        <w:pStyle w:val="Body"/>
        <w:numPr>
          <w:ilvl w:val="0"/>
          <w:numId w:val="43"/>
        </w:numPr>
        <w:ind w:left="720"/>
      </w:pPr>
      <w:bookmarkStart w:id="657"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an IEP Diploma or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657"/>
    <w:p w14:paraId="15911C56" w14:textId="77777777" w:rsidR="000374AA" w:rsidRPr="00AE71AB" w:rsidRDefault="000374AA" w:rsidP="000374AA">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 xml:space="preserve">This code is used for students who earned an IEP diploma or commencement credential in a previous school year, subsequently continued their enrollment, and then left school </w:t>
      </w:r>
      <w:r w:rsidRPr="000E16CD">
        <w:rPr>
          <w:rFonts w:cs="Arial"/>
        </w:rPr>
        <w:lastRenderedPageBreak/>
        <w:t>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7AF8C87C" w14:textId="77777777" w:rsidR="000374AA" w:rsidRPr="00AE71AB" w:rsidRDefault="000374AA" w:rsidP="000374AA">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77777777"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30C7C8AE" w14:textId="77777777" w:rsidR="000374AA" w:rsidRPr="000E16CD" w:rsidRDefault="000374AA" w:rsidP="000374AA">
      <w:pPr>
        <w:pStyle w:val="Body"/>
        <w:numPr>
          <w:ilvl w:val="0"/>
          <w:numId w:val="44"/>
        </w:numPr>
        <w:tabs>
          <w:tab w:val="clear" w:pos="1440"/>
          <w:tab w:val="num" w:pos="720"/>
          <w:tab w:val="num" w:pos="1080"/>
        </w:tabs>
        <w:ind w:left="720"/>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record).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4FFA0E46" w14:textId="20DC8652" w:rsidR="00A54561" w:rsidRDefault="00A54561">
      <w:pPr>
        <w:rPr>
          <w:rFonts w:ascii="Arial" w:hAnsi="Arial"/>
          <w:b/>
          <w:szCs w:val="20"/>
        </w:rPr>
      </w:pPr>
    </w:p>
    <w:p w14:paraId="7B6A8037" w14:textId="40607876" w:rsidR="000374AA" w:rsidRPr="000E16CD" w:rsidRDefault="000374AA" w:rsidP="000374AA">
      <w:pPr>
        <w:pStyle w:val="Body"/>
        <w:ind w:firstLine="0"/>
        <w:rPr>
          <w:b/>
        </w:rPr>
      </w:pPr>
      <w:r w:rsidRPr="000E16CD">
        <w:rPr>
          <w:b/>
        </w:rPr>
        <w:t>Transfers to Other Schools</w:t>
      </w:r>
    </w:p>
    <w:p w14:paraId="3FC5C959" w14:textId="77777777" w:rsidR="000374AA" w:rsidRPr="0008733A" w:rsidRDefault="000374AA" w:rsidP="000374AA">
      <w:pPr>
        <w:pStyle w:val="Body"/>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21CA2F7B" w14:textId="77777777" w:rsidR="000374AA" w:rsidRPr="00642D39" w:rsidRDefault="000374AA" w:rsidP="000374AA">
      <w:pPr>
        <w:pStyle w:val="Body"/>
        <w:numPr>
          <w:ilvl w:val="0"/>
          <w:numId w:val="44"/>
        </w:numPr>
        <w:tabs>
          <w:tab w:val="clear" w:pos="1440"/>
          <w:tab w:val="num" w:pos="720"/>
        </w:tabs>
        <w:ind w:left="720"/>
        <w:rPr>
          <w:highlight w:val="yellow"/>
        </w:rPr>
      </w:pPr>
      <w:r w:rsidRPr="0008733A">
        <w:rPr>
          <w:b/>
          <w:i/>
          <w:iCs/>
        </w:rPr>
        <w:t>Code 153 — Transferred to another school in this district or to an out-of-district placement:</w:t>
      </w:r>
      <w:r w:rsidRPr="0008733A">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w:t>
      </w:r>
      <w:r w:rsidRPr="000E16CD">
        <w:t xml:space="preserve"> becomes school age and will receive special education services.</w:t>
      </w:r>
      <w:r>
        <w:t xml:space="preserve"> </w:t>
      </w:r>
    </w:p>
    <w:p w14:paraId="648C347C" w14:textId="77777777" w:rsidR="000374AA" w:rsidRPr="001816F8" w:rsidRDefault="000374AA" w:rsidP="000374AA">
      <w:pPr>
        <w:pStyle w:val="Body"/>
        <w:numPr>
          <w:ilvl w:val="0"/>
          <w:numId w:val="44"/>
        </w:numPr>
        <w:tabs>
          <w:tab w:val="clear" w:pos="1440"/>
          <w:tab w:val="num" w:pos="720"/>
        </w:tabs>
        <w:ind w:left="720"/>
      </w:pPr>
      <w:r w:rsidRPr="000E16CD">
        <w:rPr>
          <w:b/>
          <w:i/>
        </w:rPr>
        <w:lastRenderedPageBreak/>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77777777" w:rsidR="000374AA" w:rsidRPr="000E16CD" w:rsidRDefault="000374AA" w:rsidP="000374AA">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 xml:space="preserve">This code is used when a student, parent(s), or guardian(s) initiates a transfer to a </w:t>
      </w:r>
      <w:r>
        <w:t xml:space="preserve">nonpublic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77777777" w:rsidR="000374AA" w:rsidRPr="000E16CD" w:rsidRDefault="000374AA" w:rsidP="000374AA">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58E7B93" w14:textId="77777777" w:rsidR="000374AA" w:rsidRPr="000E16CD" w:rsidRDefault="000374AA" w:rsidP="000374AA">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77777777" w:rsidR="000374AA" w:rsidRPr="000E16CD" w:rsidRDefault="000374AA" w:rsidP="000374AA">
      <w:pPr>
        <w:pStyle w:val="Body"/>
        <w:numPr>
          <w:ilvl w:val="0"/>
          <w:numId w:val="44"/>
        </w:numPr>
        <w:tabs>
          <w:tab w:val="clear" w:pos="1440"/>
          <w:tab w:val="num" w:pos="720"/>
        </w:tabs>
        <w:ind w:left="720"/>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77777777" w:rsidR="000374AA" w:rsidRPr="000E16CD" w:rsidRDefault="000374AA" w:rsidP="000374AA">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77777777" w:rsidR="000374AA" w:rsidRPr="00E73803" w:rsidRDefault="000374AA" w:rsidP="000374AA">
      <w:pPr>
        <w:pStyle w:val="Body"/>
        <w:numPr>
          <w:ilvl w:val="0"/>
          <w:numId w:val="44"/>
        </w:numPr>
        <w:tabs>
          <w:tab w:val="clear" w:pos="1440"/>
          <w:tab w:val="num" w:pos="720"/>
        </w:tabs>
        <w:ind w:left="720"/>
        <w:rPr>
          <w:i/>
        </w:rPr>
      </w:pPr>
      <w:bookmarkStart w:id="658" w:name="_Hlk527363719"/>
      <w:r w:rsidRPr="000E16CD">
        <w:rPr>
          <w:b/>
          <w:i/>
        </w:rPr>
        <w:lastRenderedPageBreak/>
        <w:t xml:space="preserve">Code 5927 — Leaving a school </w:t>
      </w:r>
      <w:r w:rsidRPr="00E73803">
        <w:rPr>
          <w:b/>
          <w:i/>
        </w:rPr>
        <w:t>under ESEA – a victim of a serious violent incident</w:t>
      </w:r>
      <w:bookmarkEnd w:id="658"/>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77777777" w:rsidR="000374AA" w:rsidRPr="004771DE" w:rsidRDefault="000374AA" w:rsidP="000374AA">
      <w:pPr>
        <w:pStyle w:val="Body"/>
        <w:numPr>
          <w:ilvl w:val="0"/>
          <w:numId w:val="44"/>
        </w:numPr>
        <w:tabs>
          <w:tab w:val="clear" w:pos="1440"/>
          <w:tab w:val="num" w:pos="720"/>
        </w:tabs>
        <w:ind w:left="720"/>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1C7B705C" w14:textId="77777777" w:rsidR="000374AA" w:rsidRPr="000E16CD" w:rsidRDefault="000374AA" w:rsidP="000374AA">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46923FC8" w14:textId="77777777" w:rsidR="000374AA" w:rsidRPr="007F0185" w:rsidRDefault="000374AA" w:rsidP="000374AA">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77777777"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77777777" w:rsidR="000374AA" w:rsidRPr="000E16CD" w:rsidRDefault="000374AA" w:rsidP="000374AA">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77777777"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0374AA">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0374AA">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0374AA">
      <w:pPr>
        <w:numPr>
          <w:ilvl w:val="0"/>
          <w:numId w:val="37"/>
        </w:numPr>
        <w:rPr>
          <w:rFonts w:ascii="Arial" w:hAnsi="Arial" w:cs="Arial"/>
          <w:b/>
          <w:i/>
        </w:rPr>
      </w:pPr>
      <w:r w:rsidRPr="00E73803">
        <w:rPr>
          <w:rFonts w:ascii="Arial" w:hAnsi="Arial" w:cs="Arial"/>
          <w:b/>
          <w:i/>
        </w:rPr>
        <w:lastRenderedPageBreak/>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0374AA">
      <w:pPr>
        <w:numPr>
          <w:ilvl w:val="0"/>
          <w:numId w:val="37"/>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61CA9629" w:rsidR="000374AA" w:rsidRPr="007F0644" w:rsidRDefault="001F328B" w:rsidP="001F328B">
      <w:pPr>
        <w:numPr>
          <w:ilvl w:val="0"/>
          <w:numId w:val="37"/>
        </w:numPr>
        <w:rPr>
          <w:rFonts w:ascii="Arial" w:hAnsi="Arial" w:cs="Arial"/>
          <w:b/>
          <w:i/>
        </w:rPr>
      </w:pPr>
      <w:r w:rsidRPr="007F0644">
        <w:rPr>
          <w:rFonts w:ascii="Arial" w:hAnsi="Arial" w:cs="Arial"/>
          <w:b/>
          <w:i/>
        </w:rPr>
        <w:t xml:space="preserve">Code 430 </w:t>
      </w:r>
      <w:r w:rsidRPr="007F0644">
        <w:rPr>
          <w:rFonts w:ascii="Arial" w:hAnsi="Arial" w:cs="Arial"/>
          <w:bCs/>
          <w:i/>
        </w:rPr>
        <w:t>– Excluded pursuant to PHL 2164;</w:t>
      </w:r>
      <w:r w:rsidRPr="007F0644">
        <w:rPr>
          <w:rFonts w:ascii="Arial" w:hAnsi="Arial" w:cs="Arial"/>
          <w:b/>
          <w:i/>
        </w:rPr>
        <w:t xml:space="preserve"> </w:t>
      </w:r>
    </w:p>
    <w:p w14:paraId="3975EF18" w14:textId="77777777" w:rsidR="000374AA" w:rsidRPr="00E73803" w:rsidRDefault="000374AA" w:rsidP="000374AA">
      <w:pPr>
        <w:pStyle w:val="Body"/>
        <w:numPr>
          <w:ilvl w:val="0"/>
          <w:numId w:val="37"/>
        </w:numPr>
        <w:spacing w:before="0"/>
        <w:rPr>
          <w:b/>
        </w:rPr>
      </w:pPr>
      <w:bookmarkStart w:id="659"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0374AA">
      <w:pPr>
        <w:pStyle w:val="Body"/>
        <w:numPr>
          <w:ilvl w:val="0"/>
          <w:numId w:val="37"/>
        </w:numPr>
        <w:spacing w:before="0"/>
        <w:rPr>
          <w:b/>
        </w:rPr>
      </w:pPr>
      <w:r w:rsidRPr="00E73803">
        <w:rPr>
          <w:b/>
          <w:i/>
        </w:rPr>
        <w:t xml:space="preserve">Code 1089 </w:t>
      </w:r>
      <w:r w:rsidRPr="00E73803">
        <w:rPr>
          <w:i/>
        </w:rPr>
        <w:t>– Transferred to an approved HSE program outside this district*</w:t>
      </w:r>
      <w:r w:rsidRPr="00E73803">
        <w:rPr>
          <w:b/>
          <w:i/>
        </w:rPr>
        <w:t xml:space="preserve"> </w:t>
      </w:r>
    </w:p>
    <w:p w14:paraId="5D3F1CB8" w14:textId="77777777" w:rsidR="000374AA" w:rsidRPr="00E73803" w:rsidRDefault="000374AA" w:rsidP="000374AA">
      <w:pPr>
        <w:ind w:left="720"/>
        <w:rPr>
          <w:rFonts w:ascii="Bookman Old Style" w:hAnsi="Bookman Old Style"/>
          <w:sz w:val="20"/>
          <w:szCs w:val="20"/>
        </w:rPr>
      </w:pP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59"/>
    <w:p w14:paraId="2EA95A1F" w14:textId="77777777"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77777777" w:rsidR="000374AA" w:rsidRPr="00FB78D3" w:rsidRDefault="000374AA" w:rsidP="000374AA">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0374AA">
      <w:pPr>
        <w:numPr>
          <w:ilvl w:val="0"/>
          <w:numId w:val="38"/>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77777777" w:rsidR="000374AA" w:rsidRPr="00FB78D3" w:rsidRDefault="000374AA" w:rsidP="000374AA">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w:t>
      </w:r>
      <w:r w:rsidRPr="000E16CD">
        <w:rPr>
          <w:rFonts w:ascii="Arial" w:hAnsi="Arial" w:cs="Arial"/>
        </w:rPr>
        <w:lastRenderedPageBreak/>
        <w:t xml:space="preserve">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77777777" w:rsidR="000374AA" w:rsidRPr="00FB78D3" w:rsidRDefault="000374AA" w:rsidP="000374AA">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77777777" w:rsidR="000374AA" w:rsidRPr="000E16CD" w:rsidRDefault="000374AA" w:rsidP="000374AA">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77777777" w:rsidR="000374AA" w:rsidRPr="000E16CD" w:rsidRDefault="000374AA" w:rsidP="000374AA">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579D330" w14:textId="77777777" w:rsidR="000374AA" w:rsidRPr="000E16CD" w:rsidRDefault="000374AA" w:rsidP="000374AA">
      <w:pPr>
        <w:ind w:left="360"/>
        <w:rPr>
          <w:rFonts w:ascii="Arial" w:hAnsi="Arial" w:cs="Arial"/>
        </w:rPr>
      </w:pPr>
    </w:p>
    <w:p w14:paraId="4DA7A4F0" w14:textId="77777777" w:rsidR="000374AA" w:rsidRPr="007F0185" w:rsidRDefault="000374AA" w:rsidP="000374AA">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77777777" w:rsidR="000374AA" w:rsidRPr="007F0185" w:rsidRDefault="000374AA" w:rsidP="000374AA">
      <w:pPr>
        <w:rPr>
          <w:rFonts w:ascii="Arial" w:hAnsi="Arial" w:cs="Arial"/>
          <w:b/>
        </w:rPr>
      </w:pPr>
      <w:r w:rsidRPr="007F0185">
        <w:rPr>
          <w:rFonts w:ascii="Arial" w:hAnsi="Arial" w:cs="Arial"/>
          <w:b/>
        </w:rPr>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0374AA">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7777777" w:rsidR="000374AA" w:rsidRPr="001441E4" w:rsidRDefault="000374AA" w:rsidP="000374AA">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w:t>
      </w:r>
      <w:r w:rsidRPr="000E16CD">
        <w:rPr>
          <w:rFonts w:ascii="Arial" w:hAnsi="Arial" w:cs="Arial"/>
        </w:rPr>
        <w:lastRenderedPageBreak/>
        <w:t xml:space="preserve">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4A4F79EB" w14:textId="77777777" w:rsidR="000374AA" w:rsidRDefault="000374AA" w:rsidP="000374AA">
      <w:pPr>
        <w:rPr>
          <w:rFonts w:ascii="Arial" w:hAnsi="Arial" w:cs="Arial"/>
          <w:i/>
          <w:iCs/>
        </w:rPr>
      </w:pPr>
    </w:p>
    <w:p w14:paraId="66050310" w14:textId="77777777" w:rsidR="000374AA" w:rsidRPr="000E16CD" w:rsidRDefault="000374AA" w:rsidP="000374AA">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Documentation must include a written statement, indicating the date of enrollment and the name and location of the program service provider.  Students who are excluded from a district/school accountability cohort solely because they transferred to an AHSEP program are included 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21"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24CB6307" w:rsidR="000374AA" w:rsidRDefault="000374AA" w:rsidP="000374AA">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6DCA1EF0" w:rsidR="006C335F" w:rsidRPr="00E71A1D" w:rsidRDefault="006C335F" w:rsidP="006C335F">
      <w:pPr>
        <w:numPr>
          <w:ilvl w:val="0"/>
          <w:numId w:val="39"/>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77777777" w:rsidR="000374AA" w:rsidRPr="003E69EC" w:rsidRDefault="000374AA" w:rsidP="000374AA">
      <w:pPr>
        <w:numPr>
          <w:ilvl w:val="0"/>
          <w:numId w:val="99"/>
        </w:numPr>
        <w:rPr>
          <w:rFonts w:ascii="Arial" w:hAnsi="Arial" w:cs="Arial"/>
        </w:rPr>
      </w:pPr>
      <w:r w:rsidRPr="00E06DC7">
        <w:rPr>
          <w:rFonts w:ascii="Arial" w:hAnsi="Arial" w:cs="Arial"/>
          <w:b/>
          <w:i/>
          <w:iCs/>
        </w:rPr>
        <w:lastRenderedPageBreak/>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3E69EC">
        <w:rPr>
          <w:rFonts w:ascii="Arial" w:hAnsi="Arial" w:cs="Arial"/>
          <w:u w:val="single"/>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77777777" w:rsidR="000374AA" w:rsidRPr="00E06DC7" w:rsidRDefault="000374AA" w:rsidP="000374AA">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7777777" w:rsidR="000374AA" w:rsidRPr="00B22FBE" w:rsidRDefault="000374AA" w:rsidP="000374AA">
      <w:pPr>
        <w:numPr>
          <w:ilvl w:val="0"/>
          <w:numId w:val="99"/>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77777777" w:rsidR="000374AA" w:rsidRPr="00194181" w:rsidRDefault="000374AA" w:rsidP="000374AA">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47C4019C" w:rsidR="000374AA" w:rsidRPr="007F0185" w:rsidRDefault="000374AA" w:rsidP="000374AA">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04DB82DE" w14:textId="77777777" w:rsidR="000374AA" w:rsidRPr="007F0185" w:rsidRDefault="000374AA" w:rsidP="000374AA">
      <w:pPr>
        <w:ind w:left="360"/>
        <w:rPr>
          <w:rStyle w:val="BodyChar"/>
        </w:rPr>
      </w:pPr>
    </w:p>
    <w:p w14:paraId="74383C9C" w14:textId="77777777" w:rsidR="000374AA" w:rsidRPr="007F0185" w:rsidRDefault="000374AA" w:rsidP="000374AA">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77777777" w:rsidR="000374AA" w:rsidRPr="007F0185" w:rsidRDefault="000374AA" w:rsidP="000374AA">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0374AA">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0374AA">
      <w:pPr>
        <w:numPr>
          <w:ilvl w:val="0"/>
          <w:numId w:val="119"/>
        </w:numPr>
        <w:rPr>
          <w:rStyle w:val="BodyChar"/>
        </w:rPr>
      </w:pPr>
      <w:r w:rsidRPr="001816F8">
        <w:rPr>
          <w:rFonts w:ascii="Arial" w:hAnsi="Arial" w:cs="Arial"/>
          <w:b/>
          <w:bCs/>
          <w:i/>
          <w:iCs/>
        </w:rPr>
        <w:lastRenderedPageBreak/>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77777777" w:rsidR="000374AA" w:rsidRPr="00E73803" w:rsidRDefault="000374AA" w:rsidP="000374AA">
      <w:pPr>
        <w:numPr>
          <w:ilvl w:val="0"/>
          <w:numId w:val="39"/>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5D04FAB4" w14:textId="77777777" w:rsidR="000374AA" w:rsidRPr="00E73803" w:rsidRDefault="000374AA" w:rsidP="000374AA">
      <w:pPr>
        <w:ind w:left="360"/>
        <w:rPr>
          <w:rFonts w:ascii="Arial" w:hAnsi="Arial" w:cs="Arial"/>
          <w:bCs/>
          <w:iCs/>
        </w:rPr>
      </w:pPr>
    </w:p>
    <w:p w14:paraId="2312B26B" w14:textId="77777777" w:rsidR="000374AA" w:rsidRPr="007F0185" w:rsidRDefault="000374AA" w:rsidP="000374AA">
      <w:pPr>
        <w:numPr>
          <w:ilvl w:val="0"/>
          <w:numId w:val="39"/>
        </w:numPr>
        <w:rPr>
          <w:rFonts w:ascii="Arial" w:hAnsi="Arial" w:cs="Arial"/>
          <w:bCs/>
          <w:iCs/>
        </w:rPr>
      </w:pPr>
      <w:r w:rsidRPr="00E73803">
        <w:rPr>
          <w:rFonts w:ascii="Arial" w:hAnsi="Arial" w:cs="Arial"/>
          <w:b/>
          <w:bCs/>
          <w:i/>
          <w:iCs/>
        </w:rPr>
        <w:t xml:space="preserve">Code 8305 — End CSE/CPSE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0374AA">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77777777" w:rsidR="000374AA" w:rsidRPr="00F44DAB" w:rsidRDefault="000374AA" w:rsidP="000374AA">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65E402A" w14:textId="77777777" w:rsidR="000374AA" w:rsidRPr="000E16CD" w:rsidRDefault="000374AA" w:rsidP="000374AA">
      <w:pPr>
        <w:ind w:left="720"/>
        <w:rPr>
          <w:rFonts w:ascii="Arial" w:hAnsi="Arial" w:cs="Arial"/>
        </w:rPr>
      </w:pPr>
    </w:p>
    <w:p w14:paraId="33E2C70E" w14:textId="58A2D7F9" w:rsidR="000374AA" w:rsidRPr="000E16CD" w:rsidRDefault="000374AA" w:rsidP="003572C1">
      <w:pPr>
        <w:pStyle w:val="Heading2"/>
        <w:jc w:val="center"/>
      </w:pPr>
      <w:bookmarkStart w:id="660" w:name="_Toc42261945"/>
      <w:r w:rsidRPr="000E16CD">
        <w:t>Evaluation Group Code</w:t>
      </w:r>
      <w:bookmarkEnd w:id="660"/>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4016B281" w14:textId="77777777" w:rsidR="001B6FDD" w:rsidRDefault="001B6FDD" w:rsidP="003572C1">
      <w:pPr>
        <w:pStyle w:val="Heading2"/>
        <w:spacing w:before="360"/>
        <w:jc w:val="center"/>
      </w:pPr>
      <w:bookmarkStart w:id="661" w:name="_Toc42261946"/>
    </w:p>
    <w:p w14:paraId="1BCEBB40" w14:textId="77777777" w:rsidR="001B6FDD" w:rsidRDefault="001B6FDD">
      <w:pPr>
        <w:rPr>
          <w:rFonts w:ascii="Arial" w:hAnsi="Arial" w:cs="Arial"/>
          <w:b/>
          <w:bCs/>
          <w:iCs/>
          <w:sz w:val="28"/>
          <w:szCs w:val="28"/>
        </w:rPr>
      </w:pPr>
      <w:r>
        <w:br w:type="page"/>
      </w:r>
    </w:p>
    <w:p w14:paraId="62F2A0E2" w14:textId="41CACAB1" w:rsidR="000374AA" w:rsidRPr="004771DE" w:rsidRDefault="000374AA" w:rsidP="003572C1">
      <w:pPr>
        <w:pStyle w:val="Heading2"/>
        <w:spacing w:before="360"/>
        <w:jc w:val="center"/>
      </w:pPr>
      <w:r w:rsidRPr="004771DE">
        <w:lastRenderedPageBreak/>
        <w:t>Free and Reduced-Price Lunch Eligibility Types</w:t>
      </w:r>
      <w:bookmarkEnd w:id="648"/>
      <w:bookmarkEnd w:id="661"/>
    </w:p>
    <w:p w14:paraId="1112E4C2" w14:textId="77777777" w:rsidR="000374AA" w:rsidRPr="004771DE" w:rsidRDefault="000374AA" w:rsidP="000374AA">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0374AA" w:rsidRPr="004771DE" w14:paraId="5FDC4DFB" w14:textId="77777777" w:rsidTr="00DD1C3D">
        <w:tc>
          <w:tcPr>
            <w:tcW w:w="2065" w:type="dxa"/>
            <w:shd w:val="clear" w:color="auto" w:fill="D9D9D9" w:themeFill="background1" w:themeFillShade="D9"/>
          </w:tcPr>
          <w:p w14:paraId="1CDE941C"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E4C167"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557F8C1E" w14:textId="77777777" w:rsidTr="00DD1C3D">
        <w:tc>
          <w:tcPr>
            <w:tcW w:w="10070" w:type="dxa"/>
            <w:gridSpan w:val="2"/>
          </w:tcPr>
          <w:p w14:paraId="21A86D8D"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 FRPL eligibility type codes should be re-evaluated at the beginning of each school year.  Eligibility type codes that may have applied in the prior year and are no longer applicable should be removed for the current year.</w:t>
            </w:r>
          </w:p>
        </w:tc>
      </w:tr>
      <w:tr w:rsidR="000374AA" w:rsidRPr="004771DE" w14:paraId="18EE6A6C" w14:textId="77777777" w:rsidTr="00DD1C3D">
        <w:tc>
          <w:tcPr>
            <w:tcW w:w="2065" w:type="dxa"/>
          </w:tcPr>
          <w:p w14:paraId="192F49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4617C50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0374AA" w:rsidRPr="004771DE" w14:paraId="634DED6F" w14:textId="77777777" w:rsidTr="00DD1C3D">
        <w:tc>
          <w:tcPr>
            <w:tcW w:w="2065" w:type="dxa"/>
          </w:tcPr>
          <w:p w14:paraId="0D7572A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6DBC13BB"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 of previous year’s eligibility for up to 30 operating days into the new school year or until a new eligibility determination is made, whichever is first.  Once a new eligibility type is determined, report only one additional non-CARRYOVER eligibility unless DCMP. When eligible, DCMP should always be reported.  CARRYOVER may be used from the beginning of the school year up to and including October 31.  Extension of eligibility applies to students who reside in the same household as a student in CARRYOVER status.</w:t>
            </w:r>
            <w:r w:rsidRPr="004771DE">
              <w:rPr>
                <w:rFonts w:ascii="Bookman Old Style" w:hAnsi="Bookman Old Style"/>
                <w:color w:val="FF0000"/>
                <w:sz w:val="22"/>
                <w:szCs w:val="22"/>
              </w:rPr>
              <w:t xml:space="preserve"> </w:t>
            </w:r>
            <w:r w:rsidRPr="004771DE">
              <w:rPr>
                <w:rFonts w:ascii="Bookman Old Style" w:hAnsi="Bookman Old Style"/>
                <w:sz w:val="22"/>
                <w:szCs w:val="22"/>
              </w:rPr>
              <w:t>CARRYOVER</w:t>
            </w:r>
            <w:r w:rsidRPr="004771DE">
              <w:rPr>
                <w:rFonts w:ascii="Bookman Old Style" w:hAnsi="Bookman Old Style"/>
                <w:color w:val="FF0000"/>
                <w:sz w:val="22"/>
                <w:szCs w:val="22"/>
              </w:rPr>
              <w:t xml:space="preserve"> </w:t>
            </w:r>
            <w:r w:rsidRPr="004771DE">
              <w:rPr>
                <w:rFonts w:ascii="Bookman Old Style" w:hAnsi="Bookman Old Style"/>
                <w:sz w:val="22"/>
                <w:szCs w:val="22"/>
              </w:rPr>
              <w:t>(30 days) is also available to students who transfer from a CEP participating to a non-CEP school during the year.</w:t>
            </w:r>
          </w:p>
        </w:tc>
      </w:tr>
      <w:tr w:rsidR="000374AA" w:rsidRPr="004771DE" w14:paraId="3B46DFFC" w14:textId="77777777" w:rsidTr="00DD1C3D">
        <w:tc>
          <w:tcPr>
            <w:tcW w:w="2065" w:type="dxa"/>
          </w:tcPr>
          <w:p w14:paraId="3F9AA8F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DCMP</w:t>
            </w:r>
          </w:p>
        </w:tc>
        <w:tc>
          <w:tcPr>
            <w:tcW w:w="8005" w:type="dxa"/>
          </w:tcPr>
          <w:p w14:paraId="2B501BC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0374AA" w:rsidRPr="004771DE" w14:paraId="7B03E42F" w14:textId="77777777" w:rsidTr="00DD1C3D">
        <w:tc>
          <w:tcPr>
            <w:tcW w:w="2065" w:type="dxa"/>
          </w:tcPr>
          <w:p w14:paraId="290BAAF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3FAA156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0374AA" w:rsidRPr="004771DE" w14:paraId="6D87DE55" w14:textId="77777777" w:rsidTr="00DD1C3D">
        <w:tc>
          <w:tcPr>
            <w:tcW w:w="2065" w:type="dxa"/>
          </w:tcPr>
          <w:p w14:paraId="5F55E21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7CD0B39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0374AA" w:rsidRPr="004771DE" w14:paraId="3EE7736B" w14:textId="77777777" w:rsidTr="00DD1C3D">
        <w:tc>
          <w:tcPr>
            <w:tcW w:w="2065" w:type="dxa"/>
          </w:tcPr>
          <w:p w14:paraId="1069619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35D170F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Federal Head Start/Even Start program.</w:t>
            </w:r>
          </w:p>
        </w:tc>
      </w:tr>
      <w:tr w:rsidR="000374AA" w:rsidRPr="004771DE" w14:paraId="7F99B8AF" w14:textId="77777777" w:rsidTr="00DD1C3D">
        <w:tc>
          <w:tcPr>
            <w:tcW w:w="2065" w:type="dxa"/>
          </w:tcPr>
          <w:p w14:paraId="5043B8D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511722A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0374AA" w:rsidRPr="004771DE" w14:paraId="0D0C4558" w14:textId="77777777" w:rsidTr="00DD1C3D">
        <w:tc>
          <w:tcPr>
            <w:tcW w:w="2065" w:type="dxa"/>
          </w:tcPr>
          <w:p w14:paraId="474F051D" w14:textId="77777777" w:rsidR="000374AA" w:rsidRPr="004771DE" w:rsidRDefault="000374AA" w:rsidP="00DD1C3D">
            <w:r w:rsidRPr="004771DE">
              <w:rPr>
                <w:rFonts w:ascii="Bookman Old Style" w:hAnsi="Bookman Old Style"/>
                <w:sz w:val="22"/>
                <w:szCs w:val="22"/>
              </w:rPr>
              <w:t>MIGRANT</w:t>
            </w:r>
          </w:p>
        </w:tc>
        <w:tc>
          <w:tcPr>
            <w:tcW w:w="8005" w:type="dxa"/>
          </w:tcPr>
          <w:p w14:paraId="3D8406F9" w14:textId="77777777" w:rsidR="000374AA" w:rsidRPr="004771DE" w:rsidRDefault="000374AA" w:rsidP="00DD1C3D">
            <w:r w:rsidRPr="004771DE">
              <w:rPr>
                <w:rFonts w:ascii="Bookman Old Style" w:hAnsi="Bookman Old Style"/>
                <w:sz w:val="22"/>
                <w:szCs w:val="22"/>
              </w:rPr>
              <w:t>Migrant youth identified by Migrant Outreach Coordinator</w:t>
            </w:r>
            <w:r>
              <w:rPr>
                <w:rFonts w:ascii="Bookman Old Style" w:hAnsi="Bookman Old Style"/>
                <w:sz w:val="22"/>
                <w:szCs w:val="22"/>
              </w:rPr>
              <w:t>.</w:t>
            </w:r>
          </w:p>
        </w:tc>
      </w:tr>
      <w:tr w:rsidR="000374AA" w:rsidRPr="00D16B41" w14:paraId="509F11C9" w14:textId="77777777" w:rsidTr="00DD1C3D">
        <w:tc>
          <w:tcPr>
            <w:tcW w:w="2065" w:type="dxa"/>
          </w:tcPr>
          <w:p w14:paraId="2ACCEE01"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12D35636" w14:textId="77777777" w:rsidR="000374AA" w:rsidRPr="00D16B41" w:rsidRDefault="000374AA" w:rsidP="00DD1C3D">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Pr>
                <w:rFonts w:ascii="Bookman Old Style" w:hAnsi="Bookman Old Style"/>
                <w:sz w:val="22"/>
                <w:szCs w:val="22"/>
              </w:rPr>
              <w:t>.</w:t>
            </w:r>
          </w:p>
        </w:tc>
      </w:tr>
      <w:bookmarkEnd w:id="649"/>
    </w:tbl>
    <w:p w14:paraId="017A2065" w14:textId="77777777" w:rsidR="000374AA" w:rsidRDefault="000374AA" w:rsidP="000374AA">
      <w:pPr>
        <w:rPr>
          <w:rFonts w:ascii="Arial" w:hAnsi="Arial" w:cs="Arial"/>
          <w:b/>
          <w:bCs/>
          <w:iCs/>
          <w:sz w:val="28"/>
          <w:szCs w:val="28"/>
        </w:rPr>
      </w:pPr>
      <w:r>
        <w:br w:type="page"/>
      </w:r>
    </w:p>
    <w:p w14:paraId="6900DB77" w14:textId="77777777" w:rsidR="000374AA" w:rsidRPr="000E16CD" w:rsidRDefault="000374AA" w:rsidP="000374AA">
      <w:pPr>
        <w:pStyle w:val="Heading2"/>
        <w:jc w:val="center"/>
      </w:pPr>
      <w:bookmarkStart w:id="662" w:name="_Toc42261947"/>
      <w:r w:rsidRPr="000E16CD">
        <w:lastRenderedPageBreak/>
        <w:t>Grade Level Codes and Descriptions</w:t>
      </w:r>
      <w:bookmarkEnd w:id="662"/>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DD1C3D">
        <w:trPr>
          <w:trHeight w:val="335"/>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DD1C3D">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DD1C3D">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DD1C3D">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DD1C3D">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DD1C3D">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DD1C3D">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DD1C3D">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DD1C3D">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DD1C3D">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DD1C3D">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DD1C3D">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DD1C3D">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DD1C3D">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DD1C3D">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DD1C3D">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DD1C3D">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DD1C3D">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DD1C3D">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DD1C3D">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DD1C3D">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77777777" w:rsidR="000374AA" w:rsidRPr="00E73803" w:rsidRDefault="000374AA" w:rsidP="000374AA">
      <w:pPr>
        <w:pStyle w:val="Body"/>
        <w:ind w:firstLine="0"/>
        <w:rPr>
          <w:sz w:val="18"/>
          <w:szCs w:val="18"/>
        </w:rPr>
      </w:pPr>
      <w:r w:rsidRPr="00E73803">
        <w:rPr>
          <w:b/>
          <w:sz w:val="18"/>
          <w:szCs w:val="18"/>
        </w:rPr>
        <w:t xml:space="preserve">NOTE: </w:t>
      </w:r>
      <w:r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7777777" w:rsidR="000374AA" w:rsidRPr="000E16CD" w:rsidRDefault="000374AA" w:rsidP="000374AA">
      <w:pPr>
        <w:pStyle w:val="Heading2"/>
        <w:jc w:val="center"/>
      </w:pPr>
      <w:r w:rsidRPr="000E16CD">
        <w:br w:type="page"/>
      </w:r>
      <w:bookmarkStart w:id="663" w:name="_Toc290554862"/>
      <w:bookmarkStart w:id="664" w:name="_Toc335315449"/>
      <w:bookmarkStart w:id="665" w:name="_Toc42261948"/>
      <w:r w:rsidRPr="000E16CD">
        <w:lastRenderedPageBreak/>
        <w:t>Language Codes and Descriptions</w:t>
      </w:r>
      <w:bookmarkEnd w:id="663"/>
      <w:bookmarkEnd w:id="664"/>
      <w:bookmarkEnd w:id="665"/>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0374AA">
      <w:pPr>
        <w:pStyle w:val="Heading2"/>
        <w:spacing w:before="480"/>
        <w:jc w:val="center"/>
      </w:pPr>
      <w:bookmarkStart w:id="666" w:name="_Toc42261949"/>
      <w:r w:rsidRPr="000E16CD">
        <w:t>Marking Period Numbers and Descriptions</w:t>
      </w:r>
      <w:bookmarkEnd w:id="666"/>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67" w:name="_Toc178653448"/>
            <w:bookmarkStart w:id="668"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2A76D3A1" w14:textId="77777777" w:rsidR="000374AA" w:rsidRDefault="000374AA" w:rsidP="000374AA">
      <w:pPr>
        <w:rPr>
          <w:rFonts w:ascii="Arial" w:hAnsi="Arial" w:cs="Arial"/>
          <w:b/>
          <w:bCs/>
          <w:iCs/>
          <w:sz w:val="28"/>
          <w:szCs w:val="28"/>
        </w:rPr>
      </w:pPr>
      <w:bookmarkStart w:id="669" w:name="_Toc335315451"/>
      <w:bookmarkEnd w:id="667"/>
      <w:bookmarkEnd w:id="668"/>
    </w:p>
    <w:bookmarkEnd w:id="669"/>
    <w:p w14:paraId="25E18A7A" w14:textId="77777777" w:rsidR="00E459A0" w:rsidRDefault="00E459A0" w:rsidP="000374AA">
      <w:pPr>
        <w:keepNext/>
        <w:tabs>
          <w:tab w:val="left" w:pos="1260"/>
        </w:tabs>
        <w:spacing w:before="480"/>
        <w:jc w:val="center"/>
        <w:outlineLvl w:val="1"/>
      </w:pPr>
    </w:p>
    <w:p w14:paraId="48189097" w14:textId="77777777" w:rsidR="00E459A0" w:rsidRPr="00E459A0" w:rsidRDefault="00E459A0" w:rsidP="00E459A0"/>
    <w:p w14:paraId="66477CC9" w14:textId="77777777" w:rsidR="00E459A0" w:rsidRPr="00E459A0" w:rsidRDefault="00E459A0" w:rsidP="00E459A0"/>
    <w:p w14:paraId="76DE1435" w14:textId="77777777" w:rsidR="00E459A0" w:rsidRPr="00E459A0" w:rsidRDefault="00E459A0" w:rsidP="00E459A0"/>
    <w:p w14:paraId="406874DC" w14:textId="77777777" w:rsidR="00E459A0" w:rsidRPr="00E459A0" w:rsidRDefault="00E459A0" w:rsidP="00E459A0"/>
    <w:p w14:paraId="5BD3F145" w14:textId="27E1C35D" w:rsidR="00F141FF" w:rsidRPr="00E73803" w:rsidRDefault="000374AA" w:rsidP="00E459A0">
      <w:pPr>
        <w:keepNext/>
        <w:tabs>
          <w:tab w:val="left" w:pos="1260"/>
        </w:tabs>
        <w:spacing w:before="480"/>
        <w:jc w:val="center"/>
        <w:outlineLvl w:val="1"/>
        <w:rPr>
          <w:rFonts w:ascii="Arial" w:hAnsi="Arial" w:cs="Arial"/>
          <w:b/>
          <w:bCs/>
          <w:iCs/>
          <w:sz w:val="28"/>
          <w:szCs w:val="28"/>
        </w:rPr>
      </w:pPr>
      <w:r w:rsidRPr="00E459A0">
        <w:br w:type="page"/>
      </w:r>
      <w:bookmarkStart w:id="670" w:name="_Toc42261950"/>
      <w:r w:rsidR="00F141FF" w:rsidRPr="00E73803">
        <w:rPr>
          <w:rFonts w:ascii="Arial" w:hAnsi="Arial" w:cs="Arial"/>
          <w:b/>
          <w:bCs/>
          <w:iCs/>
          <w:sz w:val="28"/>
          <w:szCs w:val="28"/>
        </w:rPr>
        <w:lastRenderedPageBreak/>
        <w:t>Primary Course Instruction Language Indicator (Primary Instruction Language Code)</w:t>
      </w:r>
      <w:bookmarkEnd w:id="670"/>
    </w:p>
    <w:p w14:paraId="6CDBC9F7" w14:textId="235ADB6F" w:rsidR="00F141FF" w:rsidRDefault="00F141FF" w:rsidP="00E459A0">
      <w:pPr>
        <w:spacing w:before="240" w:after="240"/>
        <w:jc w:val="center"/>
        <w:rPr>
          <w:rFonts w:ascii="Arial" w:hAnsi="Arial" w:cs="Arial"/>
        </w:rPr>
      </w:pPr>
      <w:r w:rsidRPr="00E73803">
        <w:rPr>
          <w:rFonts w:ascii="Arial" w:hAnsi="Arial" w:cs="Arial"/>
        </w:rPr>
        <w:t>(See Language Codes in Ch. 5.  Course Instructor Assignment, Field 18)</w:t>
      </w:r>
    </w:p>
    <w:p w14:paraId="1E543089" w14:textId="7AAF3C58" w:rsidR="002C604A" w:rsidRPr="006474BA" w:rsidRDefault="002C604A" w:rsidP="00E459A0">
      <w:pPr>
        <w:pStyle w:val="Heading2"/>
        <w:spacing w:before="480"/>
        <w:contextualSpacing/>
        <w:jc w:val="center"/>
      </w:pPr>
      <w:bookmarkStart w:id="671" w:name="_Toc42261951"/>
      <w:r w:rsidRPr="006474BA">
        <w:t>Primary Instruction Delivery Method Code</w:t>
      </w:r>
      <w:r w:rsidR="006474BA">
        <w:t>s</w:t>
      </w:r>
      <w:bookmarkEnd w:id="671"/>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7B2D8D1B" w14:textId="77777777" w:rsidR="00260E5D" w:rsidRPr="007C5DE5" w:rsidRDefault="00260E5D" w:rsidP="00260E5D">
      <w:pPr>
        <w:spacing w:after="200"/>
        <w:rPr>
          <w:rFonts w:ascii="Arial" w:hAnsi="Arial" w:cs="Arial"/>
          <w:color w:val="C00000"/>
          <w:sz w:val="22"/>
          <w:szCs w:val="22"/>
        </w:rPr>
      </w:pPr>
      <w:bookmarkStart w:id="672" w:name="_Hlk517951944"/>
      <w:r w:rsidRPr="007C5DE5">
        <w:rPr>
          <w:rFonts w:ascii="Arial" w:hAnsi="Arial" w:cs="Arial"/>
          <w:color w:val="C00000"/>
        </w:rPr>
        <w:t xml:space="preserve">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 </w:t>
      </w:r>
    </w:p>
    <w:p w14:paraId="1E28177E" w14:textId="77777777" w:rsidR="0020398E" w:rsidRDefault="0020398E">
      <w:pPr>
        <w:rPr>
          <w:rFonts w:ascii="Arial" w:hAnsi="Arial" w:cs="Arial"/>
          <w:b/>
          <w:sz w:val="28"/>
          <w:szCs w:val="28"/>
          <w:highlight w:val="yellow"/>
        </w:rPr>
      </w:pPr>
      <w:r>
        <w:rPr>
          <w:rFonts w:ascii="Arial" w:hAnsi="Arial" w:cs="Arial"/>
          <w:b/>
          <w:sz w:val="28"/>
          <w:szCs w:val="28"/>
          <w:highlight w:val="yellow"/>
        </w:rPr>
        <w:br w:type="page"/>
      </w:r>
    </w:p>
    <w:p w14:paraId="6500CC26" w14:textId="77777777" w:rsidR="000374AA" w:rsidRPr="000E16CD" w:rsidRDefault="000374AA" w:rsidP="009A24E5">
      <w:pPr>
        <w:pStyle w:val="Heading2"/>
        <w:jc w:val="center"/>
      </w:pPr>
      <w:bookmarkStart w:id="673" w:name="_Toc178653441"/>
      <w:bookmarkStart w:id="674" w:name="_Toc179863487"/>
      <w:bookmarkStart w:id="675" w:name="_Toc290554868"/>
      <w:bookmarkStart w:id="676" w:name="_Toc335315452"/>
      <w:bookmarkStart w:id="677" w:name="_Toc42261952"/>
      <w:bookmarkStart w:id="678" w:name="_Toc306952788"/>
      <w:bookmarkStart w:id="679" w:name="_Toc290554865"/>
      <w:bookmarkStart w:id="680" w:name="_Toc335315437"/>
      <w:bookmarkEnd w:id="619"/>
      <w:bookmarkEnd w:id="672"/>
      <w:r w:rsidRPr="000E16CD">
        <w:lastRenderedPageBreak/>
        <w:t>Program Service</w:t>
      </w:r>
      <w:bookmarkEnd w:id="673"/>
      <w:bookmarkEnd w:id="674"/>
      <w:r w:rsidRPr="000E16CD">
        <w:t xml:space="preserve"> Codes</w:t>
      </w:r>
      <w:bookmarkEnd w:id="675"/>
      <w:r w:rsidRPr="000E16CD">
        <w:t xml:space="preserve"> and Descriptions</w:t>
      </w:r>
      <w:bookmarkEnd w:id="676"/>
      <w:bookmarkEnd w:id="677"/>
    </w:p>
    <w:p w14:paraId="6AA4A9BD" w14:textId="77777777"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77777777"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1" w:name="OLE_LINK9"/>
      <w:bookmarkStart w:id="682" w:name="OLE_LINK12"/>
      <w:r w:rsidRPr="000E16CD">
        <w:rPr>
          <w:i/>
        </w:rPr>
        <w:t>Poverty-from low-income family</w:t>
      </w:r>
      <w:r w:rsidRPr="000E16CD">
        <w:t>)</w:t>
      </w:r>
      <w:bookmarkEnd w:id="681"/>
      <w:bookmarkEnd w:id="682"/>
      <w:r w:rsidRPr="000E16CD">
        <w:t xml:space="preserve"> require a new eligibility determination and a new record only when a student's status or participation in the program service changes or when the student transfers to a new district.</w:t>
      </w:r>
    </w:p>
    <w:p w14:paraId="7DAF935C" w14:textId="77777777" w:rsidR="000374AA" w:rsidRPr="000E16CD" w:rsidRDefault="000374AA" w:rsidP="000374AA">
      <w:pPr>
        <w:pStyle w:val="Body"/>
      </w:pPr>
      <w:r w:rsidRPr="000E16CD">
        <w:t xml:space="preserve">For these elements, the </w:t>
      </w:r>
      <w:r>
        <w:t xml:space="preserve">following </w:t>
      </w:r>
      <w:r w:rsidRPr="000E16CD">
        <w:t>codes must be used.  These codes are used at Level 2 of SIRS.</w:t>
      </w: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77777777"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Learner/Multilingual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77777777"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Learner/Multilingual</w:t>
            </w:r>
            <w:r w:rsidRPr="000501F9">
              <w:rPr>
                <w:rFonts w:ascii="Bookman Old Style" w:hAnsi="Bookman Old Style" w:cs="Arial"/>
                <w:b/>
                <w:bCs/>
                <w:i/>
                <w:sz w:val="22"/>
                <w:szCs w:val="22"/>
              </w:rPr>
              <w:t xml:space="preserve"> 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Pr="000501F9">
              <w:rPr>
                <w:rFonts w:ascii="Bookman Old Style" w:hAnsi="Bookman Old Style" w:cs="Arial"/>
                <w:snapToGrid w:val="0"/>
                <w:color w:val="000000"/>
                <w:sz w:val="22"/>
                <w:szCs w:val="22"/>
              </w:rPr>
              <w:t xml:space="preserve"> Eligible but not in an ELL/MLL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0396</w:t>
            </w:r>
          </w:p>
        </w:tc>
        <w:tc>
          <w:tcPr>
            <w:tcW w:w="8353" w:type="dxa"/>
          </w:tcPr>
          <w:p w14:paraId="4C88B5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77777777" w:rsidR="000374AA" w:rsidRPr="000143FC" w:rsidRDefault="000374AA" w:rsidP="00DD1C3D">
            <w:pPr>
              <w:ind w:left="43"/>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Nonpublic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4027</w:t>
            </w:r>
          </w:p>
        </w:tc>
        <w:tc>
          <w:tcPr>
            <w:tcW w:w="8353" w:type="dxa"/>
          </w:tcPr>
          <w:p w14:paraId="7B2EBC9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0374AA" w:rsidRPr="000E16CD" w14:paraId="47FAA23D" w14:textId="77777777" w:rsidTr="00DD1C3D">
        <w:trPr>
          <w:trHeight w:val="288"/>
        </w:trPr>
        <w:tc>
          <w:tcPr>
            <w:tcW w:w="827" w:type="dxa"/>
          </w:tcPr>
          <w:p w14:paraId="6278D39B"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505AD71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0374AA" w:rsidRPr="000E16CD" w14:paraId="6BCD2F6E" w14:textId="77777777" w:rsidTr="00DD1C3D">
        <w:trPr>
          <w:trHeight w:val="288"/>
        </w:trPr>
        <w:tc>
          <w:tcPr>
            <w:tcW w:w="827" w:type="dxa"/>
          </w:tcPr>
          <w:p w14:paraId="752ED4ED"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20AB6EFA"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43"/>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77777777"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77777777"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0374AA">
      <w:pPr>
        <w:numPr>
          <w:ilvl w:val="0"/>
          <w:numId w:val="45"/>
        </w:numPr>
        <w:rPr>
          <w:rFonts w:ascii="Arial" w:hAnsi="Arial" w:cs="Arial"/>
        </w:rPr>
      </w:pPr>
      <w:r w:rsidRPr="000E16CD">
        <w:rPr>
          <w:rFonts w:ascii="Arial" w:hAnsi="Arial" w:cs="Arial"/>
        </w:rPr>
        <w:lastRenderedPageBreak/>
        <w:t xml:space="preserve">when the service provider is a district other than the district accountable for the student’s performance, use the BEDS code for a specific building where the student receives the service in the other district.  </w:t>
      </w:r>
    </w:p>
    <w:p w14:paraId="585AC552" w14:textId="77777777"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66D1D664" w14:textId="77777777"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3" w:name="_Hlk481147623"/>
      <w:r w:rsidRPr="007F0185">
        <w:rPr>
          <w:rFonts w:ascii="Arial" w:hAnsi="Arial" w:cs="Arial"/>
          <w:bCs/>
        </w:rPr>
        <w:t>ELL/MLL</w:t>
      </w:r>
      <w:bookmarkEnd w:id="683"/>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4"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4"/>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77777777"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33116D2B" w14:textId="18C2D45F" w:rsidR="00FA5C13"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 </w:t>
      </w:r>
    </w:p>
    <w:p w14:paraId="055A0D04" w14:textId="77777777" w:rsidR="00FA5C13" w:rsidRDefault="00FA5C13">
      <w:pPr>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DD1C3D">
        <w:tc>
          <w:tcPr>
            <w:tcW w:w="8640" w:type="dxa"/>
            <w:shd w:val="clear" w:color="auto" w:fill="D9D9D9"/>
          </w:tcPr>
          <w:p w14:paraId="168A1EA1" w14:textId="77777777" w:rsidR="000374AA" w:rsidRPr="007F0185" w:rsidRDefault="000374AA" w:rsidP="00DD1C3D">
            <w:pPr>
              <w:rPr>
                <w:rFonts w:ascii="Arial" w:hAnsi="Arial" w:cs="Arial"/>
                <w:b/>
                <w:bCs/>
              </w:rPr>
            </w:pPr>
            <w:bookmarkStart w:id="685" w:name="_Hlk491355083"/>
            <w:r w:rsidRPr="007F0185">
              <w:rPr>
                <w:rFonts w:ascii="Arial" w:hAnsi="Arial" w:cs="Arial"/>
                <w:b/>
                <w:bCs/>
              </w:rPr>
              <w:lastRenderedPageBreak/>
              <w:t>English Language Learner/Multilingual Learner</w:t>
            </w:r>
            <w:r>
              <w:rPr>
                <w:rFonts w:ascii="Arial" w:hAnsi="Arial" w:cs="Arial"/>
                <w:b/>
                <w:bCs/>
              </w:rPr>
              <w:t xml:space="preserve"> </w:t>
            </w:r>
            <w:r w:rsidRPr="007F0185">
              <w:rPr>
                <w:rFonts w:ascii="Arial" w:hAnsi="Arial" w:cs="Arial"/>
                <w:b/>
                <w:bCs/>
              </w:rPr>
              <w:t>Programs</w:t>
            </w:r>
          </w:p>
        </w:tc>
      </w:tr>
    </w:tbl>
    <w:bookmarkEnd w:id="685"/>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77777777"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Pr="007F0185">
        <w:rPr>
          <w:rFonts w:ascii="Arial" w:hAnsi="Arial" w:cs="Arial"/>
          <w:bCs/>
        </w:rPr>
        <w:t>ELL/MLL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Pr="007F0185">
        <w:rPr>
          <w:rFonts w:ascii="Arial" w:hAnsi="Arial" w:cs="Arial"/>
          <w:bCs/>
        </w:rPr>
        <w:t>ELL/MLL-e</w:t>
      </w:r>
      <w:r w:rsidRPr="007F0185">
        <w:rPr>
          <w:rFonts w:ascii="Arial" w:hAnsi="Arial" w:cs="Arial"/>
        </w:rPr>
        <w:t xml:space="preserve">ligible student is not being served.  Students </w:t>
      </w:r>
      <w:bookmarkStart w:id="686" w:name="_Hlk1741403"/>
      <w:r w:rsidRPr="007F0185">
        <w:rPr>
          <w:rFonts w:ascii="Arial" w:hAnsi="Arial" w:cs="Arial"/>
        </w:rPr>
        <w:t xml:space="preserve">identified as </w:t>
      </w:r>
      <w:r w:rsidRPr="007F0185">
        <w:rPr>
          <w:rFonts w:ascii="Arial" w:hAnsi="Arial" w:cs="Arial"/>
          <w:bCs/>
        </w:rPr>
        <w:t>ELL/MLL</w:t>
      </w:r>
      <w:r w:rsidRPr="007F0185">
        <w:rPr>
          <w:rFonts w:ascii="Arial" w:hAnsi="Arial" w:cs="Arial"/>
        </w:rPr>
        <w:t xml:space="preserve"> eligible under Program Service Code 0231 (see above) should have a specific </w:t>
      </w:r>
      <w:r w:rsidRPr="007F0185">
        <w:rPr>
          <w:rFonts w:ascii="Arial" w:hAnsi="Arial" w:cs="Arial"/>
          <w:bCs/>
        </w:rPr>
        <w:t>ELL/MLL</w:t>
      </w:r>
      <w:r w:rsidRPr="007F0185">
        <w:rPr>
          <w:rFonts w:ascii="Arial" w:hAnsi="Arial" w:cs="Arial"/>
        </w:rPr>
        <w:t xml:space="preserve"> program service identified here. </w:t>
      </w:r>
      <w:bookmarkEnd w:id="686"/>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Pr="000501F9">
        <w:rPr>
          <w:rFonts w:ascii="Arial" w:hAnsi="Arial" w:cs="Arial"/>
          <w:bCs/>
        </w:rPr>
        <w:t>ELL/MLL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Pr="000501F9">
        <w:rPr>
          <w:rFonts w:ascii="Arial" w:hAnsi="Arial" w:cs="Arial"/>
          <w:bCs/>
        </w:rPr>
        <w:t>ELL</w:t>
      </w:r>
      <w:r>
        <w:rPr>
          <w:rFonts w:ascii="Arial" w:hAnsi="Arial" w:cs="Arial"/>
          <w:bCs/>
        </w:rPr>
        <w:t>/MLL</w:t>
      </w:r>
      <w:r>
        <w:rPr>
          <w:rFonts w:ascii="Arial" w:hAnsi="Arial" w:cs="Arial"/>
        </w:rPr>
        <w:t xml:space="preserve"> </w:t>
      </w:r>
      <w:r w:rsidRPr="000501F9">
        <w:rPr>
          <w:rFonts w:ascii="Arial" w:hAnsi="Arial" w:cs="Arial"/>
        </w:rPr>
        <w:t xml:space="preserve">eligible students must receive </w:t>
      </w:r>
      <w:r w:rsidRPr="000501F9">
        <w:rPr>
          <w:rFonts w:ascii="Arial" w:hAnsi="Arial" w:cs="Arial"/>
          <w:bCs/>
        </w:rPr>
        <w:t>ELL/MLL</w:t>
      </w:r>
      <w:r w:rsidRPr="000501F9">
        <w:rPr>
          <w:rFonts w:ascii="Arial" w:hAnsi="Arial" w:cs="Arial"/>
        </w:rPr>
        <w:t xml:space="preserve"> services.</w:t>
      </w:r>
    </w:p>
    <w:p w14:paraId="4B148B97" w14:textId="77777777" w:rsidR="000374AA" w:rsidRPr="000501F9" w:rsidRDefault="000374AA" w:rsidP="000374AA">
      <w:pPr>
        <w:rPr>
          <w:rFonts w:ascii="Arial" w:hAnsi="Arial" w:cs="Arial"/>
        </w:rPr>
      </w:pPr>
      <w:bookmarkStart w:id="687"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77777777"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77777777"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687"/>
    <w:p w14:paraId="462F7CBB"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Pr="007F0185">
        <w:rPr>
          <w:rFonts w:ascii="Arial" w:hAnsi="Arial" w:cs="Arial"/>
          <w:bCs/>
        </w:rPr>
        <w:t>ELL/MLL</w:t>
      </w:r>
      <w:r w:rsidRPr="007F0185">
        <w:rPr>
          <w:rFonts w:ascii="Arial" w:hAnsi="Arial" w:cs="Arial"/>
        </w:rPr>
        <w:t xml:space="preserve"> program service the student participates in.</w:t>
      </w:r>
    </w:p>
    <w:p w14:paraId="26D0E5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Pr="007F0185">
        <w:rPr>
          <w:rFonts w:ascii="Arial" w:hAnsi="Arial" w:cs="Arial"/>
          <w:bCs/>
        </w:rPr>
        <w:t>ELL/MLL</w:t>
      </w:r>
      <w:r w:rsidRPr="007F0185">
        <w:rPr>
          <w:rFonts w:ascii="Arial" w:hAnsi="Arial" w:cs="Arial"/>
        </w:rPr>
        <w:t xml:space="preserve"> program service begins.</w:t>
      </w:r>
    </w:p>
    <w:p w14:paraId="36FD879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Pr="007F0185">
        <w:rPr>
          <w:rFonts w:ascii="Arial" w:hAnsi="Arial" w:cs="Arial"/>
          <w:bCs/>
        </w:rPr>
        <w:t>ELL/MLL</w:t>
      </w:r>
      <w:r w:rsidRPr="007F0185">
        <w:rPr>
          <w:rFonts w:ascii="Arial" w:hAnsi="Arial" w:cs="Arial"/>
        </w:rPr>
        <w:t xml:space="preserve"> programs.</w:t>
      </w:r>
    </w:p>
    <w:p w14:paraId="3747B0A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44FE53B" w14:textId="77777777" w:rsidR="000374AA" w:rsidRPr="007F0185"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368B6C43" w14:textId="77777777" w:rsidTr="00DD1C3D">
        <w:tc>
          <w:tcPr>
            <w:tcW w:w="8640" w:type="dxa"/>
            <w:shd w:val="clear" w:color="auto" w:fill="D9D9D9"/>
          </w:tcPr>
          <w:p w14:paraId="1819F2FC" w14:textId="77777777" w:rsidR="000374AA" w:rsidRPr="004771DE" w:rsidRDefault="000374AA" w:rsidP="00DD1C3D">
            <w:pPr>
              <w:rPr>
                <w:rFonts w:ascii="Arial" w:hAnsi="Arial" w:cs="Arial"/>
                <w:b/>
                <w:bCs/>
              </w:rPr>
            </w:pPr>
            <w:r w:rsidRPr="004771DE">
              <w:rPr>
                <w:rFonts w:ascii="Arial" w:hAnsi="Arial" w:cs="Arial"/>
                <w:b/>
                <w:bCs/>
              </w:rPr>
              <w:t>Elementary and Secondary Education Act Funded Program Services</w:t>
            </w:r>
          </w:p>
        </w:tc>
      </w:tr>
    </w:tbl>
    <w:p w14:paraId="1DC52174" w14:textId="77777777" w:rsidR="000374AA" w:rsidRPr="004771DE" w:rsidRDefault="000374AA" w:rsidP="000374AA">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2EA1343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95BCF2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0286 must also be reported with at least one Title I Services in Targeted Assistance Programs code (see below).</w:t>
      </w:r>
    </w:p>
    <w:p w14:paraId="52261FF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1BA4639A"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C8DD8E0" w14:textId="77777777" w:rsidR="000374AA" w:rsidRPr="000E16CD"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38C5B941" w14:textId="77777777" w:rsidR="000374AA" w:rsidRPr="000E16CD" w:rsidRDefault="000374AA" w:rsidP="000374AA">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1460CF14" w14:textId="77777777" w:rsidR="000374AA" w:rsidRPr="000E16CD" w:rsidRDefault="000374AA" w:rsidP="000374AA">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0374AA" w:rsidRPr="000E16CD" w14:paraId="2EF33220" w14:textId="77777777" w:rsidTr="00DD1C3D">
        <w:trPr>
          <w:cantSplit/>
          <w:trHeight w:val="288"/>
          <w:jc w:val="center"/>
        </w:trPr>
        <w:tc>
          <w:tcPr>
            <w:tcW w:w="6568" w:type="dxa"/>
            <w:gridSpan w:val="2"/>
            <w:shd w:val="clear" w:color="auto" w:fill="D9D9D9"/>
            <w:vAlign w:val="center"/>
          </w:tcPr>
          <w:p w14:paraId="60F4EB49"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21F1921F" w14:textId="77777777" w:rsidTr="00DD1C3D">
        <w:trPr>
          <w:cantSplit/>
          <w:trHeight w:val="288"/>
          <w:jc w:val="center"/>
        </w:trPr>
        <w:tc>
          <w:tcPr>
            <w:tcW w:w="827" w:type="dxa"/>
            <w:vAlign w:val="center"/>
          </w:tcPr>
          <w:p w14:paraId="42D6D0F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461B575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6074A44D" w14:textId="77777777" w:rsidTr="00DD1C3D">
        <w:trPr>
          <w:cantSplit/>
          <w:trHeight w:val="288"/>
          <w:jc w:val="center"/>
        </w:trPr>
        <w:tc>
          <w:tcPr>
            <w:tcW w:w="827" w:type="dxa"/>
            <w:vAlign w:val="center"/>
          </w:tcPr>
          <w:p w14:paraId="4B7F84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761D633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035D6E28" w14:textId="77777777" w:rsidTr="00DD1C3D">
        <w:trPr>
          <w:cantSplit/>
          <w:trHeight w:val="288"/>
          <w:jc w:val="center"/>
        </w:trPr>
        <w:tc>
          <w:tcPr>
            <w:tcW w:w="827" w:type="dxa"/>
            <w:vAlign w:val="center"/>
          </w:tcPr>
          <w:p w14:paraId="75CFFE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47542D5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3067B51D" w14:textId="77777777" w:rsidTr="00DD1C3D">
        <w:trPr>
          <w:cantSplit/>
          <w:trHeight w:val="288"/>
          <w:jc w:val="center"/>
        </w:trPr>
        <w:tc>
          <w:tcPr>
            <w:tcW w:w="827" w:type="dxa"/>
            <w:vAlign w:val="center"/>
          </w:tcPr>
          <w:p w14:paraId="3257A37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6725CE4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4AE20590" w14:textId="77777777" w:rsidTr="00DD1C3D">
        <w:trPr>
          <w:cantSplit/>
          <w:trHeight w:val="288"/>
          <w:jc w:val="center"/>
        </w:trPr>
        <w:tc>
          <w:tcPr>
            <w:tcW w:w="827" w:type="dxa"/>
            <w:vAlign w:val="center"/>
          </w:tcPr>
          <w:p w14:paraId="159BF74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1B69F4D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657C5C03" w14:textId="77777777" w:rsidTr="00DD1C3D">
        <w:trPr>
          <w:cantSplit/>
          <w:trHeight w:val="288"/>
          <w:jc w:val="center"/>
        </w:trPr>
        <w:tc>
          <w:tcPr>
            <w:tcW w:w="827" w:type="dxa"/>
            <w:vAlign w:val="center"/>
          </w:tcPr>
          <w:p w14:paraId="5BFC47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783D5F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26435538" w14:textId="77777777" w:rsidTr="00DD1C3D">
        <w:trPr>
          <w:cantSplit/>
          <w:trHeight w:val="288"/>
          <w:jc w:val="center"/>
        </w:trPr>
        <w:tc>
          <w:tcPr>
            <w:tcW w:w="827" w:type="dxa"/>
            <w:vAlign w:val="center"/>
          </w:tcPr>
          <w:p w14:paraId="6EE2D4C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0F0AA40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6005CAF1" w14:textId="77777777" w:rsidTr="00DD1C3D">
        <w:trPr>
          <w:cantSplit/>
          <w:trHeight w:val="288"/>
          <w:jc w:val="center"/>
        </w:trPr>
        <w:tc>
          <w:tcPr>
            <w:tcW w:w="827" w:type="dxa"/>
            <w:vAlign w:val="center"/>
          </w:tcPr>
          <w:p w14:paraId="0029136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42DAD40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255EBA37" w14:textId="77777777" w:rsidTr="00DD1C3D">
        <w:trPr>
          <w:cantSplit/>
          <w:trHeight w:val="288"/>
          <w:jc w:val="center"/>
        </w:trPr>
        <w:tc>
          <w:tcPr>
            <w:tcW w:w="827" w:type="dxa"/>
            <w:vAlign w:val="center"/>
          </w:tcPr>
          <w:p w14:paraId="59476E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4567F4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3E1A9284" w14:textId="77777777" w:rsidR="000374AA" w:rsidRDefault="000374AA" w:rsidP="000374AA">
      <w:pPr>
        <w:rPr>
          <w:rFonts w:ascii="Arial" w:hAnsi="Arial" w:cs="Arial"/>
          <w:i/>
        </w:rPr>
      </w:pPr>
    </w:p>
    <w:p w14:paraId="1C73B72F" w14:textId="77777777" w:rsidR="000374AA" w:rsidRPr="000E16CD" w:rsidRDefault="000374AA" w:rsidP="000374AA">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1E4748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2FBF2DA5"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5446CD6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3B421C84"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724CCDB7"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77CD68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B3F9672" w14:textId="77777777" w:rsidR="000374AA" w:rsidRPr="007F0185" w:rsidRDefault="000374AA" w:rsidP="000374AA">
      <w:pPr>
        <w:rPr>
          <w:rFonts w:ascii="Arial" w:hAnsi="Arial" w:cs="Arial"/>
        </w:rPr>
      </w:pPr>
    </w:p>
    <w:p w14:paraId="317B683C" w14:textId="77777777" w:rsidR="000374AA" w:rsidRPr="007F0185" w:rsidRDefault="000374AA" w:rsidP="000374AA">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65A90F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B779B3C" w14:textId="77777777" w:rsidR="000374AA" w:rsidRPr="000E16CD"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768B2848" w14:textId="77777777" w:rsidR="000374AA" w:rsidRPr="000E16CD" w:rsidRDefault="000374AA" w:rsidP="000374AA">
      <w:pPr>
        <w:pStyle w:val="ListParagraph"/>
        <w:numPr>
          <w:ilvl w:val="0"/>
          <w:numId w:val="64"/>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954A0A" w14:textId="77777777" w:rsidR="000374AA" w:rsidRPr="000E16CD" w:rsidRDefault="000374AA" w:rsidP="000374AA">
      <w:pPr>
        <w:pStyle w:val="ListParagraph"/>
        <w:numPr>
          <w:ilvl w:val="0"/>
          <w:numId w:val="64"/>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21465373" w14:textId="77777777" w:rsidR="000374AA" w:rsidRPr="000E16CD" w:rsidRDefault="000374AA" w:rsidP="000374AA">
      <w:pPr>
        <w:pStyle w:val="ListParagraph"/>
        <w:numPr>
          <w:ilvl w:val="0"/>
          <w:numId w:val="64"/>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21FC393F"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642CF0E3"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B222DDA" w14:textId="77777777" w:rsidR="000374AA" w:rsidRPr="007F0185" w:rsidRDefault="000374AA" w:rsidP="000374AA">
      <w:pPr>
        <w:rPr>
          <w:rFonts w:ascii="Arial" w:hAnsi="Arial" w:cs="Arial"/>
        </w:rPr>
      </w:pPr>
      <w:r w:rsidRPr="005D5D92">
        <w:rPr>
          <w:rFonts w:ascii="Arial" w:hAnsi="Arial" w:cs="Arial"/>
          <w:b/>
          <w:bCs/>
          <w:i/>
        </w:rPr>
        <w:t>Exit Date:</w:t>
      </w:r>
      <w:r w:rsidRPr="007F0185">
        <w:rPr>
          <w:rFonts w:ascii="Arial" w:hAnsi="Arial" w:cs="Arial"/>
          <w:bCs/>
        </w:rPr>
        <w:t xml:space="preserve"> </w:t>
      </w:r>
      <w:r w:rsidRPr="007F0185">
        <w:rPr>
          <w:rFonts w:ascii="Arial" w:hAnsi="Arial" w:cs="Arial"/>
        </w:rPr>
        <w:t>Not used.</w:t>
      </w:r>
    </w:p>
    <w:p w14:paraId="5945C18F" w14:textId="77777777" w:rsidR="000374AA" w:rsidRPr="004771DE" w:rsidRDefault="000374AA" w:rsidP="000374AA">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41F8215" w14:textId="77777777" w:rsidR="000374AA" w:rsidRPr="004771DE" w:rsidRDefault="000374AA" w:rsidP="000374AA">
      <w:pPr>
        <w:pBdr>
          <w:bottom w:val="single" w:sz="6" w:space="1" w:color="auto"/>
        </w:pBdr>
        <w:rPr>
          <w:rFonts w:ascii="Arial" w:hAnsi="Arial" w:cs="Arial"/>
          <w:bCs/>
        </w:rPr>
      </w:pPr>
    </w:p>
    <w:p w14:paraId="27CE587D" w14:textId="12F5AD0C" w:rsidR="000374AA" w:rsidRPr="004771DE" w:rsidRDefault="000374AA" w:rsidP="000374AA">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2" w:history="1">
        <w:r>
          <w:rPr>
            <w:rStyle w:val="Hyperlink"/>
            <w:rFonts w:ascii="Arial" w:hAnsi="Arial" w:cs="Arial"/>
          </w:rPr>
          <w:t>Migrant Education Tutorial and Support Services</w:t>
        </w:r>
      </w:hyperlink>
      <w:r>
        <w:rPr>
          <w:rFonts w:ascii="Arial" w:hAnsi="Arial" w:cs="Arial"/>
          <w:bCs/>
        </w:rPr>
        <w:t xml:space="preserve"> (METS) program.</w:t>
      </w:r>
    </w:p>
    <w:p w14:paraId="32258CBA" w14:textId="77777777" w:rsidR="000374AA" w:rsidRPr="004771DE" w:rsidRDefault="000374AA" w:rsidP="000374AA">
      <w:pPr>
        <w:rPr>
          <w:rFonts w:ascii="Arial" w:hAnsi="Arial" w:cs="Arial"/>
          <w:bCs/>
        </w:rPr>
      </w:pPr>
    </w:p>
    <w:p w14:paraId="659482D3" w14:textId="77777777" w:rsidR="000374AA" w:rsidRPr="004771DE" w:rsidRDefault="000374AA" w:rsidP="000374AA">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0D6BCEE5"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BECCC6D"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466B7C5D"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48EE4E9"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8F0926B"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02DC93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78C5117" w14:textId="77777777" w:rsidR="000374AA" w:rsidRPr="007F0185" w:rsidRDefault="000374AA" w:rsidP="000374AA">
      <w:pPr>
        <w:pStyle w:val="BodyText"/>
        <w:spacing w:after="0"/>
        <w:rPr>
          <w:rFonts w:ascii="Arial" w:hAnsi="Arial" w:cs="Arial"/>
          <w:b/>
          <w:i/>
        </w:rPr>
      </w:pPr>
    </w:p>
    <w:p w14:paraId="3D0FB599" w14:textId="77777777" w:rsidR="000374AA" w:rsidRPr="007F0185" w:rsidRDefault="000374AA" w:rsidP="000374AA">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EB68B0C"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C010461" w14:textId="77777777" w:rsidR="000374AA" w:rsidRPr="004771DE"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 xml:space="preserve">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2E11DFD8"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7EC53CCE"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6FBA94C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3EAB6D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E762004" w14:textId="77777777" w:rsidR="000374AA" w:rsidRPr="000E16CD"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0D102592" w14:textId="77777777" w:rsidTr="00DD1C3D">
        <w:tc>
          <w:tcPr>
            <w:tcW w:w="8640" w:type="dxa"/>
            <w:shd w:val="clear" w:color="auto" w:fill="D9D9D9"/>
          </w:tcPr>
          <w:p w14:paraId="54B70A3A" w14:textId="77777777" w:rsidR="000374AA" w:rsidRPr="004771DE" w:rsidRDefault="000374AA" w:rsidP="00DD1C3D">
            <w:pPr>
              <w:rPr>
                <w:rFonts w:ascii="Arial" w:hAnsi="Arial" w:cs="Arial"/>
                <w:b/>
                <w:bCs/>
              </w:rPr>
            </w:pPr>
            <w:r w:rsidRPr="004771DE">
              <w:rPr>
                <w:rFonts w:ascii="Arial" w:hAnsi="Arial" w:cs="Arial"/>
                <w:b/>
                <w:bCs/>
              </w:rPr>
              <w:t>Elementary and Secondary Education Act Transfer Options</w:t>
            </w:r>
          </w:p>
        </w:tc>
      </w:tr>
    </w:tbl>
    <w:p w14:paraId="3F7E04FE" w14:textId="77777777" w:rsidR="000374AA" w:rsidRPr="000E16CD" w:rsidRDefault="000374AA" w:rsidP="000374AA">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60924B87" w14:textId="77777777" w:rsidR="000374AA" w:rsidRPr="000E16CD" w:rsidRDefault="000374AA" w:rsidP="000374AA">
      <w:pPr>
        <w:rPr>
          <w:rFonts w:ascii="Arial" w:hAnsi="Arial" w:cs="Arial"/>
          <w:i/>
          <w:iCs/>
          <w:snapToGrid w:val="0"/>
        </w:rPr>
      </w:pPr>
    </w:p>
    <w:p w14:paraId="67687047" w14:textId="77777777" w:rsidR="000374AA" w:rsidRPr="000E16CD" w:rsidRDefault="000374AA" w:rsidP="000374AA">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2CA845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E8907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A002BDC"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739F910D"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4B8CA2EC"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6D5313AB"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268274"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B677562" w14:textId="77777777" w:rsidR="000374AA" w:rsidRPr="007F0185" w:rsidRDefault="000374AA" w:rsidP="000374AA">
      <w:pPr>
        <w:rPr>
          <w:rFonts w:ascii="Arial" w:hAnsi="Arial" w:cs="Arial"/>
          <w:i/>
          <w:iCs/>
          <w:snapToGrid w:val="0"/>
        </w:rPr>
      </w:pPr>
    </w:p>
    <w:p w14:paraId="1B0EF0E5" w14:textId="77777777" w:rsidR="000374AA" w:rsidRPr="007F0185" w:rsidRDefault="000374AA" w:rsidP="000374AA">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273C2ED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ADD1F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201CE2AB"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0F306B21" w14:textId="77777777" w:rsidR="000374AA" w:rsidRPr="000E16CD"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4F8A7C85"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0ED7E89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0C0390E7"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7FDA946D" w14:textId="77777777" w:rsidR="000374AA" w:rsidRPr="007F0185" w:rsidRDefault="000374AA" w:rsidP="000374AA">
      <w:pPr>
        <w:rPr>
          <w:rFonts w:ascii="Arial" w:hAnsi="Arial" w:cs="Arial"/>
          <w:i/>
          <w:iCs/>
        </w:rPr>
      </w:pPr>
    </w:p>
    <w:p w14:paraId="7F7D27BC" w14:textId="77777777" w:rsidR="000374AA" w:rsidRPr="007F0185" w:rsidRDefault="000374AA" w:rsidP="000374AA">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7F6A4729" w14:textId="77777777" w:rsidR="000374AA" w:rsidRPr="007F0185" w:rsidRDefault="000374AA" w:rsidP="000374AA">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2B38F771"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43797428"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569EEA9"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6BF591D9" w14:textId="77777777" w:rsidR="000374AA" w:rsidRPr="007F0185" w:rsidRDefault="000374AA" w:rsidP="000374AA">
      <w:pPr>
        <w:rPr>
          <w:rFonts w:ascii="Arial" w:hAnsi="Arial" w:cs="Arial"/>
        </w:rPr>
      </w:pPr>
      <w:r w:rsidRPr="00B228B9">
        <w:rPr>
          <w:rFonts w:ascii="Arial" w:hAnsi="Arial" w:cs="Arial"/>
          <w:b/>
          <w:i/>
        </w:rPr>
        <w:lastRenderedPageBreak/>
        <w:t>Exit Date:</w:t>
      </w:r>
      <w:r w:rsidRPr="007F0185">
        <w:rPr>
          <w:rFonts w:ascii="Arial" w:hAnsi="Arial" w:cs="Arial"/>
        </w:rPr>
        <w:t xml:space="preserve"> Not used. </w:t>
      </w:r>
    </w:p>
    <w:p w14:paraId="46E92479"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79290C7F" w14:textId="77777777" w:rsidR="000374AA" w:rsidRPr="007F0185" w:rsidRDefault="000374AA" w:rsidP="000374AA">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36D15C79" w14:textId="77777777" w:rsidR="000374AA" w:rsidRPr="007F0185" w:rsidRDefault="000374AA" w:rsidP="000374AA">
      <w:pPr>
        <w:rPr>
          <w:rFonts w:ascii="Arial" w:hAnsi="Arial" w:cs="Arial"/>
          <w:i/>
          <w:iCs/>
        </w:rPr>
      </w:pPr>
    </w:p>
    <w:p w14:paraId="18D55D02" w14:textId="77777777" w:rsidR="000374AA" w:rsidRPr="007F0185" w:rsidRDefault="000374AA" w:rsidP="000374AA">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4C5DE167" w14:textId="77777777" w:rsidR="000374AA" w:rsidRPr="000E16CD" w:rsidRDefault="000374AA" w:rsidP="000374AA">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489D17CA"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4DA68563"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0857FB1D"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2493A56"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3E4FD4ED"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7A86037" w14:textId="77777777" w:rsidR="000374AA" w:rsidRPr="007F0185" w:rsidRDefault="000374AA" w:rsidP="000374AA">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DD1C3D">
        <w:tc>
          <w:tcPr>
            <w:tcW w:w="8640" w:type="dxa"/>
            <w:shd w:val="clear" w:color="auto" w:fill="D9D9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77777777"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2017 (end of the school year), but the effective date of the declassification is September 2017 (start of the following school year), the student’s disability exit date must be the August 31, 2017, allowing the student to have an active disability record in July and August 2017 for summer preschool special-education services.</w:t>
      </w:r>
    </w:p>
    <w:p w14:paraId="1D25E78A"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w:t>
      </w:r>
      <w:r w:rsidRPr="000E16CD">
        <w:rPr>
          <w:rFonts w:ascii="Arial" w:hAnsi="Arial" w:cs="Arial"/>
        </w:rPr>
        <w:lastRenderedPageBreak/>
        <w:t xml:space="preserve">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52306B7A"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34064A50" w14:textId="77777777" w:rsidTr="00DD1C3D">
        <w:tc>
          <w:tcPr>
            <w:tcW w:w="8640" w:type="dxa"/>
            <w:shd w:val="clear" w:color="auto" w:fill="D9D9D9"/>
          </w:tcPr>
          <w:p w14:paraId="26981910" w14:textId="77777777" w:rsidR="000374AA" w:rsidRPr="000E16CD" w:rsidRDefault="000374AA" w:rsidP="00DD1C3D">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05DAE2F" w14:textId="77777777" w:rsidR="000374AA" w:rsidRPr="000E16CD" w:rsidRDefault="000374AA" w:rsidP="000374AA">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54F03A15" w14:textId="77777777" w:rsidR="000374AA" w:rsidRPr="007F0185" w:rsidRDefault="000374AA" w:rsidP="000374AA">
      <w:pPr>
        <w:rPr>
          <w:rFonts w:ascii="Arial" w:hAnsi="Arial" w:cs="Arial"/>
        </w:rPr>
      </w:pPr>
      <w:bookmarkStart w:id="688" w:name="_Hlk519174773"/>
      <w:r w:rsidRPr="002A3CB4">
        <w:rPr>
          <w:rFonts w:ascii="Arial" w:hAnsi="Arial" w:cs="Arial"/>
          <w:b/>
          <w:i/>
        </w:rPr>
        <w:t>Level Designation:</w:t>
      </w:r>
      <w:r w:rsidRPr="007F0185">
        <w:rPr>
          <w:rFonts w:ascii="Arial" w:hAnsi="Arial" w:cs="Arial"/>
        </w:rPr>
        <w:t xml:space="preserve"> District-level service.</w:t>
      </w:r>
    </w:p>
    <w:p w14:paraId="1EF11EF5"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89" w:name="_Hlk518988537"/>
    </w:p>
    <w:bookmarkEnd w:id="689"/>
    <w:p w14:paraId="233D62FD" w14:textId="77777777" w:rsidR="000374AA" w:rsidRPr="007F0185" w:rsidRDefault="000374AA" w:rsidP="000374AA">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050B506A"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1E18B772"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35424816"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8"/>
    <w:p w14:paraId="4AD44C42" w14:textId="77777777" w:rsidR="000374AA" w:rsidRPr="007F0185" w:rsidRDefault="000374AA" w:rsidP="000374AA">
      <w:pPr>
        <w:rPr>
          <w:rFonts w:ascii="Arial" w:hAnsi="Arial" w:cs="Arial"/>
        </w:rPr>
      </w:pPr>
    </w:p>
    <w:p w14:paraId="4D7E58C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66D9482" w14:textId="77777777" w:rsidTr="00DD1C3D">
        <w:tc>
          <w:tcPr>
            <w:tcW w:w="8640" w:type="dxa"/>
            <w:shd w:val="clear" w:color="auto" w:fill="D9D9D9"/>
          </w:tcPr>
          <w:p w14:paraId="03203A6A" w14:textId="77777777" w:rsidR="000374AA" w:rsidRPr="007F0185" w:rsidRDefault="000374AA" w:rsidP="00DD1C3D">
            <w:pPr>
              <w:rPr>
                <w:rFonts w:ascii="Arial" w:hAnsi="Arial" w:cs="Arial"/>
                <w:b/>
                <w:bCs/>
              </w:rPr>
            </w:pPr>
            <w:r w:rsidRPr="007F0185">
              <w:rPr>
                <w:rFonts w:ascii="Arial" w:hAnsi="Arial" w:cs="Arial"/>
                <w:b/>
                <w:bCs/>
              </w:rPr>
              <w:t>Career and Technical Education</w:t>
            </w:r>
          </w:p>
        </w:tc>
      </w:tr>
    </w:tbl>
    <w:p w14:paraId="34E6E1D9" w14:textId="77777777" w:rsidR="000374AA" w:rsidRPr="007F0185" w:rsidRDefault="000374AA" w:rsidP="000374AA">
      <w:pPr>
        <w:rPr>
          <w:rFonts w:ascii="Arial" w:hAnsi="Arial" w:cs="Arial"/>
          <w:i/>
          <w:iCs/>
        </w:rPr>
      </w:pPr>
      <w:r w:rsidRPr="007F0185">
        <w:rPr>
          <w:rFonts w:ascii="Arial" w:hAnsi="Arial" w:cs="Arial"/>
          <w:i/>
          <w:iCs/>
        </w:rPr>
        <w:t>Specific Career and Technical Education Program Code</w:t>
      </w:r>
    </w:p>
    <w:p w14:paraId="1873092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School-level service.</w:t>
      </w:r>
    </w:p>
    <w:p w14:paraId="10330B21"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113EA6AD"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2B8D071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C55BD1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6043A7E8" w14:textId="77777777" w:rsidR="000374AA" w:rsidRPr="00356177"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E8D4633" w14:textId="77777777" w:rsidR="000374AA" w:rsidRPr="000E16CD" w:rsidRDefault="000374AA" w:rsidP="000374AA">
      <w:pPr>
        <w:rPr>
          <w:rFonts w:ascii="Arial" w:hAnsi="Arial" w:cs="Arial"/>
        </w:rPr>
      </w:pPr>
    </w:p>
    <w:p w14:paraId="2CCAE0FB" w14:textId="77777777" w:rsidR="000374AA" w:rsidRPr="000E16CD" w:rsidRDefault="000374AA" w:rsidP="000374AA">
      <w:pPr>
        <w:rPr>
          <w:rFonts w:ascii="Arial" w:hAnsi="Arial" w:cs="Arial"/>
          <w:i/>
          <w:iCs/>
        </w:rPr>
      </w:pPr>
      <w:r w:rsidRPr="000E16CD">
        <w:rPr>
          <w:rFonts w:ascii="Arial" w:hAnsi="Arial" w:cs="Arial"/>
          <w:i/>
          <w:iCs/>
        </w:rPr>
        <w:t xml:space="preserve">Single Parent/Pregnant Status — Code 8261. </w:t>
      </w:r>
    </w:p>
    <w:p w14:paraId="7E25B77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7FCA94D"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02F7AAB2"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725C1938"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2408024" w14:textId="77777777" w:rsidR="000374AA" w:rsidRPr="007F0185" w:rsidRDefault="000374AA" w:rsidP="000374AA">
      <w:pPr>
        <w:rPr>
          <w:rFonts w:ascii="Arial" w:hAnsi="Arial" w:cs="Arial"/>
        </w:rPr>
      </w:pPr>
      <w:r w:rsidRPr="002A3CB4">
        <w:rPr>
          <w:rFonts w:ascii="Arial" w:hAnsi="Arial" w:cs="Arial"/>
          <w:b/>
          <w:i/>
        </w:rPr>
        <w:lastRenderedPageBreak/>
        <w:t>Exit Date:</w:t>
      </w:r>
      <w:r w:rsidRPr="007F0185">
        <w:rPr>
          <w:rFonts w:ascii="Arial" w:hAnsi="Arial" w:cs="Arial"/>
        </w:rPr>
        <w:t xml:space="preserve"> Date that the student no longer meets these parameters.</w:t>
      </w:r>
    </w:p>
    <w:p w14:paraId="0F80CD28"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5B4B3678" w14:textId="77777777" w:rsidR="000374AA" w:rsidRDefault="000374AA" w:rsidP="000374AA">
      <w:pPr>
        <w:rPr>
          <w:rFonts w:ascii="Arial" w:hAnsi="Arial" w:cs="Arial"/>
        </w:rPr>
      </w:pPr>
    </w:p>
    <w:p w14:paraId="6F75899C" w14:textId="77777777" w:rsidR="000374AA" w:rsidRPr="00DE63C0" w:rsidRDefault="000374AA" w:rsidP="000374AA">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0B2D14B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8091D0"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6E66B087"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748F0E52"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2F25538E"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46033A7D"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04E7A75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2D378804" w14:textId="77777777" w:rsidTr="00DD1C3D">
        <w:tc>
          <w:tcPr>
            <w:tcW w:w="8640" w:type="dxa"/>
            <w:shd w:val="clear" w:color="auto" w:fill="D9D9D9"/>
          </w:tcPr>
          <w:p w14:paraId="460AF3CB" w14:textId="77777777" w:rsidR="000374AA" w:rsidRPr="007F0185" w:rsidRDefault="000374AA" w:rsidP="00DD1C3D">
            <w:pPr>
              <w:rPr>
                <w:rFonts w:ascii="Arial" w:hAnsi="Arial" w:cs="Arial"/>
                <w:b/>
                <w:bCs/>
              </w:rPr>
            </w:pPr>
            <w:r w:rsidRPr="007F0185">
              <w:rPr>
                <w:rFonts w:ascii="Arial" w:hAnsi="Arial" w:cs="Arial"/>
                <w:b/>
                <w:bCs/>
              </w:rPr>
              <w:t>PreK Program</w:t>
            </w:r>
          </w:p>
        </w:tc>
      </w:tr>
    </w:tbl>
    <w:p w14:paraId="4669D00E" w14:textId="77777777" w:rsidR="000374AA" w:rsidRPr="007F0185" w:rsidRDefault="000374AA" w:rsidP="000374AA">
      <w:pPr>
        <w:rPr>
          <w:rFonts w:ascii="Arial" w:hAnsi="Arial" w:cs="Arial"/>
          <w:i/>
          <w:iCs/>
        </w:rPr>
      </w:pPr>
      <w:r w:rsidRPr="007F0185">
        <w:rPr>
          <w:rFonts w:ascii="Arial" w:hAnsi="Arial" w:cs="Arial"/>
          <w:i/>
          <w:iCs/>
        </w:rPr>
        <w:t>Universal PreK program —902</w:t>
      </w:r>
    </w:p>
    <w:p w14:paraId="645F7151"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C8B0E29"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3DAB1DA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689D529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7675D978"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24CB67" w14:textId="77777777" w:rsidR="000374AA" w:rsidRPr="007F0185" w:rsidRDefault="000374AA" w:rsidP="000374AA">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0374AA" w:rsidRPr="000E16CD" w14:paraId="134C30CB" w14:textId="77777777" w:rsidTr="00DD1C3D">
        <w:trPr>
          <w:trHeight w:val="288"/>
          <w:jc w:val="center"/>
        </w:trPr>
        <w:tc>
          <w:tcPr>
            <w:tcW w:w="3875" w:type="dxa"/>
            <w:gridSpan w:val="2"/>
            <w:shd w:val="clear" w:color="auto" w:fill="D9D9D9" w:themeFill="background1" w:themeFillShade="D9"/>
          </w:tcPr>
          <w:p w14:paraId="789BFD2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0374AA" w:rsidRPr="000E16CD" w14:paraId="3FD9EBE7" w14:textId="77777777" w:rsidTr="00DD1C3D">
        <w:trPr>
          <w:trHeight w:val="288"/>
          <w:jc w:val="center"/>
        </w:trPr>
        <w:tc>
          <w:tcPr>
            <w:tcW w:w="827" w:type="dxa"/>
          </w:tcPr>
          <w:p w14:paraId="6CF88B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15FA56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4A9E666B" w14:textId="77777777" w:rsidTr="00DD1C3D">
        <w:trPr>
          <w:trHeight w:val="288"/>
          <w:jc w:val="center"/>
        </w:trPr>
        <w:tc>
          <w:tcPr>
            <w:tcW w:w="827" w:type="dxa"/>
          </w:tcPr>
          <w:p w14:paraId="263BC4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5DDEE25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02DD2AE8" w14:textId="77777777" w:rsidTr="00DD1C3D">
        <w:trPr>
          <w:trHeight w:val="288"/>
          <w:jc w:val="center"/>
        </w:trPr>
        <w:tc>
          <w:tcPr>
            <w:tcW w:w="827" w:type="dxa"/>
          </w:tcPr>
          <w:p w14:paraId="39CBFA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165363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BF717C6" w14:textId="77777777" w:rsidTr="00DD1C3D">
        <w:trPr>
          <w:trHeight w:val="288"/>
          <w:jc w:val="center"/>
        </w:trPr>
        <w:tc>
          <w:tcPr>
            <w:tcW w:w="827" w:type="dxa"/>
          </w:tcPr>
          <w:p w14:paraId="79C3BAB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64DF777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798AF9A3" w14:textId="77777777" w:rsidTr="00DD1C3D">
        <w:trPr>
          <w:trHeight w:val="288"/>
          <w:jc w:val="center"/>
        </w:trPr>
        <w:tc>
          <w:tcPr>
            <w:tcW w:w="827" w:type="dxa"/>
          </w:tcPr>
          <w:p w14:paraId="0157F75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26B7F05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2F27303F" w14:textId="77777777" w:rsidTr="00DD1C3D">
        <w:trPr>
          <w:trHeight w:val="288"/>
          <w:jc w:val="center"/>
        </w:trPr>
        <w:tc>
          <w:tcPr>
            <w:tcW w:w="827" w:type="dxa"/>
          </w:tcPr>
          <w:p w14:paraId="6397DF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547888D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03EEEAA9" w14:textId="77777777" w:rsidTr="00DD1C3D">
        <w:trPr>
          <w:trHeight w:val="288"/>
          <w:jc w:val="center"/>
        </w:trPr>
        <w:tc>
          <w:tcPr>
            <w:tcW w:w="827" w:type="dxa"/>
          </w:tcPr>
          <w:p w14:paraId="0D72AF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03D455D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7C99C8BE" w14:textId="77777777" w:rsidTr="00DD1C3D">
        <w:trPr>
          <w:trHeight w:val="288"/>
          <w:jc w:val="center"/>
        </w:trPr>
        <w:tc>
          <w:tcPr>
            <w:tcW w:w="827" w:type="dxa"/>
          </w:tcPr>
          <w:p w14:paraId="7FAD1408" w14:textId="77777777" w:rsidR="000374AA" w:rsidRPr="00E41699" w:rsidRDefault="000374AA" w:rsidP="00DD1C3D">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DE6716A" w14:textId="77777777" w:rsidR="000374AA" w:rsidRPr="00E41699" w:rsidRDefault="000374AA" w:rsidP="00DD1C3D">
            <w:pP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Nonpublic School</w:t>
            </w:r>
          </w:p>
        </w:tc>
      </w:tr>
      <w:tr w:rsidR="000374AA" w:rsidRPr="000E16CD" w14:paraId="7079F074" w14:textId="77777777" w:rsidTr="00DD1C3D">
        <w:trPr>
          <w:trHeight w:val="288"/>
          <w:jc w:val="center"/>
        </w:trPr>
        <w:tc>
          <w:tcPr>
            <w:tcW w:w="827" w:type="dxa"/>
          </w:tcPr>
          <w:p w14:paraId="32B72E0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386E09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064B8F50" w14:textId="77777777" w:rsidTr="00DD1C3D">
        <w:trPr>
          <w:trHeight w:val="288"/>
          <w:jc w:val="center"/>
        </w:trPr>
        <w:tc>
          <w:tcPr>
            <w:tcW w:w="827" w:type="dxa"/>
          </w:tcPr>
          <w:p w14:paraId="110A98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5E7D41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4D374A8B" w14:textId="77777777" w:rsidTr="00DD1C3D">
        <w:trPr>
          <w:trHeight w:val="288"/>
          <w:jc w:val="center"/>
        </w:trPr>
        <w:tc>
          <w:tcPr>
            <w:tcW w:w="827" w:type="dxa"/>
          </w:tcPr>
          <w:p w14:paraId="1BC5B1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1419</w:t>
            </w:r>
          </w:p>
        </w:tc>
        <w:tc>
          <w:tcPr>
            <w:tcW w:w="3048" w:type="dxa"/>
          </w:tcPr>
          <w:p w14:paraId="0A251F8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5D33A1CB" w14:textId="77777777" w:rsidR="000374AA" w:rsidRPr="000E16CD" w:rsidRDefault="000374AA" w:rsidP="000374AA">
      <w:pPr>
        <w:spacing w:before="240"/>
        <w:rPr>
          <w:rFonts w:ascii="Arial" w:hAnsi="Arial" w:cs="Arial"/>
          <w:i/>
          <w:iCs/>
        </w:rPr>
      </w:pPr>
      <w:r w:rsidRPr="000E16CD">
        <w:rPr>
          <w:rFonts w:ascii="Arial" w:hAnsi="Arial" w:cs="Arial"/>
          <w:i/>
          <w:iCs/>
        </w:rPr>
        <w:t xml:space="preserve"> “Other” PreK program — 990</w:t>
      </w:r>
    </w:p>
    <w:p w14:paraId="20D2C6C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120BEEC"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70493C86"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44A3C3E3"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99EA1D2"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5B2E4A2"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51B44167" w14:textId="77777777" w:rsidTr="00DD1C3D">
        <w:tc>
          <w:tcPr>
            <w:tcW w:w="8640" w:type="dxa"/>
            <w:shd w:val="clear" w:color="auto" w:fill="D9D9D9"/>
          </w:tcPr>
          <w:p w14:paraId="2AF9F18C" w14:textId="77777777" w:rsidR="000374AA" w:rsidRPr="007F0185" w:rsidRDefault="000374AA" w:rsidP="00DD1C3D">
            <w:pPr>
              <w:rPr>
                <w:rFonts w:ascii="Arial" w:hAnsi="Arial" w:cs="Arial"/>
                <w:b/>
                <w:bCs/>
              </w:rPr>
            </w:pPr>
            <w:r w:rsidRPr="007F0185">
              <w:rPr>
                <w:rFonts w:ascii="Arial" w:hAnsi="Arial" w:cs="Arial"/>
                <w:b/>
                <w:bCs/>
              </w:rPr>
              <w:t>Higher Education</w:t>
            </w:r>
          </w:p>
        </w:tc>
      </w:tr>
    </w:tbl>
    <w:p w14:paraId="0B3DF971" w14:textId="77777777" w:rsidR="000374AA" w:rsidRPr="007F0185" w:rsidRDefault="000374AA" w:rsidP="000374AA">
      <w:pPr>
        <w:rPr>
          <w:rFonts w:ascii="Arial" w:hAnsi="Arial" w:cs="Arial"/>
          <w:i/>
          <w:iCs/>
        </w:rPr>
      </w:pPr>
      <w:r w:rsidRPr="007F0185">
        <w:rPr>
          <w:rFonts w:ascii="Arial" w:hAnsi="Arial" w:cs="Arial"/>
          <w:i/>
          <w:iCs/>
        </w:rPr>
        <w:t xml:space="preserve">Liberty Partnerships Program (LPP) — Code 4004 </w:t>
      </w:r>
    </w:p>
    <w:p w14:paraId="6397228A"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814F4B4"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6FC7EC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F99370A" w14:textId="77777777" w:rsidR="000374AA" w:rsidRPr="007F0185" w:rsidRDefault="000374AA" w:rsidP="000374AA">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63E18027"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CFE4C61"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C51AE1" w14:textId="77777777" w:rsidR="000374AA" w:rsidRPr="007F0185" w:rsidRDefault="000374AA" w:rsidP="000374AA">
      <w:pPr>
        <w:rPr>
          <w:rFonts w:ascii="Arial" w:hAnsi="Arial" w:cs="Arial"/>
          <w:i/>
          <w:iCs/>
        </w:rPr>
      </w:pPr>
    </w:p>
    <w:p w14:paraId="7EA4E3F4" w14:textId="77777777" w:rsidR="000374AA" w:rsidRPr="007F0185" w:rsidRDefault="000374AA" w:rsidP="000374AA">
      <w:pPr>
        <w:rPr>
          <w:rFonts w:ascii="Arial" w:hAnsi="Arial" w:cs="Arial"/>
          <w:i/>
          <w:iCs/>
        </w:rPr>
      </w:pPr>
      <w:r w:rsidRPr="007F0185">
        <w:rPr>
          <w:rFonts w:ascii="Arial" w:hAnsi="Arial" w:cs="Arial"/>
          <w:i/>
          <w:iCs/>
        </w:rPr>
        <w:t xml:space="preserve">Science and Technology Education Program (STEP) — Code 4015 </w:t>
      </w:r>
    </w:p>
    <w:p w14:paraId="16CA0D04"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621237"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2D61B7E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8D9C0D0"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4C6AA80"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0487E086" w14:textId="77777777" w:rsidR="000374AA" w:rsidRPr="000E16CD" w:rsidRDefault="000374AA" w:rsidP="000374AA">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BD1712" w14:textId="77777777" w:rsidR="000374AA" w:rsidRDefault="000374AA" w:rsidP="000374AA">
      <w:pPr>
        <w:rPr>
          <w:rFonts w:ascii="Arial" w:hAnsi="Arial" w:cs="Arial"/>
          <w:i/>
          <w:snapToGrid w:val="0"/>
          <w:color w:val="000000"/>
        </w:rPr>
      </w:pPr>
    </w:p>
    <w:p w14:paraId="502AF5B0" w14:textId="77777777" w:rsidR="000374AA" w:rsidRPr="000501F9" w:rsidRDefault="000374AA" w:rsidP="000374AA">
      <w:pPr>
        <w:rPr>
          <w:rFonts w:ascii="Arial" w:hAnsi="Arial" w:cs="Arial"/>
          <w:i/>
          <w:iCs/>
        </w:rPr>
      </w:pPr>
      <w:bookmarkStart w:id="690"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1B204D5C"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14495E4" w14:textId="77777777" w:rsidR="000374AA" w:rsidRPr="00266E73" w:rsidRDefault="000374AA" w:rsidP="000374AA">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w:t>
      </w:r>
      <w:r w:rsidRPr="00266E73">
        <w:rPr>
          <w:rFonts w:ascii="Arial" w:hAnsi="Arial" w:cs="Arial"/>
          <w:color w:val="000000"/>
        </w:rPr>
        <w:lastRenderedPageBreak/>
        <w:t>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7F373300" w14:textId="77777777" w:rsidR="000374AA" w:rsidRPr="00E73803" w:rsidRDefault="000374AA" w:rsidP="000374AA">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3"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3AC8BC7" w14:textId="77777777" w:rsidR="000374AA" w:rsidRPr="007F0185"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0D7AFFAD"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42AF5408"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B379BFC"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0"/>
    <w:p w14:paraId="7F67EDA8" w14:textId="77777777" w:rsidR="000374AA" w:rsidRPr="007F0185" w:rsidRDefault="000374AA" w:rsidP="000374AA">
      <w:pPr>
        <w:rPr>
          <w:rFonts w:ascii="Arial" w:hAnsi="Arial" w:cs="Arial"/>
        </w:rPr>
      </w:pPr>
    </w:p>
    <w:p w14:paraId="51154170" w14:textId="77777777" w:rsidR="000374AA" w:rsidRPr="007F0185" w:rsidRDefault="000374AA" w:rsidP="000374AA">
      <w:pPr>
        <w:rPr>
          <w:rFonts w:ascii="Arial" w:hAnsi="Arial" w:cs="Arial"/>
          <w:i/>
          <w:iCs/>
        </w:rPr>
      </w:pPr>
      <w:r w:rsidRPr="007F0185">
        <w:rPr>
          <w:rFonts w:ascii="Arial" w:hAnsi="Arial" w:cs="Arial"/>
          <w:i/>
          <w:iCs/>
        </w:rPr>
        <w:t>NYC P-Tech Grades 9-14 Early College and Career High School — Code 4027</w:t>
      </w:r>
    </w:p>
    <w:p w14:paraId="377C45D2" w14:textId="77777777" w:rsidR="000374AA" w:rsidRPr="007F0185" w:rsidRDefault="000374AA" w:rsidP="000374AA">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358F64DA" w14:textId="77777777" w:rsidR="000374AA" w:rsidRPr="000501F9" w:rsidRDefault="000374AA" w:rsidP="000374AA">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4" w:history="1">
        <w:r>
          <w:rPr>
            <w:rStyle w:val="Hyperlink"/>
            <w:rFonts w:ascii="Arial" w:hAnsi="Arial" w:cs="Arial"/>
            <w:iCs/>
          </w:rPr>
          <w:t>NYC P-Tech</w:t>
        </w:r>
      </w:hyperlink>
      <w:r>
        <w:rPr>
          <w:rFonts w:ascii="Arial" w:hAnsi="Arial" w:cs="Arial"/>
          <w:iCs/>
        </w:rPr>
        <w:t xml:space="preserve"> web page.</w:t>
      </w:r>
    </w:p>
    <w:p w14:paraId="591CD7AF" w14:textId="77777777" w:rsidR="000374AA" w:rsidRPr="007F0185" w:rsidRDefault="000374AA" w:rsidP="000374AA">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428B4245" w14:textId="77777777" w:rsidR="000374AA" w:rsidRPr="007F0185" w:rsidRDefault="000374AA" w:rsidP="000374AA">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737A27E8" w14:textId="77777777" w:rsidR="000374AA" w:rsidRPr="007F0185" w:rsidRDefault="000374AA" w:rsidP="000374AA">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3059DD21" w14:textId="77777777" w:rsidR="000374AA" w:rsidRPr="007F0185" w:rsidRDefault="000374AA" w:rsidP="000374AA">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0284F98F" w14:textId="77777777" w:rsidR="000374AA" w:rsidRPr="007F0185" w:rsidRDefault="000374AA" w:rsidP="000374AA">
      <w:pPr>
        <w:rPr>
          <w:rFonts w:ascii="Arial" w:hAnsi="Arial" w:cs="Arial"/>
          <w:i/>
          <w:iCs/>
        </w:rPr>
      </w:pPr>
    </w:p>
    <w:p w14:paraId="426689C3" w14:textId="77777777" w:rsidR="000374AA" w:rsidRPr="007F0185" w:rsidRDefault="000374AA" w:rsidP="000374AA">
      <w:pPr>
        <w:rPr>
          <w:rFonts w:ascii="Arial" w:hAnsi="Arial" w:cs="Arial"/>
          <w:i/>
          <w:iCs/>
        </w:rPr>
      </w:pPr>
      <w:r w:rsidRPr="007F0185">
        <w:rPr>
          <w:rFonts w:ascii="Arial" w:hAnsi="Arial" w:cs="Arial"/>
          <w:i/>
          <w:iCs/>
        </w:rPr>
        <w:t>Smart Scholars — Code 4037</w:t>
      </w:r>
    </w:p>
    <w:p w14:paraId="72BFDB20"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54650F0"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359BD9D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3700A7A2"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2F2BB0D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3A2D0546" w14:textId="77777777" w:rsidR="000374AA" w:rsidRPr="000E16CD" w:rsidRDefault="000374AA" w:rsidP="000374AA">
      <w:pPr>
        <w:rPr>
          <w:rFonts w:ascii="Arial" w:hAnsi="Arial" w:cs="Arial"/>
        </w:rPr>
      </w:pPr>
      <w:r w:rsidRPr="008B11CE">
        <w:rPr>
          <w:rFonts w:ascii="Arial" w:hAnsi="Arial" w:cs="Arial"/>
          <w:b/>
          <w:i/>
        </w:rPr>
        <w:lastRenderedPageBreak/>
        <w:t>Reason for Ending Code:</w:t>
      </w:r>
      <w:r w:rsidRPr="007F0185">
        <w:rPr>
          <w:rFonts w:ascii="Arial" w:hAnsi="Arial" w:cs="Arial"/>
        </w:rPr>
        <w:t xml:space="preserve"> N</w:t>
      </w:r>
      <w:r w:rsidRPr="000E16CD">
        <w:rPr>
          <w:rFonts w:ascii="Arial" w:hAnsi="Arial" w:cs="Arial"/>
        </w:rPr>
        <w:t>ot used.</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0374AA">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0374AA">
      <w:pPr>
        <w:numPr>
          <w:ilvl w:val="0"/>
          <w:numId w:val="40"/>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77777777" w:rsidR="000374AA" w:rsidRPr="000E16CD" w:rsidRDefault="000374AA" w:rsidP="000374AA">
      <w:pPr>
        <w:rPr>
          <w:rFonts w:ascii="Arial" w:hAnsi="Arial" w:cs="Arial"/>
        </w:rPr>
      </w:pPr>
      <w:r w:rsidRPr="008B11CE">
        <w:rPr>
          <w:rFonts w:ascii="Arial" w:hAnsi="Arial" w:cs="Arial"/>
          <w:b/>
          <w:i/>
        </w:rPr>
        <w:lastRenderedPageBreak/>
        <w:t>Description:</w:t>
      </w:r>
      <w:r w:rsidRPr="007F0185">
        <w:rPr>
          <w:rFonts w:ascii="Arial" w:hAnsi="Arial" w:cs="Arial"/>
        </w:rPr>
        <w:t xml:space="preserve"> Identifies </w:t>
      </w:r>
      <w:r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035CA08F" w14:textId="36E5277C"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Pr="007F0185">
        <w:rPr>
          <w:rFonts w:cs="Arial"/>
          <w:bCs/>
        </w:rPr>
        <w:t>ELL/MLL</w:t>
      </w:r>
      <w:r w:rsidRPr="007F0185">
        <w:t>-eligible students (including those from Puerto Rico) who on April 1, 20</w:t>
      </w:r>
      <w:r w:rsidR="00BE7C47">
        <w:t>20</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2153417"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027C1A05" w14:textId="77777777" w:rsidR="000374AA" w:rsidRPr="000E16CD"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Pr>
          <w:rFonts w:ascii="Arial" w:hAnsi="Arial" w:cs="Arial"/>
        </w:rPr>
        <w:t>-</w:t>
      </w:r>
      <w:r w:rsidRPr="000E16CD">
        <w:rPr>
          <w:rFonts w:ascii="Arial" w:hAnsi="Arial" w:cs="Arial"/>
        </w:rPr>
        <w:t>eligible general</w:t>
      </w:r>
      <w:r>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6DFEE61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91"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7777777"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2" w:name="_Hlk1742728"/>
      <w:r w:rsidRPr="007F0185">
        <w:rPr>
          <w:rFonts w:ascii="Arial" w:hAnsi="Arial" w:cs="Arial"/>
          <w:szCs w:val="24"/>
        </w:rPr>
        <w:t>E</w:t>
      </w:r>
      <w:r w:rsidRPr="00B805A2">
        <w:rPr>
          <w:rFonts w:ascii="Arial" w:hAnsi="Arial" w:cs="Arial"/>
          <w:szCs w:val="24"/>
        </w:rPr>
        <w:t>nglish Language Learners/Multilingual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0374AA">
      <w:pPr>
        <w:pStyle w:val="Default"/>
        <w:numPr>
          <w:ilvl w:val="0"/>
          <w:numId w:val="78"/>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0374AA">
      <w:pPr>
        <w:pStyle w:val="Default"/>
        <w:numPr>
          <w:ilvl w:val="0"/>
          <w:numId w:val="78"/>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1"/>
    <w:bookmarkEnd w:id="692"/>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5"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6"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lastRenderedPageBreak/>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0374AA">
      <w:pPr>
        <w:numPr>
          <w:ilvl w:val="0"/>
          <w:numId w:val="46"/>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0374AA">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0374AA">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0374AA">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77777777" w:rsidR="000374AA" w:rsidRPr="000E16CD" w:rsidRDefault="000374AA" w:rsidP="000374AA">
      <w:pPr>
        <w:rPr>
          <w:rFonts w:ascii="Arial" w:hAnsi="Arial" w:cs="Arial"/>
        </w:rPr>
      </w:pPr>
      <w:r w:rsidRPr="000E16CD">
        <w:rPr>
          <w:rFonts w:ascii="Arial" w:hAnsi="Arial" w:cs="Arial"/>
        </w:rPr>
        <w:t>The program service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77777777" w:rsidR="000374AA" w:rsidRPr="000E16CD" w:rsidRDefault="000374AA" w:rsidP="000374AA">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3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77777777"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77777777" w:rsidR="000374AA" w:rsidRPr="007F0185" w:rsidRDefault="000374AA" w:rsidP="000374AA">
      <w:pPr>
        <w:rPr>
          <w:rFonts w:ascii="Arial" w:hAnsi="Arial" w:cs="Arial"/>
        </w:rPr>
      </w:pPr>
      <w:r w:rsidRPr="007B5AD5">
        <w:rPr>
          <w:rFonts w:ascii="Arial" w:hAnsi="Arial" w:cs="Arial"/>
          <w:b/>
          <w:i/>
        </w:rPr>
        <w:lastRenderedPageBreak/>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260B6FD5" w14:textId="77777777" w:rsidR="000374AA" w:rsidRPr="007F0185" w:rsidRDefault="000374AA" w:rsidP="000374AA">
      <w:pPr>
        <w:rPr>
          <w:rFonts w:ascii="Arial" w:hAnsi="Arial" w:cs="Arial"/>
        </w:rPr>
      </w:pPr>
    </w:p>
    <w:p w14:paraId="1FCE027E" w14:textId="77777777" w:rsidR="000374AA" w:rsidRPr="007F0185" w:rsidRDefault="000374AA" w:rsidP="000374AA">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3D425385"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348AF48D" w14:textId="77777777" w:rsidR="000374AA" w:rsidRPr="000E16CD"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Pr>
          <w:rFonts w:ascii="Arial" w:hAnsi="Arial" w:cs="Arial"/>
        </w:rPr>
        <w:t>the</w:t>
      </w:r>
      <w:r w:rsidRPr="000E16CD">
        <w:rPr>
          <w:rFonts w:ascii="Arial" w:hAnsi="Arial" w:cs="Arial"/>
        </w:rPr>
        <w:t xml:space="preserve"> </w:t>
      </w:r>
      <w:hyperlink r:id="rId127" w:history="1">
        <w:r w:rsidRPr="00573C25">
          <w:rPr>
            <w:rStyle w:val="Hyperlink"/>
            <w:rFonts w:ascii="Arial" w:hAnsi="Arial" w:cs="Arial"/>
          </w:rPr>
          <w:t>memo regarding CEIS</w:t>
        </w:r>
      </w:hyperlink>
      <w:r>
        <w:rPr>
          <w:rFonts w:ascii="Arial" w:hAnsi="Arial" w:cs="Arial"/>
        </w:rPr>
        <w:t xml:space="preserve"> for more information.</w:t>
      </w:r>
    </w:p>
    <w:p w14:paraId="51D499E4"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identify students to fulfill the State and federal reporting requirements under IDEA.</w:t>
      </w:r>
    </w:p>
    <w:p w14:paraId="6420A368"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5329B5FB"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023738ED"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1B8F8E4D" w14:textId="77777777" w:rsidR="000374AA" w:rsidRPr="007F0185" w:rsidRDefault="000374AA" w:rsidP="000374AA">
      <w:pPr>
        <w:rPr>
          <w:rFonts w:ascii="Arial" w:hAnsi="Arial" w:cs="Arial"/>
          <w:bCs/>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0479390F"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5FB087A2" w14:textId="77777777" w:rsidR="000374AA" w:rsidRPr="007F0185" w:rsidRDefault="000374AA" w:rsidP="000374AA">
      <w:pPr>
        <w:rPr>
          <w:rFonts w:ascii="Arial" w:hAnsi="Arial" w:cs="Arial"/>
          <w:i/>
          <w:iCs/>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lastRenderedPageBreak/>
        <w:t>Level Designation:</w:t>
      </w:r>
      <w:r w:rsidRPr="000E16CD">
        <w:rPr>
          <w:rFonts w:ascii="Arial" w:hAnsi="Arial" w:cs="Arial"/>
        </w:rPr>
        <w:t xml:space="preserve"> District-level service.</w:t>
      </w:r>
    </w:p>
    <w:p w14:paraId="7E5BC1F3"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693"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694"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694"/>
    <w:p w14:paraId="3DCB590A" w14:textId="77777777" w:rsidR="000374AA" w:rsidRPr="007F0185"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693"/>
    <w:p w14:paraId="3D239E23" w14:textId="77777777" w:rsidR="000374AA" w:rsidRPr="007F0185" w:rsidRDefault="000374AA" w:rsidP="000374AA">
      <w:pPr>
        <w:rPr>
          <w:rFonts w:ascii="Arial" w:hAnsi="Arial" w:cs="Arial"/>
          <w:iCs/>
        </w:rPr>
      </w:pPr>
      <w:r w:rsidRPr="007F0185">
        <w:rPr>
          <w:rFonts w:ascii="Arial" w:hAnsi="Arial" w:cs="Arial"/>
          <w:iCs/>
        </w:rPr>
        <w:t xml:space="preserve"> </w:t>
      </w:r>
    </w:p>
    <w:p w14:paraId="1A7685D3" w14:textId="77777777" w:rsidR="000374AA" w:rsidRPr="001C62B1" w:rsidRDefault="000374AA" w:rsidP="000374AA">
      <w:pPr>
        <w:pStyle w:val="xmsonormal"/>
        <w:rPr>
          <w:sz w:val="24"/>
          <w:szCs w:val="24"/>
        </w:rPr>
      </w:pPr>
      <w:r w:rsidRPr="001C62B1">
        <w:rPr>
          <w:rFonts w:ascii="Arial" w:hAnsi="Arial" w:cs="Arial"/>
          <w:i/>
          <w:iCs/>
          <w:sz w:val="24"/>
          <w:szCs w:val="24"/>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lastRenderedPageBreak/>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6D1E9EE6" w14:textId="77777777" w:rsidR="000374AA" w:rsidRPr="007F0185" w:rsidRDefault="000374AA" w:rsidP="000374AA">
      <w:pPr>
        <w:rPr>
          <w:rFonts w:ascii="Arial" w:hAnsi="Arial" w:cs="Arial"/>
        </w:rPr>
      </w:pPr>
    </w:p>
    <w:p w14:paraId="4AC2E134" w14:textId="77777777"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77777777"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w:t>
      </w:r>
      <w:r w:rsidRPr="000501F9">
        <w:rPr>
          <w:rFonts w:ascii="Arial" w:hAnsi="Arial" w:cs="Arial"/>
        </w:rPr>
        <w:lastRenderedPageBreak/>
        <w:t>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12F6A84A" w14:textId="77777777" w:rsidR="000374AA" w:rsidRDefault="000374AA" w:rsidP="000374AA">
      <w:pPr>
        <w:rPr>
          <w:rFonts w:ascii="Arial" w:hAnsi="Arial" w:cs="Arial"/>
          <w:b/>
          <w:bCs/>
          <w:iCs/>
          <w:sz w:val="28"/>
          <w:szCs w:val="28"/>
        </w:rPr>
      </w:pPr>
      <w:r w:rsidRPr="007F0185">
        <w:br w:type="page"/>
      </w:r>
    </w:p>
    <w:p w14:paraId="0455B6B3" w14:textId="77777777" w:rsidR="000374AA" w:rsidRPr="000E16CD" w:rsidRDefault="000374AA" w:rsidP="000374AA">
      <w:pPr>
        <w:pStyle w:val="Heading2"/>
        <w:jc w:val="center"/>
      </w:pPr>
      <w:bookmarkStart w:id="695" w:name="_Toc42261953"/>
      <w:r w:rsidRPr="000E16CD">
        <w:lastRenderedPageBreak/>
        <w:t>Race Codes and Descriptions</w:t>
      </w:r>
      <w:bookmarkEnd w:id="695"/>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77777777" w:rsidR="000374AA" w:rsidRPr="000E16CD" w:rsidRDefault="000374AA" w:rsidP="000374AA">
      <w:pPr>
        <w:pStyle w:val="Heading2"/>
        <w:spacing w:before="480"/>
        <w:jc w:val="center"/>
      </w:pPr>
      <w:bookmarkStart w:id="696" w:name="_Toc42261954"/>
      <w:r w:rsidRPr="000E16CD">
        <w:t>Reason for Ending Program Service Codes and Descriptions</w:t>
      </w:r>
      <w:bookmarkEnd w:id="696"/>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DD1C3D">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7777777"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77777777"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Pr="0052253D">
        <w:rPr>
          <w:rFonts w:ascii="Arial" w:hAnsi="Arial" w:cs="Arial"/>
          <w:bCs/>
          <w:sz w:val="18"/>
          <w:szCs w:val="18"/>
        </w:rPr>
        <w:t>ELL/MLL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23387E26" w14:textId="0D8E0F45" w:rsidR="000374AA" w:rsidRPr="000E16CD" w:rsidRDefault="000374AA" w:rsidP="000374AA">
      <w:pPr>
        <w:pStyle w:val="Heading2"/>
        <w:jc w:val="center"/>
      </w:pPr>
      <w:r w:rsidRPr="000E16CD">
        <w:br w:type="page"/>
      </w:r>
    </w:p>
    <w:p w14:paraId="03AA337C" w14:textId="77777777" w:rsidR="000374AA" w:rsidRPr="000E16CD" w:rsidRDefault="000374AA" w:rsidP="000374AA">
      <w:pPr>
        <w:pStyle w:val="Heading2"/>
        <w:jc w:val="center"/>
      </w:pPr>
      <w:bookmarkStart w:id="697" w:name="_Toc42261955"/>
      <w:bookmarkStart w:id="698" w:name="_Toc335315447"/>
      <w:bookmarkEnd w:id="678"/>
      <w:bookmarkEnd w:id="679"/>
      <w:bookmarkEnd w:id="680"/>
      <w:r w:rsidRPr="000E16CD">
        <w:lastRenderedPageBreak/>
        <w:t>Staff Attendance Codes and Descriptions</w:t>
      </w:r>
      <w:bookmarkEnd w:id="697"/>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699" w:name="_Toc42261956"/>
      <w:r w:rsidRPr="000E16CD">
        <w:t>Staff Education Level Codes and Descriptions</w:t>
      </w:r>
      <w:bookmarkEnd w:id="699"/>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3B3AC31F" w14:textId="77777777" w:rsidR="000374AA" w:rsidRDefault="000374AA" w:rsidP="000374AA">
      <w:pPr>
        <w:rPr>
          <w:rFonts w:ascii="Arial" w:hAnsi="Arial" w:cs="Arial"/>
          <w:sz w:val="22"/>
          <w:szCs w:val="22"/>
        </w:rPr>
      </w:pPr>
    </w:p>
    <w:p w14:paraId="70AE33A9" w14:textId="585C501B" w:rsidR="0059453F" w:rsidRDefault="000374AA" w:rsidP="000374AA">
      <w:pPr>
        <w:pStyle w:val="Heading2"/>
        <w:jc w:val="center"/>
      </w:pPr>
      <w:r w:rsidRPr="000E16CD">
        <w:br w:type="page"/>
      </w:r>
      <w:bookmarkStart w:id="700" w:name="_Toc42261957"/>
      <w:r w:rsidR="002B232B" w:rsidRPr="00AD649B">
        <w:lastRenderedPageBreak/>
        <w:t xml:space="preserve">Staff </w:t>
      </w:r>
      <w:r w:rsidR="0059453F" w:rsidRPr="00AD649B">
        <w:t>Evaluation Criteria Codes and Descriptions (3012-d)</w:t>
      </w:r>
      <w:bookmarkEnd w:id="700"/>
    </w:p>
    <w:p w14:paraId="57908123" w14:textId="77777777" w:rsidR="00A377CF" w:rsidRDefault="00A377CF" w:rsidP="00760147">
      <w:pPr>
        <w:rPr>
          <w:rFonts w:ascii="Arial" w:hAnsi="Arial" w:cs="Arial"/>
          <w:b/>
          <w:bCs/>
          <w:sz w:val="22"/>
          <w:szCs w:val="22"/>
          <w:highlight w:val="cyan"/>
        </w:rPr>
      </w:pPr>
      <w:bookmarkStart w:id="701" w:name="_Toc121644500"/>
      <w:bookmarkStart w:id="702" w:name="_Toc290554872"/>
      <w:bookmarkStart w:id="703" w:name="_Toc178653447"/>
      <w:bookmarkStart w:id="704" w:name="_Toc179863493"/>
      <w:bookmarkStart w:id="705" w:name="_Toc335315453"/>
      <w:bookmarkEnd w:id="591"/>
      <w:bookmarkEnd w:id="592"/>
      <w:bookmarkEnd w:id="593"/>
      <w:bookmarkEnd w:id="594"/>
      <w:bookmarkEnd w:id="698"/>
    </w:p>
    <w:p w14:paraId="50C64526" w14:textId="54302F39" w:rsidR="00760147" w:rsidRPr="007F0644" w:rsidRDefault="00760147" w:rsidP="00760147">
      <w:pPr>
        <w:rPr>
          <w:rFonts w:ascii="Arial" w:hAnsi="Arial" w:cs="Arial"/>
          <w:b/>
          <w:bCs/>
          <w:sz w:val="22"/>
          <w:szCs w:val="22"/>
        </w:rPr>
      </w:pPr>
      <w:r w:rsidRPr="007F0644">
        <w:rPr>
          <w:rFonts w:ascii="Arial" w:hAnsi="Arial" w:cs="Arial"/>
          <w:b/>
          <w:bCs/>
          <w:sz w:val="22"/>
          <w:szCs w:val="22"/>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B4F7A7D" w14:textId="6796E556" w:rsidR="000374AA" w:rsidRPr="000E16CD" w:rsidRDefault="000374AA" w:rsidP="000374AA">
      <w:pPr>
        <w:pStyle w:val="Heading2"/>
        <w:spacing w:before="480"/>
        <w:jc w:val="center"/>
      </w:pPr>
      <w:bookmarkStart w:id="706" w:name="_Toc42261958"/>
      <w:r w:rsidRPr="000E16CD">
        <w:t>Standard Achieved Codes and Descriptions</w:t>
      </w:r>
      <w:bookmarkEnd w:id="706"/>
    </w:p>
    <w:p w14:paraId="331B16FB" w14:textId="77777777" w:rsidR="000374AA" w:rsidRDefault="000374AA" w:rsidP="000374AA">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0374AA" w:rsidRPr="00B9674A" w14:paraId="462BE2AD" w14:textId="77777777" w:rsidTr="00DD1C3D">
        <w:trPr>
          <w:trHeight w:val="305"/>
          <w:jc w:val="center"/>
        </w:trPr>
        <w:tc>
          <w:tcPr>
            <w:tcW w:w="1260" w:type="dxa"/>
          </w:tcPr>
          <w:p w14:paraId="2F322A17"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93</w:t>
            </w:r>
          </w:p>
        </w:tc>
        <w:tc>
          <w:tcPr>
            <w:tcW w:w="4405" w:type="dxa"/>
          </w:tcPr>
          <w:p w14:paraId="32857D7D"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0374AA" w:rsidRPr="00B9674A" w14:paraId="64B7E83B" w14:textId="77777777" w:rsidTr="00DD1C3D">
        <w:trPr>
          <w:trHeight w:val="305"/>
          <w:jc w:val="center"/>
        </w:trPr>
        <w:tc>
          <w:tcPr>
            <w:tcW w:w="1260" w:type="dxa"/>
          </w:tcPr>
          <w:p w14:paraId="1CA3DE84"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96</w:t>
            </w:r>
          </w:p>
        </w:tc>
        <w:tc>
          <w:tcPr>
            <w:tcW w:w="4405" w:type="dxa"/>
          </w:tcPr>
          <w:p w14:paraId="559C355C"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Refused entire test</w:t>
            </w:r>
          </w:p>
        </w:tc>
      </w:tr>
      <w:tr w:rsidR="000374AA" w:rsidRPr="000E16CD" w14:paraId="6E1EA3CD" w14:textId="77777777" w:rsidTr="00DD1C3D">
        <w:trPr>
          <w:trHeight w:val="300"/>
          <w:jc w:val="center"/>
        </w:trPr>
        <w:tc>
          <w:tcPr>
            <w:tcW w:w="1260" w:type="dxa"/>
          </w:tcPr>
          <w:p w14:paraId="7E550927"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97</w:t>
            </w:r>
          </w:p>
        </w:tc>
        <w:tc>
          <w:tcPr>
            <w:tcW w:w="4405" w:type="dxa"/>
          </w:tcPr>
          <w:p w14:paraId="1F4D28B0" w14:textId="77777777" w:rsidR="000374AA" w:rsidRPr="000E16CD" w:rsidRDefault="000374AA" w:rsidP="00DD1C3D">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287EF4B2" w14:textId="77777777" w:rsidR="000374AA" w:rsidRPr="000E16CD" w:rsidRDefault="000374AA" w:rsidP="000374AA">
      <w:pPr>
        <w:ind w:left="1440" w:right="1260" w:firstLine="720"/>
        <w:rPr>
          <w:rFonts w:ascii="Arial" w:hAnsi="Arial" w:cs="Arial"/>
          <w:b/>
          <w:sz w:val="22"/>
          <w:szCs w:val="22"/>
        </w:rPr>
      </w:pPr>
    </w:p>
    <w:p w14:paraId="297E2902" w14:textId="77777777" w:rsidR="000374AA" w:rsidRPr="000E16CD" w:rsidRDefault="000374AA" w:rsidP="000374AA">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67F7EB1F" w14:textId="77777777" w:rsidR="000374AA" w:rsidRPr="000E16CD" w:rsidRDefault="000374AA" w:rsidP="000374AA">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0374AA" w:rsidRPr="000E16CD" w14:paraId="677E15A2" w14:textId="77777777" w:rsidTr="00DD1C3D">
        <w:trPr>
          <w:jc w:val="center"/>
        </w:trPr>
        <w:tc>
          <w:tcPr>
            <w:tcW w:w="1260" w:type="dxa"/>
            <w:shd w:val="clear" w:color="auto" w:fill="D9D9D9" w:themeFill="background1" w:themeFillShade="D9"/>
          </w:tcPr>
          <w:p w14:paraId="2D03E35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09359411"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3CADF69A" w14:textId="77777777" w:rsidTr="00DD1C3D">
        <w:trPr>
          <w:jc w:val="center"/>
        </w:trPr>
        <w:tc>
          <w:tcPr>
            <w:tcW w:w="1260" w:type="dxa"/>
          </w:tcPr>
          <w:p w14:paraId="6B10D0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7F13FB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0374AA" w:rsidRPr="000E16CD" w14:paraId="78E2F2B7" w14:textId="77777777" w:rsidTr="00DD1C3D">
        <w:trPr>
          <w:jc w:val="center"/>
        </w:trPr>
        <w:tc>
          <w:tcPr>
            <w:tcW w:w="1260" w:type="dxa"/>
          </w:tcPr>
          <w:p w14:paraId="78DA438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85DFDE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2</w:t>
            </w:r>
          </w:p>
        </w:tc>
      </w:tr>
      <w:tr w:rsidR="000374AA" w:rsidRPr="000E16CD" w14:paraId="7ECEBA1E" w14:textId="77777777" w:rsidTr="00DD1C3D">
        <w:trPr>
          <w:jc w:val="center"/>
        </w:trPr>
        <w:tc>
          <w:tcPr>
            <w:tcW w:w="1260" w:type="dxa"/>
          </w:tcPr>
          <w:p w14:paraId="3586483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B8D825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410DAA77" w14:textId="77777777" w:rsidTr="00DD1C3D">
        <w:trPr>
          <w:jc w:val="center"/>
        </w:trPr>
        <w:tc>
          <w:tcPr>
            <w:tcW w:w="1260" w:type="dxa"/>
          </w:tcPr>
          <w:p w14:paraId="5BC701D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7C9D7E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70923C4F" w14:textId="77777777" w:rsidTr="00DD1C3D">
        <w:trPr>
          <w:trHeight w:val="300"/>
          <w:jc w:val="center"/>
        </w:trPr>
        <w:tc>
          <w:tcPr>
            <w:tcW w:w="1260" w:type="dxa"/>
          </w:tcPr>
          <w:p w14:paraId="445161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01212B9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84435D7" w14:textId="77777777" w:rsidTr="00DD1C3D">
        <w:trPr>
          <w:trHeight w:val="300"/>
          <w:jc w:val="center"/>
        </w:trPr>
        <w:tc>
          <w:tcPr>
            <w:tcW w:w="1260" w:type="dxa"/>
          </w:tcPr>
          <w:p w14:paraId="352097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3E6448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BD246A8" w14:textId="77777777" w:rsidR="000374AA" w:rsidRPr="000E16CD" w:rsidRDefault="000374AA" w:rsidP="000374AA">
      <w:pPr>
        <w:ind w:left="1260" w:right="1260"/>
        <w:jc w:val="center"/>
        <w:rPr>
          <w:rFonts w:ascii="Arial" w:hAnsi="Arial" w:cs="Arial"/>
          <w:b/>
          <w:sz w:val="22"/>
          <w:szCs w:val="22"/>
        </w:rPr>
      </w:pPr>
    </w:p>
    <w:p w14:paraId="2CED74CC" w14:textId="77777777" w:rsidR="000374AA" w:rsidRPr="000E16CD" w:rsidRDefault="000374AA" w:rsidP="000374AA">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0E16CD" w14:paraId="7E9F6BC0" w14:textId="77777777" w:rsidTr="00DD1C3D">
        <w:trPr>
          <w:jc w:val="center"/>
        </w:trPr>
        <w:tc>
          <w:tcPr>
            <w:tcW w:w="1260" w:type="dxa"/>
            <w:shd w:val="clear" w:color="auto" w:fill="D9D9D9" w:themeFill="background1" w:themeFillShade="D9"/>
          </w:tcPr>
          <w:p w14:paraId="2CA680D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EC4A19B" w14:textId="77777777" w:rsidTr="00DD1C3D">
        <w:trPr>
          <w:jc w:val="center"/>
        </w:trPr>
        <w:tc>
          <w:tcPr>
            <w:tcW w:w="1260" w:type="dxa"/>
          </w:tcPr>
          <w:p w14:paraId="44F59A6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1D30A8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0374AA" w:rsidRPr="000E16CD" w14:paraId="58B28FB2" w14:textId="77777777" w:rsidTr="00DD1C3D">
        <w:trPr>
          <w:trHeight w:val="300"/>
          <w:jc w:val="center"/>
        </w:trPr>
        <w:tc>
          <w:tcPr>
            <w:tcW w:w="1260" w:type="dxa"/>
          </w:tcPr>
          <w:p w14:paraId="0878BB9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1AC0275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61F019A" w14:textId="77777777" w:rsidTr="00DD1C3D">
        <w:trPr>
          <w:trHeight w:val="300"/>
          <w:jc w:val="center"/>
        </w:trPr>
        <w:tc>
          <w:tcPr>
            <w:tcW w:w="1260" w:type="dxa"/>
          </w:tcPr>
          <w:p w14:paraId="553F7DF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7FD193C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0E8D2F5D" w14:textId="77777777" w:rsidR="000374AA" w:rsidRPr="000E16CD" w:rsidRDefault="000374AA" w:rsidP="000374AA"/>
    <w:p w14:paraId="595EC206" w14:textId="77777777" w:rsidR="000374AA" w:rsidRPr="000E16CD" w:rsidRDefault="000374AA" w:rsidP="000374AA">
      <w:pPr>
        <w:ind w:left="1260" w:right="1260"/>
        <w:jc w:val="center"/>
      </w:pPr>
      <w:r w:rsidRPr="000E16CD">
        <w:rPr>
          <w:rFonts w:ascii="Arial" w:hAnsi="Arial" w:cs="Arial"/>
          <w:b/>
          <w:sz w:val="22"/>
          <w:szCs w:val="22"/>
        </w:rPr>
        <w:lastRenderedPageBreak/>
        <w:t>New York State English as a Second Language Achievement Test (NYSESLAT) and NYSESLAT Braille — Grades K–12</w:t>
      </w:r>
    </w:p>
    <w:tbl>
      <w:tblPr>
        <w:tblStyle w:val="TableGrid1"/>
        <w:tblW w:w="4551" w:type="dxa"/>
        <w:jc w:val="center"/>
        <w:tblLook w:val="00A0" w:firstRow="1" w:lastRow="0" w:firstColumn="1" w:lastColumn="0" w:noHBand="0" w:noVBand="0"/>
        <w:tblCaption w:val="NYSESLAT codes"/>
      </w:tblPr>
      <w:tblGrid>
        <w:gridCol w:w="889"/>
        <w:gridCol w:w="3662"/>
      </w:tblGrid>
      <w:tr w:rsidR="000374AA" w:rsidRPr="000E16CD" w14:paraId="767152BD" w14:textId="77777777" w:rsidTr="00DD1C3D">
        <w:trPr>
          <w:jc w:val="center"/>
        </w:trPr>
        <w:tc>
          <w:tcPr>
            <w:tcW w:w="889" w:type="dxa"/>
            <w:shd w:val="clear" w:color="auto" w:fill="D9D9D9" w:themeFill="background1" w:themeFillShade="D9"/>
          </w:tcPr>
          <w:p w14:paraId="234645B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59ED0F5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AB21D1C" w14:textId="77777777" w:rsidTr="00DD1C3D">
        <w:trPr>
          <w:jc w:val="center"/>
        </w:trPr>
        <w:tc>
          <w:tcPr>
            <w:tcW w:w="889" w:type="dxa"/>
          </w:tcPr>
          <w:p w14:paraId="7480255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7324ED5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6F153C1F" w14:textId="77777777" w:rsidTr="00DD1C3D">
        <w:trPr>
          <w:jc w:val="center"/>
        </w:trPr>
        <w:tc>
          <w:tcPr>
            <w:tcW w:w="889" w:type="dxa"/>
          </w:tcPr>
          <w:p w14:paraId="4E13BA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65F124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1B48D5A1" w14:textId="77777777" w:rsidTr="00DD1C3D">
        <w:trPr>
          <w:jc w:val="center"/>
        </w:trPr>
        <w:tc>
          <w:tcPr>
            <w:tcW w:w="889" w:type="dxa"/>
          </w:tcPr>
          <w:p w14:paraId="1CB062D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35CD2D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30056D6B" w14:textId="77777777" w:rsidTr="00DD1C3D">
        <w:trPr>
          <w:jc w:val="center"/>
        </w:trPr>
        <w:tc>
          <w:tcPr>
            <w:tcW w:w="889" w:type="dxa"/>
          </w:tcPr>
          <w:p w14:paraId="5438536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0FE3C4E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255A7DB1" w14:textId="77777777" w:rsidTr="00DD1C3D">
        <w:trPr>
          <w:jc w:val="center"/>
        </w:trPr>
        <w:tc>
          <w:tcPr>
            <w:tcW w:w="889" w:type="dxa"/>
          </w:tcPr>
          <w:p w14:paraId="5B436E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44FC7D2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r w:rsidR="000374AA" w:rsidRPr="000E16CD" w14:paraId="4847EDAF" w14:textId="77777777" w:rsidTr="00DD1C3D">
        <w:trPr>
          <w:jc w:val="center"/>
        </w:trPr>
        <w:tc>
          <w:tcPr>
            <w:tcW w:w="889"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595BD6DC" w14:textId="77777777" w:rsidTr="00DD1C3D">
        <w:trPr>
          <w:jc w:val="center"/>
        </w:trPr>
        <w:tc>
          <w:tcPr>
            <w:tcW w:w="889"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5BA6DA48" w:rsidR="000374AA" w:rsidRPr="000E16CD" w:rsidRDefault="000374AA" w:rsidP="00BC21B2">
      <w:pPr>
        <w:tabs>
          <w:tab w:val="left" w:pos="7605"/>
        </w:tabs>
        <w:ind w:left="90"/>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7777777" w:rsidR="000374AA" w:rsidRPr="000E16CD" w:rsidRDefault="000374AA" w:rsidP="000374AA">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0374AA" w:rsidRPr="000E16CD" w14:paraId="3B46C82B" w14:textId="77777777" w:rsidTr="00DD1C3D">
        <w:trPr>
          <w:trHeight w:val="303"/>
          <w:jc w:val="center"/>
        </w:trPr>
        <w:tc>
          <w:tcPr>
            <w:tcW w:w="1260"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DD1C3D">
        <w:trPr>
          <w:trHeight w:val="303"/>
          <w:jc w:val="center"/>
        </w:trPr>
        <w:tc>
          <w:tcPr>
            <w:tcW w:w="1260"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DD1C3D">
        <w:trPr>
          <w:trHeight w:val="303"/>
          <w:jc w:val="center"/>
        </w:trPr>
        <w:tc>
          <w:tcPr>
            <w:tcW w:w="1260"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DD1C3D">
        <w:trPr>
          <w:trHeight w:val="303"/>
          <w:jc w:val="center"/>
        </w:trPr>
        <w:tc>
          <w:tcPr>
            <w:tcW w:w="1260"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DD1C3D">
        <w:trPr>
          <w:trHeight w:val="303"/>
          <w:jc w:val="center"/>
        </w:trPr>
        <w:tc>
          <w:tcPr>
            <w:tcW w:w="1260"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3BF5BB36" w14:textId="77777777" w:rsidTr="00DD1C3D">
        <w:trPr>
          <w:trHeight w:val="303"/>
          <w:jc w:val="center"/>
        </w:trPr>
        <w:tc>
          <w:tcPr>
            <w:tcW w:w="1260"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DD1C3D">
        <w:trPr>
          <w:trHeight w:val="303"/>
          <w:jc w:val="center"/>
        </w:trPr>
        <w:tc>
          <w:tcPr>
            <w:tcW w:w="1260"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3662"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DD1C3D">
        <w:trPr>
          <w:trHeight w:val="303"/>
          <w:jc w:val="center"/>
        </w:trPr>
        <w:tc>
          <w:tcPr>
            <w:tcW w:w="1260"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77777777" w:rsidR="000374AA" w:rsidRPr="000E16CD" w:rsidRDefault="000374AA" w:rsidP="000374AA">
      <w:pPr>
        <w:pStyle w:val="Body"/>
      </w:pPr>
      <w:r w:rsidRPr="000E16CD">
        <w:t>Report students with valid scores on Regents examinations</w:t>
      </w:r>
      <w:r>
        <w:t xml:space="preserve"> and </w:t>
      </w:r>
      <w:r w:rsidRPr="000E16CD">
        <w:t xml:space="preserve">with Standard Achieved Codes 01–04 AND Alternate Standard Achieved Codes 41–44, as indicated in the tables below. Report students with valid scores on Common Core Regents examinations with Standard Achieved Codes 31–35 </w:t>
      </w:r>
      <w:r w:rsidRPr="00181FC6">
        <w:rPr>
          <w:b/>
          <w:i/>
        </w:rPr>
        <w:t xml:space="preserve">and </w:t>
      </w:r>
      <w:r w:rsidRPr="000E16CD">
        <w:t xml:space="preserve">Alternate Standard Achieved Codes 41–44, as indicated in the tables below. Standard Achieved Codes will be used for annual reporting purposes; alternate standard achieved codes will be used for accountability purposes. </w:t>
      </w:r>
    </w:p>
    <w:p w14:paraId="26D35E4E" w14:textId="77777777" w:rsidR="000374AA" w:rsidRPr="000E16CD" w:rsidRDefault="000374AA" w:rsidP="000374AA">
      <w:pPr>
        <w:rPr>
          <w:rFonts w:ascii="Arial" w:hAnsi="Arial" w:cs="Arial"/>
        </w:rPr>
      </w:pPr>
    </w:p>
    <w:p w14:paraId="15D5AB62"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707" w:name="OLE_LINK1"/>
      <w:bookmarkStart w:id="708" w:name="OLE_LINK2"/>
    </w:p>
    <w:p w14:paraId="59BCEE5A" w14:textId="5CEA36BA" w:rsidR="000374AA" w:rsidRPr="000E16CD" w:rsidRDefault="000374AA" w:rsidP="000374AA">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07"/>
      <w:bookmarkEnd w:id="708"/>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29A3760F" w14:textId="77777777" w:rsidR="000374AA" w:rsidRPr="000E16CD" w:rsidRDefault="000374AA" w:rsidP="000374AA"/>
    <w:p w14:paraId="12A672C3"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Alternate Standard Achieved Codes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77777777" w:rsidR="000374AA" w:rsidRPr="000E16CD" w:rsidRDefault="000374AA" w:rsidP="000374AA">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77777777" w:rsidR="000374AA" w:rsidRPr="000E16CD" w:rsidRDefault="000374AA" w:rsidP="000374AA">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68E9F789" w14:textId="77777777" w:rsidR="000374AA" w:rsidRPr="000E16CD" w:rsidRDefault="000374AA" w:rsidP="000374AA">
      <w:pPr>
        <w:rPr>
          <w:rFonts w:ascii="Arial" w:hAnsi="Arial" w:cs="Arial"/>
          <w:sz w:val="22"/>
          <w:szCs w:val="22"/>
        </w:rPr>
      </w:pPr>
    </w:p>
    <w:p w14:paraId="72CA35A2" w14:textId="77777777" w:rsidR="000374AA" w:rsidRPr="00A7657A" w:rsidRDefault="000374AA" w:rsidP="000374A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77777777"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Standard Achieved Code (N/A is used). P (Pass) or F (Fail) on these assessments is reported in the Assessment Score field of the Assessment Fact table. </w:t>
      </w:r>
    </w:p>
    <w:p w14:paraId="4114F5A3" w14:textId="77777777" w:rsidR="000374AA" w:rsidRPr="000E16CD" w:rsidRDefault="000374AA" w:rsidP="000374AA">
      <w:pPr>
        <w:pStyle w:val="Heading2"/>
        <w:jc w:val="center"/>
      </w:pPr>
      <w:bookmarkStart w:id="709" w:name="_Toc42261959"/>
      <w:r w:rsidRPr="000E16CD">
        <w:t>Student Attendance Codes and Descriptions</w:t>
      </w:r>
      <w:bookmarkEnd w:id="709"/>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0374AA" w:rsidRPr="000E16CD" w14:paraId="1CEE6478" w14:textId="77777777" w:rsidTr="00DD1C3D">
        <w:trPr>
          <w:jc w:val="center"/>
        </w:trPr>
        <w:tc>
          <w:tcPr>
            <w:tcW w:w="916" w:type="dxa"/>
            <w:shd w:val="clear" w:color="auto" w:fill="D9D9D9" w:themeFill="background1" w:themeFillShade="D9"/>
          </w:tcPr>
          <w:p w14:paraId="5C20373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5AF24FD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1CC2405" w14:textId="77777777" w:rsidTr="00DD1C3D">
        <w:trPr>
          <w:jc w:val="center"/>
        </w:trPr>
        <w:tc>
          <w:tcPr>
            <w:tcW w:w="916" w:type="dxa"/>
          </w:tcPr>
          <w:p w14:paraId="009116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590F7A1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0374AA" w:rsidRPr="000E16CD" w14:paraId="587135FD" w14:textId="77777777" w:rsidTr="00DD1C3D">
        <w:trPr>
          <w:jc w:val="center"/>
        </w:trPr>
        <w:tc>
          <w:tcPr>
            <w:tcW w:w="916" w:type="dxa"/>
          </w:tcPr>
          <w:p w14:paraId="4F8E9A53" w14:textId="77777777" w:rsidR="000374AA" w:rsidRPr="000E16CD" w:rsidRDefault="000374AA" w:rsidP="00DD1C3D">
            <w:pPr>
              <w:jc w:val="center"/>
              <w:rPr>
                <w:rFonts w:ascii="Bookman Old Style" w:hAnsi="Bookman Old Style" w:cs="Arial"/>
                <w:sz w:val="22"/>
                <w:szCs w:val="22"/>
              </w:rPr>
            </w:pPr>
            <w:bookmarkStart w:id="710" w:name="_Hlk14263032"/>
            <w:r w:rsidRPr="000E16CD">
              <w:rPr>
                <w:rFonts w:ascii="Bookman Old Style" w:hAnsi="Bookman Old Style" w:cs="Arial"/>
                <w:sz w:val="22"/>
                <w:szCs w:val="22"/>
              </w:rPr>
              <w:t>ISS</w:t>
            </w:r>
          </w:p>
        </w:tc>
        <w:tc>
          <w:tcPr>
            <w:tcW w:w="3169" w:type="dxa"/>
          </w:tcPr>
          <w:p w14:paraId="2CC339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0374AA" w:rsidRPr="000E16CD" w14:paraId="051AABAE" w14:textId="77777777" w:rsidTr="00DD1C3D">
        <w:trPr>
          <w:jc w:val="center"/>
        </w:trPr>
        <w:tc>
          <w:tcPr>
            <w:tcW w:w="916" w:type="dxa"/>
          </w:tcPr>
          <w:p w14:paraId="0A310B9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16959F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Out-of-School Suspension</w:t>
            </w:r>
          </w:p>
        </w:tc>
      </w:tr>
      <w:bookmarkEnd w:id="710"/>
      <w:tr w:rsidR="000374AA" w:rsidRPr="000E16CD" w14:paraId="03142365" w14:textId="77777777" w:rsidTr="00DD1C3D">
        <w:trPr>
          <w:jc w:val="center"/>
        </w:trPr>
        <w:tc>
          <w:tcPr>
            <w:tcW w:w="916" w:type="dxa"/>
          </w:tcPr>
          <w:p w14:paraId="6B38D5C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7E6EFE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Tardy</w:t>
            </w:r>
          </w:p>
        </w:tc>
      </w:tr>
      <w:tr w:rsidR="000374AA" w:rsidRPr="000E16CD" w14:paraId="37859214" w14:textId="77777777" w:rsidTr="00DD1C3D">
        <w:trPr>
          <w:jc w:val="center"/>
        </w:trPr>
        <w:tc>
          <w:tcPr>
            <w:tcW w:w="916" w:type="dxa"/>
          </w:tcPr>
          <w:p w14:paraId="369E8CD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7B8EFC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3C5699D6" w14:textId="77777777" w:rsidR="00C44118" w:rsidRPr="000E16CD" w:rsidRDefault="00C44118" w:rsidP="00C44118">
      <w:pPr>
        <w:pStyle w:val="Heading2"/>
        <w:spacing w:before="360"/>
        <w:jc w:val="center"/>
      </w:pPr>
      <w:bookmarkStart w:id="711" w:name="_Toc42261960"/>
      <w:r w:rsidRPr="000E16CD">
        <w:lastRenderedPageBreak/>
        <w:t>Tenure Area Codes and Descriptions</w:t>
      </w:r>
      <w:bookmarkEnd w:id="711"/>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4A305FA3" w:rsidR="00C44118" w:rsidRPr="000E16CD" w:rsidRDefault="00C44118" w:rsidP="00C44118">
      <w:pPr>
        <w:pStyle w:val="Heading2"/>
        <w:jc w:val="center"/>
      </w:pPr>
      <w:bookmarkStart w:id="712" w:name="_Toc42261961"/>
      <w:r w:rsidRPr="000E16CD">
        <w:t>Tenure Status Codes and Descriptions</w:t>
      </w:r>
      <w:bookmarkEnd w:id="712"/>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13" w:name="_Toc42261962"/>
      <w:r w:rsidRPr="000E16CD">
        <w:t>Term Codes and Descriptions</w:t>
      </w:r>
      <w:bookmarkEnd w:id="7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lastRenderedPageBreak/>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01"/>
    <w:bookmarkEnd w:id="702"/>
    <w:bookmarkEnd w:id="703"/>
    <w:bookmarkEnd w:id="704"/>
    <w:bookmarkEnd w:id="705"/>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14" w:name="_Toc42261963"/>
      <w:r>
        <w:rPr>
          <w:u w:val="single"/>
        </w:rPr>
        <w:lastRenderedPageBreak/>
        <w:t>C</w:t>
      </w:r>
      <w:r w:rsidR="006234CE" w:rsidRPr="006234CE">
        <w:rPr>
          <w:u w:val="single"/>
        </w:rPr>
        <w:t>hapter 6: New York State Accountability</w:t>
      </w:r>
      <w:bookmarkEnd w:id="714"/>
    </w:p>
    <w:p w14:paraId="70B61765" w14:textId="6B3B6ABC" w:rsidR="004806C8"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8"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9"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617AA103" w14:textId="387FCD87" w:rsidR="009C5A56" w:rsidRDefault="009C5A56" w:rsidP="004806C8">
      <w:pPr>
        <w:ind w:firstLine="720"/>
        <w:rPr>
          <w:rFonts w:ascii="Arial" w:hAnsi="Arial" w:cs="Arial"/>
          <w:color w:val="030A13"/>
          <w:shd w:val="clear" w:color="auto" w:fill="FFFFFF"/>
        </w:rPr>
      </w:pPr>
    </w:p>
    <w:p w14:paraId="795DD03E" w14:textId="77777777" w:rsidR="009C5A56" w:rsidRDefault="009C5A56" w:rsidP="009C5A56">
      <w:pPr>
        <w:ind w:firstLine="720"/>
        <w:rPr>
          <w:rFonts w:ascii="Arial" w:hAnsi="Arial" w:cs="Arial"/>
          <w:color w:val="030A13"/>
          <w:shd w:val="clear" w:color="auto" w:fill="FFFFFF"/>
        </w:rPr>
      </w:pPr>
      <w:r>
        <w:rPr>
          <w:rFonts w:ascii="Arial" w:hAnsi="Arial" w:cs="Arial"/>
          <w:color w:val="030A13"/>
          <w:shd w:val="clear" w:color="auto" w:fill="FFFFFF"/>
        </w:rPr>
        <w:t>Due to the unprecedented circumstances surrounding the COVID-19 pandemic, the New York State Education Department (SED, or the Department) applied for and was granted a waiver by the United States Department of Education (USDOE) to be exempt from administering and reporting standardized state assessments, calculating and reporting all accountability indicators (EXCEPT graduation rate), and making accountability status determinations for 2020-21 using 2019-20 data.</w:t>
      </w:r>
    </w:p>
    <w:p w14:paraId="7B45880B" w14:textId="77777777" w:rsidR="009C5A56" w:rsidRDefault="009C5A56" w:rsidP="009C5A56">
      <w:pPr>
        <w:ind w:firstLine="720"/>
        <w:rPr>
          <w:rFonts w:ascii="Arial" w:hAnsi="Arial" w:cs="Arial"/>
          <w:color w:val="030A13"/>
          <w:shd w:val="clear" w:color="auto" w:fill="FFFFFF"/>
        </w:rPr>
      </w:pPr>
    </w:p>
    <w:p w14:paraId="3D198D02" w14:textId="2010A3BD" w:rsidR="00025A27" w:rsidRDefault="009C5A56" w:rsidP="009C5A56">
      <w:pPr>
        <w:ind w:firstLine="720"/>
        <w:rPr>
          <w:rFonts w:ascii="Arial" w:eastAsia="Calibri" w:hAnsi="Arial" w:cs="Arial"/>
        </w:rPr>
      </w:pPr>
      <w:r>
        <w:rPr>
          <w:rFonts w:ascii="Arial" w:hAnsi="Arial" w:cs="Arial"/>
          <w:color w:val="030A13"/>
          <w:shd w:val="clear" w:color="auto" w:fill="FFFFFF"/>
        </w:rPr>
        <w:t xml:space="preserve">As such, </w:t>
      </w:r>
      <w:r w:rsidR="00025A27" w:rsidRPr="009C5A56">
        <w:rPr>
          <w:rFonts w:ascii="Arial" w:eastAsia="Calibri" w:hAnsi="Arial" w:cs="Arial"/>
        </w:rPr>
        <w:t>the Commissioner and the Board of Regents determined that the accountability status</w:t>
      </w:r>
      <w:r w:rsidR="00025A27" w:rsidRPr="0008733A">
        <w:rPr>
          <w:rFonts w:ascii="Arial" w:eastAsia="Calibri" w:hAnsi="Arial" w:cs="Arial"/>
        </w:rPr>
        <w:t xml:space="preserve"> of public schools and districts in New York State for the 2020-21 school year will be the same as it was for the 2019-20 school year. Also, 2018-19 school year results will be used in any instance for which 2019-20 school year results would have been used as part of the process of making 2021-22 school year accountability determinations. The 2018-19 school year results will be used in any instance for which 2019-20 school year results would have been used as part of the process of making 2021-22 school year accountability determinations. Therefore: </w:t>
      </w:r>
    </w:p>
    <w:p w14:paraId="39663A24" w14:textId="21D13E90" w:rsidR="009C5A56" w:rsidRDefault="009C5A56" w:rsidP="009C5A56">
      <w:pPr>
        <w:rPr>
          <w:rFonts w:ascii="Arial" w:eastAsia="Calibri" w:hAnsi="Arial" w:cs="Arial"/>
        </w:rPr>
      </w:pPr>
    </w:p>
    <w:p w14:paraId="7359D8BA" w14:textId="15566E8B" w:rsidR="009C5A56" w:rsidRDefault="009C5A56" w:rsidP="009C5A56">
      <w:pPr>
        <w:pStyle w:val="ListParagraph"/>
        <w:numPr>
          <w:ilvl w:val="0"/>
          <w:numId w:val="124"/>
        </w:numPr>
        <w:rPr>
          <w:rFonts w:ascii="Arial" w:eastAsia="Calibri" w:hAnsi="Arial" w:cs="Arial"/>
        </w:rPr>
      </w:pPr>
      <w:r>
        <w:rPr>
          <w:rFonts w:ascii="Arial" w:eastAsia="Calibri" w:hAnsi="Arial" w:cs="Arial"/>
        </w:rPr>
        <w:t>Any district that was identified as a Target District in the 2019-20 school year will maintain that identification status in the 2020-21 school year.</w:t>
      </w:r>
    </w:p>
    <w:p w14:paraId="2FDB83F8" w14:textId="61700763" w:rsidR="009C5A56" w:rsidRDefault="009C5A56" w:rsidP="009C5A56">
      <w:pPr>
        <w:pStyle w:val="ListParagraph"/>
        <w:numPr>
          <w:ilvl w:val="0"/>
          <w:numId w:val="124"/>
        </w:numPr>
        <w:rPr>
          <w:rFonts w:ascii="Arial" w:eastAsia="Calibri" w:hAnsi="Arial" w:cs="Arial"/>
        </w:rPr>
      </w:pPr>
      <w:r>
        <w:rPr>
          <w:rFonts w:ascii="Arial" w:eastAsia="Calibri" w:hAnsi="Arial" w:cs="Arial"/>
        </w:rPr>
        <w:t>Any school that was identified as a Comprehensive Support and Improvement (CSI) School or Targeted Support and Improvement (TSI) School in the 2019-20 school year will maintain that identification status in the 2020-21 school year.</w:t>
      </w:r>
    </w:p>
    <w:p w14:paraId="21D851CF" w14:textId="74B1F124" w:rsidR="009C5A56" w:rsidRDefault="009C5A56" w:rsidP="009C5A56">
      <w:pPr>
        <w:pStyle w:val="ListParagraph"/>
        <w:numPr>
          <w:ilvl w:val="0"/>
          <w:numId w:val="124"/>
        </w:numPr>
        <w:rPr>
          <w:rFonts w:ascii="Arial" w:eastAsia="Calibri" w:hAnsi="Arial" w:cs="Arial"/>
        </w:rPr>
      </w:pPr>
      <w:r>
        <w:rPr>
          <w:rFonts w:ascii="Arial" w:eastAsia="Calibri" w:hAnsi="Arial" w:cs="Arial"/>
        </w:rPr>
        <w:t>There will be no progress determinations made based on 2019-20 school year data for identified Target Districts, CSI Schools, and TSI Schools; 2020-21 school year data will be used to make the second-year progress determinations.</w:t>
      </w:r>
    </w:p>
    <w:p w14:paraId="697CD56E" w14:textId="45BED540" w:rsidR="009C5A56" w:rsidRDefault="009C5A56" w:rsidP="009C5A56">
      <w:pPr>
        <w:pStyle w:val="ListParagraph"/>
        <w:numPr>
          <w:ilvl w:val="0"/>
          <w:numId w:val="124"/>
        </w:numPr>
        <w:rPr>
          <w:rFonts w:ascii="Arial" w:eastAsia="Calibri" w:hAnsi="Arial" w:cs="Arial"/>
        </w:rPr>
      </w:pPr>
      <w:r>
        <w:rPr>
          <w:rFonts w:ascii="Arial" w:eastAsia="Calibri" w:hAnsi="Arial" w:cs="Arial"/>
        </w:rPr>
        <w:t>No schools will be identified as Recognition Schools in the 2020-21 school year.</w:t>
      </w:r>
    </w:p>
    <w:p w14:paraId="4507C966" w14:textId="301D8AEF" w:rsidR="009C5A56" w:rsidRDefault="009C5A56" w:rsidP="009C5A56">
      <w:pPr>
        <w:pStyle w:val="ListParagraph"/>
        <w:numPr>
          <w:ilvl w:val="0"/>
          <w:numId w:val="124"/>
        </w:numPr>
        <w:rPr>
          <w:rFonts w:ascii="Arial" w:eastAsia="Calibri" w:hAnsi="Arial" w:cs="Arial"/>
        </w:rPr>
      </w:pPr>
      <w:r>
        <w:rPr>
          <w:rFonts w:ascii="Arial" w:eastAsia="Calibri" w:hAnsi="Arial" w:cs="Arial"/>
        </w:rPr>
        <w:t>2021-22 school year results, rather than 2020-21 school year results, will be used to create the next list of Comprehensive Support and Improvement Schools.</w:t>
      </w:r>
    </w:p>
    <w:p w14:paraId="7867BE20" w14:textId="27683A89" w:rsidR="009C5A56" w:rsidRDefault="009C5A56" w:rsidP="009C5A56">
      <w:pPr>
        <w:rPr>
          <w:rFonts w:ascii="Arial" w:eastAsia="Calibri" w:hAnsi="Arial" w:cs="Arial"/>
        </w:rPr>
      </w:pPr>
    </w:p>
    <w:p w14:paraId="70119DC3" w14:textId="4F9B2ACC" w:rsidR="00025A27" w:rsidRPr="0008733A" w:rsidRDefault="009C5A56" w:rsidP="006C41A5">
      <w:pPr>
        <w:ind w:firstLine="720"/>
        <w:rPr>
          <w:rFonts w:ascii="Arial" w:eastAsia="Calibri" w:hAnsi="Arial" w:cs="Arial"/>
        </w:rPr>
      </w:pPr>
      <w:r>
        <w:rPr>
          <w:rFonts w:ascii="Arial" w:eastAsia="Calibri" w:hAnsi="Arial" w:cs="Arial"/>
        </w:rPr>
        <w:t>For more information, see the April 17, 2020 memorandum from Assistant Commissioner of the Office of Accountability, Jason Harmon</w:t>
      </w:r>
      <w:r w:rsidR="006C41A5">
        <w:rPr>
          <w:rFonts w:ascii="Arial" w:eastAsia="Calibri" w:hAnsi="Arial" w:cs="Arial"/>
        </w:rPr>
        <w:t xml:space="preserve">: </w:t>
      </w:r>
      <w:hyperlink r:id="rId130" w:history="1">
        <w:r w:rsidR="006C41A5">
          <w:rPr>
            <w:rStyle w:val="Hyperlink"/>
            <w:rFonts w:ascii="Arial" w:eastAsia="Calibri" w:hAnsi="Arial" w:cs="Arial"/>
          </w:rPr>
          <w:t>2019-20 Accountability Implications Based on April 2020 United States Department of Education Waivers and Changes to Commissioner’s Regulations § 100.21 to Address the COVID-19 Crisis</w:t>
        </w:r>
      </w:hyperlink>
      <w:r w:rsidR="006C41A5">
        <w:rPr>
          <w:rFonts w:ascii="Arial" w:eastAsia="Calibri" w:hAnsi="Arial" w:cs="Arial"/>
        </w:rPr>
        <w:t>.</w:t>
      </w:r>
      <w:r w:rsidR="00025A27" w:rsidRPr="0008733A">
        <w:rPr>
          <w:rFonts w:ascii="Arial" w:eastAsia="Calibri" w:hAnsi="Arial" w:cs="Arial"/>
        </w:rPr>
        <w:t> </w:t>
      </w:r>
      <w:r w:rsidR="006C41A5">
        <w:rPr>
          <w:rFonts w:ascii="Arial" w:eastAsia="Calibri" w:hAnsi="Arial" w:cs="Arial"/>
        </w:rPr>
        <w:t xml:space="preserve"> </w:t>
      </w:r>
    </w:p>
    <w:p w14:paraId="47702AE7" w14:textId="77777777" w:rsidR="004806C8" w:rsidRPr="0008733A"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08733A">
        <w:rPr>
          <w:rFonts w:ascii="Arial" w:hAnsi="Arial" w:cs="Arial"/>
          <w:b/>
          <w:color w:val="030A13"/>
          <w:shd w:val="clear" w:color="auto" w:fill="FFFFFF"/>
        </w:rPr>
        <w:t>Graduation Rate</w:t>
      </w:r>
      <w:r w:rsidRPr="0008733A">
        <w:rPr>
          <w:rFonts w:ascii="Arial" w:hAnsi="Arial" w:cs="Arial"/>
          <w:color w:val="030A13"/>
          <w:shd w:val="clear" w:color="auto" w:fill="FFFFFF"/>
        </w:rPr>
        <w:t xml:space="preserve"> is determined at the secondary level using the four-year, five-year, and six-year </w:t>
      </w:r>
      <w:r w:rsidR="00065D71" w:rsidRPr="0008733A">
        <w:rPr>
          <w:rFonts w:ascii="Arial" w:hAnsi="Arial" w:cs="Arial"/>
          <w:color w:val="030A13"/>
          <w:shd w:val="clear" w:color="auto" w:fill="FFFFFF"/>
        </w:rPr>
        <w:t xml:space="preserve">graduation rate total </w:t>
      </w:r>
      <w:r w:rsidRPr="0008733A">
        <w:rPr>
          <w:rFonts w:ascii="Arial" w:hAnsi="Arial" w:cs="Arial"/>
          <w:color w:val="030A13"/>
          <w:shd w:val="clear" w:color="auto" w:fill="FFFFFF"/>
        </w:rPr>
        <w:t>cohorts as of June 30</w:t>
      </w:r>
      <w:r w:rsidRPr="0008733A">
        <w:rPr>
          <w:rFonts w:ascii="Arial" w:hAnsi="Arial" w:cs="Arial"/>
          <w:color w:val="030A13"/>
          <w:shd w:val="clear" w:color="auto" w:fill="FFFFFF"/>
          <w:vertAlign w:val="superscript"/>
        </w:rPr>
        <w:t>th</w:t>
      </w:r>
      <w:r w:rsidRPr="0008733A">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08733A">
        <w:rPr>
          <w:rFonts w:ascii="Arial" w:hAnsi="Arial" w:cs="Arial"/>
          <w:color w:val="030A13"/>
          <w:shd w:val="clear" w:color="auto" w:fill="FFFFFF"/>
          <w:vertAlign w:val="superscript"/>
        </w:rPr>
        <w:t>st</w:t>
      </w:r>
      <w:r w:rsidRPr="0008733A">
        <w:rPr>
          <w:rFonts w:ascii="Arial" w:hAnsi="Arial" w:cs="Arial"/>
          <w:color w:val="030A13"/>
          <w:shd w:val="clear" w:color="auto" w:fill="FFFFFF"/>
        </w:rPr>
        <w:t xml:space="preserve"> of the year preceding the reporting year. </w:t>
      </w:r>
      <w:r w:rsidRPr="0008733A">
        <w:rPr>
          <w:rFonts w:ascii="Arial" w:hAnsi="Arial" w:cs="Arial"/>
          <w:color w:val="030A13"/>
          <w:shd w:val="clear" w:color="auto" w:fill="FFFFFF"/>
        </w:rPr>
        <w:lastRenderedPageBreak/>
        <w:t>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7F293D70" w14:textId="77777777" w:rsidR="00025A27" w:rsidRDefault="00025A27">
      <w:pPr>
        <w:rPr>
          <w:rFonts w:ascii="Arial" w:hAnsi="Arial" w:cs="Arial"/>
          <w:b/>
          <w:bCs/>
          <w:kern w:val="32"/>
          <w:sz w:val="32"/>
          <w:szCs w:val="32"/>
          <w:u w:val="single"/>
        </w:rPr>
      </w:pPr>
      <w:bookmarkStart w:id="715" w:name="_Toc189024143"/>
      <w:bookmarkStart w:id="716" w:name="_Toc290554857"/>
      <w:r>
        <w:rPr>
          <w:u w:val="single"/>
        </w:rPr>
        <w:br w:type="page"/>
      </w:r>
    </w:p>
    <w:p w14:paraId="6B2A2F1C" w14:textId="3A3ADC7B" w:rsidR="00D55865" w:rsidRPr="000E16CD" w:rsidRDefault="005F5930" w:rsidP="00271A33">
      <w:pPr>
        <w:pStyle w:val="Heading1"/>
        <w:spacing w:before="0" w:after="0"/>
        <w:rPr>
          <w:u w:val="single"/>
        </w:rPr>
      </w:pPr>
      <w:bookmarkStart w:id="717" w:name="_Toc42261964"/>
      <w:r w:rsidRPr="006E3839">
        <w:rPr>
          <w:u w:val="single"/>
        </w:rPr>
        <w:lastRenderedPageBreak/>
        <w:t xml:space="preserve">Appendix </w:t>
      </w:r>
      <w:r w:rsidR="00D55865" w:rsidRPr="006E3839">
        <w:rPr>
          <w:u w:val="single"/>
        </w:rPr>
        <w:t>I: Assessment and Reporting Timelines</w:t>
      </w:r>
      <w:bookmarkEnd w:id="717"/>
    </w:p>
    <w:p w14:paraId="4C5E4766" w14:textId="77777777" w:rsidR="00C31B3E" w:rsidRPr="000E16CD" w:rsidRDefault="00C31B3E" w:rsidP="00C31B3E">
      <w:pPr>
        <w:jc w:val="center"/>
        <w:rPr>
          <w:rFonts w:ascii="Arial" w:hAnsi="Arial" w:cs="Arial"/>
          <w:b/>
        </w:rPr>
      </w:pPr>
      <w:bookmarkStart w:id="718" w:name="_Toc290554858"/>
      <w:bookmarkEnd w:id="715"/>
      <w:bookmarkEnd w:id="716"/>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18"/>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19" w:name="_Toc189024145"/>
            <w:r w:rsidRPr="0061314D">
              <w:rPr>
                <w:rFonts w:ascii="Bookman Old Style" w:hAnsi="Bookman Old Style" w:cs="Arial"/>
                <w:b/>
                <w:sz w:val="22"/>
                <w:szCs w:val="22"/>
              </w:rPr>
              <w:t>New York State Alternate Assessment for Students with Severe Disabilities</w:t>
            </w:r>
            <w:bookmarkEnd w:id="719"/>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4CECB672"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36F946CF"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7A6CFF">
              <w:rPr>
                <w:rFonts w:ascii="Bookman Old Style" w:hAnsi="Bookman Old Style" w:cs="Arial"/>
                <w:sz w:val="22"/>
                <w:szCs w:val="22"/>
              </w:rPr>
              <w:t>5</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bl>
    <w:p w14:paraId="4987D242" w14:textId="77777777" w:rsidR="00D55865" w:rsidRPr="000E16CD" w:rsidRDefault="00D55865" w:rsidP="00D55865">
      <w:pPr>
        <w:pStyle w:val="Body"/>
        <w:spacing w:before="0"/>
        <w:ind w:firstLine="0"/>
        <w:rPr>
          <w:b/>
          <w:sz w:val="22"/>
          <w:szCs w:val="22"/>
        </w:rPr>
      </w:pPr>
      <w:bookmarkStart w:id="720" w:name="_Toc189024146"/>
    </w:p>
    <w:bookmarkEnd w:id="720"/>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876644">
        <w:trPr>
          <w:cantSplit/>
          <w:tblHeader/>
        </w:trPr>
        <w:tc>
          <w:tcPr>
            <w:tcW w:w="9962" w:type="dxa"/>
            <w:gridSpan w:val="2"/>
            <w:shd w:val="clear" w:color="auto" w:fill="D9D9D9"/>
          </w:tcPr>
          <w:p w14:paraId="7A1DA463" w14:textId="0C110A78" w:rsidR="00D55865" w:rsidRPr="0061314D" w:rsidRDefault="00D55865" w:rsidP="00474AE8">
            <w:pPr>
              <w:pStyle w:val="BodyText"/>
              <w:spacing w:after="0"/>
              <w:jc w:val="center"/>
              <w:rPr>
                <w:rFonts w:ascii="Bookman Old Style" w:hAnsi="Bookman Old Style" w:cs="Arial"/>
              </w:rPr>
            </w:pPr>
            <w:bookmarkStart w:id="721" w:name="_Toc189024150"/>
            <w:r w:rsidRPr="0061314D">
              <w:rPr>
                <w:rFonts w:ascii="Bookman Old Style" w:hAnsi="Bookman Old Style" w:cs="Arial"/>
                <w:b/>
                <w:sz w:val="22"/>
                <w:szCs w:val="22"/>
              </w:rPr>
              <w:t>Regents Examinations</w:t>
            </w:r>
          </w:p>
        </w:tc>
      </w:tr>
      <w:tr w:rsidR="00D55865" w:rsidRPr="003B48C0" w14:paraId="78605698" w14:textId="77777777" w:rsidTr="00876644">
        <w:trPr>
          <w:cantSplit/>
        </w:trPr>
        <w:tc>
          <w:tcPr>
            <w:tcW w:w="5466"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496" w:type="dxa"/>
            <w:shd w:val="clear" w:color="auto" w:fill="auto"/>
          </w:tcPr>
          <w:p w14:paraId="4EEC197A" w14:textId="48FD0319"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011AB362" w14:textId="1E112A63" w:rsidR="00D55865" w:rsidRPr="0061314D" w:rsidRDefault="00D02F13" w:rsidP="00876644">
            <w:pPr>
              <w:rPr>
                <w:rFonts w:ascii="Bookman Old Style" w:hAnsi="Bookman Old Style" w:cs="Arial"/>
                <w:sz w:val="22"/>
                <w:szCs w:val="22"/>
              </w:rPr>
            </w:pPr>
            <w:r w:rsidRPr="0061314D">
              <w:rPr>
                <w:rFonts w:ascii="Bookman Old Style" w:hAnsi="Bookman Old Style" w:cs="Arial"/>
                <w:sz w:val="22"/>
                <w:szCs w:val="22"/>
              </w:rPr>
              <w:t>January 2</w:t>
            </w:r>
            <w:r w:rsidR="007A6CFF">
              <w:rPr>
                <w:rFonts w:ascii="Bookman Old Style" w:hAnsi="Bookman Old Style" w:cs="Arial"/>
                <w:sz w:val="22"/>
                <w:szCs w:val="22"/>
              </w:rPr>
              <w:t>1</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D55865" w:rsidRPr="003B48C0" w14:paraId="3E292512" w14:textId="77777777" w:rsidTr="00876644">
        <w:trPr>
          <w:cantSplit/>
        </w:trPr>
        <w:tc>
          <w:tcPr>
            <w:tcW w:w="5466"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496" w:type="dxa"/>
            <w:shd w:val="clear" w:color="auto" w:fill="auto"/>
          </w:tcPr>
          <w:p w14:paraId="11411A8C" w14:textId="754598FC"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 August 1</w:t>
            </w:r>
            <w:r w:rsidR="007A6CFF">
              <w:rPr>
                <w:rFonts w:ascii="Bookman Old Style" w:hAnsi="Bookman Old Style" w:cs="Arial"/>
                <w:sz w:val="22"/>
                <w:szCs w:val="22"/>
              </w:rPr>
              <w:t>4</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7939EC3F" w14:textId="1393D855" w:rsidR="00D55865" w:rsidRPr="0061314D" w:rsidRDefault="00A40B74" w:rsidP="00876644">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7A6CFF">
              <w:rPr>
                <w:rFonts w:ascii="Bookman Old Style" w:hAnsi="Bookman Old Style" w:cs="Arial"/>
                <w:sz w:val="22"/>
                <w:szCs w:val="22"/>
              </w:rPr>
              <w:t>1</w:t>
            </w:r>
            <w:r w:rsidR="00D02F13" w:rsidRPr="0061314D">
              <w:rPr>
                <w:rFonts w:ascii="Bookman Old Style" w:hAnsi="Bookman Old Style" w:cs="Arial"/>
                <w:sz w:val="22"/>
                <w:szCs w:val="22"/>
              </w:rPr>
              <w:t xml:space="preserve"> – January 2</w:t>
            </w:r>
            <w:r w:rsidR="007A6CFF">
              <w:rPr>
                <w:rFonts w:ascii="Bookman Old Style" w:hAnsi="Bookman Old Style" w:cs="Arial"/>
                <w:sz w:val="22"/>
                <w:szCs w:val="22"/>
              </w:rPr>
              <w:t>4</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BF6B09" w:rsidRPr="003B48C0" w14:paraId="15448F5B" w14:textId="77777777" w:rsidTr="00876644">
        <w:trPr>
          <w:cantSplit/>
        </w:trPr>
        <w:tc>
          <w:tcPr>
            <w:tcW w:w="5466"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496"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21"/>
    </w:tbl>
    <w:p w14:paraId="023C5AFF" w14:textId="77777777" w:rsidR="00D55865" w:rsidRPr="003B48C0" w:rsidRDefault="00D55865" w:rsidP="00D55865">
      <w:pPr>
        <w:rPr>
          <w:rFonts w:ascii="Arial" w:hAnsi="Arial" w:cs="Arial"/>
          <w:sz w:val="22"/>
          <w:szCs w:val="22"/>
        </w:rPr>
      </w:pPr>
    </w:p>
    <w:p w14:paraId="78347776" w14:textId="77777777" w:rsidR="00830FBE" w:rsidRPr="000E16CD" w:rsidRDefault="00830FBE" w:rsidP="00D55865">
      <w:pPr>
        <w:rPr>
          <w:rFonts w:ascii="Arial" w:hAnsi="Arial" w:cs="Arial"/>
          <w:sz w:val="22"/>
          <w:szCs w:val="22"/>
        </w:rPr>
      </w:pPr>
    </w:p>
    <w:p w14:paraId="0FD7E055" w14:textId="52B97957"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w:t>
      </w:r>
      <w:r w:rsidR="007A6CFF">
        <w:rPr>
          <w:rFonts w:ascii="Arial" w:hAnsi="Arial" w:cs="Arial"/>
          <w:b/>
        </w:rPr>
        <w:t>9</w:t>
      </w:r>
      <w:r w:rsidR="00642AF0" w:rsidRPr="0061314D">
        <w:rPr>
          <w:rFonts w:ascii="Arial" w:hAnsi="Arial" w:cs="Arial"/>
          <w:b/>
        </w:rPr>
        <w:t>-</w:t>
      </w:r>
      <w:r w:rsidR="007A6CFF">
        <w:rPr>
          <w:rFonts w:ascii="Arial" w:hAnsi="Arial" w:cs="Arial"/>
          <w:b/>
        </w:rPr>
        <w:t>20</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75F725E5"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w:t>
            </w:r>
            <w:r w:rsidR="00FB2926">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C8B712D"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r w:rsidRPr="0061314D">
              <w:rPr>
                <w:rFonts w:ascii="Bookman Old Style" w:hAnsi="Bookman Old Style" w:cs="Arial"/>
                <w:sz w:val="21"/>
                <w:szCs w:val="21"/>
              </w:rPr>
              <w:t xml:space="preserve">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1F7DF34B"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November 1, 2019</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A78F4F1"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Staff Snapshot data </w:t>
            </w:r>
            <w:r w:rsidR="00FB2926">
              <w:rPr>
                <w:rFonts w:ascii="Bookman Old Style" w:hAnsi="Bookman Old Style" w:cs="Arial"/>
                <w:sz w:val="21"/>
                <w:szCs w:val="21"/>
              </w:rPr>
              <w:t>must</w:t>
            </w:r>
            <w:r w:rsidRPr="0061314D">
              <w:rPr>
                <w:rFonts w:ascii="Bookman Old Style" w:hAnsi="Bookman Old Style" w:cs="Arial"/>
                <w:sz w:val="21"/>
                <w:szCs w:val="21"/>
              </w:rPr>
              <w:t xml:space="preserve"> be loaded for the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4C631FB6"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December </w:t>
            </w:r>
            <w:r w:rsidR="00FB2926">
              <w:rPr>
                <w:rFonts w:ascii="Bookman Old Style" w:hAnsi="Bookman Old Style" w:cs="Arial"/>
                <w:sz w:val="21"/>
                <w:szCs w:val="21"/>
              </w:rPr>
              <w:t>20</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6D87E57F" w14:textId="52A7D11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ePMF </w:t>
            </w:r>
            <w:r w:rsidRPr="0061314D">
              <w:rPr>
                <w:rFonts w:ascii="Bookman Old Style" w:hAnsi="Bookman Old Style" w:cs="Arial"/>
                <w:b/>
                <w:sz w:val="21"/>
                <w:szCs w:val="21"/>
              </w:rPr>
              <w:t>Data Due</w:t>
            </w:r>
          </w:p>
        </w:tc>
        <w:tc>
          <w:tcPr>
            <w:tcW w:w="4427" w:type="dxa"/>
          </w:tcPr>
          <w:p w14:paraId="70C54603" w14:textId="1993CD6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FB2926">
              <w:rPr>
                <w:rFonts w:ascii="Bookman Old Style" w:hAnsi="Bookman Old Style" w:cs="Arial"/>
                <w:iCs/>
                <w:sz w:val="21"/>
                <w:szCs w:val="21"/>
                <w:u w:val="single"/>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r w:rsidR="00FB2926">
              <w:rPr>
                <w:rFonts w:ascii="Bookman Old Style" w:hAnsi="Bookman Old Style" w:cs="Arial"/>
                <w:sz w:val="21"/>
                <w:szCs w:val="21"/>
              </w:rPr>
              <w:t xml:space="preserve"> BEDS forms will only be visible for teachers in Staff Snapshot.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79C574B6"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134ED6D7" w14:textId="2049C02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14539212" w:rsidR="008B5C63" w:rsidRPr="008B5C63" w:rsidRDefault="00FB2926" w:rsidP="008B5C63">
            <w:pPr>
              <w:rPr>
                <w:rFonts w:ascii="Bookman Old Style" w:hAnsi="Bookman Old Style"/>
                <w:sz w:val="21"/>
                <w:szCs w:val="21"/>
              </w:rPr>
            </w:pPr>
            <w:r>
              <w:rPr>
                <w:rFonts w:ascii="Bookman Old Style" w:hAnsi="Bookman Old Style"/>
                <w:sz w:val="21"/>
                <w:szCs w:val="21"/>
              </w:rPr>
              <w:t>Calculating UPK grant funding.</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5621BEFA"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by grade, district of residence, </w:t>
            </w:r>
            <w:r w:rsidR="00FB2926">
              <w:rPr>
                <w:rFonts w:ascii="Bookman Old Style" w:hAnsi="Bookman Old Style" w:cs="Arial"/>
                <w:sz w:val="21"/>
                <w:szCs w:val="21"/>
              </w:rPr>
              <w:t xml:space="preserve">district </w:t>
            </w:r>
            <w:r w:rsidRPr="0061314D">
              <w:rPr>
                <w:rFonts w:ascii="Bookman Old Style" w:hAnsi="Bookman Old Style" w:cs="Arial"/>
                <w:sz w:val="21"/>
                <w:szCs w:val="21"/>
              </w:rPr>
              <w:t>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6EB9A6D3"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counts are also used to create the USED Directory, which is the official directory of all schools and districts for federal reporting </w:t>
            </w:r>
            <w:r w:rsidR="00FB2926">
              <w:rPr>
                <w:rFonts w:ascii="Bookman Old Style" w:hAnsi="Bookman Old Style" w:cs="Arial"/>
                <w:sz w:val="21"/>
                <w:szCs w:val="21"/>
              </w:rPr>
              <w:t>and which</w:t>
            </w:r>
            <w:r w:rsidRPr="0061314D">
              <w:rPr>
                <w:rFonts w:ascii="Bookman Old Style" w:hAnsi="Bookman Old Style" w:cs="Arial"/>
                <w:sz w:val="21"/>
                <w:szCs w:val="21"/>
              </w:rPr>
              <w:t xml:space="preserve">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65E88FC7"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07A27CDB" w14:textId="274392C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 xml:space="preserve">20 </w:t>
            </w:r>
            <w:r w:rsidRPr="0061314D">
              <w:rPr>
                <w:rFonts w:ascii="Bookman Old Style" w:hAnsi="Bookman Old Style" w:cs="Arial"/>
                <w:sz w:val="21"/>
                <w:szCs w:val="21"/>
              </w:rPr>
              <w:t xml:space="preserve">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Schools, Districts, Charter Schools</w:t>
            </w:r>
          </w:p>
        </w:tc>
      </w:tr>
      <w:tr w:rsidR="00DA19D4" w:rsidRPr="00FF098F" w14:paraId="638AEC03" w14:textId="77777777" w:rsidTr="000F4F82">
        <w:tc>
          <w:tcPr>
            <w:tcW w:w="1615" w:type="dxa"/>
          </w:tcPr>
          <w:p w14:paraId="7F47106E" w14:textId="0E6C1DAD"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6</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644E3BC1" w14:textId="4344CA0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30828B6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Districts and </w:t>
            </w:r>
            <w:r w:rsidR="00A12825">
              <w:rPr>
                <w:rFonts w:ascii="Bookman Old Style" w:hAnsi="Bookman Old Style" w:cs="Arial"/>
                <w:sz w:val="21"/>
                <w:szCs w:val="21"/>
              </w:rPr>
              <w:t>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05" w:type="dxa"/>
          </w:tcPr>
          <w:p w14:paraId="1E9EF605" w14:textId="4E9C2866"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sidR="00A12825">
              <w:rPr>
                <w:rFonts w:ascii="Bookman Old Style" w:hAnsi="Bookman Old Style" w:cs="Arial"/>
                <w:sz w:val="21"/>
                <w:szCs w:val="21"/>
              </w:rPr>
              <w:t>Nonpublic</w:t>
            </w:r>
            <w:r w:rsidR="001B4544">
              <w:rPr>
                <w:rFonts w:ascii="Bookman Old Style" w:hAnsi="Bookman Old Style" w:cs="Arial"/>
                <w:sz w:val="21"/>
                <w:szCs w:val="21"/>
              </w:rPr>
              <w:t xml:space="preserve"> </w:t>
            </w:r>
            <w:r w:rsidRPr="0061314D">
              <w:rPr>
                <w:rFonts w:ascii="Bookman Old Style" w:hAnsi="Bookman Old Style" w:cs="Arial"/>
                <w:sz w:val="21"/>
                <w:szCs w:val="21"/>
              </w:rPr>
              <w:t xml:space="preserve">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43C909EE"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w:t>
            </w:r>
            <w:r w:rsidR="00FB2926">
              <w:rPr>
                <w:rFonts w:ascii="Bookman Old Style" w:hAnsi="Bookman Old Style" w:cs="Arial"/>
                <w:sz w:val="21"/>
                <w:szCs w:val="21"/>
              </w:rPr>
              <w:t>4</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128ED19F"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 xml:space="preserve">PMF Teacher data will be certified in the </w:t>
            </w:r>
            <w:hyperlink r:id="rId131"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4D879DD8" w14:textId="77777777" w:rsidTr="000F4F82">
        <w:tc>
          <w:tcPr>
            <w:tcW w:w="1615" w:type="dxa"/>
          </w:tcPr>
          <w:p w14:paraId="5A051680" w14:textId="58878D5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103D0A3D" w14:textId="2B32967E"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45AD84BC"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35948E57" w14:textId="720A30D3"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7C9AF753" w14:textId="77777777" w:rsidTr="000F4F82">
        <w:tc>
          <w:tcPr>
            <w:tcW w:w="1615" w:type="dxa"/>
          </w:tcPr>
          <w:p w14:paraId="6C2306B2" w14:textId="78718E6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March</w:t>
            </w:r>
            <w:r w:rsidRPr="0061314D">
              <w:rPr>
                <w:rFonts w:ascii="Bookman Old Style" w:hAnsi="Bookman Old Style" w:cs="Arial"/>
                <w:sz w:val="21"/>
                <w:szCs w:val="21"/>
              </w:rPr>
              <w:t xml:space="preserve"> </w:t>
            </w:r>
            <w:r>
              <w:rPr>
                <w:rFonts w:ascii="Bookman Old Style" w:hAnsi="Bookman Old Style" w:cs="Arial"/>
                <w:sz w:val="21"/>
                <w:szCs w:val="21"/>
              </w:rPr>
              <w:t>27</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3771FD0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Course Instructor Assignment and Student Class Entry Exit </w:t>
            </w:r>
            <w:r w:rsidRPr="0061314D">
              <w:rPr>
                <w:rFonts w:ascii="Bookman Old Style" w:hAnsi="Bookman Old Style" w:cs="Arial"/>
                <w:b/>
                <w:sz w:val="21"/>
                <w:szCs w:val="21"/>
              </w:rPr>
              <w:t>Data Due</w:t>
            </w:r>
            <w:r>
              <w:rPr>
                <w:rFonts w:ascii="Bookman Old Style" w:hAnsi="Bookman Old Style" w:cs="Arial"/>
                <w:b/>
                <w:sz w:val="21"/>
                <w:szCs w:val="21"/>
              </w:rPr>
              <w:t xml:space="preserve"> (Preliminary Data – Data must be complete by SIRS EOY)</w:t>
            </w:r>
          </w:p>
          <w:p w14:paraId="16C4CD62" w14:textId="77777777" w:rsidR="00D52A13" w:rsidRPr="0061314D" w:rsidRDefault="00D52A13" w:rsidP="00D52A13">
            <w:pPr>
              <w:rPr>
                <w:rFonts w:ascii="Bookman Old Style" w:hAnsi="Bookman Old Style" w:cs="Arial"/>
                <w:sz w:val="21"/>
                <w:szCs w:val="21"/>
              </w:rPr>
            </w:pPr>
          </w:p>
        </w:tc>
        <w:tc>
          <w:tcPr>
            <w:tcW w:w="4427" w:type="dxa"/>
          </w:tcPr>
          <w:p w14:paraId="1707DFAD" w14:textId="2B050B7A"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41CB6BB" w14:textId="7B960C8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64E6370D" w14:textId="77777777" w:rsidTr="000F4F82">
        <w:tc>
          <w:tcPr>
            <w:tcW w:w="1615" w:type="dxa"/>
          </w:tcPr>
          <w:p w14:paraId="02CC204E" w14:textId="11742C13"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lastRenderedPageBreak/>
              <w:t>March/April 20</w:t>
            </w:r>
            <w:r>
              <w:rPr>
                <w:rFonts w:ascii="Bookman Old Style" w:hAnsi="Bookman Old Style" w:cs="Arial"/>
                <w:sz w:val="21"/>
                <w:szCs w:val="21"/>
              </w:rPr>
              <w:t>20</w:t>
            </w:r>
          </w:p>
        </w:tc>
        <w:tc>
          <w:tcPr>
            <w:tcW w:w="2143" w:type="dxa"/>
          </w:tcPr>
          <w:p w14:paraId="6C0009CE" w14:textId="30C0DA7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427" w:type="dxa"/>
          </w:tcPr>
          <w:p w14:paraId="11D875E2"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52A13" w:rsidRPr="0061314D" w:rsidRDefault="00D52A13" w:rsidP="00D52A13">
            <w:pPr>
              <w:rPr>
                <w:rFonts w:ascii="Bookman Old Style" w:hAnsi="Bookman Old Style" w:cs="Arial"/>
                <w:sz w:val="21"/>
                <w:szCs w:val="21"/>
              </w:rPr>
            </w:pPr>
          </w:p>
        </w:tc>
        <w:tc>
          <w:tcPr>
            <w:tcW w:w="1705" w:type="dxa"/>
          </w:tcPr>
          <w:p w14:paraId="02D94985" w14:textId="4F9B43A8"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42AB0A7E" w14:textId="77777777" w:rsidTr="000F4F82">
        <w:tc>
          <w:tcPr>
            <w:tcW w:w="1615" w:type="dxa"/>
          </w:tcPr>
          <w:p w14:paraId="39755E9D" w14:textId="5A5790E1" w:rsidR="00214AC8" w:rsidRPr="00E961EF" w:rsidRDefault="00214AC8" w:rsidP="00214AC8">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2020</w:t>
            </w:r>
          </w:p>
        </w:tc>
        <w:tc>
          <w:tcPr>
            <w:tcW w:w="2143" w:type="dxa"/>
          </w:tcPr>
          <w:p w14:paraId="6C5DF72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ELL Counts for Title III ELL Funding</w:t>
            </w:r>
          </w:p>
          <w:p w14:paraId="6BDF9730"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214AC8" w:rsidRPr="00E961EF" w:rsidRDefault="00214AC8" w:rsidP="00214AC8">
            <w:pPr>
              <w:rPr>
                <w:rFonts w:ascii="Bookman Old Style" w:eastAsia="Times New Roman" w:hAnsi="Bookman Old Style" w:cs="Times New Roman"/>
                <w:color w:val="000000"/>
                <w:sz w:val="21"/>
                <w:szCs w:val="21"/>
              </w:rPr>
            </w:pPr>
          </w:p>
          <w:p w14:paraId="5F1A3DB4"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Immigrant Student Counts for Title III Immigrant Funding</w:t>
            </w:r>
          </w:p>
          <w:p w14:paraId="0CBE028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214AC8" w:rsidRPr="00E961EF" w:rsidRDefault="00214AC8" w:rsidP="00214AC8">
            <w:pPr>
              <w:rPr>
                <w:rFonts w:ascii="Bookman Old Style" w:hAnsi="Bookman Old Style" w:cs="Arial"/>
                <w:sz w:val="21"/>
                <w:szCs w:val="21"/>
              </w:rPr>
            </w:pPr>
          </w:p>
        </w:tc>
        <w:tc>
          <w:tcPr>
            <w:tcW w:w="4427" w:type="dxa"/>
          </w:tcPr>
          <w:p w14:paraId="7073AA3D" w14:textId="77777777" w:rsidR="00214AC8" w:rsidRPr="00E961EF" w:rsidRDefault="00214AC8" w:rsidP="00214AC8">
            <w:pPr>
              <w:rPr>
                <w:rFonts w:ascii="Bookman Old Style" w:hAnsi="Bookman Old Style"/>
                <w:sz w:val="21"/>
                <w:szCs w:val="21"/>
              </w:rPr>
            </w:pPr>
            <w:r w:rsidRPr="00E961EF">
              <w:rPr>
                <w:rFonts w:ascii="Bookman Old Style" w:hAnsi="Bookman Old Style"/>
                <w:sz w:val="21"/>
                <w:szCs w:val="21"/>
              </w:rPr>
              <w:t>Counts of ELL students are collected for calculating Title III ELL allocations. Count is ELL students enrolled in district at time of final data pull.</w:t>
            </w:r>
          </w:p>
          <w:p w14:paraId="2056E504" w14:textId="77777777" w:rsidR="00214AC8" w:rsidRPr="00E961EF" w:rsidRDefault="00214AC8" w:rsidP="00214AC8">
            <w:pPr>
              <w:rPr>
                <w:rFonts w:ascii="Bookman Old Style" w:hAnsi="Bookman Old Style"/>
                <w:sz w:val="21"/>
                <w:szCs w:val="21"/>
              </w:rPr>
            </w:pPr>
          </w:p>
          <w:p w14:paraId="409C91DC" w14:textId="77777777" w:rsidR="00214AC8" w:rsidRPr="00E961EF" w:rsidRDefault="00214AC8" w:rsidP="00214AC8">
            <w:pPr>
              <w:rPr>
                <w:rFonts w:ascii="Bookman Old Style" w:hAnsi="Bookman Old Style"/>
                <w:sz w:val="21"/>
                <w:szCs w:val="21"/>
              </w:rPr>
            </w:pPr>
          </w:p>
          <w:p w14:paraId="519482BB" w14:textId="77777777" w:rsidR="00214AC8" w:rsidRPr="00E961EF" w:rsidRDefault="00214AC8" w:rsidP="00214AC8">
            <w:pPr>
              <w:rPr>
                <w:rFonts w:ascii="Bookman Old Style" w:hAnsi="Bookman Old Style"/>
                <w:sz w:val="21"/>
                <w:szCs w:val="21"/>
              </w:rPr>
            </w:pPr>
          </w:p>
          <w:p w14:paraId="413B07AE" w14:textId="360F2C9B" w:rsidR="00214AC8" w:rsidRPr="00E961EF" w:rsidRDefault="00214AC8" w:rsidP="00214AC8">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w:t>
            </w:r>
            <w:r w:rsidR="00064173" w:rsidRPr="00E961EF">
              <w:rPr>
                <w:rFonts w:ascii="Bookman Old Style" w:hAnsi="Bookman Old Style"/>
                <w:sz w:val="21"/>
                <w:szCs w:val="21"/>
              </w:rPr>
              <w:t xml:space="preserve"> </w:t>
            </w:r>
            <w:r w:rsidRPr="00E961EF">
              <w:rPr>
                <w:rFonts w:ascii="Bookman Old Style" w:hAnsi="Bookman Old Style"/>
                <w:sz w:val="21"/>
                <w:szCs w:val="21"/>
              </w:rPr>
              <w:t>Count is immigrant students enrolled in district at time of final data pull.</w:t>
            </w:r>
          </w:p>
        </w:tc>
        <w:tc>
          <w:tcPr>
            <w:tcW w:w="1705" w:type="dxa"/>
          </w:tcPr>
          <w:p w14:paraId="10A26FE3" w14:textId="6CE79ABF" w:rsidR="00214AC8" w:rsidRPr="00E961EF" w:rsidRDefault="00064173" w:rsidP="00214AC8">
            <w:pPr>
              <w:rPr>
                <w:rFonts w:ascii="Bookman Old Style" w:hAnsi="Bookman Old Style" w:cs="Arial"/>
                <w:sz w:val="21"/>
                <w:szCs w:val="21"/>
              </w:rPr>
            </w:pPr>
            <w:r w:rsidRPr="00E961EF">
              <w:rPr>
                <w:rFonts w:ascii="Bookman Old Style" w:hAnsi="Bookman Old Style" w:cs="Arial"/>
                <w:sz w:val="21"/>
                <w:szCs w:val="21"/>
              </w:rPr>
              <w:t>Public School Districts, BOCES, Charter Schools</w:t>
            </w:r>
          </w:p>
        </w:tc>
      </w:tr>
      <w:tr w:rsidR="00214AC8" w:rsidRPr="00FF098F" w14:paraId="3570DA70" w14:textId="77777777" w:rsidTr="000F4F82">
        <w:tc>
          <w:tcPr>
            <w:tcW w:w="1615" w:type="dxa"/>
          </w:tcPr>
          <w:p w14:paraId="7D982A74" w14:textId="05DF1C1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474D37"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Assignment (Principals data) </w:t>
            </w:r>
          </w:p>
          <w:p w14:paraId="6B7465AA" w14:textId="77777777" w:rsidR="00214AC8" w:rsidRDefault="00214AC8" w:rsidP="00214AC8">
            <w:pPr>
              <w:rPr>
                <w:rFonts w:ascii="Bookman Old Style" w:hAnsi="Bookman Old Style" w:cs="Arial"/>
                <w:b/>
                <w:sz w:val="21"/>
                <w:szCs w:val="21"/>
              </w:rPr>
            </w:pPr>
          </w:p>
          <w:p w14:paraId="51A1AFE2" w14:textId="676A1354"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3D985BA3" w14:textId="317931B4"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Used for 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Principal State-provided growth score calculation purposes.</w:t>
            </w:r>
          </w:p>
          <w:p w14:paraId="42E541CD" w14:textId="5767A100" w:rsidR="00214AC8" w:rsidRPr="0061314D" w:rsidRDefault="00214AC8" w:rsidP="00214AC8">
            <w:pPr>
              <w:rPr>
                <w:rFonts w:ascii="Bookman Old Style" w:hAnsi="Bookman Old Style" w:cs="Arial"/>
                <w:sz w:val="21"/>
                <w:szCs w:val="21"/>
              </w:rPr>
            </w:pPr>
          </w:p>
        </w:tc>
        <w:tc>
          <w:tcPr>
            <w:tcW w:w="1705" w:type="dxa"/>
          </w:tcPr>
          <w:p w14:paraId="692A9EDF"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214AC8" w:rsidRPr="0061314D" w:rsidRDefault="00214AC8" w:rsidP="00214AC8">
            <w:pPr>
              <w:rPr>
                <w:rFonts w:ascii="Bookman Old Style" w:hAnsi="Bookman Old Style" w:cs="Arial"/>
                <w:sz w:val="21"/>
                <w:szCs w:val="21"/>
              </w:rPr>
            </w:pPr>
          </w:p>
        </w:tc>
      </w:tr>
      <w:tr w:rsidR="00214AC8" w:rsidRPr="00FF098F" w14:paraId="084DFB70" w14:textId="77777777" w:rsidTr="000F4F82">
        <w:tc>
          <w:tcPr>
            <w:tcW w:w="1615" w:type="dxa"/>
          </w:tcPr>
          <w:p w14:paraId="0FB1D76A" w14:textId="738EDAE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F759E5D"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records) </w:t>
            </w:r>
          </w:p>
          <w:p w14:paraId="6661D991" w14:textId="77777777" w:rsidR="00214AC8" w:rsidRDefault="00214AC8" w:rsidP="00214AC8">
            <w:pPr>
              <w:rPr>
                <w:rFonts w:ascii="Bookman Old Style" w:hAnsi="Bookman Old Style" w:cs="Arial"/>
                <w:b/>
                <w:sz w:val="21"/>
                <w:szCs w:val="21"/>
              </w:rPr>
            </w:pPr>
          </w:p>
          <w:p w14:paraId="20FB4FC1" w14:textId="77777777" w:rsidR="00214AC8" w:rsidRDefault="00214AC8" w:rsidP="00214AC8">
            <w:pPr>
              <w:rPr>
                <w:rFonts w:ascii="Bookman Old Style" w:hAnsi="Bookman Old Style" w:cs="Arial"/>
                <w:b/>
                <w:sz w:val="21"/>
                <w:szCs w:val="21"/>
              </w:rPr>
            </w:pPr>
          </w:p>
          <w:p w14:paraId="0A267280" w14:textId="77777777" w:rsidR="00214AC8" w:rsidRDefault="00214AC8" w:rsidP="00214AC8">
            <w:pPr>
              <w:rPr>
                <w:rFonts w:ascii="Bookman Old Style" w:hAnsi="Bookman Old Style" w:cs="Arial"/>
                <w:b/>
                <w:sz w:val="21"/>
                <w:szCs w:val="21"/>
              </w:rPr>
            </w:pPr>
          </w:p>
          <w:p w14:paraId="19F6A273" w14:textId="77777777" w:rsidR="00214AC8" w:rsidRDefault="00214AC8" w:rsidP="00214AC8">
            <w:pPr>
              <w:rPr>
                <w:rFonts w:ascii="Bookman Old Style" w:hAnsi="Bookman Old Style" w:cs="Arial"/>
                <w:b/>
                <w:sz w:val="21"/>
                <w:szCs w:val="21"/>
              </w:rPr>
            </w:pPr>
          </w:p>
          <w:p w14:paraId="34A1A931" w14:textId="00034EE7"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00CC6977" w14:textId="5F6DD945"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w:t>
            </w:r>
            <w:r w:rsidR="00CF00A9">
              <w:rPr>
                <w:rFonts w:ascii="Bookman Old Style" w:hAnsi="Bookman Old Style" w:cs="Arial"/>
                <w:sz w:val="21"/>
                <w:szCs w:val="21"/>
              </w:rPr>
              <w:t>9</w:t>
            </w:r>
            <w:r w:rsidRPr="0061314D">
              <w:rPr>
                <w:rFonts w:ascii="Bookman Old Style" w:hAnsi="Bookman Old Style" w:cs="Arial"/>
                <w:sz w:val="21"/>
                <w:szCs w:val="21"/>
              </w:rPr>
              <w:t>-</w:t>
            </w:r>
            <w:r w:rsidR="00CF00A9">
              <w:rPr>
                <w:rFonts w:ascii="Bookman Old Style" w:hAnsi="Bookman Old Style" w:cs="Arial"/>
                <w:sz w:val="21"/>
                <w:szCs w:val="21"/>
              </w:rPr>
              <w:t>20</w:t>
            </w:r>
            <w:r w:rsidRPr="0061314D">
              <w:rPr>
                <w:rFonts w:ascii="Bookman Old Style" w:hAnsi="Bookman Old Style" w:cs="Arial"/>
                <w:sz w:val="21"/>
                <w:szCs w:val="21"/>
              </w:rPr>
              <w:t xml:space="preserve"> teacher and principal State-provided growth score calculation purposes.  Staff Student Course records should be verified using the L2RPT SIRS-315 Teacher Student Data Linkage (TSDL) Verification Report.</w:t>
            </w:r>
          </w:p>
          <w:p w14:paraId="38E492AB" w14:textId="1D7A8852" w:rsidR="00214AC8" w:rsidRPr="0061314D" w:rsidRDefault="00214AC8" w:rsidP="00214AC8">
            <w:pPr>
              <w:rPr>
                <w:rFonts w:ascii="Bookman Old Style" w:hAnsi="Bookman Old Style" w:cs="Arial"/>
                <w:sz w:val="21"/>
                <w:szCs w:val="21"/>
              </w:rPr>
            </w:pPr>
          </w:p>
        </w:tc>
        <w:tc>
          <w:tcPr>
            <w:tcW w:w="1705" w:type="dxa"/>
          </w:tcPr>
          <w:p w14:paraId="33DB8A1B" w14:textId="3BA9A22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41EFD6B1" w14:textId="77777777" w:rsidTr="000F4F82">
        <w:tc>
          <w:tcPr>
            <w:tcW w:w="1615" w:type="dxa"/>
          </w:tcPr>
          <w:p w14:paraId="10D9C844" w14:textId="3529AB5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2</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0DE4916D" w14:textId="1601C38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214AC8" w:rsidRPr="0061314D" w:rsidRDefault="00214AC8" w:rsidP="00214AC8">
            <w:pPr>
              <w:rPr>
                <w:rFonts w:ascii="Bookman Old Style" w:hAnsi="Bookman Old Style" w:cs="Arial"/>
                <w:sz w:val="21"/>
                <w:szCs w:val="21"/>
              </w:rPr>
            </w:pPr>
          </w:p>
        </w:tc>
        <w:tc>
          <w:tcPr>
            <w:tcW w:w="1705" w:type="dxa"/>
          </w:tcPr>
          <w:p w14:paraId="1D578757" w14:textId="57F3DBA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5812B527" w14:textId="77777777" w:rsidTr="000F4F82">
        <w:tc>
          <w:tcPr>
            <w:tcW w:w="1615" w:type="dxa"/>
          </w:tcPr>
          <w:p w14:paraId="02151BDF"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July 1, 2020</w:t>
            </w:r>
          </w:p>
          <w:p w14:paraId="7EDAEA1D" w14:textId="77777777" w:rsidR="00214AC8" w:rsidRPr="007F0644" w:rsidRDefault="00214AC8" w:rsidP="00214AC8">
            <w:pPr>
              <w:rPr>
                <w:rFonts w:ascii="Bookman Old Style" w:hAnsi="Bookman Old Style" w:cs="Arial"/>
                <w:sz w:val="21"/>
                <w:szCs w:val="21"/>
              </w:rPr>
            </w:pPr>
          </w:p>
          <w:p w14:paraId="6D0D32B6"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lastRenderedPageBreak/>
              <w:t>(</w:t>
            </w:r>
            <w:r w:rsidRPr="007F0644">
              <w:rPr>
                <w:rFonts w:ascii="Bookman Old Style" w:hAnsi="Bookman Old Style" w:cs="Arial"/>
                <w:b/>
                <w:bCs/>
                <w:sz w:val="21"/>
                <w:szCs w:val="21"/>
              </w:rPr>
              <w:t>Target Submission Date</w:t>
            </w:r>
            <w:r w:rsidRPr="007F0644">
              <w:rPr>
                <w:rFonts w:ascii="Bookman Old Style" w:hAnsi="Bookman Old Style" w:cs="Arial"/>
                <w:sz w:val="21"/>
                <w:szCs w:val="21"/>
              </w:rPr>
              <w:t>: August 21, 2020</w:t>
            </w:r>
          </w:p>
          <w:p w14:paraId="3DF9A629" w14:textId="2E5F7245" w:rsidR="00214AC8" w:rsidRPr="007F0644" w:rsidRDefault="00BC60FE" w:rsidP="00BC60FE">
            <w:pPr>
              <w:rPr>
                <w:rFonts w:ascii="Bookman Old Style" w:hAnsi="Bookman Old Style" w:cs="Arial"/>
                <w:sz w:val="21"/>
                <w:szCs w:val="21"/>
              </w:rPr>
            </w:pPr>
            <w:r w:rsidRPr="007F0644">
              <w:rPr>
                <w:rFonts w:ascii="Bookman Old Style" w:hAnsi="Bookman Old Style" w:cs="Arial"/>
                <w:b/>
                <w:sz w:val="21"/>
                <w:szCs w:val="21"/>
              </w:rPr>
              <w:t>Final Data Due</w:t>
            </w:r>
            <w:r w:rsidRPr="007F0644">
              <w:rPr>
                <w:rFonts w:ascii="Bookman Old Style" w:hAnsi="Bookman Old Style" w:cs="Arial"/>
                <w:sz w:val="21"/>
                <w:szCs w:val="21"/>
              </w:rPr>
              <w:t>: October 16, 2020)</w:t>
            </w:r>
          </w:p>
        </w:tc>
        <w:tc>
          <w:tcPr>
            <w:tcW w:w="2143" w:type="dxa"/>
          </w:tcPr>
          <w:p w14:paraId="2D683EA6" w14:textId="4FF0C6F1" w:rsidR="00214AC8" w:rsidRPr="007F0644" w:rsidRDefault="00214AC8" w:rsidP="00214AC8">
            <w:pPr>
              <w:rPr>
                <w:rFonts w:ascii="Bookman Old Style" w:hAnsi="Bookman Old Style" w:cs="Arial"/>
                <w:bCs/>
                <w:sz w:val="21"/>
                <w:szCs w:val="21"/>
              </w:rPr>
            </w:pPr>
            <w:r w:rsidRPr="007F0644">
              <w:rPr>
                <w:rFonts w:ascii="Bookman Old Style" w:hAnsi="Bookman Old Style" w:cs="Arial"/>
                <w:b/>
                <w:sz w:val="21"/>
                <w:szCs w:val="21"/>
              </w:rPr>
              <w:lastRenderedPageBreak/>
              <w:t>Start of collection</w:t>
            </w:r>
            <w:r w:rsidRPr="007F0644">
              <w:rPr>
                <w:rFonts w:ascii="Bookman Old Style" w:hAnsi="Bookman Old Style" w:cs="Arial"/>
                <w:sz w:val="21"/>
                <w:szCs w:val="21"/>
              </w:rPr>
              <w:t xml:space="preserve"> for 2019-20 Staff </w:t>
            </w:r>
            <w:r w:rsidRPr="007F0644">
              <w:rPr>
                <w:rFonts w:ascii="Bookman Old Style" w:hAnsi="Bookman Old Style" w:cs="Arial"/>
                <w:sz w:val="21"/>
                <w:szCs w:val="21"/>
              </w:rPr>
              <w:lastRenderedPageBreak/>
              <w:t>Evaluation Overall Ratings &amp; Subcomponent scores</w:t>
            </w:r>
          </w:p>
        </w:tc>
        <w:tc>
          <w:tcPr>
            <w:tcW w:w="4427" w:type="dxa"/>
          </w:tcPr>
          <w:p w14:paraId="630CE636"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lastRenderedPageBreak/>
              <w:t>Overall Ratings &amp; Subcomponent scores for districts implementing an APPR plan under Education Law 3012-d.</w:t>
            </w:r>
          </w:p>
          <w:p w14:paraId="00E89D95" w14:textId="77777777" w:rsidR="00214AC8" w:rsidRPr="007F0644" w:rsidRDefault="00214AC8" w:rsidP="00214AC8">
            <w:pPr>
              <w:rPr>
                <w:rFonts w:ascii="Bookman Old Style" w:hAnsi="Bookman Old Style" w:cs="Arial"/>
                <w:sz w:val="21"/>
                <w:szCs w:val="21"/>
              </w:rPr>
            </w:pPr>
          </w:p>
          <w:p w14:paraId="76F2092F"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Staff Evaluation data submission is one factor in a school district’s eligibility for 2019-20 State Aid.</w:t>
            </w:r>
          </w:p>
          <w:p w14:paraId="13383249" w14:textId="77777777" w:rsidR="00214AC8" w:rsidRPr="007F0644" w:rsidRDefault="00214AC8" w:rsidP="00214AC8">
            <w:pPr>
              <w:rPr>
                <w:rFonts w:ascii="Bookman Old Style" w:hAnsi="Bookman Old Style" w:cs="Arial"/>
                <w:sz w:val="21"/>
                <w:szCs w:val="21"/>
              </w:rPr>
            </w:pPr>
          </w:p>
        </w:tc>
        <w:tc>
          <w:tcPr>
            <w:tcW w:w="1705" w:type="dxa"/>
          </w:tcPr>
          <w:p w14:paraId="6DEDD509" w14:textId="3E5748C9"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lastRenderedPageBreak/>
              <w:t>Public School Districts, BOCES</w:t>
            </w:r>
          </w:p>
        </w:tc>
      </w:tr>
      <w:tr w:rsidR="00214AC8" w:rsidRPr="00FF098F" w14:paraId="35029602" w14:textId="77777777" w:rsidTr="000F4F82">
        <w:tc>
          <w:tcPr>
            <w:tcW w:w="1615" w:type="dxa"/>
          </w:tcPr>
          <w:p w14:paraId="24D735CE" w14:textId="534FA108"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July 10, 2020</w:t>
            </w:r>
          </w:p>
        </w:tc>
        <w:tc>
          <w:tcPr>
            <w:tcW w:w="2143" w:type="dxa"/>
          </w:tcPr>
          <w:p w14:paraId="3AE97ACB" w14:textId="77777777" w:rsidR="00214AC8" w:rsidRPr="007F0644" w:rsidRDefault="00214AC8" w:rsidP="00214AC8">
            <w:pPr>
              <w:rPr>
                <w:rFonts w:ascii="Bookman Old Style" w:hAnsi="Bookman Old Style" w:cs="Arial"/>
                <w:bCs/>
                <w:sz w:val="21"/>
                <w:szCs w:val="21"/>
              </w:rPr>
            </w:pPr>
            <w:r w:rsidRPr="007F0644">
              <w:rPr>
                <w:rFonts w:ascii="Bookman Old Style" w:hAnsi="Bookman Old Style" w:cs="Arial"/>
                <w:bCs/>
                <w:sz w:val="21"/>
                <w:szCs w:val="21"/>
              </w:rPr>
              <w:t>2019-20 Regents Exam Scores</w:t>
            </w:r>
          </w:p>
          <w:p w14:paraId="0AB5FB9A" w14:textId="77777777" w:rsidR="00214AC8" w:rsidRPr="007F0644" w:rsidRDefault="00214AC8" w:rsidP="00214AC8">
            <w:pPr>
              <w:rPr>
                <w:rFonts w:ascii="Bookman Old Style" w:hAnsi="Bookman Old Style" w:cs="Arial"/>
                <w:bCs/>
                <w:sz w:val="21"/>
                <w:szCs w:val="21"/>
              </w:rPr>
            </w:pPr>
          </w:p>
          <w:p w14:paraId="4E9DE17E" w14:textId="77777777" w:rsidR="00214AC8" w:rsidRPr="007F0644" w:rsidRDefault="00214AC8" w:rsidP="00214AC8">
            <w:pPr>
              <w:rPr>
                <w:rFonts w:ascii="Bookman Old Style" w:hAnsi="Bookman Old Style" w:cs="Arial"/>
                <w:bCs/>
                <w:sz w:val="21"/>
                <w:szCs w:val="21"/>
              </w:rPr>
            </w:pPr>
          </w:p>
          <w:p w14:paraId="6F37E2D2" w14:textId="52411D31" w:rsidR="00214AC8" w:rsidRPr="007F0644" w:rsidRDefault="00214AC8" w:rsidP="00214AC8">
            <w:pPr>
              <w:rPr>
                <w:rFonts w:ascii="Bookman Old Style" w:hAnsi="Bookman Old Style" w:cs="Arial"/>
                <w:b/>
                <w:sz w:val="21"/>
                <w:szCs w:val="21"/>
              </w:rPr>
            </w:pPr>
            <w:r w:rsidRPr="007F0644">
              <w:rPr>
                <w:rFonts w:ascii="Bookman Old Style" w:hAnsi="Bookman Old Style" w:cs="Arial"/>
                <w:b/>
                <w:sz w:val="21"/>
                <w:szCs w:val="21"/>
              </w:rPr>
              <w:t>Data Due</w:t>
            </w:r>
          </w:p>
        </w:tc>
        <w:tc>
          <w:tcPr>
            <w:tcW w:w="4427" w:type="dxa"/>
          </w:tcPr>
          <w:p w14:paraId="56B9C410"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2019-20 scores for Regents exams (including June 2020 records) and approved alternatives to Regents exams to be used in principal evaluation growth score calculations.</w:t>
            </w:r>
          </w:p>
          <w:p w14:paraId="4E057AF7" w14:textId="396AF159" w:rsidR="00214AC8" w:rsidRPr="007F0644" w:rsidRDefault="00214AC8" w:rsidP="00214AC8">
            <w:pPr>
              <w:rPr>
                <w:rFonts w:ascii="Bookman Old Style" w:hAnsi="Bookman Old Style" w:cs="Arial"/>
                <w:sz w:val="21"/>
                <w:szCs w:val="21"/>
              </w:rPr>
            </w:pPr>
          </w:p>
        </w:tc>
        <w:tc>
          <w:tcPr>
            <w:tcW w:w="1705" w:type="dxa"/>
          </w:tcPr>
          <w:p w14:paraId="434B2621" w14:textId="6F34032E"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214AC8" w:rsidRPr="00FF098F" w14:paraId="4918DFDC" w14:textId="77777777" w:rsidTr="000F4F82">
        <w:tc>
          <w:tcPr>
            <w:tcW w:w="1615" w:type="dxa"/>
          </w:tcPr>
          <w:p w14:paraId="38F04D7A" w14:textId="4C0F3558"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July 14, 2020</w:t>
            </w:r>
          </w:p>
        </w:tc>
        <w:tc>
          <w:tcPr>
            <w:tcW w:w="2143" w:type="dxa"/>
          </w:tcPr>
          <w:p w14:paraId="17E23288" w14:textId="77777777" w:rsidR="00214AC8" w:rsidRPr="007F0644" w:rsidRDefault="00214AC8" w:rsidP="00214AC8">
            <w:pPr>
              <w:rPr>
                <w:rFonts w:ascii="Bookman Old Style" w:hAnsi="Bookman Old Style" w:cs="Arial"/>
                <w:bCs/>
                <w:sz w:val="21"/>
                <w:szCs w:val="21"/>
              </w:rPr>
            </w:pPr>
            <w:r w:rsidRPr="007F0644">
              <w:rPr>
                <w:rFonts w:ascii="Bookman Old Style" w:hAnsi="Bookman Old Style" w:cs="Arial"/>
                <w:bCs/>
                <w:sz w:val="21"/>
                <w:szCs w:val="21"/>
              </w:rPr>
              <w:t>2019-20 Regents Exam Scores</w:t>
            </w:r>
          </w:p>
          <w:p w14:paraId="6F7435D4" w14:textId="77777777" w:rsidR="00214AC8" w:rsidRPr="007F0644" w:rsidRDefault="00214AC8" w:rsidP="00214AC8">
            <w:pPr>
              <w:rPr>
                <w:rFonts w:ascii="Bookman Old Style" w:hAnsi="Bookman Old Style" w:cs="Arial"/>
                <w:b/>
                <w:sz w:val="21"/>
                <w:szCs w:val="21"/>
              </w:rPr>
            </w:pPr>
          </w:p>
          <w:p w14:paraId="74D36818" w14:textId="77777777" w:rsidR="00214AC8" w:rsidRPr="007F0644" w:rsidRDefault="00214AC8" w:rsidP="00214AC8">
            <w:pPr>
              <w:rPr>
                <w:rFonts w:ascii="Bookman Old Style" w:hAnsi="Bookman Old Style" w:cs="Arial"/>
                <w:b/>
                <w:sz w:val="21"/>
                <w:szCs w:val="21"/>
              </w:rPr>
            </w:pPr>
          </w:p>
          <w:p w14:paraId="75D90534" w14:textId="4B9BC05F" w:rsidR="00214AC8" w:rsidRPr="007F0644" w:rsidRDefault="00214AC8" w:rsidP="00214AC8">
            <w:pPr>
              <w:rPr>
                <w:rFonts w:ascii="Bookman Old Style" w:hAnsi="Bookman Old Style" w:cs="Arial"/>
                <w:b/>
                <w:sz w:val="21"/>
                <w:szCs w:val="21"/>
              </w:rPr>
            </w:pPr>
            <w:r w:rsidRPr="007F0644">
              <w:rPr>
                <w:rFonts w:ascii="Bookman Old Style" w:hAnsi="Bookman Old Style" w:cs="Arial"/>
                <w:b/>
                <w:sz w:val="21"/>
                <w:szCs w:val="21"/>
              </w:rPr>
              <w:t>Data Extract</w:t>
            </w:r>
          </w:p>
        </w:tc>
        <w:tc>
          <w:tcPr>
            <w:tcW w:w="4427" w:type="dxa"/>
          </w:tcPr>
          <w:p w14:paraId="21A98B76" w14:textId="00E49C99"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2019-20 scores for Regents exams (including June 2020 records) and approved alternatives to Regents exams to be used in principal evaluation growth score calculations.</w:t>
            </w:r>
          </w:p>
        </w:tc>
        <w:tc>
          <w:tcPr>
            <w:tcW w:w="1705" w:type="dxa"/>
          </w:tcPr>
          <w:p w14:paraId="0057F32E" w14:textId="580EF23B"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BC60FE" w:rsidRPr="00FF098F" w14:paraId="10C34AA7" w14:textId="77777777" w:rsidTr="00284EAE">
        <w:trPr>
          <w:trHeight w:val="1250"/>
        </w:trPr>
        <w:tc>
          <w:tcPr>
            <w:tcW w:w="1615" w:type="dxa"/>
          </w:tcPr>
          <w:p w14:paraId="06C883AD"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August 21, 2020</w:t>
            </w:r>
          </w:p>
          <w:p w14:paraId="55703D77" w14:textId="77777777" w:rsidR="00BC60FE" w:rsidRPr="007F0644" w:rsidRDefault="00BC60FE" w:rsidP="00BC60FE">
            <w:pPr>
              <w:rPr>
                <w:rFonts w:ascii="Bookman Old Style" w:hAnsi="Bookman Old Style" w:cs="Arial"/>
                <w:sz w:val="21"/>
                <w:szCs w:val="21"/>
              </w:rPr>
            </w:pPr>
          </w:p>
          <w:p w14:paraId="717FBB0A" w14:textId="4DF2F238"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w:t>
            </w:r>
            <w:r w:rsidRPr="007F0644">
              <w:rPr>
                <w:rFonts w:ascii="Bookman Old Style" w:hAnsi="Bookman Old Style" w:cs="Arial"/>
                <w:b/>
                <w:sz w:val="21"/>
                <w:szCs w:val="21"/>
              </w:rPr>
              <w:t>Final Data Due</w:t>
            </w:r>
            <w:r w:rsidRPr="007F0644">
              <w:rPr>
                <w:rFonts w:ascii="Bookman Old Style" w:hAnsi="Bookman Old Style" w:cs="Arial"/>
                <w:sz w:val="21"/>
                <w:szCs w:val="21"/>
              </w:rPr>
              <w:t>: October 16, 2020)</w:t>
            </w:r>
          </w:p>
        </w:tc>
        <w:tc>
          <w:tcPr>
            <w:tcW w:w="2143" w:type="dxa"/>
          </w:tcPr>
          <w:p w14:paraId="4C376279" w14:textId="7C432F13" w:rsidR="00BC60FE" w:rsidRPr="007F0644" w:rsidRDefault="00BC60FE" w:rsidP="00BC60FE">
            <w:pPr>
              <w:rPr>
                <w:rFonts w:ascii="Bookman Old Style" w:hAnsi="Bookman Old Style" w:cs="Arial"/>
                <w:sz w:val="21"/>
                <w:szCs w:val="21"/>
              </w:rPr>
            </w:pPr>
            <w:r w:rsidRPr="007F0644">
              <w:rPr>
                <w:rFonts w:ascii="Bookman Old Style" w:hAnsi="Bookman Old Style" w:cs="Arial"/>
                <w:b/>
                <w:sz w:val="21"/>
                <w:szCs w:val="21"/>
              </w:rPr>
              <w:t>Target submission date</w:t>
            </w:r>
            <w:r w:rsidRPr="007F0644">
              <w:rPr>
                <w:rFonts w:ascii="Bookman Old Style" w:hAnsi="Bookman Old Style" w:cs="Arial"/>
                <w:sz w:val="21"/>
                <w:szCs w:val="21"/>
              </w:rPr>
              <w:t xml:space="preserve"> for 2019-20 Staff Evaluation Overall Ratings &amp; Subcomponent scores</w:t>
            </w:r>
          </w:p>
        </w:tc>
        <w:tc>
          <w:tcPr>
            <w:tcW w:w="4427" w:type="dxa"/>
          </w:tcPr>
          <w:p w14:paraId="3871D8D9"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Overall Ratings &amp; Subcomponent scores for districts implementing an APPR plan under Education Law 3012-d.</w:t>
            </w:r>
          </w:p>
          <w:p w14:paraId="0298DADF" w14:textId="77777777" w:rsidR="00BC60FE" w:rsidRPr="007F0644" w:rsidRDefault="00BC60FE" w:rsidP="00BC60FE">
            <w:pPr>
              <w:rPr>
                <w:rFonts w:ascii="Bookman Old Style" w:hAnsi="Bookman Old Style" w:cs="Arial"/>
                <w:sz w:val="21"/>
                <w:szCs w:val="21"/>
              </w:rPr>
            </w:pPr>
          </w:p>
          <w:p w14:paraId="3D114EEA"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Staff Evaluation data submission is one factor in a school district’s eligibility for 2019-20 State Aid.</w:t>
            </w:r>
          </w:p>
          <w:p w14:paraId="5C0D3FCC" w14:textId="77777777" w:rsidR="00BC60FE" w:rsidRPr="007F0644" w:rsidRDefault="00BC60FE" w:rsidP="00BC60FE">
            <w:pPr>
              <w:rPr>
                <w:rFonts w:ascii="Bookman Old Style" w:hAnsi="Bookman Old Style" w:cs="Arial"/>
                <w:sz w:val="21"/>
                <w:szCs w:val="21"/>
              </w:rPr>
            </w:pPr>
          </w:p>
          <w:p w14:paraId="03556F52"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Because State-provided growth scores are not required for 2019-20 staff evaluation, LEAs are encouraged to finalize their staff evaluation data and submit it to the Department as soon as possible. The final due date is October 16, 2020.</w:t>
            </w:r>
          </w:p>
          <w:p w14:paraId="03C9A5D6" w14:textId="77777777" w:rsidR="00BC60FE" w:rsidRPr="007F0644" w:rsidRDefault="00BC60FE" w:rsidP="00BC60FE">
            <w:pPr>
              <w:rPr>
                <w:rFonts w:ascii="Bookman Old Style" w:hAnsi="Bookman Old Style" w:cs="Arial"/>
                <w:sz w:val="21"/>
                <w:szCs w:val="21"/>
              </w:rPr>
            </w:pPr>
          </w:p>
        </w:tc>
        <w:tc>
          <w:tcPr>
            <w:tcW w:w="1705" w:type="dxa"/>
          </w:tcPr>
          <w:p w14:paraId="69EBA91A" w14:textId="7F9C5A14"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Public School Districts, BOCES</w:t>
            </w:r>
          </w:p>
        </w:tc>
      </w:tr>
      <w:tr w:rsidR="00BC60FE" w:rsidRPr="00FF098F" w14:paraId="389C7BD8" w14:textId="77777777" w:rsidTr="00284EAE">
        <w:trPr>
          <w:trHeight w:val="1250"/>
        </w:trPr>
        <w:tc>
          <w:tcPr>
            <w:tcW w:w="1615" w:type="dxa"/>
          </w:tcPr>
          <w:p w14:paraId="3CFBDC2C" w14:textId="77777777" w:rsidR="00BC60FE" w:rsidRDefault="00BC60FE" w:rsidP="00BC60FE">
            <w:pPr>
              <w:rPr>
                <w:rFonts w:ascii="Bookman Old Style" w:hAnsi="Bookman Old Style" w:cs="Arial"/>
                <w:sz w:val="21"/>
                <w:szCs w:val="21"/>
              </w:rPr>
            </w:pPr>
            <w:bookmarkStart w:id="722" w:name="_Hlk16173169"/>
            <w:r w:rsidRPr="0061314D">
              <w:rPr>
                <w:rFonts w:ascii="Bookman Old Style" w:hAnsi="Bookman Old Style" w:cs="Arial"/>
                <w:sz w:val="21"/>
                <w:szCs w:val="21"/>
              </w:rPr>
              <w:t>August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p w14:paraId="479382D6" w14:textId="77777777" w:rsidR="00BC60FE" w:rsidRDefault="00BC60FE" w:rsidP="00BC60FE">
            <w:pPr>
              <w:rPr>
                <w:rFonts w:ascii="Bookman Old Style" w:hAnsi="Bookman Old Style" w:cs="Arial"/>
                <w:b/>
                <w:sz w:val="21"/>
                <w:szCs w:val="21"/>
              </w:rPr>
            </w:pPr>
          </w:p>
          <w:p w14:paraId="7955BD42" w14:textId="77777777" w:rsidR="00BC60FE" w:rsidRDefault="00BC60FE" w:rsidP="00BC60FE">
            <w:pPr>
              <w:rPr>
                <w:rFonts w:ascii="Bookman Old Style" w:hAnsi="Bookman Old Style" w:cs="Arial"/>
                <w:b/>
                <w:sz w:val="21"/>
                <w:szCs w:val="21"/>
              </w:rPr>
            </w:pPr>
          </w:p>
          <w:p w14:paraId="5E069B21" w14:textId="66840117" w:rsidR="00BC60FE" w:rsidRPr="0061314D" w:rsidRDefault="00BC60FE" w:rsidP="00BC60FE">
            <w:pPr>
              <w:rPr>
                <w:rFonts w:ascii="Bookman Old Style" w:hAnsi="Bookman Old Style" w:cs="Arial"/>
                <w:sz w:val="21"/>
                <w:szCs w:val="21"/>
              </w:rPr>
            </w:pPr>
          </w:p>
        </w:tc>
        <w:tc>
          <w:tcPr>
            <w:tcW w:w="2143" w:type="dxa"/>
          </w:tcPr>
          <w:p w14:paraId="77700606" w14:textId="77777777"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w:t>
            </w:r>
          </w:p>
          <w:p w14:paraId="760D7591" w14:textId="77777777" w:rsidR="00BC60FE" w:rsidRDefault="00BC60FE" w:rsidP="00BC60FE">
            <w:pPr>
              <w:rPr>
                <w:rFonts w:ascii="Bookman Old Style" w:hAnsi="Bookman Old Style" w:cs="Arial"/>
                <w:sz w:val="21"/>
                <w:szCs w:val="21"/>
              </w:rPr>
            </w:pPr>
          </w:p>
          <w:p w14:paraId="7D643E59" w14:textId="77777777" w:rsidR="00BC60FE" w:rsidRPr="00FF098F" w:rsidRDefault="00BC60FE" w:rsidP="00BC60FE">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BC60FE" w:rsidRPr="0061314D" w:rsidRDefault="00BC60FE" w:rsidP="00BC60FE">
            <w:pPr>
              <w:rPr>
                <w:rFonts w:ascii="Bookman Old Style" w:hAnsi="Bookman Old Style" w:cs="Arial"/>
                <w:sz w:val="21"/>
                <w:szCs w:val="21"/>
              </w:rPr>
            </w:pPr>
          </w:p>
        </w:tc>
        <w:tc>
          <w:tcPr>
            <w:tcW w:w="4427" w:type="dxa"/>
          </w:tcPr>
          <w:p w14:paraId="72604F44" w14:textId="1DE5F74D"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2"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73CDC8C7" w14:textId="58355FD9"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2"/>
      <w:tr w:rsidR="00BC60FE" w:rsidRPr="00FF098F" w14:paraId="4D0AE2BC" w14:textId="77777777" w:rsidTr="000F4F82">
        <w:tc>
          <w:tcPr>
            <w:tcW w:w="1615" w:type="dxa"/>
          </w:tcPr>
          <w:p w14:paraId="322E2E6D" w14:textId="1D9EF3D2" w:rsidR="00BC60FE" w:rsidRDefault="00BC60FE" w:rsidP="00BC60FE">
            <w:pPr>
              <w:rPr>
                <w:rFonts w:ascii="Bookman Old Style" w:hAnsi="Bookman Old Style" w:cs="Arial"/>
                <w:sz w:val="21"/>
                <w:szCs w:val="21"/>
              </w:rPr>
            </w:pPr>
            <w:r w:rsidRPr="00284EAE">
              <w:rPr>
                <w:rFonts w:ascii="Bookman Old Style" w:hAnsi="Bookman Old Style" w:cs="Arial"/>
                <w:sz w:val="21"/>
                <w:szCs w:val="21"/>
              </w:rPr>
              <w:t>August 21, 2020</w:t>
            </w:r>
          </w:p>
          <w:p w14:paraId="17DBC307" w14:textId="77777777" w:rsidR="00BC60FE" w:rsidRDefault="00BC60FE" w:rsidP="00BC60FE">
            <w:pPr>
              <w:rPr>
                <w:rFonts w:ascii="Bookman Old Style" w:hAnsi="Bookman Old Style" w:cs="Arial"/>
                <w:sz w:val="21"/>
                <w:szCs w:val="21"/>
              </w:rPr>
            </w:pPr>
          </w:p>
          <w:p w14:paraId="03071C2E" w14:textId="452C4ED3" w:rsidR="00BC60FE" w:rsidRPr="00247FE9" w:rsidRDefault="00BC60FE" w:rsidP="00BC60FE">
            <w:pPr>
              <w:rPr>
                <w:rFonts w:ascii="Bookman Old Style" w:hAnsi="Bookman Old Style" w:cs="Arial"/>
                <w:b/>
                <w:bCs/>
                <w:sz w:val="21"/>
                <w:szCs w:val="21"/>
              </w:rPr>
            </w:pPr>
          </w:p>
        </w:tc>
        <w:tc>
          <w:tcPr>
            <w:tcW w:w="2143" w:type="dxa"/>
          </w:tcPr>
          <w:p w14:paraId="6B36658E" w14:textId="77777777" w:rsidR="00BC60FE" w:rsidRDefault="00BC60FE" w:rsidP="00BC60FE">
            <w:pPr>
              <w:rPr>
                <w:rFonts w:ascii="Bookman Old Style" w:hAnsi="Bookman Old Style" w:cs="Arial"/>
                <w:bCs/>
                <w:sz w:val="21"/>
                <w:szCs w:val="21"/>
              </w:rPr>
            </w:pPr>
            <w:r w:rsidRPr="00247FE9">
              <w:rPr>
                <w:rFonts w:ascii="Bookman Old Style" w:hAnsi="Bookman Old Style" w:cs="Arial"/>
                <w:bCs/>
                <w:sz w:val="21"/>
                <w:szCs w:val="21"/>
              </w:rPr>
              <w:t>2019-20 Special Education Data</w:t>
            </w:r>
          </w:p>
          <w:p w14:paraId="3B89907F" w14:textId="77777777" w:rsidR="00BC60FE" w:rsidRDefault="00BC60FE" w:rsidP="00BC60FE">
            <w:pPr>
              <w:rPr>
                <w:rFonts w:ascii="Bookman Old Style" w:hAnsi="Bookman Old Style" w:cs="Arial"/>
                <w:bCs/>
                <w:sz w:val="21"/>
                <w:szCs w:val="21"/>
              </w:rPr>
            </w:pPr>
          </w:p>
          <w:p w14:paraId="27792D8F" w14:textId="77777777" w:rsidR="00BC60FE" w:rsidRDefault="00BC60FE" w:rsidP="00BC60FE">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BC60FE" w:rsidRPr="00247FE9" w:rsidRDefault="00BC60FE" w:rsidP="00BC60FE">
            <w:pPr>
              <w:rPr>
                <w:rFonts w:ascii="Bookman Old Style" w:hAnsi="Bookman Old Style" w:cs="Arial"/>
                <w:bCs/>
                <w:sz w:val="21"/>
                <w:szCs w:val="21"/>
              </w:rPr>
            </w:pPr>
          </w:p>
        </w:tc>
        <w:tc>
          <w:tcPr>
            <w:tcW w:w="4427" w:type="dxa"/>
          </w:tcPr>
          <w:p w14:paraId="5CC9E535" w14:textId="58FB077B" w:rsidR="00BC60FE" w:rsidRDefault="00BC60FE" w:rsidP="00BC60FE">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3"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486B077B" w14:textId="315AE2A9"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BC60FE" w:rsidRPr="00FF098F" w14:paraId="57DE3F2D" w14:textId="77777777" w:rsidTr="000F4F82">
        <w:tc>
          <w:tcPr>
            <w:tcW w:w="1615" w:type="dxa"/>
          </w:tcPr>
          <w:p w14:paraId="0E223F21" w14:textId="11D3ABE1" w:rsidR="00BC60FE" w:rsidRPr="0061314D" w:rsidRDefault="00BC60FE" w:rsidP="00BC60FE">
            <w:pPr>
              <w:rPr>
                <w:rFonts w:ascii="Bookman Old Style" w:hAnsi="Bookman Old Style" w:cs="Arial"/>
                <w:sz w:val="21"/>
                <w:szCs w:val="21"/>
              </w:rPr>
            </w:pPr>
            <w:r>
              <w:rPr>
                <w:rFonts w:ascii="Bookman Old Style" w:hAnsi="Bookman Old Style" w:cs="Arial"/>
                <w:sz w:val="21"/>
                <w:szCs w:val="21"/>
              </w:rPr>
              <w:t>August 21, 2020</w:t>
            </w:r>
          </w:p>
        </w:tc>
        <w:tc>
          <w:tcPr>
            <w:tcW w:w="2143" w:type="dxa"/>
          </w:tcPr>
          <w:p w14:paraId="52DC7D13" w14:textId="5014653B" w:rsidR="00BC60FE" w:rsidRPr="00164B37" w:rsidRDefault="00BC60FE" w:rsidP="00BC60FE">
            <w:pPr>
              <w:rPr>
                <w:rFonts w:ascii="Bookman Old Style" w:hAnsi="Bookman Old Style" w:cs="Arial"/>
                <w:b/>
                <w:sz w:val="21"/>
                <w:szCs w:val="21"/>
              </w:rPr>
            </w:pPr>
            <w:r w:rsidRPr="00164B37">
              <w:rPr>
                <w:rFonts w:ascii="Bookman Old Style" w:hAnsi="Bookman Old Style" w:cs="Arial"/>
                <w:b/>
                <w:sz w:val="21"/>
                <w:szCs w:val="21"/>
              </w:rPr>
              <w:t>All Final 201</w:t>
            </w:r>
            <w:r>
              <w:rPr>
                <w:rFonts w:ascii="Bookman Old Style" w:hAnsi="Bookman Old Style" w:cs="Arial"/>
                <w:b/>
                <w:sz w:val="21"/>
                <w:szCs w:val="21"/>
              </w:rPr>
              <w:t>9</w:t>
            </w:r>
            <w:r w:rsidRPr="00164B37">
              <w:rPr>
                <w:rFonts w:ascii="Bookman Old Style" w:hAnsi="Bookman Old Style" w:cs="Arial"/>
                <w:b/>
                <w:sz w:val="21"/>
                <w:szCs w:val="21"/>
              </w:rPr>
              <w:t>-</w:t>
            </w:r>
            <w:r>
              <w:rPr>
                <w:rFonts w:ascii="Bookman Old Style" w:hAnsi="Bookman Old Style" w:cs="Arial"/>
                <w:b/>
                <w:sz w:val="21"/>
                <w:szCs w:val="21"/>
              </w:rPr>
              <w:t xml:space="preserve">20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00BC199E" w14:textId="77777777" w:rsidR="00BC60FE" w:rsidRDefault="00BC60FE" w:rsidP="00BC60FE">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4B2F7460" w14:textId="77777777" w:rsidR="00BC60FE" w:rsidRDefault="00BC60FE" w:rsidP="00BC60FE">
            <w:pPr>
              <w:rPr>
                <w:rFonts w:ascii="Bookman Old Style" w:hAnsi="Bookman Old Style" w:cs="Arial"/>
                <w:sz w:val="21"/>
                <w:szCs w:val="21"/>
              </w:rPr>
            </w:pPr>
          </w:p>
          <w:p w14:paraId="6FB7228F" w14:textId="603573C2" w:rsidR="00BC60FE" w:rsidRPr="00164B37" w:rsidRDefault="00BC60FE" w:rsidP="00BC60FE">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05" w:type="dxa"/>
          </w:tcPr>
          <w:p w14:paraId="5FB5ADED" w14:textId="577DBD7A" w:rsidR="00BC60FE" w:rsidRPr="0061314D" w:rsidRDefault="00BC60FE" w:rsidP="00BC60FE">
            <w:pPr>
              <w:rPr>
                <w:rFonts w:ascii="Bookman Old Style" w:hAnsi="Bookman Old Style" w:cs="Arial"/>
                <w:sz w:val="21"/>
                <w:szCs w:val="21"/>
              </w:rPr>
            </w:pPr>
            <w:r>
              <w:rPr>
                <w:rFonts w:ascii="Bookman Old Style" w:hAnsi="Bookman Old Style" w:cs="Arial"/>
                <w:sz w:val="21"/>
                <w:szCs w:val="21"/>
              </w:rPr>
              <w:t xml:space="preserve">Public School Districts, Charter Schools, State Agencies, BOCES, </w:t>
            </w:r>
            <w:r>
              <w:rPr>
                <w:rFonts w:ascii="Bookman Old Style" w:hAnsi="Bookman Old Style" w:cs="Arial"/>
                <w:sz w:val="21"/>
                <w:szCs w:val="21"/>
              </w:rPr>
              <w:lastRenderedPageBreak/>
              <w:t>Nonpublic Schools</w:t>
            </w:r>
          </w:p>
        </w:tc>
      </w:tr>
      <w:tr w:rsidR="00BC60FE" w:rsidRPr="00FF098F" w14:paraId="71610C91" w14:textId="77777777" w:rsidTr="000F4F82">
        <w:tc>
          <w:tcPr>
            <w:tcW w:w="1615" w:type="dxa"/>
          </w:tcPr>
          <w:p w14:paraId="11BDA19B" w14:textId="336CBB2E"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lastRenderedPageBreak/>
              <w:t xml:space="preserve">September </w:t>
            </w:r>
            <w:r>
              <w:rPr>
                <w:rFonts w:ascii="Bookman Old Style" w:hAnsi="Bookman Old Style" w:cs="Arial"/>
                <w:sz w:val="21"/>
                <w:szCs w:val="21"/>
              </w:rPr>
              <w:t>4</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1A02362" w14:textId="684E6EE5" w:rsidR="00BC60FE" w:rsidRPr="00FF098F" w:rsidRDefault="00BC60FE" w:rsidP="00BC60FE">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BC60FE" w:rsidRPr="0061314D" w:rsidRDefault="00BC60FE" w:rsidP="00BC60FE">
            <w:pPr>
              <w:rPr>
                <w:rFonts w:ascii="Bookman Old Style" w:hAnsi="Bookman Old Style" w:cs="Arial"/>
                <w:sz w:val="21"/>
                <w:szCs w:val="21"/>
              </w:rPr>
            </w:pPr>
          </w:p>
        </w:tc>
        <w:tc>
          <w:tcPr>
            <w:tcW w:w="4427" w:type="dxa"/>
          </w:tcPr>
          <w:p w14:paraId="595190C0" w14:textId="0CC1DF9C"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6A810912"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Nonpublic </w:t>
            </w:r>
            <w:r w:rsidRPr="0061314D">
              <w:rPr>
                <w:rFonts w:ascii="Bookman Old Style" w:hAnsi="Bookman Old Style" w:cs="Arial"/>
                <w:sz w:val="21"/>
                <w:szCs w:val="21"/>
              </w:rPr>
              <w:t>Schools</w:t>
            </w:r>
          </w:p>
        </w:tc>
      </w:tr>
      <w:tr w:rsidR="00BC60FE" w:rsidRPr="00FF098F" w14:paraId="11991935" w14:textId="77777777" w:rsidTr="000F4F82">
        <w:tc>
          <w:tcPr>
            <w:tcW w:w="1615" w:type="dxa"/>
          </w:tcPr>
          <w:p w14:paraId="3B373B6B" w14:textId="710E09AB"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18</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36AEED0A" w14:textId="4295CEC5"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BC60FE" w:rsidRDefault="00BC60FE" w:rsidP="00BC60FE">
            <w:pPr>
              <w:rPr>
                <w:rFonts w:ascii="Bookman Old Style" w:hAnsi="Bookman Old Style" w:cs="Arial"/>
                <w:sz w:val="21"/>
                <w:szCs w:val="21"/>
              </w:rPr>
            </w:pPr>
          </w:p>
          <w:p w14:paraId="217F14F9" w14:textId="184F74AD" w:rsidR="00BC60FE" w:rsidRPr="00FF098F" w:rsidRDefault="00BC60FE" w:rsidP="00BC60FE">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BC60FE" w:rsidRPr="0061314D" w:rsidRDefault="00BC60FE" w:rsidP="00BC60FE">
            <w:pPr>
              <w:rPr>
                <w:rFonts w:ascii="Bookman Old Style" w:hAnsi="Bookman Old Style" w:cs="Arial"/>
                <w:sz w:val="21"/>
                <w:szCs w:val="21"/>
              </w:rPr>
            </w:pPr>
          </w:p>
        </w:tc>
        <w:tc>
          <w:tcPr>
            <w:tcW w:w="4427" w:type="dxa"/>
          </w:tcPr>
          <w:p w14:paraId="07834BC7" w14:textId="555AEFD6" w:rsidR="00BC60FE" w:rsidRPr="003C09AA" w:rsidRDefault="007F2EE4" w:rsidP="00BC60FE">
            <w:pPr>
              <w:rPr>
                <w:rFonts w:ascii="Bookman Old Style" w:hAnsi="Bookman Old Style" w:cs="Arial"/>
                <w:sz w:val="21"/>
                <w:szCs w:val="21"/>
              </w:rPr>
            </w:pPr>
            <w:hyperlink r:id="rId134" w:anchor="sirs" w:history="1">
              <w:r w:rsidR="00BC60FE" w:rsidRPr="003C09AA">
                <w:rPr>
                  <w:rStyle w:val="Hyperlink"/>
                  <w:rFonts w:ascii="Bookman Old Style" w:hAnsi="Bookman Old Style"/>
                  <w:sz w:val="21"/>
                  <w:szCs w:val="21"/>
                </w:rPr>
                <w:t>Information relating to each VR</w:t>
              </w:r>
            </w:hyperlink>
          </w:p>
        </w:tc>
        <w:tc>
          <w:tcPr>
            <w:tcW w:w="1705" w:type="dxa"/>
          </w:tcPr>
          <w:p w14:paraId="52FEBCAD" w14:textId="497ABF60"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BC60FE" w:rsidRPr="00FF098F" w14:paraId="755E41C6" w14:textId="77777777" w:rsidTr="000F4F82">
        <w:tc>
          <w:tcPr>
            <w:tcW w:w="1615" w:type="dxa"/>
          </w:tcPr>
          <w:p w14:paraId="6EDACF5B" w14:textId="6920CA7B"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September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5A13374D" w14:textId="2A04B577"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BC60FE" w:rsidRDefault="00BC60FE" w:rsidP="00BC60FE">
            <w:pPr>
              <w:rPr>
                <w:rFonts w:ascii="Bookman Old Style" w:hAnsi="Bookman Old Style" w:cs="Arial"/>
                <w:sz w:val="21"/>
                <w:szCs w:val="21"/>
              </w:rPr>
            </w:pPr>
          </w:p>
          <w:p w14:paraId="0374FDD3" w14:textId="3A3A43F9" w:rsidR="00BC60FE" w:rsidRPr="00FF098F" w:rsidRDefault="00BC60FE" w:rsidP="00BC60FE">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BC60FE" w:rsidRPr="0061314D" w:rsidRDefault="00BC60FE" w:rsidP="00BC60FE">
            <w:pPr>
              <w:rPr>
                <w:rFonts w:ascii="Bookman Old Style" w:hAnsi="Bookman Old Style" w:cs="Arial"/>
                <w:sz w:val="21"/>
                <w:szCs w:val="21"/>
              </w:rPr>
            </w:pPr>
          </w:p>
        </w:tc>
        <w:tc>
          <w:tcPr>
            <w:tcW w:w="4427" w:type="dxa"/>
          </w:tcPr>
          <w:p w14:paraId="696E09EF" w14:textId="4A7AD2FC" w:rsidR="00BC60FE" w:rsidRPr="003C09AA" w:rsidRDefault="007F2EE4" w:rsidP="00BC60FE">
            <w:pPr>
              <w:rPr>
                <w:rFonts w:ascii="Bookman Old Style" w:hAnsi="Bookman Old Style" w:cs="Arial"/>
                <w:sz w:val="21"/>
                <w:szCs w:val="21"/>
              </w:rPr>
            </w:pPr>
            <w:hyperlink r:id="rId135" w:anchor="sirs" w:history="1">
              <w:r w:rsidR="00BC60FE" w:rsidRPr="003C09AA">
                <w:rPr>
                  <w:rStyle w:val="Hyperlink"/>
                  <w:rFonts w:ascii="Bookman Old Style" w:hAnsi="Bookman Old Style"/>
                  <w:sz w:val="21"/>
                  <w:szCs w:val="21"/>
                </w:rPr>
                <w:t>Information relating to each VR</w:t>
              </w:r>
            </w:hyperlink>
          </w:p>
        </w:tc>
        <w:tc>
          <w:tcPr>
            <w:tcW w:w="1705" w:type="dxa"/>
          </w:tcPr>
          <w:p w14:paraId="3D8012CE" w14:textId="7D8F33BF"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BC60FE" w:rsidRPr="00FF098F" w14:paraId="1EFA38B2" w14:textId="77777777" w:rsidTr="000F4F82">
        <w:tc>
          <w:tcPr>
            <w:tcW w:w="1615" w:type="dxa"/>
          </w:tcPr>
          <w:p w14:paraId="3C0E3A12" w14:textId="1CECCFA7"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October </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B293F4" w14:textId="77777777" w:rsidR="00BC60FE" w:rsidRPr="00FF098F" w:rsidRDefault="00BC60FE" w:rsidP="00BC60FE">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BC60FE" w:rsidRPr="0061314D" w:rsidRDefault="00BC60FE" w:rsidP="00BC60FE">
            <w:pPr>
              <w:rPr>
                <w:rFonts w:ascii="Bookman Old Style" w:hAnsi="Bookman Old Style" w:cs="Arial"/>
                <w:sz w:val="21"/>
                <w:szCs w:val="21"/>
              </w:rPr>
            </w:pPr>
          </w:p>
        </w:tc>
        <w:tc>
          <w:tcPr>
            <w:tcW w:w="4427" w:type="dxa"/>
          </w:tcPr>
          <w:p w14:paraId="2E24AE4A" w14:textId="3B65ABB2"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20</w:t>
            </w:r>
            <w:r w:rsidRPr="0061314D">
              <w:rPr>
                <w:rFonts w:ascii="Bookman Old Style" w:hAnsi="Bookman Old Style" w:cs="Arial"/>
                <w:sz w:val="21"/>
                <w:szCs w:val="21"/>
              </w:rPr>
              <w:t xml:space="preserve"> diplomas for students in the 201</w:t>
            </w:r>
            <w:r>
              <w:rPr>
                <w:rFonts w:ascii="Bookman Old Style" w:hAnsi="Bookman Old Style" w:cs="Arial"/>
                <w:sz w:val="21"/>
                <w:szCs w:val="21"/>
              </w:rPr>
              <w:t>4, 2015 and</w:t>
            </w:r>
            <w:r w:rsidRPr="0061314D">
              <w:rPr>
                <w:rFonts w:ascii="Bookman Old Style" w:hAnsi="Bookman Old Style" w:cs="Arial"/>
                <w:sz w:val="21"/>
                <w:szCs w:val="21"/>
              </w:rPr>
              <w:t xml:space="preserve"> 201</w:t>
            </w:r>
            <w:r>
              <w:rPr>
                <w:rFonts w:ascii="Bookman Old Style" w:hAnsi="Bookman Old Style" w:cs="Arial"/>
                <w:sz w:val="21"/>
                <w:szCs w:val="21"/>
              </w:rPr>
              <w:t>6</w:t>
            </w:r>
            <w:r w:rsidRPr="0061314D">
              <w:rPr>
                <w:rFonts w:ascii="Bookman Old Style" w:hAnsi="Bookman Old Style" w:cs="Arial"/>
                <w:sz w:val="21"/>
                <w:szCs w:val="21"/>
              </w:rPr>
              <w:t xml:space="preserve"> cohorts.</w:t>
            </w:r>
          </w:p>
        </w:tc>
        <w:tc>
          <w:tcPr>
            <w:tcW w:w="1705" w:type="dxa"/>
          </w:tcPr>
          <w:p w14:paraId="503F144A" w14:textId="0376AD40"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BC60FE" w:rsidRPr="00FF098F" w14:paraId="17C8617D" w14:textId="77777777" w:rsidTr="000F4F82">
        <w:tc>
          <w:tcPr>
            <w:tcW w:w="1615" w:type="dxa"/>
          </w:tcPr>
          <w:p w14:paraId="005DC807" w14:textId="21D3CCEC"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October 1</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8CF7356" w14:textId="77A60F6F" w:rsidR="00BC60FE" w:rsidRPr="0061314D" w:rsidRDefault="00BC60FE" w:rsidP="00BC60FE">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24013410"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20</w:t>
            </w:r>
            <w:r w:rsidRPr="0061314D">
              <w:rPr>
                <w:rFonts w:ascii="Bookman Old Style" w:hAnsi="Bookman Old Style" w:cs="Arial"/>
                <w:sz w:val="21"/>
                <w:szCs w:val="21"/>
              </w:rPr>
              <w:t>-2</w:t>
            </w:r>
            <w:r>
              <w:rPr>
                <w:rFonts w:ascii="Bookman Old Style" w:hAnsi="Bookman Old Style" w:cs="Arial"/>
                <w:sz w:val="21"/>
                <w:szCs w:val="21"/>
              </w:rPr>
              <w:t>1</w:t>
            </w:r>
            <w:r w:rsidRPr="0061314D">
              <w:rPr>
                <w:rFonts w:ascii="Bookman Old Style" w:hAnsi="Bookman Old Style" w:cs="Arial"/>
                <w:sz w:val="21"/>
                <w:szCs w:val="21"/>
              </w:rPr>
              <w:t xml:space="preserve"> State Aid.</w:t>
            </w:r>
          </w:p>
          <w:p w14:paraId="72C69392" w14:textId="77777777" w:rsidR="00BC60FE" w:rsidRPr="0061314D" w:rsidRDefault="00BC60FE" w:rsidP="00BC60FE">
            <w:pPr>
              <w:rPr>
                <w:rFonts w:ascii="Bookman Old Style" w:hAnsi="Bookman Old Style" w:cs="Arial"/>
                <w:sz w:val="21"/>
                <w:szCs w:val="21"/>
              </w:rPr>
            </w:pPr>
          </w:p>
          <w:p w14:paraId="21FC8F89" w14:textId="77777777"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20</w:t>
            </w:r>
            <w:r w:rsidRPr="0061314D">
              <w:rPr>
                <w:rFonts w:ascii="Bookman Old Style" w:hAnsi="Bookman Old Style" w:cs="Arial"/>
                <w:sz w:val="21"/>
                <w:szCs w:val="21"/>
              </w:rPr>
              <w:t>.</w:t>
            </w:r>
          </w:p>
          <w:p w14:paraId="398865F6" w14:textId="0BE3172B" w:rsidR="00BC60FE" w:rsidRPr="0061314D" w:rsidRDefault="00BC60FE" w:rsidP="00BC60FE">
            <w:pPr>
              <w:rPr>
                <w:rFonts w:ascii="Bookman Old Style" w:hAnsi="Bookman Old Style" w:cs="Arial"/>
                <w:sz w:val="21"/>
                <w:szCs w:val="21"/>
              </w:rPr>
            </w:pPr>
          </w:p>
        </w:tc>
        <w:tc>
          <w:tcPr>
            <w:tcW w:w="1705" w:type="dxa"/>
          </w:tcPr>
          <w:p w14:paraId="40BC6DAD" w14:textId="7A38E9C2"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BC60FE" w:rsidRPr="00FF098F" w14:paraId="799E7A96" w14:textId="77777777" w:rsidTr="000F4F82">
        <w:tc>
          <w:tcPr>
            <w:tcW w:w="1615" w:type="dxa"/>
          </w:tcPr>
          <w:p w14:paraId="7D50B181" w14:textId="5CBF28C4"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October 2</w:t>
            </w:r>
            <w:r>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BB68B71" w14:textId="3883771F"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w:t>
            </w:r>
            <w:r w:rsidRPr="0061314D">
              <w:rPr>
                <w:rFonts w:ascii="Bookman Old Style" w:hAnsi="Bookman Old Style" w:cs="Arial"/>
                <w:sz w:val="21"/>
                <w:szCs w:val="21"/>
              </w:rPr>
              <w:lastRenderedPageBreak/>
              <w:t>Staff Evaluation Rating Verification Report</w:t>
            </w:r>
          </w:p>
        </w:tc>
        <w:tc>
          <w:tcPr>
            <w:tcW w:w="4427" w:type="dxa"/>
          </w:tcPr>
          <w:p w14:paraId="2BE90816" w14:textId="3D5F8B64"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lastRenderedPageBreak/>
              <w:t>Certify the accuracy of the Staff Evaluation data submitted as of the October 1</w:t>
            </w:r>
            <w:r>
              <w:rPr>
                <w:rFonts w:ascii="Bookman Old Style" w:hAnsi="Bookman Old Style" w:cs="Arial"/>
                <w:sz w:val="21"/>
                <w:szCs w:val="21"/>
              </w:rPr>
              <w:t>6</w:t>
            </w:r>
            <w:r w:rsidRPr="0061314D">
              <w:rPr>
                <w:rFonts w:ascii="Bookman Old Style" w:hAnsi="Bookman Old Style" w:cs="Arial"/>
                <w:sz w:val="21"/>
                <w:szCs w:val="21"/>
              </w:rPr>
              <w:t xml:space="preserve"> deadline.</w:t>
            </w:r>
          </w:p>
          <w:p w14:paraId="3D17134C" w14:textId="77777777" w:rsidR="00BC60FE" w:rsidRPr="0061314D" w:rsidRDefault="00BC60FE" w:rsidP="00BC60FE">
            <w:pPr>
              <w:rPr>
                <w:rFonts w:ascii="Bookman Old Style" w:hAnsi="Bookman Old Style" w:cs="Arial"/>
                <w:sz w:val="21"/>
                <w:szCs w:val="21"/>
              </w:rPr>
            </w:pPr>
          </w:p>
          <w:p w14:paraId="35154E8E" w14:textId="77777777"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6"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BC60FE" w:rsidRPr="0061314D" w:rsidRDefault="00BC60FE" w:rsidP="00BC60FE">
            <w:pPr>
              <w:rPr>
                <w:rFonts w:ascii="Bookman Old Style" w:hAnsi="Bookman Old Style" w:cs="Arial"/>
                <w:sz w:val="21"/>
                <w:szCs w:val="21"/>
              </w:rPr>
            </w:pPr>
          </w:p>
        </w:tc>
        <w:tc>
          <w:tcPr>
            <w:tcW w:w="1705" w:type="dxa"/>
          </w:tcPr>
          <w:p w14:paraId="16814E1D" w14:textId="09093FFB"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lastRenderedPageBreak/>
              <w:t>Public School Districts, BOCES</w:t>
            </w:r>
          </w:p>
        </w:tc>
      </w:tr>
    </w:tbl>
    <w:p w14:paraId="3AEB69C8" w14:textId="7445E429" w:rsidR="00FC3C6B" w:rsidRDefault="00FC3C6B" w:rsidP="00065D71">
      <w:pPr>
        <w:ind w:left="270"/>
        <w:rPr>
          <w:rFonts w:ascii="Arial" w:hAnsi="Arial" w:cs="Arial"/>
          <w:sz w:val="18"/>
          <w:szCs w:val="18"/>
        </w:rPr>
      </w:pPr>
    </w:p>
    <w:p w14:paraId="73036A34" w14:textId="40A27B57"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sidR="00D512BB">
        <w:rPr>
          <w:rFonts w:ascii="Arial" w:hAnsi="Arial" w:cs="Arial"/>
          <w:sz w:val="18"/>
          <w:szCs w:val="18"/>
        </w:rPr>
        <w:t>9</w:t>
      </w:r>
      <w:r w:rsidRPr="00685B33">
        <w:rPr>
          <w:rFonts w:ascii="Arial" w:hAnsi="Arial" w:cs="Arial"/>
          <w:sz w:val="18"/>
          <w:szCs w:val="18"/>
        </w:rPr>
        <w:t>-</w:t>
      </w:r>
      <w:r w:rsidR="00D512BB">
        <w:rPr>
          <w:rFonts w:ascii="Arial" w:hAnsi="Arial" w:cs="Arial"/>
          <w:sz w:val="18"/>
          <w:szCs w:val="18"/>
        </w:rPr>
        <w:t>20</w:t>
      </w:r>
      <w:r w:rsidRPr="00685B33">
        <w:rPr>
          <w:rFonts w:ascii="Arial" w:hAnsi="Arial" w:cs="Arial"/>
          <w:sz w:val="18"/>
          <w:szCs w:val="18"/>
        </w:rPr>
        <w:t xml:space="preserve"> End of Year Certification statement:</w:t>
      </w:r>
    </w:p>
    <w:p w14:paraId="650E54CF" w14:textId="326997DE"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End of Year (EOY) Verification Reports in the Level 2 Reporting (L2RPT) environment as of the August 2</w:t>
      </w:r>
      <w:r w:rsidR="00D512BB">
        <w:rPr>
          <w:rFonts w:ascii="Arial" w:hAnsi="Arial" w:cs="Arial"/>
          <w:i/>
          <w:sz w:val="18"/>
          <w:szCs w:val="18"/>
        </w:rPr>
        <w:t>1</w:t>
      </w:r>
      <w:r w:rsidRPr="00685B33">
        <w:rPr>
          <w:rFonts w:ascii="Arial" w:hAnsi="Arial" w:cs="Arial"/>
          <w:i/>
          <w:sz w:val="18"/>
          <w:szCs w:val="18"/>
        </w:rPr>
        <w:t>, 20</w:t>
      </w:r>
      <w:r w:rsidR="00D512BB">
        <w:rPr>
          <w:rFonts w:ascii="Arial" w:hAnsi="Arial" w:cs="Arial"/>
          <w:i/>
          <w:sz w:val="18"/>
          <w:szCs w:val="18"/>
        </w:rPr>
        <w:t>20</w:t>
      </w:r>
      <w:r w:rsidRPr="00685B33">
        <w:rPr>
          <w:rFonts w:ascii="Arial" w:hAnsi="Arial" w:cs="Arial"/>
          <w:i/>
          <w:sz w:val="18"/>
          <w:szCs w:val="18"/>
        </w:rPr>
        <w:t xml:space="preserve"> data refresh and submit a completed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EOY Statement of Certification of Verification Reports form.</w:t>
      </w:r>
    </w:p>
    <w:p w14:paraId="183C2733" w14:textId="0B1005A6"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D512BB">
        <w:rPr>
          <w:rFonts w:ascii="Arial" w:hAnsi="Arial" w:cs="Arial"/>
          <w:b/>
          <w:bCs/>
          <w:i/>
          <w:sz w:val="18"/>
          <w:szCs w:val="18"/>
        </w:rPr>
        <w:t>4,</w:t>
      </w:r>
      <w:r w:rsidRPr="00685B33">
        <w:rPr>
          <w:rFonts w:ascii="Arial" w:hAnsi="Arial" w:cs="Arial"/>
          <w:b/>
          <w:bCs/>
          <w:i/>
          <w:sz w:val="18"/>
          <w:szCs w:val="18"/>
        </w:rPr>
        <w:t xml:space="preserve"> 20</w:t>
      </w:r>
      <w:r w:rsidR="00D512BB">
        <w:rPr>
          <w:rFonts w:ascii="Arial" w:hAnsi="Arial" w:cs="Arial"/>
          <w:b/>
          <w:bCs/>
          <w:i/>
          <w:sz w:val="18"/>
          <w:szCs w:val="18"/>
        </w:rPr>
        <w:t>20</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7"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23AD6D83"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284EAE">
        <w:rPr>
          <w:rFonts w:ascii="Arial" w:hAnsi="Arial" w:cs="Arial"/>
          <w:i/>
          <w:sz w:val="18"/>
          <w:szCs w:val="18"/>
        </w:rPr>
        <w:t>1</w:t>
      </w:r>
      <w:r w:rsidR="00FC3C6B" w:rsidRPr="00685B33">
        <w:rPr>
          <w:rFonts w:ascii="Arial" w:hAnsi="Arial" w:cs="Arial"/>
          <w:i/>
          <w:sz w:val="18"/>
          <w:szCs w:val="18"/>
        </w:rPr>
        <w:t>, 20</w:t>
      </w:r>
      <w:r w:rsidR="00284EAE">
        <w:rPr>
          <w:rFonts w:ascii="Arial" w:hAnsi="Arial" w:cs="Arial"/>
          <w:i/>
          <w:sz w:val="18"/>
          <w:szCs w:val="18"/>
        </w:rPr>
        <w:t>20</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D512BB">
        <w:rPr>
          <w:rFonts w:ascii="Arial" w:hAnsi="Arial" w:cs="Arial"/>
          <w:b/>
          <w:bCs/>
          <w:i/>
          <w:sz w:val="18"/>
          <w:szCs w:val="18"/>
        </w:rPr>
        <w:t>1</w:t>
      </w:r>
      <w:r w:rsidR="00FC3C6B" w:rsidRPr="00685B33">
        <w:rPr>
          <w:rFonts w:ascii="Arial" w:hAnsi="Arial" w:cs="Arial"/>
          <w:b/>
          <w:bCs/>
          <w:i/>
          <w:sz w:val="18"/>
          <w:szCs w:val="18"/>
        </w:rPr>
        <w:t>, 20</w:t>
      </w:r>
      <w:r w:rsidR="00D512BB">
        <w:rPr>
          <w:rFonts w:ascii="Arial" w:hAnsi="Arial" w:cs="Arial"/>
          <w:b/>
          <w:bCs/>
          <w:i/>
          <w:sz w:val="18"/>
          <w:szCs w:val="18"/>
        </w:rPr>
        <w:t>20</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55AEC967" w14:textId="77777777" w:rsidR="005022FD" w:rsidRDefault="005022FD">
      <w:pPr>
        <w:rPr>
          <w:rFonts w:ascii="Arial" w:hAnsi="Arial" w:cs="Arial"/>
          <w:b/>
        </w:rPr>
      </w:pPr>
      <w:r>
        <w:rPr>
          <w:rFonts w:ascii="Arial" w:hAnsi="Arial" w:cs="Arial"/>
          <w:b/>
        </w:rPr>
        <w:br w:type="page"/>
      </w:r>
    </w:p>
    <w:p w14:paraId="32302CB4" w14:textId="0B97B2B0"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201</w:t>
      </w:r>
      <w:r w:rsidR="00EB1B0A">
        <w:rPr>
          <w:rFonts w:ascii="Arial" w:hAnsi="Arial" w:cs="Arial"/>
          <w:b/>
        </w:rPr>
        <w:t>9</w:t>
      </w:r>
      <w:r w:rsidR="00965684" w:rsidRPr="00A56D62">
        <w:rPr>
          <w:rFonts w:ascii="Arial" w:hAnsi="Arial" w:cs="Arial"/>
          <w:b/>
        </w:rPr>
        <w:t>–</w:t>
      </w:r>
      <w:r w:rsidR="00EB1B0A">
        <w:rPr>
          <w:rFonts w:ascii="Arial" w:hAnsi="Arial" w:cs="Arial"/>
          <w:b/>
        </w:rPr>
        <w:t>20</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73279F8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61A96342"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527A4AD8"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70C142C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06A1FFED"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57953B54"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3352EDF6"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314FE1DF"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8CEFB07"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639BC308"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38F269AB" w:rsidR="00B35664" w:rsidRPr="0061314D" w:rsidRDefault="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676F63CB"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w:t>
            </w:r>
            <w:r w:rsidR="00EB1B0A">
              <w:rPr>
                <w:rFonts w:ascii="Bookman Old Style" w:hAnsi="Bookman Old Style"/>
                <w:b/>
                <w:color w:val="C00000"/>
                <w:sz w:val="22"/>
                <w:szCs w:val="22"/>
              </w:rPr>
              <w:t>20</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07097ACB"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677D3463"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bookmarkStart w:id="723" w:name="_Hlk15992516"/>
            <w:r w:rsidRPr="004002BF">
              <w:rPr>
                <w:rFonts w:ascii="Bookman Old Style" w:hAnsi="Bookman Old Style"/>
                <w:b/>
                <w:sz w:val="22"/>
                <w:szCs w:val="22"/>
              </w:rPr>
              <w:t>VR 14</w:t>
            </w:r>
            <w:r w:rsidRPr="004002BF">
              <w:rPr>
                <w:rFonts w:ascii="Bookman Old Style" w:hAnsi="Bookman Old Style"/>
                <w:sz w:val="22"/>
                <w:szCs w:val="22"/>
              </w:rPr>
              <w:t>: District Report of Parentally Placed Students in Nonpublic School Who Were Evaluated</w:t>
            </w:r>
            <w:bookmarkEnd w:id="723"/>
          </w:p>
        </w:tc>
        <w:tc>
          <w:tcPr>
            <w:tcW w:w="2813" w:type="dxa"/>
          </w:tcPr>
          <w:p w14:paraId="6346B01F" w14:textId="2A8798B6"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E0766D"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0F46F86E"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6D1E7E83"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0DE79B93"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5908E1D7"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19F8F18"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0A2660C0"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7103178C"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EB1B0A">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lastRenderedPageBreak/>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8"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9"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40"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4F4F0A76"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EB1B0A">
        <w:rPr>
          <w:rFonts w:ascii="Arial" w:hAnsi="Arial" w:cs="Arial"/>
          <w:b/>
          <w:i/>
          <w:color w:val="000000"/>
          <w:sz w:val="18"/>
          <w:szCs w:val="18"/>
        </w:rPr>
        <w:t>21</w:t>
      </w:r>
      <w:r w:rsidR="00284EAE">
        <w:rPr>
          <w:rFonts w:ascii="Arial" w:hAnsi="Arial" w:cs="Arial"/>
          <w:b/>
          <w:i/>
          <w:color w:val="000000"/>
          <w:sz w:val="18"/>
          <w:szCs w:val="18"/>
        </w:rPr>
        <w:t>,</w:t>
      </w:r>
      <w:r w:rsidR="003C540A" w:rsidRPr="006D5C23">
        <w:rPr>
          <w:rFonts w:ascii="Arial" w:hAnsi="Arial" w:cs="Arial"/>
          <w:b/>
          <w:i/>
          <w:color w:val="000000"/>
          <w:sz w:val="18"/>
          <w:szCs w:val="18"/>
        </w:rPr>
        <w:t xml:space="preserve"> 20</w:t>
      </w:r>
      <w:r w:rsidR="00EB1B0A">
        <w:rPr>
          <w:rFonts w:ascii="Arial" w:hAnsi="Arial" w:cs="Arial"/>
          <w:b/>
          <w:i/>
          <w:color w:val="000000"/>
          <w:sz w:val="18"/>
          <w:szCs w:val="18"/>
        </w:rPr>
        <w:t>20</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EB1B0A">
        <w:rPr>
          <w:rFonts w:ascii="Arial" w:hAnsi="Arial" w:cs="Arial"/>
          <w:i/>
          <w:color w:val="000000"/>
          <w:sz w:val="18"/>
          <w:szCs w:val="18"/>
        </w:rPr>
        <w:t>1</w:t>
      </w:r>
      <w:r w:rsidRPr="00081DCC">
        <w:rPr>
          <w:rFonts w:ascii="Arial" w:hAnsi="Arial" w:cs="Arial"/>
          <w:i/>
          <w:color w:val="000000"/>
          <w:sz w:val="18"/>
          <w:szCs w:val="18"/>
        </w:rPr>
        <w:t>, 20</w:t>
      </w:r>
      <w:r w:rsidR="00EB1B0A">
        <w:rPr>
          <w:rFonts w:ascii="Arial" w:hAnsi="Arial" w:cs="Arial"/>
          <w:i/>
          <w:color w:val="000000"/>
          <w:sz w:val="18"/>
          <w:szCs w:val="18"/>
        </w:rPr>
        <w:t>20</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24" w:name="_Toc42261965"/>
      <w:bookmarkStart w:id="725" w:name="_Hlk490480305"/>
      <w:r w:rsidR="002A2B35" w:rsidRPr="000E16CD">
        <w:rPr>
          <w:u w:val="single"/>
        </w:rPr>
        <w:lastRenderedPageBreak/>
        <w:t>Appendix II: Sources for Data Reported in the Report Cards</w:t>
      </w:r>
      <w:bookmarkEnd w:id="724"/>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5"/>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019AAE76" w:rsidR="00EE52D1" w:rsidRPr="00C9262D" w:rsidRDefault="00AE7710" w:rsidP="00EE52D1">
      <w:pPr>
        <w:pStyle w:val="Body"/>
      </w:pPr>
      <w:r w:rsidRPr="00C9262D">
        <w:t xml:space="preserve">Accountability, inexperienced teacher, assessment, and graduation rate </w:t>
      </w:r>
      <w:r w:rsidR="00EE52D1" w:rsidRPr="00C9262D">
        <w:t>data are collected using the Student Information Repository System (SIRS).</w:t>
      </w:r>
    </w:p>
    <w:p w14:paraId="719BD4E4" w14:textId="07DB1511" w:rsidR="00D317E8" w:rsidRPr="00C9262D" w:rsidRDefault="00EE52D1" w:rsidP="00D317E8">
      <w:pPr>
        <w:pStyle w:val="Body"/>
      </w:pPr>
      <w:r w:rsidRPr="00C9262D">
        <w:t>Data for teachers teaching out of their field of certification are collected using the Personnel Master File (ePMF). For more information, see</w:t>
      </w:r>
      <w:r w:rsidR="00BB0C22" w:rsidRPr="00C9262D">
        <w:t xml:space="preserve"> the </w:t>
      </w:r>
      <w:hyperlink r:id="rId141" w:history="1">
        <w:r w:rsidR="00BB0C22" w:rsidRPr="00C9262D">
          <w:rPr>
            <w:rStyle w:val="Hyperlink"/>
          </w:rPr>
          <w:t>Teacher/Staff Data</w:t>
        </w:r>
      </w:hyperlink>
      <w:r w:rsidR="00BB0C22" w:rsidRPr="00C9262D">
        <w:t xml:space="preserve"> web page.</w:t>
      </w:r>
    </w:p>
    <w:p w14:paraId="7AA8DC00" w14:textId="0837AB12" w:rsidR="00AE7710" w:rsidRPr="00C9262D" w:rsidRDefault="00AE7710" w:rsidP="00AE7710">
      <w:pPr>
        <w:pStyle w:val="Body"/>
        <w:rPr>
          <w:rFonts w:cs="Arial"/>
        </w:rPr>
      </w:pPr>
      <w:r w:rsidRPr="00C9262D">
        <w:rPr>
          <w:rFonts w:cs="Arial"/>
        </w:rPr>
        <w:t xml:space="preserve">Expenditures per Pupil data are reported to the Education Finance Department </w:t>
      </w:r>
      <w:r w:rsidR="00876644" w:rsidRPr="008040D9">
        <w:rPr>
          <w:rFonts w:cs="Arial"/>
        </w:rPr>
        <w:t>Charter School Office</w:t>
      </w:r>
      <w:r w:rsidR="00876644">
        <w:rPr>
          <w:rFonts w:cs="Arial"/>
        </w:rPr>
        <w:t xml:space="preserve"> </w:t>
      </w:r>
      <w:r w:rsidRPr="00C9262D">
        <w:rPr>
          <w:rFonts w:cs="Arial"/>
        </w:rPr>
        <w:t>of SED.</w:t>
      </w:r>
    </w:p>
    <w:p w14:paraId="11E2BC94" w14:textId="387E0FBD" w:rsidR="00D317E8" w:rsidRPr="00C9262D" w:rsidRDefault="00EE52D1" w:rsidP="00D317E8">
      <w:pPr>
        <w:pStyle w:val="Body"/>
        <w:rPr>
          <w:rFonts w:cs="Arial"/>
        </w:rPr>
      </w:pPr>
      <w:r w:rsidRPr="00C9262D">
        <w:rPr>
          <w:rFonts w:cs="Arial"/>
        </w:rPr>
        <w:t xml:space="preserve">Data for the National Assessment of Educational Progress (NAEP) are provided by the </w:t>
      </w:r>
      <w:hyperlink r:id="rId142"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26" w:name="_Toc42261966"/>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26"/>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7F2EE4" w:rsidP="008D701A">
            <w:pPr>
              <w:pStyle w:val="Body"/>
              <w:spacing w:before="0"/>
              <w:ind w:left="-42" w:firstLine="0"/>
              <w:rPr>
                <w:rFonts w:ascii="Bookman Old Style" w:hAnsi="Bookman Old Style"/>
                <w:sz w:val="22"/>
                <w:szCs w:val="22"/>
              </w:rPr>
            </w:pPr>
            <w:hyperlink r:id="rId143"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7F2EE4" w:rsidP="002A6B12">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7F2EE4" w:rsidP="00474AE8">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7F2EE4" w:rsidP="00474AE8">
            <w:pPr>
              <w:pStyle w:val="Body"/>
              <w:spacing w:before="0"/>
              <w:ind w:left="-42" w:firstLine="0"/>
              <w:rPr>
                <w:rFonts w:ascii="Bookman Old Style" w:hAnsi="Bookman Old Style"/>
                <w:sz w:val="22"/>
                <w:szCs w:val="22"/>
              </w:rPr>
            </w:pPr>
            <w:hyperlink r:id="rId146"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27" w:name="_Toc290554749"/>
      <w:r w:rsidRPr="000E16CD">
        <w:rPr>
          <w:b/>
          <w:sz w:val="28"/>
          <w:szCs w:val="28"/>
        </w:rPr>
        <w:t>New York State Education Department Contacts</w:t>
      </w:r>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7"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8"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9"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50"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51"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28" w:name="_Toc290554750"/>
      <w:r w:rsidRPr="000E16CD">
        <w:rPr>
          <w:rFonts w:ascii="Arial" w:hAnsi="Arial" w:cs="Arial"/>
          <w:b/>
          <w:sz w:val="28"/>
          <w:szCs w:val="28"/>
        </w:rPr>
        <w:lastRenderedPageBreak/>
        <w:t>Web Sites</w:t>
      </w:r>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7F2EE4" w:rsidP="002E39A8">
            <w:pPr>
              <w:rPr>
                <w:rFonts w:ascii="Bookman Old Style" w:hAnsi="Bookman Old Style"/>
              </w:rPr>
            </w:pPr>
            <w:hyperlink r:id="rId152"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7F2EE4" w:rsidP="00236D62">
            <w:pPr>
              <w:rPr>
                <w:rFonts w:ascii="Bookman Old Style" w:hAnsi="Bookman Old Style"/>
              </w:rPr>
            </w:pPr>
            <w:hyperlink r:id="rId153"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7F2EE4" w:rsidP="002E39A8">
            <w:pPr>
              <w:rPr>
                <w:rFonts w:ascii="Bookman Old Style" w:hAnsi="Bookman Old Style" w:cs="Arial"/>
                <w:sz w:val="22"/>
                <w:szCs w:val="22"/>
              </w:rPr>
            </w:pPr>
            <w:hyperlink r:id="rId15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7F2EE4" w:rsidP="0048143C">
            <w:pPr>
              <w:rPr>
                <w:rFonts w:ascii="Bookman Old Style" w:hAnsi="Bookman Old Style" w:cs="Arial"/>
                <w:sz w:val="22"/>
                <w:szCs w:val="22"/>
              </w:rPr>
            </w:pPr>
            <w:hyperlink r:id="rId155"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7F2EE4" w:rsidP="0048143C">
            <w:pPr>
              <w:rPr>
                <w:rFonts w:ascii="Bookman Old Style" w:hAnsi="Bookman Old Style"/>
                <w:sz w:val="22"/>
                <w:szCs w:val="22"/>
              </w:rPr>
            </w:pPr>
            <w:hyperlink r:id="rId156"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7F2EE4"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7F2EE4"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7F2EE4" w:rsidP="002E39A8">
            <w:pPr>
              <w:rPr>
                <w:rFonts w:ascii="Bookman Old Style" w:hAnsi="Bookman Old Style" w:cs="Arial"/>
                <w:color w:val="0000FF"/>
                <w:sz w:val="22"/>
                <w:szCs w:val="22"/>
                <w:u w:val="single"/>
              </w:rPr>
            </w:pPr>
            <w:hyperlink r:id="rId159"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7F2EE4"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7F2EE4"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7F2EE4" w:rsidP="00474AE8">
            <w:pPr>
              <w:ind w:firstLine="16"/>
              <w:rPr>
                <w:rFonts w:ascii="Bookman Old Style" w:hAnsi="Bookman Old Style" w:cs="Arial"/>
                <w:color w:val="000000"/>
                <w:sz w:val="22"/>
                <w:szCs w:val="22"/>
              </w:rPr>
            </w:pPr>
            <w:hyperlink r:id="rId162"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7F2EE4"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7F2EE4"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7F2EE4" w:rsidP="00474AE8">
            <w:pPr>
              <w:ind w:firstLine="16"/>
              <w:rPr>
                <w:rFonts w:ascii="Bookman Old Style" w:hAnsi="Bookman Old Style" w:cs="Arial"/>
                <w:sz w:val="22"/>
                <w:szCs w:val="22"/>
              </w:rPr>
            </w:pPr>
            <w:hyperlink r:id="rId165"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29" w:name="_Toc290554751"/>
      <w:bookmarkStart w:id="730" w:name="_Toc335294126"/>
      <w:r w:rsidRPr="000E16CD">
        <w:rPr>
          <w:u w:val="single"/>
        </w:rPr>
        <w:br w:type="page"/>
      </w:r>
      <w:bookmarkStart w:id="731" w:name="_Toc42261967"/>
      <w:r w:rsidR="002A2B35" w:rsidRPr="000E16CD">
        <w:rPr>
          <w:u w:val="single"/>
        </w:rPr>
        <w:lastRenderedPageBreak/>
        <w:t>Appendix IV</w:t>
      </w:r>
      <w:r w:rsidR="002E39A8" w:rsidRPr="000E16CD">
        <w:rPr>
          <w:u w:val="single"/>
        </w:rPr>
        <w:t>: Select Federal and State Reporting Requirements</w:t>
      </w:r>
      <w:bookmarkEnd w:id="731"/>
    </w:p>
    <w:p w14:paraId="3DF78C05" w14:textId="2421099B" w:rsidR="002E39A8" w:rsidRPr="002264FB" w:rsidRDefault="002E39A8" w:rsidP="002264FB">
      <w:pPr>
        <w:spacing w:before="240"/>
        <w:rPr>
          <w:rFonts w:ascii="Arial" w:hAnsi="Arial" w:cs="Arial"/>
          <w:b/>
        </w:rPr>
      </w:pPr>
      <w:bookmarkStart w:id="732" w:name="_Toc518544620"/>
      <w:bookmarkEnd w:id="729"/>
      <w:bookmarkEnd w:id="730"/>
      <w:r w:rsidRPr="002264FB">
        <w:rPr>
          <w:rFonts w:ascii="Arial" w:hAnsi="Arial" w:cs="Arial"/>
          <w:b/>
        </w:rPr>
        <w:t>Protecting Privacy in Data Collection and Reporting</w:t>
      </w:r>
      <w:bookmarkEnd w:id="732"/>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7F2EE4" w:rsidP="00823180">
      <w:pPr>
        <w:pStyle w:val="BodyText"/>
        <w:numPr>
          <w:ilvl w:val="0"/>
          <w:numId w:val="112"/>
        </w:numPr>
        <w:rPr>
          <w:rStyle w:val="Hyperlink"/>
          <w:rFonts w:ascii="Arial" w:hAnsi="Arial" w:cs="Arial"/>
        </w:rPr>
      </w:pPr>
      <w:hyperlink r:id="rId166" w:history="1">
        <w:r w:rsidR="00514386">
          <w:rPr>
            <w:rStyle w:val="Hyperlink"/>
            <w:rFonts w:ascii="Arial" w:hAnsi="Arial" w:cs="Arial"/>
          </w:rPr>
          <w:t>The Forum Guide to Data Ethics</w:t>
        </w:r>
      </w:hyperlink>
    </w:p>
    <w:p w14:paraId="1C542EB1" w14:textId="1085F5DF" w:rsidR="002E39A8" w:rsidRPr="000E16CD" w:rsidRDefault="007F2EE4" w:rsidP="00823180">
      <w:pPr>
        <w:pStyle w:val="Body"/>
        <w:numPr>
          <w:ilvl w:val="0"/>
          <w:numId w:val="112"/>
        </w:numPr>
        <w:spacing w:before="0"/>
      </w:pPr>
      <w:hyperlink r:id="rId167"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7F2EE4" w:rsidP="00514386">
      <w:pPr>
        <w:pStyle w:val="Body"/>
        <w:numPr>
          <w:ilvl w:val="0"/>
          <w:numId w:val="4"/>
        </w:numPr>
        <w:tabs>
          <w:tab w:val="clear" w:pos="1440"/>
          <w:tab w:val="num" w:pos="720"/>
        </w:tabs>
        <w:ind w:left="720"/>
      </w:pPr>
      <w:hyperlink r:id="rId168" w:history="1">
        <w:r w:rsidR="00514386">
          <w:rPr>
            <w:rStyle w:val="Hyperlink"/>
            <w:rFonts w:cs="Arial"/>
          </w:rPr>
          <w:t>Safeguarding Your Technology</w:t>
        </w:r>
      </w:hyperlink>
    </w:p>
    <w:p w14:paraId="1A502E53" w14:textId="16A72822" w:rsidR="002E39A8" w:rsidRPr="000E16CD" w:rsidRDefault="007F2EE4" w:rsidP="00514386">
      <w:pPr>
        <w:pStyle w:val="Body"/>
        <w:numPr>
          <w:ilvl w:val="0"/>
          <w:numId w:val="4"/>
        </w:numPr>
        <w:tabs>
          <w:tab w:val="clear" w:pos="1440"/>
          <w:tab w:val="num" w:pos="720"/>
        </w:tabs>
        <w:ind w:left="720"/>
      </w:pPr>
      <w:hyperlink r:id="rId169" w:history="1">
        <w:r w:rsidR="00514386">
          <w:rPr>
            <w:rStyle w:val="Hyperlink"/>
            <w:rFonts w:cs="Arial"/>
          </w:rPr>
          <w:t>Student Data Handbook</w:t>
        </w:r>
      </w:hyperlink>
    </w:p>
    <w:p w14:paraId="110DF043" w14:textId="13454283" w:rsidR="002E39A8" w:rsidRPr="000E16CD" w:rsidRDefault="007F2EE4" w:rsidP="00514386">
      <w:pPr>
        <w:pStyle w:val="Body"/>
        <w:numPr>
          <w:ilvl w:val="0"/>
          <w:numId w:val="4"/>
        </w:numPr>
        <w:tabs>
          <w:tab w:val="clear" w:pos="1440"/>
          <w:tab w:val="num" w:pos="720"/>
        </w:tabs>
        <w:ind w:left="720"/>
      </w:pPr>
      <w:hyperlink r:id="rId170" w:history="1">
        <w:r w:rsidR="00514386">
          <w:rPr>
            <w:rStyle w:val="Hyperlink"/>
            <w:rFonts w:cs="Arial"/>
          </w:rPr>
          <w:t>NCES Web Site</w:t>
        </w:r>
      </w:hyperlink>
    </w:p>
    <w:bookmarkStart w:id="733"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33"/>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34" w:name="_Toc518544622"/>
      <w:bookmarkStart w:id="735"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34"/>
      <w:bookmarkEnd w:id="735"/>
    </w:p>
    <w:p w14:paraId="00117F1F" w14:textId="621D3684" w:rsidR="002E39A8" w:rsidRPr="002264FB" w:rsidRDefault="002E39A8" w:rsidP="002264FB">
      <w:pPr>
        <w:spacing w:before="240" w:after="120"/>
        <w:rPr>
          <w:rFonts w:ascii="Arial" w:hAnsi="Arial" w:cs="Arial"/>
          <w:b/>
        </w:rPr>
      </w:pPr>
      <w:bookmarkStart w:id="736" w:name="_Toc518544623"/>
      <w:r w:rsidRPr="002264FB">
        <w:rPr>
          <w:rFonts w:ascii="Arial" w:hAnsi="Arial" w:cs="Arial"/>
          <w:b/>
        </w:rPr>
        <w:t>Commissioners Regulations Section 100.2 (m) — Public reporting requirements</w:t>
      </w:r>
      <w:bookmarkEnd w:id="736"/>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37" w:name="m"/>
      <w:bookmarkEnd w:id="737"/>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22A17061"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w:t>
      </w:r>
      <w:r w:rsidR="00A12825">
        <w:rPr>
          <w:rFonts w:ascii="Arial" w:hAnsi="Arial" w:cs="Arial"/>
          <w:lang w:val="en"/>
        </w:rPr>
        <w:t>nonpublic</w:t>
      </w:r>
      <w:r w:rsidRPr="000E16CD">
        <w:rPr>
          <w:rFonts w:ascii="Arial" w:hAnsi="Arial" w:cs="Arial"/>
          <w:lang w:val="en"/>
        </w:rPr>
        <w:t xml:space="preserve">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4A4F704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 xml:space="preserve">any additional information which the chief administrative officer of </w:t>
      </w:r>
      <w:r w:rsidR="00A12825">
        <w:rPr>
          <w:rFonts w:ascii="Arial" w:hAnsi="Arial" w:cs="Arial"/>
          <w:lang w:val="en"/>
        </w:rPr>
        <w:t>nonpublic</w:t>
      </w:r>
      <w:r w:rsidRPr="000E16CD">
        <w:rPr>
          <w:rFonts w:ascii="Arial" w:hAnsi="Arial" w:cs="Arial"/>
          <w:lang w:val="en"/>
        </w:rPr>
        <w:t xml:space="preserve"> school believes will reflect the relative assessment of a school building or district.</w:t>
      </w:r>
    </w:p>
    <w:p w14:paraId="6ACED20F" w14:textId="532807AE"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 xml:space="preserve">The chief administrative officer of each </w:t>
      </w:r>
      <w:r w:rsidR="00A12825">
        <w:rPr>
          <w:rFonts w:ascii="Arial" w:hAnsi="Arial" w:cs="Arial"/>
          <w:lang w:val="en"/>
        </w:rPr>
        <w:t>nonpublic</w:t>
      </w:r>
      <w:r w:rsidRPr="000E16CD">
        <w:rPr>
          <w:rFonts w:ascii="Arial" w:hAnsi="Arial" w:cs="Arial"/>
          <w:lang w:val="en"/>
        </w:rPr>
        <w:t xml:space="preserve"> school shall initiate measures designed to improve student results wherever it is warranted. The chief administrative officer of each </w:t>
      </w:r>
      <w:r w:rsidR="00A12825">
        <w:rPr>
          <w:rFonts w:ascii="Arial" w:hAnsi="Arial" w:cs="Arial"/>
          <w:lang w:val="en"/>
        </w:rPr>
        <w:t>nonpublic</w:t>
      </w:r>
      <w:r w:rsidRPr="000E16CD">
        <w:rPr>
          <w:rFonts w:ascii="Arial" w:hAnsi="Arial" w:cs="Arial"/>
          <w:lang w:val="en"/>
        </w:rPr>
        <w:t xml:space="preserve">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38" w:name="_Toc518544624"/>
      <w:bookmarkStart w:id="739" w:name="_Toc518645844"/>
      <w:r w:rsidRPr="00A45F97">
        <w:rPr>
          <w:rFonts w:ascii="Arial" w:hAnsi="Arial" w:cs="Arial"/>
          <w:b/>
        </w:rPr>
        <w:t>Special Education Requirements for Public Reporting in the Individuals with Disabilities Education Act</w:t>
      </w:r>
      <w:bookmarkEnd w:id="738"/>
      <w:bookmarkEnd w:id="739"/>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40" w:name="_Toc335294167"/>
      <w:r w:rsidRPr="000E16CD">
        <w:rPr>
          <w:b/>
        </w:rPr>
        <w:t>Records Retention</w:t>
      </w:r>
      <w:bookmarkEnd w:id="740"/>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71"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2"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7F2EE4" w:rsidP="00FC3D04">
      <w:pPr>
        <w:pStyle w:val="Body"/>
      </w:pPr>
      <w:hyperlink r:id="rId173"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7F2EE4" w:rsidP="00FC3D04">
      <w:pPr>
        <w:pStyle w:val="Body"/>
      </w:pPr>
      <w:hyperlink r:id="rId174"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41" w:name="_Toc42261968"/>
      <w:r w:rsidR="002A2B35" w:rsidRPr="000E16CD">
        <w:lastRenderedPageBreak/>
        <w:t xml:space="preserve">Appendix </w:t>
      </w:r>
      <w:r w:rsidR="00105AF2" w:rsidRPr="000E16CD">
        <w:t>V: Cohort Definitions</w:t>
      </w:r>
      <w:bookmarkEnd w:id="741"/>
    </w:p>
    <w:p w14:paraId="78CFB1C5" w14:textId="6F9557F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7F6ADB">
        <w:rPr>
          <w:rFonts w:ascii="Arial" w:hAnsi="Arial" w:cs="Arial"/>
        </w:rPr>
        <w:t>9</w:t>
      </w:r>
      <w:r w:rsidR="0014418F" w:rsidRPr="00150185">
        <w:rPr>
          <w:rFonts w:ascii="Arial" w:hAnsi="Arial" w:cs="Arial"/>
        </w:rPr>
        <w:t>–</w:t>
      </w:r>
      <w:r w:rsidR="007F6ADB">
        <w:rPr>
          <w:rFonts w:ascii="Arial" w:hAnsi="Arial" w:cs="Arial"/>
        </w:rPr>
        <w:t>20</w:t>
      </w:r>
      <w:r w:rsidRPr="00150185">
        <w:rPr>
          <w:rFonts w:ascii="Arial" w:hAnsi="Arial" w:cs="Arial"/>
        </w:rPr>
        <w:t xml:space="preserve"> school year.</w:t>
      </w:r>
      <w:r w:rsidR="00150185" w:rsidRPr="00150185">
        <w:rPr>
          <w:rFonts w:ascii="Arial" w:hAnsi="Arial" w:cs="Aria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1FC24D6A" w14:textId="77777777" w:rsidTr="00D019C6">
        <w:trPr>
          <w:cantSplit/>
          <w:trHeight w:val="1178"/>
        </w:trPr>
        <w:tc>
          <w:tcPr>
            <w:tcW w:w="2269" w:type="dxa"/>
            <w:shd w:val="clear" w:color="auto" w:fill="auto"/>
            <w:vAlign w:val="center"/>
          </w:tcPr>
          <w:p w14:paraId="02C10387" w14:textId="1A47378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5</w:t>
            </w:r>
            <w:r w:rsidRPr="004771DE">
              <w:rPr>
                <w:rFonts w:ascii="Bookman Old Style" w:hAnsi="Bookman Old Style" w:cs="Arial"/>
                <w:sz w:val="22"/>
                <w:szCs w:val="22"/>
              </w:rPr>
              <w:t xml:space="preserve"> Graduation-Rate Total Cohort (4-Year) for Accountability</w:t>
            </w:r>
          </w:p>
        </w:tc>
        <w:tc>
          <w:tcPr>
            <w:tcW w:w="2701" w:type="dxa"/>
            <w:shd w:val="clear" w:color="auto" w:fill="auto"/>
            <w:vAlign w:val="center"/>
          </w:tcPr>
          <w:p w14:paraId="41B11388" w14:textId="1EDCB276"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5</w:t>
            </w:r>
            <w:r w:rsidRPr="004771DE">
              <w:rPr>
                <w:rFonts w:ascii="Bookman Old Style" w:hAnsi="Bookman Old Style" w:cs="Arial"/>
                <w:sz w:val="22"/>
                <w:szCs w:val="22"/>
              </w:rPr>
              <w:t>–1</w:t>
            </w:r>
            <w:r w:rsidR="007F6ADB">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2" w:type="dxa"/>
            <w:shd w:val="clear" w:color="auto" w:fill="auto"/>
            <w:vAlign w:val="center"/>
          </w:tcPr>
          <w:p w14:paraId="414718CF" w14:textId="5EB93F2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D019C6">
        <w:trPr>
          <w:cantSplit/>
          <w:trHeight w:val="1232"/>
        </w:trPr>
        <w:tc>
          <w:tcPr>
            <w:tcW w:w="2269" w:type="dxa"/>
            <w:shd w:val="clear" w:color="auto" w:fill="auto"/>
            <w:vAlign w:val="center"/>
          </w:tcPr>
          <w:p w14:paraId="17452F69" w14:textId="36E0820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4</w:t>
            </w:r>
            <w:r w:rsidRPr="004771DE">
              <w:rPr>
                <w:rFonts w:ascii="Bookman Old Style" w:hAnsi="Bookman Old Style" w:cs="Arial"/>
                <w:sz w:val="22"/>
                <w:szCs w:val="22"/>
              </w:rPr>
              <w:t xml:space="preserve"> Graduation-Rate Total Cohort (5-Year) for Accountability</w:t>
            </w:r>
          </w:p>
        </w:tc>
        <w:tc>
          <w:tcPr>
            <w:tcW w:w="2701" w:type="dxa"/>
            <w:shd w:val="clear" w:color="auto" w:fill="auto"/>
            <w:vAlign w:val="center"/>
          </w:tcPr>
          <w:p w14:paraId="54388983" w14:textId="30FB5FB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4</w:t>
            </w:r>
            <w:r w:rsidRPr="004771DE">
              <w:rPr>
                <w:rFonts w:ascii="Bookman Old Style" w:hAnsi="Bookman Old Style" w:cs="Arial"/>
                <w:sz w:val="22"/>
                <w:szCs w:val="22"/>
              </w:rPr>
              <w:t>–1</w:t>
            </w:r>
            <w:r w:rsidR="007F6ADB">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2" w:type="dxa"/>
            <w:shd w:val="clear" w:color="auto" w:fill="auto"/>
            <w:vAlign w:val="center"/>
          </w:tcPr>
          <w:p w14:paraId="1800538A" w14:textId="4B5A17F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D019C6">
        <w:trPr>
          <w:cantSplit/>
          <w:trHeight w:val="1178"/>
        </w:trPr>
        <w:tc>
          <w:tcPr>
            <w:tcW w:w="2269" w:type="dxa"/>
            <w:shd w:val="clear" w:color="auto" w:fill="auto"/>
            <w:vAlign w:val="center"/>
          </w:tcPr>
          <w:p w14:paraId="76DE5465" w14:textId="2518ED4B"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3</w:t>
            </w:r>
            <w:r w:rsidRPr="004771DE">
              <w:rPr>
                <w:rFonts w:ascii="Bookman Old Style" w:hAnsi="Bookman Old Style" w:cs="Arial"/>
                <w:sz w:val="22"/>
                <w:szCs w:val="22"/>
              </w:rPr>
              <w:t xml:space="preserve"> Graduation-Rate Total Cohort (6-Year) for Accountability</w:t>
            </w:r>
          </w:p>
        </w:tc>
        <w:tc>
          <w:tcPr>
            <w:tcW w:w="2701" w:type="dxa"/>
            <w:shd w:val="clear" w:color="auto" w:fill="auto"/>
            <w:vAlign w:val="center"/>
          </w:tcPr>
          <w:p w14:paraId="4A58A35F" w14:textId="5A1BA81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3</w:t>
            </w:r>
            <w:r w:rsidRPr="004771DE">
              <w:rPr>
                <w:rFonts w:ascii="Bookman Old Style" w:hAnsi="Bookman Old Style" w:cs="Arial"/>
                <w:sz w:val="22"/>
                <w:szCs w:val="22"/>
              </w:rPr>
              <w:t>–1</w:t>
            </w:r>
            <w:r w:rsidR="007F6ADB">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2" w:type="dxa"/>
            <w:shd w:val="clear" w:color="auto" w:fill="auto"/>
            <w:vAlign w:val="center"/>
          </w:tcPr>
          <w:p w14:paraId="458056F1" w14:textId="7155430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D019C6">
        <w:trPr>
          <w:cantSplit/>
          <w:trHeight w:val="962"/>
        </w:trPr>
        <w:tc>
          <w:tcPr>
            <w:tcW w:w="2269" w:type="dxa"/>
            <w:shd w:val="clear" w:color="auto" w:fill="auto"/>
            <w:vAlign w:val="center"/>
          </w:tcPr>
          <w:p w14:paraId="51D943DC" w14:textId="2866AB79"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6F3D8E5F" w14:textId="723B845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2C249778"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D019C6">
        <w:trPr>
          <w:cantSplit/>
          <w:trHeight w:val="1082"/>
        </w:trPr>
        <w:tc>
          <w:tcPr>
            <w:tcW w:w="2269" w:type="dxa"/>
            <w:shd w:val="clear" w:color="auto" w:fill="auto"/>
            <w:vAlign w:val="center"/>
          </w:tcPr>
          <w:p w14:paraId="1112AC6F" w14:textId="5B8F41BD"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2AF274F" w14:textId="4F79B3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42118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D019C6">
        <w:trPr>
          <w:cantSplit/>
          <w:trHeight w:val="1046"/>
        </w:trPr>
        <w:tc>
          <w:tcPr>
            <w:tcW w:w="2269" w:type="dxa"/>
            <w:shd w:val="clear" w:color="auto" w:fill="auto"/>
            <w:vAlign w:val="center"/>
          </w:tcPr>
          <w:p w14:paraId="398110A3" w14:textId="1EB5F1B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276801B3" w14:textId="318F4A3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5C160A9D" w14:textId="683A678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D019C6">
        <w:trPr>
          <w:cantSplit/>
          <w:trHeight w:val="1058"/>
        </w:trPr>
        <w:tc>
          <w:tcPr>
            <w:tcW w:w="2269" w:type="dxa"/>
            <w:shd w:val="clear" w:color="auto" w:fill="auto"/>
            <w:vAlign w:val="center"/>
          </w:tcPr>
          <w:p w14:paraId="0545FEF8" w14:textId="2AE3005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95318A1" w14:textId="4C60E00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33E4BC98" w14:textId="36E20AAD"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D019C6">
        <w:trPr>
          <w:cantSplit/>
          <w:trHeight w:val="1082"/>
        </w:trPr>
        <w:tc>
          <w:tcPr>
            <w:tcW w:w="2269" w:type="dxa"/>
            <w:shd w:val="clear" w:color="auto" w:fill="auto"/>
            <w:vAlign w:val="center"/>
          </w:tcPr>
          <w:p w14:paraId="34094305" w14:textId="286E9A42"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3944A4">
              <w:rPr>
                <w:rFonts w:ascii="Bookman Old Style" w:hAnsi="Bookman Old Style" w:cs="Arial"/>
                <w:sz w:val="22"/>
                <w:szCs w:val="22"/>
              </w:rPr>
              <w:t>4</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1" w:type="dxa"/>
            <w:shd w:val="clear" w:color="auto" w:fill="auto"/>
            <w:vAlign w:val="center"/>
          </w:tcPr>
          <w:p w14:paraId="625CF2D4" w14:textId="01FED16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3944A4">
              <w:rPr>
                <w:rFonts w:ascii="Bookman Old Style" w:hAnsi="Bookman Old Style" w:cs="Arial"/>
                <w:sz w:val="22"/>
                <w:szCs w:val="22"/>
              </w:rPr>
              <w:t>4</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2" w:type="dxa"/>
            <w:shd w:val="clear" w:color="auto" w:fill="auto"/>
            <w:vAlign w:val="center"/>
          </w:tcPr>
          <w:p w14:paraId="22DC8AF4" w14:textId="12C0B52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D019C6" w14:paraId="73EA2712" w14:textId="77777777" w:rsidTr="00D019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0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AAF42" w14:textId="77777777" w:rsidR="00D019C6" w:rsidRPr="00C9262D" w:rsidRDefault="00D019C6">
            <w:pPr>
              <w:pStyle w:val="Body"/>
              <w:spacing w:before="0"/>
              <w:ind w:firstLine="0"/>
              <w:rPr>
                <w:rFonts w:ascii="Bookman Old Style" w:hAnsi="Bookman Old Style"/>
                <w:sz w:val="22"/>
                <w:szCs w:val="22"/>
              </w:rPr>
            </w:pPr>
            <w:r w:rsidRPr="00C9262D">
              <w:rPr>
                <w:rFonts w:ascii="Bookman Old Style" w:hAnsi="Bookman Old Style"/>
                <w:sz w:val="22"/>
                <w:szCs w:val="22"/>
              </w:rPr>
              <w:t>2014 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25098" w14:textId="77777777" w:rsidR="00D019C6" w:rsidRPr="00C9262D" w:rsidRDefault="00D019C6">
            <w:pPr>
              <w:pStyle w:val="Body"/>
              <w:spacing w:before="0"/>
              <w:ind w:firstLine="0"/>
              <w:rPr>
                <w:rFonts w:ascii="Bookman Old Style" w:hAnsi="Bookman Old Style"/>
                <w:sz w:val="22"/>
                <w:szCs w:val="22"/>
              </w:rPr>
            </w:pPr>
            <w:r w:rsidRPr="00C9262D">
              <w:rPr>
                <w:rFonts w:ascii="Bookman Old Style" w:hAnsi="Bookman Old Style"/>
                <w:sz w:val="22"/>
                <w:szCs w:val="22"/>
              </w:rPr>
              <w:t>Students who first entered grade 9 in the 2014–15 school year</w:t>
            </w:r>
          </w:p>
        </w:tc>
        <w:tc>
          <w:tcPr>
            <w:tcW w:w="3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A93FC" w14:textId="77777777" w:rsidR="00D019C6" w:rsidRPr="00C9262D" w:rsidRDefault="00D019C6">
            <w:pPr>
              <w:pStyle w:val="Body"/>
              <w:spacing w:before="0"/>
              <w:ind w:firstLine="0"/>
              <w:rPr>
                <w:rFonts w:ascii="Bookman Old Style" w:hAnsi="Bookman Old Style"/>
                <w:sz w:val="22"/>
                <w:szCs w:val="22"/>
              </w:rPr>
            </w:pPr>
            <w:r w:rsidRPr="00C9262D">
              <w:rPr>
                <w:rFonts w:ascii="Bookman Old Style" w:hAnsi="Bookman Old Style"/>
                <w:sz w:val="22"/>
                <w:szCs w:val="22"/>
              </w:rPr>
              <w:t>August 31, 2020</w:t>
            </w:r>
          </w:p>
        </w:tc>
        <w:tc>
          <w:tcPr>
            <w:tcW w:w="2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C104C" w14:textId="77777777" w:rsidR="00D019C6" w:rsidRPr="00C9262D" w:rsidRDefault="00D019C6">
            <w:pPr>
              <w:pStyle w:val="Body"/>
              <w:spacing w:before="0"/>
              <w:ind w:firstLine="0"/>
              <w:rPr>
                <w:rFonts w:ascii="Bookman Old Style" w:hAnsi="Bookman Old Style"/>
                <w:sz w:val="22"/>
                <w:szCs w:val="22"/>
              </w:rPr>
            </w:pPr>
            <w:r w:rsidRPr="00C9262D">
              <w:rPr>
                <w:rFonts w:ascii="Bookman Old Style" w:hAnsi="Bookman Old Style"/>
                <w:sz w:val="22"/>
                <w:szCs w:val="22"/>
              </w:rPr>
              <w:t>Graduation-rate reporting and to inform policy decisions</w:t>
            </w:r>
          </w:p>
        </w:tc>
      </w:tr>
    </w:tbl>
    <w:p w14:paraId="06E8879E" w14:textId="77777777" w:rsidR="008040D9" w:rsidRDefault="008040D9" w:rsidP="00105AF2">
      <w:pPr>
        <w:pStyle w:val="BodyText"/>
        <w:rPr>
          <w:rFonts w:ascii="Arial" w:hAnsi="Arial" w:cs="Arial"/>
          <w:b/>
        </w:rPr>
      </w:pPr>
    </w:p>
    <w:p w14:paraId="2C24E19B" w14:textId="77777777" w:rsidR="008040D9" w:rsidRDefault="008040D9">
      <w:pPr>
        <w:rPr>
          <w:rFonts w:ascii="Arial" w:hAnsi="Arial" w:cs="Arial"/>
          <w:b/>
        </w:rPr>
      </w:pPr>
      <w:r>
        <w:rPr>
          <w:rFonts w:ascii="Arial" w:hAnsi="Arial" w:cs="Arial"/>
          <w:b/>
        </w:rPr>
        <w:br w:type="page"/>
      </w:r>
    </w:p>
    <w:p w14:paraId="1BE7CBE7" w14:textId="21A75998"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06DA4492" w14:textId="77777777" w:rsidR="00CA4CB8" w:rsidRPr="004771DE" w:rsidRDefault="00CA4CB8" w:rsidP="00CA4CB8">
      <w:pPr>
        <w:pStyle w:val="Body"/>
        <w:tabs>
          <w:tab w:val="right" w:leader="dot" w:pos="10440"/>
        </w:tabs>
        <w:spacing w:before="0"/>
        <w:rPr>
          <w:rFonts w:cs="Arial"/>
        </w:rPr>
      </w:pPr>
    </w:p>
    <w:p w14:paraId="7E855BB1" w14:textId="12153B56"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5</w:t>
      </w:r>
      <w:r w:rsidRPr="004771DE">
        <w:rPr>
          <w:rFonts w:ascii="Arial" w:hAnsi="Arial" w:cs="Arial"/>
          <w:b/>
        </w:rPr>
        <w:t xml:space="preserve"> Graduation-Rate Total Cohort (4-Year) for Accountability </w:t>
      </w:r>
    </w:p>
    <w:p w14:paraId="5D1BA084" w14:textId="462AF9C3"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5</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5</w:t>
      </w:r>
      <w:r w:rsidRPr="004771DE">
        <w:rPr>
          <w:rFonts w:ascii="Arial" w:hAnsi="Arial" w:cs="Arial"/>
        </w:rPr>
        <w:t>–1</w:t>
      </w:r>
      <w:r w:rsidR="00436408">
        <w:rPr>
          <w:rFonts w:ascii="Arial" w:hAnsi="Arial" w:cs="Arial"/>
        </w:rPr>
        <w:t>6</w:t>
      </w:r>
      <w:r w:rsidRPr="004771DE">
        <w:rPr>
          <w:rFonts w:ascii="Arial" w:hAnsi="Arial" w:cs="Arial"/>
        </w:rPr>
        <w:t xml:space="preserve"> school year (July 1, 201</w:t>
      </w:r>
      <w:r w:rsidR="00436408">
        <w:rPr>
          <w:rFonts w:ascii="Arial" w:hAnsi="Arial" w:cs="Arial"/>
        </w:rPr>
        <w:t>5</w:t>
      </w:r>
      <w:r w:rsidRPr="004771DE">
        <w:rPr>
          <w:rFonts w:ascii="Arial" w:hAnsi="Arial" w:cs="Arial"/>
        </w:rPr>
        <w:t xml:space="preserve"> – June 30, 201</w:t>
      </w:r>
      <w:r w:rsidR="00436408">
        <w:rPr>
          <w:rFonts w:ascii="Arial" w:hAnsi="Arial" w:cs="Arial"/>
        </w:rPr>
        <w:t>6</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51ED01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4</w:t>
      </w:r>
      <w:r w:rsidRPr="004771DE">
        <w:rPr>
          <w:rFonts w:ascii="Arial" w:hAnsi="Arial" w:cs="Arial"/>
          <w:b/>
        </w:rPr>
        <w:t xml:space="preserve"> Graduation-Rate Total Cohort (5-Year) for Accountability</w:t>
      </w:r>
    </w:p>
    <w:p w14:paraId="1A948FAA" w14:textId="588917D9"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4</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4</w:t>
      </w:r>
      <w:r w:rsidRPr="004771DE">
        <w:rPr>
          <w:rFonts w:ascii="Arial" w:hAnsi="Arial" w:cs="Arial"/>
        </w:rPr>
        <w:t>–1</w:t>
      </w:r>
      <w:r w:rsidR="00436408">
        <w:rPr>
          <w:rFonts w:ascii="Arial" w:hAnsi="Arial" w:cs="Arial"/>
        </w:rPr>
        <w:t>5</w:t>
      </w:r>
      <w:r w:rsidRPr="004771DE">
        <w:rPr>
          <w:rFonts w:ascii="Arial" w:hAnsi="Arial" w:cs="Arial"/>
        </w:rPr>
        <w:t xml:space="preserve"> school year (July 1, 201</w:t>
      </w:r>
      <w:r w:rsidR="00436408">
        <w:rPr>
          <w:rFonts w:ascii="Arial" w:hAnsi="Arial" w:cs="Arial"/>
        </w:rPr>
        <w:t>4</w:t>
      </w:r>
      <w:r w:rsidRPr="004771DE">
        <w:rPr>
          <w:rFonts w:ascii="Arial" w:hAnsi="Arial" w:cs="Arial"/>
        </w:rPr>
        <w:t xml:space="preserve"> – June 30, 201</w:t>
      </w:r>
      <w:r w:rsidR="00436408">
        <w:rPr>
          <w:rFonts w:ascii="Arial" w:hAnsi="Arial" w:cs="Arial"/>
        </w:rPr>
        <w:t>5</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19E8E503" w:rsidR="00CA4CB8" w:rsidRPr="004771DE" w:rsidRDefault="00CA4CB8" w:rsidP="00994286">
      <w:pPr>
        <w:pStyle w:val="BodyText"/>
        <w:spacing w:before="240"/>
        <w:rPr>
          <w:rFonts w:ascii="Arial" w:hAnsi="Arial" w:cs="Arial"/>
          <w:b/>
        </w:rPr>
      </w:pPr>
      <w:r w:rsidRPr="004771DE">
        <w:rPr>
          <w:rFonts w:ascii="Arial" w:hAnsi="Arial" w:cs="Arial"/>
          <w:b/>
        </w:rPr>
        <w:t>201</w:t>
      </w:r>
      <w:r w:rsidR="00436408">
        <w:rPr>
          <w:rFonts w:ascii="Arial" w:hAnsi="Arial" w:cs="Arial"/>
          <w:b/>
        </w:rPr>
        <w:t>3</w:t>
      </w:r>
      <w:r w:rsidRPr="004771DE">
        <w:rPr>
          <w:rFonts w:ascii="Arial" w:hAnsi="Arial" w:cs="Arial"/>
          <w:b/>
        </w:rPr>
        <w:t xml:space="preserve"> Graduation-Rate Total Cohort (6-Year) for Accountability</w:t>
      </w:r>
    </w:p>
    <w:p w14:paraId="7A000BFD" w14:textId="18C11AAC"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3</w:t>
      </w:r>
      <w:r w:rsidRPr="004771DE">
        <w:rPr>
          <w:rFonts w:ascii="Arial" w:hAnsi="Arial" w:cs="Arial"/>
        </w:rPr>
        <w:t>–1</w:t>
      </w:r>
      <w:r w:rsidR="00436408">
        <w:rPr>
          <w:rFonts w:ascii="Arial" w:hAnsi="Arial" w:cs="Arial"/>
        </w:rPr>
        <w:t>4</w:t>
      </w:r>
      <w:r w:rsidRPr="004771DE">
        <w:rPr>
          <w:rFonts w:ascii="Arial" w:hAnsi="Arial" w:cs="Arial"/>
        </w:rPr>
        <w:t xml:space="preserve"> school year (July 1, 201</w:t>
      </w:r>
      <w:r w:rsidR="00436408">
        <w:rPr>
          <w:rFonts w:ascii="Arial" w:hAnsi="Arial" w:cs="Arial"/>
        </w:rPr>
        <w:t>3</w:t>
      </w:r>
      <w:r w:rsidRPr="004771DE">
        <w:rPr>
          <w:rFonts w:ascii="Arial" w:hAnsi="Arial" w:cs="Arial"/>
        </w:rPr>
        <w:t xml:space="preserve"> – June 30, 201</w:t>
      </w:r>
      <w:r w:rsidR="00436408">
        <w:rPr>
          <w:rFonts w:ascii="Arial" w:hAnsi="Arial" w:cs="Arial"/>
        </w:rPr>
        <w:t>4</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F752F06" w14:textId="1424CBB7"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436408">
        <w:rPr>
          <w:rFonts w:ascii="Arial" w:hAnsi="Arial" w:cs="Arial"/>
          <w:b/>
        </w:rPr>
        <w:t>6</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F0DF5E9"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436408">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436408">
        <w:rPr>
          <w:rFonts w:ascii="Arial" w:hAnsi="Arial" w:cs="Arial"/>
        </w:rPr>
        <w:t>6</w:t>
      </w:r>
      <w:r w:rsidR="00417615" w:rsidRPr="000E16CD">
        <w:rPr>
          <w:rFonts w:ascii="Arial" w:hAnsi="Arial" w:cs="Arial"/>
        </w:rPr>
        <w:t>–</w:t>
      </w:r>
      <w:r w:rsidRPr="000E16CD">
        <w:rPr>
          <w:rFonts w:ascii="Arial" w:hAnsi="Arial" w:cs="Arial"/>
        </w:rPr>
        <w:t>1</w:t>
      </w:r>
      <w:r w:rsidR="00436408">
        <w:rPr>
          <w:rFonts w:ascii="Arial" w:hAnsi="Arial" w:cs="Arial"/>
        </w:rPr>
        <w:t>7</w:t>
      </w:r>
      <w:r w:rsidRPr="000E16CD">
        <w:rPr>
          <w:rFonts w:ascii="Arial" w:hAnsi="Arial" w:cs="Arial"/>
        </w:rPr>
        <w:t xml:space="preserve"> school year (July 1, 20</w:t>
      </w:r>
      <w:r w:rsidR="0014418F" w:rsidRPr="000E16CD">
        <w:rPr>
          <w:rFonts w:ascii="Arial" w:hAnsi="Arial" w:cs="Arial"/>
        </w:rPr>
        <w:t>1</w:t>
      </w:r>
      <w:r w:rsidR="00436408">
        <w:rPr>
          <w:rFonts w:ascii="Arial" w:hAnsi="Arial" w:cs="Arial"/>
        </w:rPr>
        <w:t>6</w:t>
      </w:r>
      <w:r w:rsidRPr="000E16CD">
        <w:rPr>
          <w:rFonts w:ascii="Arial" w:hAnsi="Arial" w:cs="Arial"/>
        </w:rPr>
        <w:t xml:space="preserve"> – June 30, 201</w:t>
      </w:r>
      <w:r w:rsidR="00436408">
        <w:rPr>
          <w:rFonts w:ascii="Arial" w:hAnsi="Arial" w:cs="Arial"/>
        </w:rPr>
        <w:t>7</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0F9CE581" w14:textId="77777777" w:rsidR="008040D9" w:rsidRDefault="008040D9">
      <w:pPr>
        <w:rPr>
          <w:rFonts w:ascii="Arial" w:hAnsi="Arial" w:cs="Arial"/>
          <w:b/>
        </w:rPr>
      </w:pPr>
      <w:r>
        <w:rPr>
          <w:rFonts w:ascii="Arial" w:hAnsi="Arial" w:cs="Arial"/>
          <w:b/>
        </w:rPr>
        <w:br w:type="page"/>
      </w:r>
    </w:p>
    <w:p w14:paraId="55409E4B" w14:textId="1DEFB26E" w:rsidR="00105AF2" w:rsidRPr="000E16CD" w:rsidRDefault="00105AF2" w:rsidP="00105AF2">
      <w:pPr>
        <w:pStyle w:val="BodyText"/>
        <w:rPr>
          <w:rFonts w:ascii="Arial" w:hAnsi="Arial" w:cs="Arial"/>
          <w:b/>
        </w:rPr>
      </w:pPr>
      <w:r w:rsidRPr="000E16CD">
        <w:rPr>
          <w:rFonts w:ascii="Arial" w:hAnsi="Arial" w:cs="Arial"/>
          <w:b/>
        </w:rPr>
        <w:lastRenderedPageBreak/>
        <w:t>20</w:t>
      </w:r>
      <w:r w:rsidR="00AD4E72" w:rsidRPr="000E16CD">
        <w:rPr>
          <w:rFonts w:ascii="Arial" w:hAnsi="Arial" w:cs="Arial"/>
          <w:b/>
        </w:rPr>
        <w:t>1</w:t>
      </w:r>
      <w:r w:rsidR="00436408">
        <w:rPr>
          <w:rFonts w:ascii="Arial" w:hAnsi="Arial" w:cs="Arial"/>
          <w:b/>
        </w:rPr>
        <w:t>5</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066C1AA"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436408">
        <w:rPr>
          <w:rFonts w:ascii="Arial" w:hAnsi="Arial" w:cs="Arial"/>
        </w:rPr>
        <w:t>5</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436408">
        <w:rPr>
          <w:rFonts w:ascii="Arial" w:hAnsi="Arial" w:cs="Arial"/>
        </w:rPr>
        <w:t>5</w:t>
      </w:r>
      <w:r w:rsidR="00417615" w:rsidRPr="000E16CD">
        <w:rPr>
          <w:rFonts w:ascii="Arial" w:hAnsi="Arial" w:cs="Arial"/>
        </w:rPr>
        <w:t>–</w:t>
      </w:r>
      <w:r w:rsidR="0014418F" w:rsidRPr="000E16CD">
        <w:rPr>
          <w:rFonts w:ascii="Arial" w:hAnsi="Arial" w:cs="Arial"/>
        </w:rPr>
        <w:t>1</w:t>
      </w:r>
      <w:r w:rsidR="00436408">
        <w:rPr>
          <w:rFonts w:ascii="Arial" w:hAnsi="Arial" w:cs="Arial"/>
        </w:rPr>
        <w:t>6</w:t>
      </w:r>
      <w:r w:rsidRPr="000E16CD">
        <w:rPr>
          <w:rFonts w:ascii="Arial" w:hAnsi="Arial" w:cs="Arial"/>
        </w:rPr>
        <w:t xml:space="preserve"> school year (July 1, 20</w:t>
      </w:r>
      <w:r w:rsidR="00AD4E72" w:rsidRPr="000E16CD">
        <w:rPr>
          <w:rFonts w:ascii="Arial" w:hAnsi="Arial" w:cs="Arial"/>
        </w:rPr>
        <w:t>1</w:t>
      </w:r>
      <w:r w:rsidR="00436408">
        <w:rPr>
          <w:rFonts w:ascii="Arial" w:hAnsi="Arial" w:cs="Arial"/>
        </w:rPr>
        <w:t>5</w:t>
      </w:r>
      <w:r w:rsidRPr="000E16CD">
        <w:rPr>
          <w:rFonts w:ascii="Arial" w:hAnsi="Arial" w:cs="Arial"/>
        </w:rPr>
        <w:t xml:space="preserve"> – June 30, 20</w:t>
      </w:r>
      <w:r w:rsidR="0014418F" w:rsidRPr="000E16CD">
        <w:rPr>
          <w:rFonts w:ascii="Arial" w:hAnsi="Arial" w:cs="Arial"/>
        </w:rPr>
        <w:t>1</w:t>
      </w:r>
      <w:r w:rsidR="00436408">
        <w:rPr>
          <w:rFonts w:ascii="Arial" w:hAnsi="Arial" w:cs="Arial"/>
        </w:rPr>
        <w:t>6</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6BBE65E5"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436408">
        <w:rPr>
          <w:rFonts w:ascii="Arial" w:hAnsi="Arial" w:cs="Arial"/>
          <w:b/>
        </w:rPr>
        <w:t>4</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6E7B502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436408">
        <w:rPr>
          <w:rFonts w:ascii="Arial" w:hAnsi="Arial" w:cs="Arial"/>
        </w:rPr>
        <w:t>4</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436408">
        <w:rPr>
          <w:rFonts w:ascii="Arial" w:hAnsi="Arial" w:cs="Arial"/>
        </w:rPr>
        <w:t>4</w:t>
      </w:r>
      <w:r w:rsidR="00417615" w:rsidRPr="000E16CD">
        <w:rPr>
          <w:rFonts w:ascii="Arial" w:hAnsi="Arial" w:cs="Arial"/>
        </w:rPr>
        <w:t>–</w:t>
      </w:r>
      <w:r w:rsidR="00AD4E72" w:rsidRPr="000E16CD">
        <w:rPr>
          <w:rFonts w:ascii="Arial" w:hAnsi="Arial" w:cs="Arial"/>
        </w:rPr>
        <w:t>1</w:t>
      </w:r>
      <w:r w:rsidR="00436408">
        <w:rPr>
          <w:rFonts w:ascii="Arial" w:hAnsi="Arial" w:cs="Arial"/>
        </w:rPr>
        <w:t>5</w:t>
      </w:r>
      <w:r w:rsidRPr="000E16CD">
        <w:rPr>
          <w:rFonts w:ascii="Arial" w:hAnsi="Arial" w:cs="Arial"/>
        </w:rPr>
        <w:t xml:space="preserve"> school year (July 1, 20</w:t>
      </w:r>
      <w:r w:rsidR="007A7C93" w:rsidRPr="000E16CD">
        <w:rPr>
          <w:rFonts w:ascii="Arial" w:hAnsi="Arial" w:cs="Arial"/>
        </w:rPr>
        <w:t>1</w:t>
      </w:r>
      <w:r w:rsidR="00436408">
        <w:rPr>
          <w:rFonts w:ascii="Arial" w:hAnsi="Arial" w:cs="Arial"/>
        </w:rPr>
        <w:t>4</w:t>
      </w:r>
      <w:r w:rsidRPr="000E16CD">
        <w:rPr>
          <w:rFonts w:ascii="Arial" w:hAnsi="Arial" w:cs="Arial"/>
        </w:rPr>
        <w:t xml:space="preserve"> – June 30, 20</w:t>
      </w:r>
      <w:r w:rsidR="00AD4E72" w:rsidRPr="000E16CD">
        <w:rPr>
          <w:rFonts w:ascii="Arial" w:hAnsi="Arial" w:cs="Arial"/>
        </w:rPr>
        <w:t>1</w:t>
      </w:r>
      <w:r w:rsidR="00436408">
        <w:rPr>
          <w:rFonts w:ascii="Arial" w:hAnsi="Arial" w:cs="Arial"/>
        </w:rPr>
        <w:t>5</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lastRenderedPageBreak/>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tblLook w:val="0020" w:firstRow="1" w:lastRow="0" w:firstColumn="0" w:lastColumn="0" w:noHBand="0" w:noVBand="0"/>
      </w:tblPr>
      <w:tblGrid>
        <w:gridCol w:w="1510"/>
        <w:gridCol w:w="3975"/>
        <w:gridCol w:w="4500"/>
      </w:tblGrid>
      <w:tr w:rsidR="00876644" w:rsidRPr="000E16CD" w14:paraId="5F65E731" w14:textId="77777777" w:rsidTr="00876644">
        <w:trPr>
          <w:trHeight w:val="2042"/>
          <w:tblHeader/>
        </w:trPr>
        <w:tc>
          <w:tcPr>
            <w:tcW w:w="1510" w:type="dxa"/>
            <w:shd w:val="clear" w:color="auto" w:fill="D9D9D9" w:themeFill="background1" w:themeFillShade="D9"/>
          </w:tcPr>
          <w:p w14:paraId="2CBAC622" w14:textId="77777777" w:rsidR="00876644" w:rsidRPr="000E16CD" w:rsidRDefault="00876644" w:rsidP="003234D8">
            <w:pPr>
              <w:rPr>
                <w:rFonts w:ascii="Bookman Old Style" w:hAnsi="Bookman Old Style" w:cs="Arial"/>
                <w:b/>
                <w:sz w:val="22"/>
                <w:szCs w:val="22"/>
              </w:rPr>
            </w:pPr>
            <w:bookmarkStart w:id="742" w:name="RANGE!A1:D26"/>
            <w:r w:rsidRPr="000E16CD">
              <w:rPr>
                <w:rFonts w:ascii="Bookman Old Style" w:hAnsi="Bookman Old Style" w:cs="Arial"/>
                <w:b/>
                <w:sz w:val="22"/>
                <w:szCs w:val="22"/>
              </w:rPr>
              <w:t>Exit Enrollment Code</w:t>
            </w:r>
            <w:bookmarkEnd w:id="742"/>
          </w:p>
        </w:tc>
        <w:tc>
          <w:tcPr>
            <w:tcW w:w="3975" w:type="dxa"/>
            <w:shd w:val="clear" w:color="auto" w:fill="D9D9D9" w:themeFill="background1" w:themeFillShade="D9"/>
          </w:tcPr>
          <w:p w14:paraId="144FD6AD" w14:textId="77777777" w:rsidR="00876644" w:rsidRPr="000E16CD" w:rsidRDefault="00876644"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tcPr>
          <w:p w14:paraId="5DAB11E8" w14:textId="24A68F02" w:rsidR="00876644" w:rsidRPr="004771DE" w:rsidRDefault="00876644" w:rsidP="00823180">
            <w:pPr>
              <w:numPr>
                <w:ilvl w:val="0"/>
                <w:numId w:val="59"/>
              </w:numPr>
              <w:ind w:left="261" w:hanging="179"/>
              <w:rPr>
                <w:rFonts w:ascii="Bookman Old Style" w:hAnsi="Bookman Old Style" w:cs="Arial"/>
                <w:b/>
                <w:sz w:val="22"/>
                <w:szCs w:val="22"/>
              </w:rPr>
            </w:pPr>
            <w:r w:rsidRPr="004771DE">
              <w:rPr>
                <w:rFonts w:ascii="Bookman Old Style" w:hAnsi="Bookman Old Style" w:cs="Arial"/>
                <w:b/>
                <w:sz w:val="22"/>
                <w:szCs w:val="22"/>
              </w:rPr>
              <w:t>201</w:t>
            </w:r>
            <w:r>
              <w:rPr>
                <w:rFonts w:ascii="Bookman Old Style" w:hAnsi="Bookman Old Style" w:cs="Arial"/>
                <w:b/>
                <w:sz w:val="22"/>
                <w:szCs w:val="22"/>
              </w:rPr>
              <w:t>5</w:t>
            </w:r>
            <w:r w:rsidRPr="004771DE">
              <w:rPr>
                <w:rFonts w:ascii="Bookman Old Style" w:hAnsi="Bookman Old Style" w:cs="Arial"/>
                <w:b/>
                <w:sz w:val="22"/>
                <w:szCs w:val="22"/>
              </w:rPr>
              <w:t xml:space="preserve"> Graduation-Rate Total Cohort after 4, 5, and 6 Years for Graduation Rate Accountability</w:t>
            </w:r>
          </w:p>
          <w:p w14:paraId="459335D7" w14:textId="26E79AA8" w:rsidR="00876644" w:rsidRPr="000E16CD" w:rsidRDefault="00876644"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6</w:t>
            </w:r>
            <w:r w:rsidRPr="000E16CD">
              <w:rPr>
                <w:rFonts w:ascii="Bookman Old Style" w:hAnsi="Bookman Old Style" w:cs="Arial"/>
                <w:b/>
                <w:sz w:val="22"/>
                <w:szCs w:val="22"/>
              </w:rPr>
              <w:t xml:space="preserve"> Total Cohort after 4 Years</w:t>
            </w:r>
          </w:p>
          <w:p w14:paraId="3B854D40" w14:textId="07A96003" w:rsidR="00876644" w:rsidRPr="000E16CD" w:rsidRDefault="00876644"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5</w:t>
            </w:r>
            <w:r w:rsidRPr="000E16CD">
              <w:rPr>
                <w:rFonts w:ascii="Bookman Old Style" w:hAnsi="Bookman Old Style" w:cs="Arial"/>
                <w:b/>
                <w:sz w:val="22"/>
                <w:szCs w:val="22"/>
              </w:rPr>
              <w:t xml:space="preserve"> Total Cohort after 5 Years</w:t>
            </w:r>
          </w:p>
          <w:p w14:paraId="03F1696B" w14:textId="12445C08" w:rsidR="00876644" w:rsidRPr="000E16CD" w:rsidRDefault="00876644"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4</w:t>
            </w:r>
            <w:r w:rsidRPr="000E16CD">
              <w:rPr>
                <w:rFonts w:ascii="Bookman Old Style" w:hAnsi="Bookman Old Style" w:cs="Arial"/>
                <w:b/>
                <w:sz w:val="22"/>
                <w:szCs w:val="22"/>
              </w:rPr>
              <w:t xml:space="preserve"> Total Cohort after 6 Years</w:t>
            </w:r>
          </w:p>
        </w:tc>
      </w:tr>
      <w:tr w:rsidR="00876644" w:rsidRPr="000E16CD" w14:paraId="52D712D8" w14:textId="77777777" w:rsidTr="00876644">
        <w:trPr>
          <w:trHeight w:val="542"/>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876644">
        <w:trPr>
          <w:trHeight w:val="480"/>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876644">
        <w:trPr>
          <w:trHeight w:val="480"/>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876644">
        <w:trPr>
          <w:trHeight w:val="480"/>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876644">
        <w:trPr>
          <w:trHeight w:val="480"/>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728A39EB"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Pr>
                <w:rFonts w:ascii="Bookman Old Style" w:hAnsi="Bookman Old Style" w:cs="Arial"/>
                <w:sz w:val="22"/>
                <w:szCs w:val="22"/>
              </w:rPr>
              <w:t>nonpublic</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876644">
        <w:trPr>
          <w:trHeight w:val="240"/>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876644">
        <w:trPr>
          <w:trHeight w:val="480"/>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876644">
        <w:trPr>
          <w:trHeight w:val="240"/>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876644">
        <w:trPr>
          <w:trHeight w:val="480"/>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876644">
        <w:trPr>
          <w:trHeight w:val="764"/>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876644">
        <w:trPr>
          <w:trHeight w:val="480"/>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876644">
        <w:trPr>
          <w:trHeight w:val="554"/>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876644">
        <w:trPr>
          <w:trHeight w:val="530"/>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876644">
        <w:trPr>
          <w:trHeight w:val="240"/>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876644">
        <w:trPr>
          <w:trHeight w:val="240"/>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876644">
        <w:trPr>
          <w:trHeight w:val="480"/>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lastRenderedPageBreak/>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876644">
        <w:trPr>
          <w:trHeight w:val="446"/>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876644">
        <w:trPr>
          <w:trHeight w:val="350"/>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876644">
        <w:trPr>
          <w:trHeight w:val="350"/>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876644">
        <w:trPr>
          <w:trHeight w:val="350"/>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876644">
        <w:trPr>
          <w:trHeight w:val="350"/>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876644">
        <w:trPr>
          <w:trHeight w:val="530"/>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876644">
        <w:trPr>
          <w:trHeight w:val="530"/>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876644">
        <w:trPr>
          <w:trHeight w:val="530"/>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876644">
        <w:trPr>
          <w:trHeight w:val="530"/>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876644">
        <w:trPr>
          <w:trHeight w:val="480"/>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876644">
        <w:trPr>
          <w:trHeight w:val="480"/>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876644">
        <w:trPr>
          <w:trHeight w:val="480"/>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876644">
        <w:trPr>
          <w:trHeight w:val="480"/>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876644">
        <w:trPr>
          <w:trHeight w:val="398"/>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43" w:name="_Toc42261969"/>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43"/>
    </w:p>
    <w:p w14:paraId="69DBA525" w14:textId="77777777" w:rsidR="005812D3" w:rsidRPr="005812D3" w:rsidRDefault="005812D3" w:rsidP="005812D3">
      <w:pPr>
        <w:pStyle w:val="Default"/>
        <w:rPr>
          <w:color w:val="000000"/>
          <w:szCs w:val="24"/>
        </w:rPr>
      </w:pPr>
    </w:p>
    <w:p w14:paraId="509EEC87" w14:textId="2E2DEBFF" w:rsidR="005812D3" w:rsidRPr="00C9262D" w:rsidRDefault="005812D3" w:rsidP="00047DED">
      <w:pPr>
        <w:numPr>
          <w:ilvl w:val="0"/>
          <w:numId w:val="50"/>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5"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76"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6DC8EFA8"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7"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C9262D" w:rsidRDefault="006D0B0D" w:rsidP="006D0B0D">
      <w:pPr>
        <w:numPr>
          <w:ilvl w:val="0"/>
          <w:numId w:val="50"/>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w:t>
      </w:r>
      <w:r w:rsidRPr="00C9262D">
        <w:rPr>
          <w:rFonts w:ascii="Arial" w:hAnsi="Arial" w:cs="Arial"/>
        </w:rPr>
        <w:lastRenderedPageBreak/>
        <w:t xml:space="preserve">Credential.  Students exiting with only a CDOS Credential are not counted as graduates; these students are completers. </w:t>
      </w:r>
    </w:p>
    <w:p w14:paraId="436FC45D" w14:textId="77777777" w:rsidR="00912DD2" w:rsidRPr="00C9262D" w:rsidRDefault="00912DD2" w:rsidP="00047DED">
      <w:pPr>
        <w:numPr>
          <w:ilvl w:val="0"/>
          <w:numId w:val="50"/>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047DED">
      <w:pPr>
        <w:numPr>
          <w:ilvl w:val="0"/>
          <w:numId w:val="50"/>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6D0B0D">
      <w:pPr>
        <w:numPr>
          <w:ilvl w:val="0"/>
          <w:numId w:val="50"/>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8" w:history="1">
        <w:r w:rsidRPr="000E16CD">
          <w:rPr>
            <w:rStyle w:val="Hyperlink"/>
            <w:rFonts w:ascii="Arial" w:hAnsi="Arial" w:cs="Arial"/>
          </w:rPr>
          <w:t>http://www.p12.nysed.gov/sss/lawsregs/3205.html</w:t>
        </w:r>
      </w:hyperlink>
      <w:r w:rsidRPr="000E16CD">
        <w:rPr>
          <w:rFonts w:ascii="Arial" w:hAnsi="Arial" w:cs="Arial"/>
        </w:rPr>
        <w:t>.</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C9262D" w:rsidRDefault="006D0B0D" w:rsidP="006D0B0D">
      <w:pPr>
        <w:numPr>
          <w:ilvl w:val="0"/>
          <w:numId w:val="50"/>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w:t>
      </w:r>
      <w:r w:rsidRPr="00C9262D">
        <w:rPr>
          <w:rFonts w:ascii="Arial" w:hAnsi="Arial" w:cs="Arial"/>
        </w:rPr>
        <w:lastRenderedPageBreak/>
        <w:t xml:space="preserve">requires the successful completion of the appropriate 22 units of credits.  The difference between diploma types lies in the number of assessments the student passed and the required passing score(s).  Reference </w:t>
      </w:r>
      <w:hyperlink r:id="rId179" w:history="1">
        <w:r w:rsidRPr="00C9262D">
          <w:rPr>
            <w:rStyle w:val="Hyperlink"/>
            <w:rFonts w:ascii="Arial" w:hAnsi="Arial" w:cs="Arial"/>
          </w:rPr>
          <w:t>http://www.nysed.gov/curriculum-instruction/diploma-types</w:t>
        </w:r>
      </w:hyperlink>
      <w:r w:rsidRPr="00C9262D">
        <w:rPr>
          <w:rFonts w:ascii="Arial" w:hAnsi="Arial" w:cs="Arial"/>
        </w:rPr>
        <w:t>for more information.</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 xml:space="preserve">See English Language Learners/Multilingual Learners in Chapter 2: Student Reporting Rules.  ELLs/MLLs are </w:t>
      </w:r>
      <w:r w:rsidRPr="00491031">
        <w:rPr>
          <w:rFonts w:ascii="Arial" w:hAnsi="Arial" w:cs="Arial"/>
        </w:rPr>
        <w:lastRenderedPageBreak/>
        <w:t>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44"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80"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81" w:history="1">
        <w:r w:rsidR="00994286">
          <w:rPr>
            <w:rStyle w:val="Hyperlink"/>
            <w:rFonts w:ascii="Arial" w:hAnsi="Arial" w:cs="Arial"/>
          </w:rPr>
          <w:t>Every Student Succeeds Act (ESSA)</w:t>
        </w:r>
      </w:hyperlink>
      <w:r w:rsidR="00A53EB4" w:rsidRPr="004771DE">
        <w:rPr>
          <w:rFonts w:ascii="Arial" w:hAnsi="Arial" w:cs="Arial"/>
        </w:rPr>
        <w:t>.</w:t>
      </w:r>
    </w:p>
    <w:bookmarkEnd w:id="744"/>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2"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lastRenderedPageBreak/>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3"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823180">
      <w:pPr>
        <w:pStyle w:val="Body"/>
        <w:numPr>
          <w:ilvl w:val="0"/>
          <w:numId w:val="63"/>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47DED">
      <w:pPr>
        <w:numPr>
          <w:ilvl w:val="0"/>
          <w:numId w:val="52"/>
        </w:numPr>
        <w:tabs>
          <w:tab w:val="num" w:pos="360"/>
        </w:tabs>
        <w:spacing w:after="120"/>
        <w:ind w:left="360"/>
        <w:rPr>
          <w:rFonts w:ascii="Arial" w:hAnsi="Arial" w:cs="Arial"/>
        </w:rPr>
      </w:pPr>
      <w:r w:rsidRPr="00620D7A">
        <w:rPr>
          <w:rFonts w:ascii="Arial" w:hAnsi="Arial" w:cs="Arial"/>
          <w:b/>
          <w:i/>
        </w:rPr>
        <w:t xml:space="preserve">HSE: </w:t>
      </w:r>
      <w:r w:rsidRPr="00620D7A">
        <w:rPr>
          <w:rFonts w:ascii="Arial" w:hAnsi="Arial" w:cs="Arial"/>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lastRenderedPageBreak/>
        <w:t xml:space="preserve">are aged 3 through 21; </w:t>
      </w:r>
    </w:p>
    <w:p w14:paraId="4C6D1566"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823180">
      <w:pPr>
        <w:numPr>
          <w:ilvl w:val="0"/>
          <w:numId w:val="71"/>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823180">
      <w:pPr>
        <w:numPr>
          <w:ilvl w:val="0"/>
          <w:numId w:val="72"/>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4"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w:t>
      </w:r>
      <w:r w:rsidRPr="000E16CD">
        <w:rPr>
          <w:rFonts w:ascii="Arial" w:hAnsi="Arial" w:cs="Arial"/>
        </w:rPr>
        <w:lastRenderedPageBreak/>
        <w:t>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lastRenderedPageBreak/>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6D0B0D">
      <w:pPr>
        <w:numPr>
          <w:ilvl w:val="0"/>
          <w:numId w:val="55"/>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85"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lastRenderedPageBreak/>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6"/>
      <w:headerReference w:type="default" r:id="rId187"/>
      <w:headerReference w:type="first" r:id="rId188"/>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34589A" w:rsidRDefault="0034589A">
      <w:pPr>
        <w:pStyle w:val="Footer"/>
      </w:pPr>
      <w:r>
        <w:separator/>
      </w:r>
    </w:p>
  </w:endnote>
  <w:endnote w:type="continuationSeparator" w:id="0">
    <w:p w14:paraId="3F8E5149" w14:textId="77777777" w:rsidR="0034589A" w:rsidRDefault="0034589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34589A" w:rsidRDefault="0034589A"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34589A" w:rsidRDefault="0034589A"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34589A" w:rsidRPr="00737BE3" w:rsidRDefault="0034589A"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34589A" w:rsidRDefault="0034589A"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34589A" w:rsidRPr="002D48D2" w:rsidRDefault="0034589A"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34589A" w:rsidRDefault="0034589A">
      <w:pPr>
        <w:pStyle w:val="Footer"/>
      </w:pPr>
      <w:r>
        <w:separator/>
      </w:r>
    </w:p>
  </w:footnote>
  <w:footnote w:type="continuationSeparator" w:id="0">
    <w:p w14:paraId="1E04EE5E" w14:textId="77777777" w:rsidR="0034589A" w:rsidRDefault="0034589A">
      <w:pPr>
        <w:pStyle w:val="Footer"/>
      </w:pPr>
      <w:r>
        <w:continuationSeparator/>
      </w:r>
    </w:p>
  </w:footnote>
  <w:footnote w:id="1">
    <w:p w14:paraId="548066C1" w14:textId="77777777" w:rsidR="0034589A" w:rsidRDefault="0034589A"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34589A" w:rsidRDefault="0034589A"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BB8F" w14:textId="77777777" w:rsidR="0034589A" w:rsidRDefault="00345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4A032F91" w:rsidR="0034589A" w:rsidRPr="00737BE3" w:rsidRDefault="0034589A"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373DA307" w:rsidR="0034589A" w:rsidRPr="00581167" w:rsidRDefault="0034589A"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AB64C0">
                            <w:rPr>
                              <w:rFonts w:ascii="Arial" w:hAnsi="Arial" w:cs="Arial"/>
                              <w:i/>
                              <w:color w:val="FFFFFF"/>
                              <w:sz w:val="22"/>
                              <w:szCs w:val="22"/>
                            </w:rPr>
                            <w:t>12</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373DA307" w:rsidR="0034589A" w:rsidRPr="00581167" w:rsidRDefault="0034589A"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AB64C0">
                      <w:rPr>
                        <w:rFonts w:ascii="Arial" w:hAnsi="Arial" w:cs="Arial"/>
                        <w:i/>
                        <w:color w:val="FFFFFF"/>
                        <w:sz w:val="22"/>
                        <w:szCs w:val="22"/>
                      </w:rPr>
                      <w:t>12</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0CA" w14:textId="77777777" w:rsidR="0034589A" w:rsidRDefault="003458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34589A" w:rsidRDefault="003458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08607619" w:rsidR="0034589A" w:rsidRPr="00737BE3" w:rsidRDefault="0034589A"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7E0ABEA1" w:rsidR="0034589A" w:rsidRPr="00581167" w:rsidRDefault="0034589A"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15.1</w:t>
                          </w:r>
                          <w:r w:rsidR="00AB64C0">
                            <w:rPr>
                              <w:rFonts w:ascii="Arial" w:hAnsi="Arial" w:cs="Arial"/>
                              <w:i/>
                              <w:color w:val="FFFFFF"/>
                              <w:sz w:val="22"/>
                              <w:szCs w:val="22"/>
                            </w:rPr>
                            <w:t>2</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7E0ABEA1" w:rsidR="0034589A" w:rsidRPr="00581167" w:rsidRDefault="0034589A"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15.1</w:t>
                    </w:r>
                    <w:r w:rsidR="00AB64C0">
                      <w:rPr>
                        <w:rFonts w:ascii="Arial" w:hAnsi="Arial" w:cs="Arial"/>
                        <w:i/>
                        <w:color w:val="FFFFFF"/>
                        <w:sz w:val="22"/>
                        <w:szCs w:val="22"/>
                      </w:rPr>
                      <w:t>2</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34589A" w:rsidRDefault="003458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34589A" w:rsidRDefault="003458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72686D99" w:rsidR="0034589A" w:rsidRPr="00737BE3" w:rsidRDefault="0034589A"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21B7F013" w:rsidR="0034589A" w:rsidRPr="00581167" w:rsidRDefault="0034589A"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15.1</w:t>
                          </w:r>
                          <w:r w:rsidR="00AB64C0">
                            <w:rPr>
                              <w:rFonts w:ascii="Arial" w:hAnsi="Arial" w:cs="Arial"/>
                              <w:i/>
                              <w:color w:val="FFFFFF"/>
                              <w:sz w:val="22"/>
                              <w:szCs w:val="22"/>
                            </w:rPr>
                            <w:t>2</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21B7F013" w:rsidR="0034589A" w:rsidRPr="00581167" w:rsidRDefault="0034589A"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15.1</w:t>
                    </w:r>
                    <w:r w:rsidR="00AB64C0">
                      <w:rPr>
                        <w:rFonts w:ascii="Arial" w:hAnsi="Arial" w:cs="Arial"/>
                        <w:i/>
                        <w:color w:val="FFFFFF"/>
                        <w:sz w:val="22"/>
                        <w:szCs w:val="22"/>
                      </w:rPr>
                      <w:t>2</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34589A" w:rsidRDefault="0034589A"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22F090D7" w:rsidR="0034589A" w:rsidRPr="00581167" w:rsidRDefault="0034589A"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15.1</w:t>
                          </w:r>
                          <w:r w:rsidR="00AB64C0">
                            <w:rPr>
                              <w:rFonts w:ascii="Arial" w:hAnsi="Arial" w:cs="Arial"/>
                              <w:i/>
                              <w:color w:val="FFFFFF"/>
                              <w:sz w:val="22"/>
                              <w:szCs w:val="22"/>
                            </w:rPr>
                            <w:t>2</w:t>
                          </w:r>
                        </w:p>
                        <w:p w14:paraId="1FB5526C" w14:textId="77777777" w:rsidR="0034589A" w:rsidRDefault="0034589A"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22F090D7" w:rsidR="0034589A" w:rsidRPr="00581167" w:rsidRDefault="0034589A"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15.1</w:t>
                    </w:r>
                    <w:r w:rsidR="00AB64C0">
                      <w:rPr>
                        <w:rFonts w:ascii="Arial" w:hAnsi="Arial" w:cs="Arial"/>
                        <w:i/>
                        <w:color w:val="FFFFFF"/>
                        <w:sz w:val="22"/>
                        <w:szCs w:val="22"/>
                      </w:rPr>
                      <w:t>2</w:t>
                    </w:r>
                  </w:p>
                  <w:p w14:paraId="1FB5526C" w14:textId="77777777" w:rsidR="0034589A" w:rsidRDefault="0034589A"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89B3366"/>
    <w:multiLevelType w:val="hybridMultilevel"/>
    <w:tmpl w:val="29D8C570"/>
    <w:lvl w:ilvl="0" w:tplc="F6E8D2D2">
      <w:start w:val="1"/>
      <w:numFmt w:val="bullet"/>
      <w:lvlText w:val=""/>
      <w:lvlJc w:val="left"/>
      <w:pPr>
        <w:tabs>
          <w:tab w:val="num" w:pos="720"/>
        </w:tabs>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0"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9"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3C2D433A"/>
    <w:multiLevelType w:val="hybridMultilevel"/>
    <w:tmpl w:val="7F1AA8AE"/>
    <w:lvl w:ilvl="0" w:tplc="F6E8D2D2">
      <w:start w:val="1"/>
      <w:numFmt w:val="bullet"/>
      <w:lvlText w:val=""/>
      <w:lvlJc w:val="left"/>
      <w:pPr>
        <w:tabs>
          <w:tab w:val="num" w:pos="720"/>
        </w:tabs>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4"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8DB1423"/>
    <w:multiLevelType w:val="hybridMultilevel"/>
    <w:tmpl w:val="6D6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3"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8"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2"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640A1388"/>
    <w:multiLevelType w:val="multilevel"/>
    <w:tmpl w:val="F8F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8"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4"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6"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4"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CFE7824"/>
    <w:multiLevelType w:val="hybridMultilevel"/>
    <w:tmpl w:val="BE5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7015C0"/>
    <w:multiLevelType w:val="hybridMultilevel"/>
    <w:tmpl w:val="341EC49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2"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8"/>
  </w:num>
  <w:num w:numId="3">
    <w:abstractNumId w:val="64"/>
  </w:num>
  <w:num w:numId="4">
    <w:abstractNumId w:val="10"/>
  </w:num>
  <w:num w:numId="5">
    <w:abstractNumId w:val="96"/>
  </w:num>
  <w:num w:numId="6">
    <w:abstractNumId w:val="104"/>
  </w:num>
  <w:num w:numId="7">
    <w:abstractNumId w:val="98"/>
  </w:num>
  <w:num w:numId="8">
    <w:abstractNumId w:val="56"/>
  </w:num>
  <w:num w:numId="9">
    <w:abstractNumId w:val="59"/>
  </w:num>
  <w:num w:numId="10">
    <w:abstractNumId w:val="8"/>
  </w:num>
  <w:num w:numId="11">
    <w:abstractNumId w:val="107"/>
  </w:num>
  <w:num w:numId="12">
    <w:abstractNumId w:val="26"/>
  </w:num>
  <w:num w:numId="13">
    <w:abstractNumId w:val="82"/>
  </w:num>
  <w:num w:numId="14">
    <w:abstractNumId w:val="117"/>
  </w:num>
  <w:num w:numId="15">
    <w:abstractNumId w:val="76"/>
  </w:num>
  <w:num w:numId="16">
    <w:abstractNumId w:val="99"/>
  </w:num>
  <w:num w:numId="17">
    <w:abstractNumId w:val="12"/>
  </w:num>
  <w:num w:numId="18">
    <w:abstractNumId w:val="93"/>
  </w:num>
  <w:num w:numId="19">
    <w:abstractNumId w:val="53"/>
  </w:num>
  <w:num w:numId="20">
    <w:abstractNumId w:val="89"/>
  </w:num>
  <w:num w:numId="21">
    <w:abstractNumId w:val="83"/>
  </w:num>
  <w:num w:numId="22">
    <w:abstractNumId w:val="88"/>
  </w:num>
  <w:num w:numId="23">
    <w:abstractNumId w:val="114"/>
  </w:num>
  <w:num w:numId="24">
    <w:abstractNumId w:val="69"/>
  </w:num>
  <w:num w:numId="25">
    <w:abstractNumId w:val="27"/>
  </w:num>
  <w:num w:numId="26">
    <w:abstractNumId w:val="62"/>
  </w:num>
  <w:num w:numId="27">
    <w:abstractNumId w:val="84"/>
  </w:num>
  <w:num w:numId="28">
    <w:abstractNumId w:val="72"/>
  </w:num>
  <w:num w:numId="29">
    <w:abstractNumId w:val="116"/>
  </w:num>
  <w:num w:numId="30">
    <w:abstractNumId w:val="106"/>
  </w:num>
  <w:num w:numId="31">
    <w:abstractNumId w:val="28"/>
  </w:num>
  <w:num w:numId="32">
    <w:abstractNumId w:val="33"/>
  </w:num>
  <w:num w:numId="33">
    <w:abstractNumId w:val="118"/>
  </w:num>
  <w:num w:numId="34">
    <w:abstractNumId w:val="22"/>
  </w:num>
  <w:num w:numId="35">
    <w:abstractNumId w:val="65"/>
  </w:num>
  <w:num w:numId="36">
    <w:abstractNumId w:val="35"/>
  </w:num>
  <w:num w:numId="37">
    <w:abstractNumId w:val="101"/>
  </w:num>
  <w:num w:numId="38">
    <w:abstractNumId w:val="111"/>
  </w:num>
  <w:num w:numId="39">
    <w:abstractNumId w:val="30"/>
  </w:num>
  <w:num w:numId="40">
    <w:abstractNumId w:val="85"/>
  </w:num>
  <w:num w:numId="41">
    <w:abstractNumId w:val="32"/>
  </w:num>
  <w:num w:numId="42">
    <w:abstractNumId w:val="100"/>
  </w:num>
  <w:num w:numId="43">
    <w:abstractNumId w:val="3"/>
  </w:num>
  <w:num w:numId="44">
    <w:abstractNumId w:val="66"/>
  </w:num>
  <w:num w:numId="45">
    <w:abstractNumId w:val="11"/>
  </w:num>
  <w:num w:numId="46">
    <w:abstractNumId w:val="75"/>
  </w:num>
  <w:num w:numId="47">
    <w:abstractNumId w:val="36"/>
  </w:num>
  <w:num w:numId="48">
    <w:abstractNumId w:val="49"/>
  </w:num>
  <w:num w:numId="49">
    <w:abstractNumId w:val="74"/>
  </w:num>
  <w:num w:numId="50">
    <w:abstractNumId w:val="1"/>
  </w:num>
  <w:num w:numId="51">
    <w:abstractNumId w:val="113"/>
  </w:num>
  <w:num w:numId="52">
    <w:abstractNumId w:val="48"/>
  </w:num>
  <w:num w:numId="53">
    <w:abstractNumId w:val="61"/>
  </w:num>
  <w:num w:numId="54">
    <w:abstractNumId w:val="45"/>
  </w:num>
  <w:num w:numId="55">
    <w:abstractNumId w:val="21"/>
  </w:num>
  <w:num w:numId="56">
    <w:abstractNumId w:val="81"/>
  </w:num>
  <w:num w:numId="57">
    <w:abstractNumId w:val="58"/>
  </w:num>
  <w:num w:numId="58">
    <w:abstractNumId w:val="79"/>
  </w:num>
  <w:num w:numId="59">
    <w:abstractNumId w:val="37"/>
  </w:num>
  <w:num w:numId="60">
    <w:abstractNumId w:val="15"/>
  </w:num>
  <w:num w:numId="61">
    <w:abstractNumId w:val="63"/>
  </w:num>
  <w:num w:numId="62">
    <w:abstractNumId w:val="91"/>
  </w:num>
  <w:num w:numId="63">
    <w:abstractNumId w:val="115"/>
  </w:num>
  <w:num w:numId="64">
    <w:abstractNumId w:val="78"/>
  </w:num>
  <w:num w:numId="65">
    <w:abstractNumId w:val="40"/>
  </w:num>
  <w:num w:numId="66">
    <w:abstractNumId w:val="23"/>
  </w:num>
  <w:num w:numId="67">
    <w:abstractNumId w:val="24"/>
  </w:num>
  <w:num w:numId="68">
    <w:abstractNumId w:val="102"/>
  </w:num>
  <w:num w:numId="69">
    <w:abstractNumId w:val="6"/>
  </w:num>
  <w:num w:numId="70">
    <w:abstractNumId w:val="5"/>
  </w:num>
  <w:num w:numId="71">
    <w:abstractNumId w:val="50"/>
  </w:num>
  <w:num w:numId="72">
    <w:abstractNumId w:val="47"/>
  </w:num>
  <w:num w:numId="73">
    <w:abstractNumId w:val="42"/>
  </w:num>
  <w:num w:numId="74">
    <w:abstractNumId w:val="70"/>
  </w:num>
  <w:num w:numId="75">
    <w:abstractNumId w:val="31"/>
  </w:num>
  <w:num w:numId="76">
    <w:abstractNumId w:val="13"/>
  </w:num>
  <w:num w:numId="77">
    <w:abstractNumId w:val="4"/>
  </w:num>
  <w:num w:numId="78">
    <w:abstractNumId w:val="46"/>
  </w:num>
  <w:num w:numId="79">
    <w:abstractNumId w:val="71"/>
  </w:num>
  <w:num w:numId="80">
    <w:abstractNumId w:val="25"/>
  </w:num>
  <w:num w:numId="81">
    <w:abstractNumId w:val="77"/>
  </w:num>
  <w:num w:numId="82">
    <w:abstractNumId w:val="109"/>
  </w:num>
  <w:num w:numId="83">
    <w:abstractNumId w:val="87"/>
  </w:num>
  <w:num w:numId="84">
    <w:abstractNumId w:val="57"/>
  </w:num>
  <w:num w:numId="85">
    <w:abstractNumId w:val="34"/>
  </w:num>
  <w:num w:numId="86">
    <w:abstractNumId w:val="20"/>
  </w:num>
  <w:num w:numId="87">
    <w:abstractNumId w:val="9"/>
  </w:num>
  <w:num w:numId="88">
    <w:abstractNumId w:val="44"/>
  </w:num>
  <w:num w:numId="89">
    <w:abstractNumId w:val="122"/>
  </w:num>
  <w:num w:numId="90">
    <w:abstractNumId w:val="108"/>
  </w:num>
  <w:num w:numId="91">
    <w:abstractNumId w:val="38"/>
  </w:num>
  <w:num w:numId="92">
    <w:abstractNumId w:val="41"/>
  </w:num>
  <w:num w:numId="93">
    <w:abstractNumId w:val="54"/>
  </w:num>
  <w:num w:numId="94">
    <w:abstractNumId w:val="43"/>
  </w:num>
  <w:num w:numId="95">
    <w:abstractNumId w:val="29"/>
  </w:num>
  <w:num w:numId="96">
    <w:abstractNumId w:val="67"/>
  </w:num>
  <w:num w:numId="97">
    <w:abstractNumId w:val="97"/>
  </w:num>
  <w:num w:numId="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0"/>
  </w:num>
  <w:num w:numId="100">
    <w:abstractNumId w:val="110"/>
  </w:num>
  <w:num w:numId="101">
    <w:abstractNumId w:val="39"/>
  </w:num>
  <w:num w:numId="102">
    <w:abstractNumId w:val="103"/>
  </w:num>
  <w:num w:numId="103">
    <w:abstractNumId w:val="2"/>
  </w:num>
  <w:num w:numId="104">
    <w:abstractNumId w:val="119"/>
  </w:num>
  <w:num w:numId="105">
    <w:abstractNumId w:val="18"/>
  </w:num>
  <w:num w:numId="106">
    <w:abstractNumId w:val="92"/>
  </w:num>
  <w:num w:numId="107">
    <w:abstractNumId w:val="112"/>
  </w:num>
  <w:num w:numId="108">
    <w:abstractNumId w:val="17"/>
  </w:num>
  <w:num w:numId="109">
    <w:abstractNumId w:val="60"/>
  </w:num>
  <w:num w:numId="110">
    <w:abstractNumId w:val="19"/>
  </w:num>
  <w:num w:numId="111">
    <w:abstractNumId w:val="73"/>
  </w:num>
  <w:num w:numId="112">
    <w:abstractNumId w:val="51"/>
  </w:num>
  <w:num w:numId="113">
    <w:abstractNumId w:val="90"/>
  </w:num>
  <w:num w:numId="114">
    <w:abstractNumId w:val="105"/>
  </w:num>
  <w:num w:numId="115">
    <w:abstractNumId w:val="14"/>
  </w:num>
  <w:num w:numId="116">
    <w:abstractNumId w:val="94"/>
  </w:num>
  <w:num w:numId="117">
    <w:abstractNumId w:val="121"/>
  </w:num>
  <w:num w:numId="118">
    <w:abstractNumId w:val="0"/>
  </w:num>
  <w:num w:numId="119">
    <w:abstractNumId w:val="30"/>
  </w:num>
  <w:num w:numId="120">
    <w:abstractNumId w:val="52"/>
  </w:num>
  <w:num w:numId="121">
    <w:abstractNumId w:val="95"/>
  </w:num>
  <w:num w:numId="122">
    <w:abstractNumId w:val="16"/>
  </w:num>
  <w:num w:numId="123">
    <w:abstractNumId w:val="55"/>
  </w:num>
  <w:num w:numId="124">
    <w:abstractNumId w:val="80"/>
  </w:num>
  <w:num w:numId="125">
    <w:abstractNumId w:val="12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91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4AA"/>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793"/>
    <w:rsid w:val="00084B1E"/>
    <w:rsid w:val="00084CC5"/>
    <w:rsid w:val="00084E0C"/>
    <w:rsid w:val="0008513D"/>
    <w:rsid w:val="00085770"/>
    <w:rsid w:val="00085BAB"/>
    <w:rsid w:val="00085E94"/>
    <w:rsid w:val="000863EE"/>
    <w:rsid w:val="0008689D"/>
    <w:rsid w:val="000869E6"/>
    <w:rsid w:val="00086CE4"/>
    <w:rsid w:val="00086DC3"/>
    <w:rsid w:val="0008733A"/>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BB0"/>
    <w:rsid w:val="000F4F82"/>
    <w:rsid w:val="000F52A2"/>
    <w:rsid w:val="000F54D1"/>
    <w:rsid w:val="000F5538"/>
    <w:rsid w:val="000F5631"/>
    <w:rsid w:val="000F5678"/>
    <w:rsid w:val="000F5823"/>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7A9"/>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91A"/>
    <w:rsid w:val="0018595B"/>
    <w:rsid w:val="0018600A"/>
    <w:rsid w:val="001860CF"/>
    <w:rsid w:val="00186164"/>
    <w:rsid w:val="0018637D"/>
    <w:rsid w:val="00186666"/>
    <w:rsid w:val="00186CBA"/>
    <w:rsid w:val="00186FF8"/>
    <w:rsid w:val="001877CF"/>
    <w:rsid w:val="00187BEA"/>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6FDD"/>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170"/>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8B"/>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0E5D"/>
    <w:rsid w:val="00261066"/>
    <w:rsid w:val="00261517"/>
    <w:rsid w:val="002616D4"/>
    <w:rsid w:val="002619B4"/>
    <w:rsid w:val="00261A1E"/>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3FC2"/>
    <w:rsid w:val="002C40A7"/>
    <w:rsid w:val="002C475B"/>
    <w:rsid w:val="002C540C"/>
    <w:rsid w:val="002C572E"/>
    <w:rsid w:val="002C5B8A"/>
    <w:rsid w:val="002C5CD3"/>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C8E"/>
    <w:rsid w:val="002D1DA7"/>
    <w:rsid w:val="002D2259"/>
    <w:rsid w:val="002D2354"/>
    <w:rsid w:val="002D25C0"/>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A02"/>
    <w:rsid w:val="002E7F29"/>
    <w:rsid w:val="002F00CA"/>
    <w:rsid w:val="002F0A60"/>
    <w:rsid w:val="002F0B78"/>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268"/>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89A"/>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15"/>
    <w:rsid w:val="003A1899"/>
    <w:rsid w:val="003A1FC2"/>
    <w:rsid w:val="003A242D"/>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A7C5E"/>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2DB"/>
    <w:rsid w:val="003B5321"/>
    <w:rsid w:val="003B5916"/>
    <w:rsid w:val="003B5D0C"/>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4ACC"/>
    <w:rsid w:val="003F51BC"/>
    <w:rsid w:val="003F5408"/>
    <w:rsid w:val="003F5C28"/>
    <w:rsid w:val="003F5CCA"/>
    <w:rsid w:val="003F6089"/>
    <w:rsid w:val="003F61CA"/>
    <w:rsid w:val="003F6210"/>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291"/>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23E9"/>
    <w:rsid w:val="004725AC"/>
    <w:rsid w:val="004725D0"/>
    <w:rsid w:val="00472B04"/>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65E"/>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0FE"/>
    <w:rsid w:val="004D12BE"/>
    <w:rsid w:val="004D15B3"/>
    <w:rsid w:val="004D16AC"/>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A79"/>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22FD"/>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9B6"/>
    <w:rsid w:val="00540A19"/>
    <w:rsid w:val="00540CC0"/>
    <w:rsid w:val="00540EC8"/>
    <w:rsid w:val="005410F0"/>
    <w:rsid w:val="005413FF"/>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831"/>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A"/>
    <w:rsid w:val="005A10F8"/>
    <w:rsid w:val="005A1964"/>
    <w:rsid w:val="005A1A32"/>
    <w:rsid w:val="005A1FCF"/>
    <w:rsid w:val="005A230E"/>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ADF"/>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8F3"/>
    <w:rsid w:val="006D1F42"/>
    <w:rsid w:val="006D2792"/>
    <w:rsid w:val="006D294A"/>
    <w:rsid w:val="006D2B7D"/>
    <w:rsid w:val="006D3118"/>
    <w:rsid w:val="006D313E"/>
    <w:rsid w:val="006D3296"/>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34"/>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2B6"/>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471"/>
    <w:rsid w:val="0072483A"/>
    <w:rsid w:val="00724A16"/>
    <w:rsid w:val="00724BF7"/>
    <w:rsid w:val="00725014"/>
    <w:rsid w:val="0072514E"/>
    <w:rsid w:val="00725549"/>
    <w:rsid w:val="00725637"/>
    <w:rsid w:val="00725AF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49E5"/>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147"/>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4AB"/>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3F12"/>
    <w:rsid w:val="007941A6"/>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6CFF"/>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5DE5"/>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1CA"/>
    <w:rsid w:val="007E66DA"/>
    <w:rsid w:val="007E6B5A"/>
    <w:rsid w:val="007E7E32"/>
    <w:rsid w:val="007F0185"/>
    <w:rsid w:val="007F03F5"/>
    <w:rsid w:val="007F0644"/>
    <w:rsid w:val="007F087C"/>
    <w:rsid w:val="007F0BE0"/>
    <w:rsid w:val="007F0FD4"/>
    <w:rsid w:val="007F137B"/>
    <w:rsid w:val="007F13B4"/>
    <w:rsid w:val="007F15BC"/>
    <w:rsid w:val="007F1B86"/>
    <w:rsid w:val="007F1CF8"/>
    <w:rsid w:val="007F1F94"/>
    <w:rsid w:val="007F1FA1"/>
    <w:rsid w:val="007F2011"/>
    <w:rsid w:val="007F2ACC"/>
    <w:rsid w:val="007F2EE4"/>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0D9"/>
    <w:rsid w:val="008044F7"/>
    <w:rsid w:val="0080485A"/>
    <w:rsid w:val="00804AFE"/>
    <w:rsid w:val="00804D92"/>
    <w:rsid w:val="00804F7F"/>
    <w:rsid w:val="00805142"/>
    <w:rsid w:val="0080537B"/>
    <w:rsid w:val="00805413"/>
    <w:rsid w:val="008054B4"/>
    <w:rsid w:val="00805605"/>
    <w:rsid w:val="00805AFC"/>
    <w:rsid w:val="00805D28"/>
    <w:rsid w:val="00805F72"/>
    <w:rsid w:val="00806146"/>
    <w:rsid w:val="008061F5"/>
    <w:rsid w:val="00806206"/>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499"/>
    <w:rsid w:val="00874605"/>
    <w:rsid w:val="0087492A"/>
    <w:rsid w:val="00874A9B"/>
    <w:rsid w:val="00874B73"/>
    <w:rsid w:val="008755C0"/>
    <w:rsid w:val="00875A14"/>
    <w:rsid w:val="00876123"/>
    <w:rsid w:val="008761A9"/>
    <w:rsid w:val="0087625E"/>
    <w:rsid w:val="0087630F"/>
    <w:rsid w:val="00876362"/>
    <w:rsid w:val="00876644"/>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E54"/>
    <w:rsid w:val="008941E8"/>
    <w:rsid w:val="0089432E"/>
    <w:rsid w:val="0089470C"/>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79E"/>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C82"/>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70A"/>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4CAA"/>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92B"/>
    <w:rsid w:val="009C3B0D"/>
    <w:rsid w:val="009C3F3C"/>
    <w:rsid w:val="009C40B1"/>
    <w:rsid w:val="009C435A"/>
    <w:rsid w:val="009C435F"/>
    <w:rsid w:val="009C4700"/>
    <w:rsid w:val="009C50AB"/>
    <w:rsid w:val="009C5549"/>
    <w:rsid w:val="009C5A56"/>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2F2"/>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7CF"/>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53E"/>
    <w:rsid w:val="00A51C1B"/>
    <w:rsid w:val="00A52249"/>
    <w:rsid w:val="00A525C8"/>
    <w:rsid w:val="00A526D0"/>
    <w:rsid w:val="00A52E13"/>
    <w:rsid w:val="00A539E7"/>
    <w:rsid w:val="00A53A79"/>
    <w:rsid w:val="00A53C82"/>
    <w:rsid w:val="00A53EB4"/>
    <w:rsid w:val="00A53F8B"/>
    <w:rsid w:val="00A5421A"/>
    <w:rsid w:val="00A5430B"/>
    <w:rsid w:val="00A54561"/>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62B"/>
    <w:rsid w:val="00A8188A"/>
    <w:rsid w:val="00A81989"/>
    <w:rsid w:val="00A819FD"/>
    <w:rsid w:val="00A81C1A"/>
    <w:rsid w:val="00A82031"/>
    <w:rsid w:val="00A8235F"/>
    <w:rsid w:val="00A82498"/>
    <w:rsid w:val="00A82C43"/>
    <w:rsid w:val="00A82CEE"/>
    <w:rsid w:val="00A82EBA"/>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4C0"/>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E67"/>
    <w:rsid w:val="00AE6250"/>
    <w:rsid w:val="00AE6800"/>
    <w:rsid w:val="00AE6876"/>
    <w:rsid w:val="00AE6C75"/>
    <w:rsid w:val="00AE6DDD"/>
    <w:rsid w:val="00AE708D"/>
    <w:rsid w:val="00AE71AB"/>
    <w:rsid w:val="00AE7527"/>
    <w:rsid w:val="00AE759E"/>
    <w:rsid w:val="00AE7710"/>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CF6"/>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BEB"/>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FF"/>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332"/>
    <w:rsid w:val="00BA03DF"/>
    <w:rsid w:val="00BA0685"/>
    <w:rsid w:val="00BA1036"/>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EA2"/>
    <w:rsid w:val="00BA3F36"/>
    <w:rsid w:val="00BA431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4720"/>
    <w:rsid w:val="00BC4D91"/>
    <w:rsid w:val="00BC4DF5"/>
    <w:rsid w:val="00BC4FB3"/>
    <w:rsid w:val="00BC53ED"/>
    <w:rsid w:val="00BC5727"/>
    <w:rsid w:val="00BC60FE"/>
    <w:rsid w:val="00BC6180"/>
    <w:rsid w:val="00BC650F"/>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6B9D"/>
    <w:rsid w:val="00BD77D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BD6"/>
    <w:rsid w:val="00C13E56"/>
    <w:rsid w:val="00C13ED6"/>
    <w:rsid w:val="00C1426C"/>
    <w:rsid w:val="00C14300"/>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D7F"/>
    <w:rsid w:val="00C41EA1"/>
    <w:rsid w:val="00C42009"/>
    <w:rsid w:val="00C4255E"/>
    <w:rsid w:val="00C4263E"/>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A2"/>
    <w:rsid w:val="00C50AAF"/>
    <w:rsid w:val="00C50D08"/>
    <w:rsid w:val="00C5120E"/>
    <w:rsid w:val="00C512F1"/>
    <w:rsid w:val="00C513E6"/>
    <w:rsid w:val="00C516DD"/>
    <w:rsid w:val="00C516E5"/>
    <w:rsid w:val="00C5182E"/>
    <w:rsid w:val="00C519CD"/>
    <w:rsid w:val="00C51AC4"/>
    <w:rsid w:val="00C51F14"/>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62B"/>
    <w:rsid w:val="00C91E1D"/>
    <w:rsid w:val="00C91F1B"/>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4F64"/>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0CE"/>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BFB"/>
    <w:rsid w:val="00CE1C0D"/>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0A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5216"/>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06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2F7"/>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1C3D"/>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9A0"/>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15B0"/>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23C"/>
    <w:rsid w:val="00E747A0"/>
    <w:rsid w:val="00E74AD2"/>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A6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78C"/>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368"/>
    <w:rsid w:val="00EF0A10"/>
    <w:rsid w:val="00EF1089"/>
    <w:rsid w:val="00EF11C7"/>
    <w:rsid w:val="00EF1408"/>
    <w:rsid w:val="00EF158F"/>
    <w:rsid w:val="00EF1A53"/>
    <w:rsid w:val="00EF1AA2"/>
    <w:rsid w:val="00EF1B6A"/>
    <w:rsid w:val="00EF1D43"/>
    <w:rsid w:val="00EF1F03"/>
    <w:rsid w:val="00EF20EC"/>
    <w:rsid w:val="00EF2148"/>
    <w:rsid w:val="00EF25D5"/>
    <w:rsid w:val="00EF26C3"/>
    <w:rsid w:val="00EF27F6"/>
    <w:rsid w:val="00EF2AEE"/>
    <w:rsid w:val="00EF2FC3"/>
    <w:rsid w:val="00EF3495"/>
    <w:rsid w:val="00EF358D"/>
    <w:rsid w:val="00EF36D5"/>
    <w:rsid w:val="00EF38E1"/>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74B"/>
    <w:rsid w:val="00F17AA0"/>
    <w:rsid w:val="00F17E20"/>
    <w:rsid w:val="00F17E41"/>
    <w:rsid w:val="00F17E89"/>
    <w:rsid w:val="00F17F00"/>
    <w:rsid w:val="00F17FC1"/>
    <w:rsid w:val="00F2003E"/>
    <w:rsid w:val="00F208EA"/>
    <w:rsid w:val="00F20A26"/>
    <w:rsid w:val="00F20AAA"/>
    <w:rsid w:val="00F20F61"/>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9A3"/>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5C1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8E5"/>
    <w:rsid w:val="00FC3A7D"/>
    <w:rsid w:val="00FC3C6B"/>
    <w:rsid w:val="00FC3D04"/>
    <w:rsid w:val="00FC4222"/>
    <w:rsid w:val="00FC43FC"/>
    <w:rsid w:val="00FC47F9"/>
    <w:rsid w:val="00FC560A"/>
    <w:rsid w:val="00FC5778"/>
    <w:rsid w:val="00FC5A58"/>
    <w:rsid w:val="00FC5E43"/>
    <w:rsid w:val="00FC5E6C"/>
    <w:rsid w:val="00FC5FB4"/>
    <w:rsid w:val="00FC688F"/>
    <w:rsid w:val="00FC6C61"/>
    <w:rsid w:val="00FC7212"/>
    <w:rsid w:val="00FC749C"/>
    <w:rsid w:val="00FC7D15"/>
    <w:rsid w:val="00FC7EB2"/>
    <w:rsid w:val="00FD0978"/>
    <w:rsid w:val="00FD0B2C"/>
    <w:rsid w:val="00FD0B99"/>
    <w:rsid w:val="00FD0EF9"/>
    <w:rsid w:val="00FD102A"/>
    <w:rsid w:val="00FD1374"/>
    <w:rsid w:val="00FD165B"/>
    <w:rsid w:val="00FD17F9"/>
    <w:rsid w:val="00FD1AEE"/>
    <w:rsid w:val="00FD1AF9"/>
    <w:rsid w:val="00FD1D20"/>
    <w:rsid w:val="00FD1F80"/>
    <w:rsid w:val="00FD21ED"/>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4AD"/>
    <w:rsid w:val="00FF08A4"/>
    <w:rsid w:val="00FF098F"/>
    <w:rsid w:val="00FF0FB0"/>
    <w:rsid w:val="00FF0FBC"/>
    <w:rsid w:val="00FF103F"/>
    <w:rsid w:val="00FF119E"/>
    <w:rsid w:val="00FF1405"/>
    <w:rsid w:val="00FF16B0"/>
    <w:rsid w:val="00FF1796"/>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rsid w:val="00D85216"/>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BF23EF"/>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13850137">
      <w:bodyDiv w:val="1"/>
      <w:marLeft w:val="0"/>
      <w:marRight w:val="0"/>
      <w:marTop w:val="0"/>
      <w:marBottom w:val="0"/>
      <w:divBdr>
        <w:top w:val="none" w:sz="0" w:space="0" w:color="auto"/>
        <w:left w:val="none" w:sz="0" w:space="0" w:color="auto"/>
        <w:bottom w:val="none" w:sz="0" w:space="0" w:color="auto"/>
        <w:right w:val="none" w:sz="0" w:space="0" w:color="auto"/>
      </w:divBdr>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12.nysed.gov/specialed/publications/EducResponsSchoolAgeResidence.pdf" TargetMode="External"/><Relationship Id="rId117" Type="http://schemas.openxmlformats.org/officeDocument/2006/relationships/hyperlink" Target="http://www.nysed.gov/coronavirus/guidance-p-12-schools"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nysed.gov/common/nysed/files/programs/curriculum-instruction/3-18appealformincludingell-swdmarch2018.pdf" TargetMode="External"/><Relationship Id="rId47" Type="http://schemas.openxmlformats.org/officeDocument/2006/relationships/hyperlink" Target="http://www.emsc.nysed.gov/cte/ctepolicy/" TargetMode="External"/><Relationship Id="rId63" Type="http://schemas.openxmlformats.org/officeDocument/2006/relationships/hyperlink" Target="https://datasupport.nysed.gov/" TargetMode="External"/><Relationship Id="rId68" Type="http://schemas.openxmlformats.org/officeDocument/2006/relationships/hyperlink" Target="http://www.p12.nysed.gov/assessment/nyseslat/home.html" TargetMode="External"/><Relationship Id="rId84" Type="http://schemas.openxmlformats.org/officeDocument/2006/relationships/hyperlink" Target="https://eservices.nysed.gov/taa/" TargetMode="External"/><Relationship Id="rId89" Type="http://schemas.openxmlformats.org/officeDocument/2006/relationships/hyperlink" Target="http://www.p12.nysed.gov/irs/vendors/home.html" TargetMode="External"/><Relationship Id="rId112" Type="http://schemas.openxmlformats.org/officeDocument/2006/relationships/hyperlink" Target="http://www.nysed.gov/curriculum-instruction/cdos-pathway-regents-or-local-diploma"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sedcar/data.htm" TargetMode="External"/><Relationship Id="rId154" Type="http://schemas.openxmlformats.org/officeDocument/2006/relationships/hyperlink" Target="http://www.p12.nysed.gov/irs/sirs/" TargetMode="External"/><Relationship Id="rId159" Type="http://schemas.openxmlformats.org/officeDocument/2006/relationships/hyperlink" Target="http://www.p12.nysed.gov/assessment/nysaa/" TargetMode="External"/><Relationship Id="rId175" Type="http://schemas.openxmlformats.org/officeDocument/2006/relationships/hyperlink" Target="https://www2.ed.gov/about/offices/list/ocr/504faq.html" TargetMode="External"/><Relationship Id="rId170" Type="http://schemas.openxmlformats.org/officeDocument/2006/relationships/hyperlink" Target="http://www.nces.ed.gov/" TargetMode="External"/><Relationship Id="rId16" Type="http://schemas.openxmlformats.org/officeDocument/2006/relationships/header" Target="header2.xml"/><Relationship Id="rId107" Type="http://schemas.openxmlformats.org/officeDocument/2006/relationships/hyperlink" Target="http://www.p12.nysed.gov/assessment/manuals/home.html"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p12.nysed.gov/assessment/manuals/home.html" TargetMode="External"/><Relationship Id="rId58" Type="http://schemas.openxmlformats.org/officeDocument/2006/relationships/hyperlink" Target="http://www.p12.nysed.gov/sss/homeinstruction/homeschoolingqanda.html" TargetMode="External"/><Relationship Id="rId74" Type="http://schemas.openxmlformats.org/officeDocument/2006/relationships/hyperlink" Target="https://eservices.nysed.gov/taa/" TargetMode="External"/><Relationship Id="rId79" Type="http://schemas.openxmlformats.org/officeDocument/2006/relationships/hyperlink" Target="https://www.engageny.org/resource/guidance-on-new-york-s-annual-professional-performance-review-law-and-regulations" TargetMode="External"/><Relationship Id="rId102" Type="http://schemas.openxmlformats.org/officeDocument/2006/relationships/hyperlink" Target="http://www.p12.nysed.gov/irs/beds/PMF/documents/CertifcationandProfessionalDevelopment.pdf" TargetMode="External"/><Relationship Id="rId123" Type="http://schemas.openxmlformats.org/officeDocument/2006/relationships/hyperlink" Target="http://www.highered.nysed.gov/kiap/scholarships/PTech.htm" TargetMode="External"/><Relationship Id="rId128" Type="http://schemas.openxmlformats.org/officeDocument/2006/relationships/hyperlink" Target="http://www.p12.nysed.gov/accountability/essa.html" TargetMode="External"/><Relationship Id="rId144" Type="http://schemas.openxmlformats.org/officeDocument/2006/relationships/hyperlink" Target="mailto:educatoreval@nysed.gov" TargetMode="External"/><Relationship Id="rId149" Type="http://schemas.openxmlformats.org/officeDocument/2006/relationships/hyperlink" Target="mailto:DLM-support@ku.edu" TargetMode="External"/><Relationship Id="rId5" Type="http://schemas.openxmlformats.org/officeDocument/2006/relationships/webSettings" Target="webSettings.xml"/><Relationship Id="rId90" Type="http://schemas.openxmlformats.org/officeDocument/2006/relationships/hyperlink" Target="http://www.highered.nysed.gov/tcert/teach/"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acces.nysed.gov/vr/" TargetMode="External"/><Relationship Id="rId165" Type="http://schemas.openxmlformats.org/officeDocument/2006/relationships/hyperlink" Target="http://www.emsc.nysed.gov/cte/Data/home.html" TargetMode="External"/><Relationship Id="rId181" Type="http://schemas.openxmlformats.org/officeDocument/2006/relationships/hyperlink" Target="https://www.ed.gov/esea" TargetMode="External"/><Relationship Id="rId186" Type="http://schemas.openxmlformats.org/officeDocument/2006/relationships/header" Target="header7.xm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dignityact/documents/Transg_GNCGuidanceFINAL.pdf" TargetMode="External"/><Relationship Id="rId69" Type="http://schemas.openxmlformats.org/officeDocument/2006/relationships/hyperlink" Target="http://www.p12.nysed.gov/assessment/manuals/home.html" TargetMode="External"/><Relationship Id="rId113" Type="http://schemas.openxmlformats.org/officeDocument/2006/relationships/hyperlink" Target="http://www.p12.nysed.gov/ciai/gradreq/Documents/regents-exams-class-2022-memo.pdf" TargetMode="External"/><Relationship Id="rId118" Type="http://schemas.openxmlformats.org/officeDocument/2006/relationships/hyperlink" Target="http://www.nysed.gov/bilingual-ed/schools/units-study-tables-english-new-language-enl-and-bilingual-education-programs" TargetMode="External"/><Relationship Id="rId134" Type="http://schemas.openxmlformats.org/officeDocument/2006/relationships/hyperlink" Target="http://www.p12.nysed.gov/sedcar/data.htm" TargetMode="External"/><Relationship Id="rId139" Type="http://schemas.openxmlformats.org/officeDocument/2006/relationships/hyperlink" Target="http://www.p12.nysed.gov/sedcar/sppschedule2011-2019.html" TargetMode="External"/><Relationship Id="rId80" Type="http://schemas.openxmlformats.org/officeDocument/2006/relationships/hyperlink" Target="http://www.p12.nysed.gov/irs/beds/PMF/home.html"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http://nysteachs.org/liaisons/" TargetMode="External"/><Relationship Id="rId155" Type="http://schemas.openxmlformats.org/officeDocument/2006/relationships/hyperlink" Target="https://datasupport.nysed.gov/" TargetMode="External"/><Relationship Id="rId171" Type="http://schemas.openxmlformats.org/officeDocument/2006/relationships/hyperlink" Target="http://www.archives.nysed.gov/a/records/mr_pub_ed1.shtml" TargetMode="External"/><Relationship Id="rId176" Type="http://schemas.openxmlformats.org/officeDocument/2006/relationships/hyperlink" Target="https://www2.ed.gov/about/offices/list/ocr/docs/504-resource-guide-201612.pdf" TargetMode="Externa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pecialed/publications/safetynet-comp-attc.htm"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nysed.gov/curriculum-instruction/interstate-compact/" TargetMode="External"/><Relationship Id="rId124" Type="http://schemas.openxmlformats.org/officeDocument/2006/relationships/hyperlink" Target="http://www.nycptechschools.org/" TargetMode="External"/><Relationship Id="rId129" Type="http://schemas.openxmlformats.org/officeDocument/2006/relationships/hyperlink" Target="mailto:accountinfo@nysed.gov" TargetMode="External"/><Relationship Id="rId54" Type="http://schemas.openxmlformats.org/officeDocument/2006/relationships/hyperlink" Target="http://www.p12.nysed.gov/assessment/nysitell/home.html" TargetMode="External"/><Relationship Id="rId70" Type="http://schemas.openxmlformats.org/officeDocument/2006/relationships/hyperlink" Target="http://www.p12.nysed.gov/irs/" TargetMode="External"/><Relationship Id="rId75" Type="http://schemas.openxmlformats.org/officeDocument/2006/relationships/hyperlink" Target="https://eservices.nysed.gov/taa/" TargetMode="External"/><Relationship Id="rId91" Type="http://schemas.openxmlformats.org/officeDocument/2006/relationships/hyperlink" Target="http://www.nysed.gov/curriculum-instruction/multiple-pathways/"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www.p12.nysed.gov/specialed/spp/" TargetMode="External"/><Relationship Id="rId145" Type="http://schemas.openxmlformats.org/officeDocument/2006/relationships/hyperlink" Target="mailto:emscassessinfo@nysed.gov" TargetMode="External"/><Relationship Id="rId161" Type="http://schemas.openxmlformats.org/officeDocument/2006/relationships/hyperlink" Target="http://www.p12.nysed.gov/sedcar/" TargetMode="External"/><Relationship Id="rId166" Type="http://schemas.openxmlformats.org/officeDocument/2006/relationships/hyperlink" Target="http://nces.ed.gov/pubsearch/pubsinfo.asp?pubid=2010801" TargetMode="External"/><Relationship Id="rId182" Type="http://schemas.openxmlformats.org/officeDocument/2006/relationships/hyperlink" Target="https://www.ed.gov/essa" TargetMode="External"/><Relationship Id="rId187"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assessment/hsgen/archive/list.pdf" TargetMode="External"/><Relationship Id="rId119" Type="http://schemas.openxmlformats.org/officeDocument/2006/relationships/hyperlink" Target="http://www.p12.nysed.gov/sss/ssae/AltEd/"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www.p12.nysed.gov/specialed/publications/grade9-ungraded.htm" TargetMode="External"/><Relationship Id="rId81" Type="http://schemas.openxmlformats.org/officeDocument/2006/relationships/hyperlink" Target="http://www.regents.nysed.gov/meetings/2015/2015-06/p-12-educationhigher-education-joint-meeting" TargetMode="External"/><Relationship Id="rId86" Type="http://schemas.openxmlformats.org/officeDocument/2006/relationships/hyperlink" Target="https://www.engageny.org/resource/resources-closeout-2018-19-appr" TargetMode="External"/><Relationship Id="rId130" Type="http://schemas.openxmlformats.org/officeDocument/2006/relationships/hyperlink" Target="http://www.nysed.gov/common/nysed/files/programs/coronavirus/nysed-covid-19-memo-accountability-implications-usde-waivers-commissioner-regs.pdf" TargetMode="External"/><Relationship Id="rId135" Type="http://schemas.openxmlformats.org/officeDocument/2006/relationships/hyperlink" Target="http://www.p12.nysed.gov/sedcar/data.htm" TargetMode="External"/><Relationship Id="rId151" Type="http://schemas.openxmlformats.org/officeDocument/2006/relationships/hyperlink" Target="mailto:educatoreval@nysed.gov" TargetMode="External"/><Relationship Id="rId156" Type="http://schemas.openxmlformats.org/officeDocument/2006/relationships/hyperlink" Target="https://cbtsupport.nysed.gov/hc/en-us" TargetMode="External"/><Relationship Id="rId177" Type="http://schemas.openxmlformats.org/officeDocument/2006/relationships/hyperlink" Target="http://portal.nysed.gov/portal/pls/pref/SED.sed_inst_qry_vw$.startup" TargetMode="External"/><Relationship Id="rId172" Type="http://schemas.openxmlformats.org/officeDocument/2006/relationships/hyperlink" Target="http://www.archives.nysed.gov/a/records/mr_retention.s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emsc.nysed.gov/specialed/spp/"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cte/home.html"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p12.nysed.gov/irs/beds/PMF/home.html" TargetMode="External"/><Relationship Id="rId97" Type="http://schemas.openxmlformats.org/officeDocument/2006/relationships/hyperlink" Target="http://www.p12.nysed.gov/specialed/publications/ungradedswd-dec10.pdf" TargetMode="External"/><Relationship Id="rId104" Type="http://schemas.openxmlformats.org/officeDocument/2006/relationships/hyperlink" Target="http://www.p12.nysed.gov/sedcar/sppschedule2011-2019.html" TargetMode="External"/><Relationship Id="rId120" Type="http://schemas.openxmlformats.org/officeDocument/2006/relationships/hyperlink" Target="http://www.p12.nysed.gov/sedcar/sppschedule.html" TargetMode="External"/><Relationship Id="rId125" Type="http://schemas.openxmlformats.org/officeDocument/2006/relationships/hyperlink" Target="http://www.nysed.gov/bilingual-ed/regulations/regulations-concerning-english-language-learnersmultilingual-learners" TargetMode="External"/><Relationship Id="rId141" Type="http://schemas.openxmlformats.org/officeDocument/2006/relationships/hyperlink" Target="http://www.p12.nysed.gov/irs/beds/PMF/home.html" TargetMode="External"/><Relationship Id="rId146" Type="http://schemas.openxmlformats.org/officeDocument/2006/relationships/hyperlink" Target="mailto:accountinfo@nysed.gov" TargetMode="External"/><Relationship Id="rId167" Type="http://schemas.openxmlformats.org/officeDocument/2006/relationships/hyperlink" Target="http://nces.ed.gov/pubsearch/pubsinfo.asp?pubid=97527" TargetMode="External"/><Relationship Id="rId18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irs/courseCatalog/home.html" TargetMode="External"/><Relationship Id="rId162" Type="http://schemas.openxmlformats.org/officeDocument/2006/relationships/hyperlink" Target="http://www.emsc.nysed.gov/part100/pages/topics.html" TargetMode="External"/><Relationship Id="rId183" Type="http://schemas.openxmlformats.org/officeDocument/2006/relationships/hyperlink" Target="http://www.p12.nysed.gov/sss/ssae/AltEd/home.html"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p12.nysed.gov/irs/courseCatalog/home.html" TargetMode="External"/><Relationship Id="rId66" Type="http://schemas.openxmlformats.org/officeDocument/2006/relationships/hyperlink" Target="http://www.p12.nysed.gov/assessment/ei/eigen.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emsc.nysed.gov/specialed/spp/indicators/7.htm" TargetMode="External"/><Relationship Id="rId115" Type="http://schemas.openxmlformats.org/officeDocument/2006/relationships/hyperlink" Target="http://www.p12.nysed.gov/part100/pages/1005.html" TargetMode="External"/><Relationship Id="rId131" Type="http://schemas.openxmlformats.org/officeDocument/2006/relationships/hyperlink" Target="https://eservices.nysed.gov/taa/" TargetMode="External"/><Relationship Id="rId136"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7" Type="http://schemas.openxmlformats.org/officeDocument/2006/relationships/hyperlink" Target="http://www.p12.nysed.gov/assessment/" TargetMode="External"/><Relationship Id="rId178" Type="http://schemas.openxmlformats.org/officeDocument/2006/relationships/hyperlink" Target="http://www.p12.nysed.gov/sss/lawsregs/3205.html" TargetMode="External"/><Relationship Id="rId61" Type="http://schemas.openxmlformats.org/officeDocument/2006/relationships/hyperlink" Target="http://www.p12.nysed.gov/specialed/publications/localdiplomaoptions-may2011.htm"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nysed.gov" TargetMode="External"/><Relationship Id="rId173" Type="http://schemas.openxmlformats.org/officeDocument/2006/relationships/hyperlink" Target="http://www.p12.nysed.gov/part100/home.html" TargetMode="Externa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sss/ssae/AltEd/AHSEP201819.html" TargetMode="External"/><Relationship Id="rId77" Type="http://schemas.openxmlformats.org/officeDocument/2006/relationships/hyperlink" Target="http://www.highered.nysed.gov/tcert/"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p12.nysed.gov/irs/courseCatalog/home.html" TargetMode="External"/><Relationship Id="rId126" Type="http://schemas.openxmlformats.org/officeDocument/2006/relationships/hyperlink" Target="http://www.nysed.gov/program-offices/office-bilingual-education-and-world-languages-obewl" TargetMode="External"/><Relationship Id="rId147" Type="http://schemas.openxmlformats.org/officeDocument/2006/relationships/hyperlink" Target="http://www.p12.nysed.gov/irs/sirs/ric-big5.html" TargetMode="External"/><Relationship Id="rId168" Type="http://schemas.openxmlformats.org/officeDocument/2006/relationships/hyperlink" Target="http://nces.ed.gov/pubs98/98297.pdf"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vendors/home.html" TargetMode="External"/><Relationship Id="rId93" Type="http://schemas.openxmlformats.org/officeDocument/2006/relationships/hyperlink" Target="http://www.nysed.gov/curriculum-instruction"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p12.nysed.gov/sss/ssae/AltEd/" TargetMode="External"/><Relationship Id="rId142" Type="http://schemas.openxmlformats.org/officeDocument/2006/relationships/hyperlink" Target="http://nces.ed.gov/nationsreportcard/naepdata/" TargetMode="External"/><Relationship Id="rId163" Type="http://schemas.openxmlformats.org/officeDocument/2006/relationships/hyperlink" Target="http://www.p12.nysed.gov/assessment/" TargetMode="External"/><Relationship Id="rId184" Type="http://schemas.openxmlformats.org/officeDocument/2006/relationships/hyperlink" Target="http://www.p12.nysed.gov/irs/level2reports/home.html"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assessment/ei/eigen.html" TargetMode="External"/><Relationship Id="rId116" Type="http://schemas.openxmlformats.org/officeDocument/2006/relationships/hyperlink" Target="https://stateaid.nysed.gov/attendance/attendance_memo.htm" TargetMode="External"/><Relationship Id="rId137" Type="http://schemas.openxmlformats.org/officeDocument/2006/relationships/hyperlink" Target="http://www.p12.nysed.gov/irs/IRSVerificationandCertification.html" TargetMode="External"/><Relationship Id="rId158" Type="http://schemas.openxmlformats.org/officeDocument/2006/relationships/hyperlink" Target="http://www.p12.nysed.gov/accountability/" TargetMode="External"/><Relationship Id="rId20" Type="http://schemas.openxmlformats.org/officeDocument/2006/relationships/footer" Target="footer3.xml"/><Relationship Id="rId41" Type="http://schemas.openxmlformats.org/officeDocument/2006/relationships/hyperlink" Target="http://www.p12.nysed.gov/assessment/manuals/home.html" TargetMode="External"/><Relationship Id="rId62" Type="http://schemas.openxmlformats.org/officeDocument/2006/relationships/hyperlink" Target="http://www.p12.nysed.gov/sedcar/" TargetMode="External"/><Relationship Id="rId83" Type="http://schemas.openxmlformats.org/officeDocument/2006/relationships/hyperlink" Target="https://www.engageny.org/resource/guidance-on-new-york-s-annual-professional-performance-review-law-and-regulations" TargetMode="External"/><Relationship Id="rId88" Type="http://schemas.openxmlformats.org/officeDocument/2006/relationships/hyperlink" Target="http://www.p12.nysed.gov/irs/vendors/" TargetMode="External"/><Relationship Id="rId111" Type="http://schemas.openxmlformats.org/officeDocument/2006/relationships/hyperlink" Target="http://www.nysed.gov/curriculum-instruction/multiple-pathways/" TargetMode="External"/><Relationship Id="rId132"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3" Type="http://schemas.openxmlformats.org/officeDocument/2006/relationships/hyperlink" Target="http://www.p12.nysed.gov/irs/" TargetMode="External"/><Relationship Id="rId174" Type="http://schemas.openxmlformats.org/officeDocument/2006/relationships/hyperlink" Target="http://www.ed.gov/" TargetMode="External"/><Relationship Id="rId179" Type="http://schemas.openxmlformats.org/officeDocument/2006/relationships/hyperlink" Target="http://www.nysed.gov/curriculum-instruction/diploma-types" TargetMode="External"/><Relationship Id="rId190"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part100/pages/1005.html" TargetMode="External"/><Relationship Id="rId106" Type="http://schemas.openxmlformats.org/officeDocument/2006/relationships/hyperlink" Target="http://www.p12.nysed.gov/irs/beds/PMF/home.html" TargetMode="External"/><Relationship Id="rId127" Type="http://schemas.openxmlformats.org/officeDocument/2006/relationships/hyperlink" Target="http://www.p12.nysed.gov/specialed/publications/policy/CEIS908.pdf"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2.ed.gov/policy/elsec/guid/lepguidance.doc" TargetMode="External"/><Relationship Id="rId73" Type="http://schemas.openxmlformats.org/officeDocument/2006/relationships/hyperlink" Target="http://www.p12.nysed.gov/irs/vendors/home.html" TargetMode="External"/><Relationship Id="rId78" Type="http://schemas.openxmlformats.org/officeDocument/2006/relationships/hyperlink" Target="https://www.engageny.org/" TargetMode="External"/><Relationship Id="rId94" Type="http://schemas.openxmlformats.org/officeDocument/2006/relationships/hyperlink" Target="http://www.p12.nysed.gov/part100/home.html"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s://www.nysmigrant.org/mets" TargetMode="External"/><Relationship Id="rId143" Type="http://schemas.openxmlformats.org/officeDocument/2006/relationships/hyperlink" Target="https://datasupport.nysed.gov/" TargetMode="External"/><Relationship Id="rId148" Type="http://schemas.openxmlformats.org/officeDocument/2006/relationships/hyperlink" Target="mailto:NY.3-8.help@questarai.com" TargetMode="External"/><Relationship Id="rId164" Type="http://schemas.openxmlformats.org/officeDocument/2006/relationships/hyperlink" Target="http://www.p12.nysed.gov/irs/sirs" TargetMode="External"/><Relationship Id="rId169" Type="http://schemas.openxmlformats.org/officeDocument/2006/relationships/hyperlink" Target="http://www.nces.ed.gov/pubsearch/pubsinfo.asp?pubid=2000343rev" TargetMode="External"/><Relationship Id="rId185" Type="http://schemas.openxmlformats.org/officeDocument/2006/relationships/hyperlink" Target="http://www.p12.nysed.gov/assessment/nysa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p12.nysed.gov/accountability/ESEAFlexibilityWaiv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C4FF-5265-465A-9CCC-4577BD14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291</Pages>
  <Words>101292</Words>
  <Characters>584966</Characters>
  <Application>Microsoft Office Word</Application>
  <DocSecurity>0</DocSecurity>
  <Lines>4874</Lines>
  <Paragraphs>1369</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684889</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9</cp:revision>
  <cp:lastPrinted>2020-07-31T19:04:00Z</cp:lastPrinted>
  <dcterms:created xsi:type="dcterms:W3CDTF">2020-07-31T18:52:00Z</dcterms:created>
  <dcterms:modified xsi:type="dcterms:W3CDTF">2020-08-04T15:35:00Z</dcterms:modified>
</cp:coreProperties>
</file>