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57"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56"/>
          <w:szCs w:val="56"/>
        </w:rPr>
      </w:pPr>
    </w:p>
    <w:p w:rsidR="00095E57"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56"/>
          <w:szCs w:val="56"/>
        </w:rPr>
      </w:pPr>
    </w:p>
    <w:p w:rsidR="00095E57" w:rsidRDefault="008F6A6E" w:rsidP="008F6A6E">
      <w:pPr>
        <w:widowControl w:val="0"/>
        <w:tabs>
          <w:tab w:val="left" w:pos="3613"/>
        </w:tabs>
        <w:autoSpaceDE w:val="0"/>
        <w:autoSpaceDN w:val="0"/>
        <w:adjustRightInd w:val="0"/>
        <w:spacing w:line="508" w:lineRule="exact"/>
        <w:ind w:right="73"/>
        <w:rPr>
          <w:rFonts w:ascii="Arial" w:eastAsia="Times New Roman" w:hAnsi="Arial" w:cs="Times New Roman"/>
          <w:b/>
          <w:bCs/>
          <w:spacing w:val="-7"/>
          <w:sz w:val="56"/>
          <w:szCs w:val="56"/>
        </w:rPr>
      </w:pPr>
      <w:r>
        <w:rPr>
          <w:rFonts w:ascii="Arial" w:eastAsia="Times New Roman" w:hAnsi="Arial" w:cs="Times New Roman"/>
          <w:b/>
          <w:bCs/>
          <w:spacing w:val="-7"/>
          <w:sz w:val="56"/>
          <w:szCs w:val="56"/>
        </w:rPr>
        <w:tab/>
      </w:r>
    </w:p>
    <w:p w:rsidR="00095E57"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56"/>
          <w:szCs w:val="56"/>
        </w:rPr>
      </w:pPr>
    </w:p>
    <w:p w:rsidR="00095E57"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44"/>
          <w:szCs w:val="44"/>
        </w:rPr>
      </w:pPr>
    </w:p>
    <w:p w:rsidR="007F5EC3" w:rsidRDefault="007F5EC3" w:rsidP="00095E57">
      <w:pPr>
        <w:widowControl w:val="0"/>
        <w:autoSpaceDE w:val="0"/>
        <w:autoSpaceDN w:val="0"/>
        <w:adjustRightInd w:val="0"/>
        <w:spacing w:line="508" w:lineRule="exact"/>
        <w:ind w:right="73"/>
        <w:jc w:val="center"/>
        <w:rPr>
          <w:rFonts w:ascii="Arial" w:eastAsia="Times New Roman" w:hAnsi="Arial" w:cs="Times New Roman"/>
          <w:b/>
          <w:bCs/>
          <w:spacing w:val="-7"/>
          <w:sz w:val="44"/>
          <w:szCs w:val="44"/>
        </w:rPr>
      </w:pPr>
    </w:p>
    <w:p w:rsidR="007F5EC3" w:rsidRPr="007F5EC3" w:rsidRDefault="007F5EC3" w:rsidP="00095E57">
      <w:pPr>
        <w:widowControl w:val="0"/>
        <w:autoSpaceDE w:val="0"/>
        <w:autoSpaceDN w:val="0"/>
        <w:adjustRightInd w:val="0"/>
        <w:spacing w:line="508" w:lineRule="exact"/>
        <w:ind w:right="73"/>
        <w:jc w:val="center"/>
        <w:rPr>
          <w:rFonts w:ascii="Arial" w:eastAsia="Times New Roman" w:hAnsi="Arial" w:cs="Times New Roman"/>
          <w:b/>
          <w:bCs/>
          <w:spacing w:val="-7"/>
          <w:sz w:val="44"/>
          <w:szCs w:val="44"/>
        </w:rPr>
      </w:pPr>
    </w:p>
    <w:p w:rsidR="00095E57" w:rsidRPr="007F5EC3" w:rsidRDefault="00095E57" w:rsidP="00095E57">
      <w:pPr>
        <w:widowControl w:val="0"/>
        <w:autoSpaceDE w:val="0"/>
        <w:autoSpaceDN w:val="0"/>
        <w:adjustRightInd w:val="0"/>
        <w:spacing w:line="508" w:lineRule="exact"/>
        <w:ind w:right="73"/>
        <w:jc w:val="center"/>
        <w:rPr>
          <w:rFonts w:ascii="Arial" w:eastAsia="Times New Roman" w:hAnsi="Arial" w:cs="Times New Roman"/>
          <w:b/>
          <w:bCs/>
          <w:spacing w:val="-7"/>
          <w:sz w:val="52"/>
          <w:szCs w:val="52"/>
          <w:u w:val="single"/>
        </w:rPr>
      </w:pPr>
      <w:r w:rsidRPr="007F5EC3">
        <w:rPr>
          <w:rFonts w:ascii="Arial" w:eastAsia="Times New Roman" w:hAnsi="Arial" w:cs="Times New Roman"/>
          <w:b/>
          <w:bCs/>
          <w:spacing w:val="-7"/>
          <w:sz w:val="52"/>
          <w:szCs w:val="52"/>
          <w:u w:val="single"/>
        </w:rPr>
        <w:t>Reference Manual Appendix 2</w:t>
      </w: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767D39"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rPr>
      </w:pPr>
      <w:r>
        <w:rPr>
          <w:rFonts w:ascii="Arial" w:eastAsia="Times New Roman" w:hAnsi="Arial" w:cs="Times New Roman"/>
          <w:b/>
          <w:bCs/>
          <w:spacing w:val="-7"/>
          <w:sz w:val="52"/>
          <w:szCs w:val="52"/>
        </w:rPr>
        <w:t>2016</w:t>
      </w: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p>
    <w:p w:rsidR="00095E57" w:rsidRPr="007F5EC3" w:rsidRDefault="00095E57" w:rsidP="00095E57">
      <w:pPr>
        <w:widowControl w:val="0"/>
        <w:autoSpaceDE w:val="0"/>
        <w:autoSpaceDN w:val="0"/>
        <w:adjustRightInd w:val="0"/>
        <w:spacing w:line="508" w:lineRule="exact"/>
        <w:ind w:left="16" w:right="73"/>
        <w:jc w:val="center"/>
        <w:rPr>
          <w:rFonts w:ascii="Arial" w:eastAsia="Times New Roman" w:hAnsi="Arial" w:cs="Times New Roman"/>
          <w:b/>
          <w:bCs/>
          <w:spacing w:val="-7"/>
          <w:sz w:val="52"/>
          <w:szCs w:val="52"/>
          <w:u w:val="single"/>
        </w:rPr>
      </w:pPr>
      <w:r w:rsidRPr="007F5EC3">
        <w:rPr>
          <w:rFonts w:ascii="Arial" w:eastAsia="Times New Roman" w:hAnsi="Arial" w:cs="Times New Roman"/>
          <w:b/>
          <w:bCs/>
          <w:spacing w:val="-7"/>
          <w:sz w:val="52"/>
          <w:szCs w:val="52"/>
          <w:u w:val="single"/>
        </w:rPr>
        <w:t>Sample Financial Statements</w:t>
      </w:r>
    </w:p>
    <w:p w:rsidR="00095E57" w:rsidRPr="00643636" w:rsidRDefault="00095E57">
      <w:pPr>
        <w:rPr>
          <w:u w:val="single"/>
        </w:rPr>
      </w:pPr>
    </w:p>
    <w:p w:rsidR="00095E57" w:rsidRDefault="00095E57">
      <w:r>
        <w:br w:type="page"/>
      </w:r>
    </w:p>
    <w:p w:rsidR="00095E57" w:rsidRDefault="00767D39">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45pt;margin-top:-29.25pt;width:564.1pt;height:607.75pt;z-index:251659264;mso-position-horizontal-relative:text;mso-position-vertical-relative:text;mso-width-relative:page;mso-height-relative:page" wrapcoords="-25 0 -25 21553 21600 21553 21600 0 -25 0">
            <v:imagedata r:id="rId8" o:title=""/>
            <w10:wrap type="tight"/>
          </v:shape>
          <o:OLEObject Type="Embed" ProgID="Excel.Sheet.12" ShapeID="_x0000_s1026" DrawAspect="Content" ObjectID="_1523969370" r:id="rId9"/>
        </w:object>
      </w:r>
    </w:p>
    <w:p w:rsidR="00643636" w:rsidRDefault="00095E57">
      <w:pPr>
        <w:sectPr w:rsidR="00643636" w:rsidSect="001627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pPr>
      <w:r>
        <w:br w:type="page"/>
      </w:r>
    </w:p>
    <w:p w:rsidR="00095E57" w:rsidRDefault="00767D39">
      <w:bookmarkStart w:id="0" w:name="_GoBack"/>
      <w:bookmarkEnd w:id="0"/>
      <w:r>
        <w:rPr>
          <w:noProof/>
        </w:rPr>
        <w:lastRenderedPageBreak/>
        <w:object w:dxaOrig="1440" w:dyaOrig="1440">
          <v:shape id="_x0000_s1027" type="#_x0000_t75" style="position:absolute;margin-left:-20pt;margin-top:-49.3pt;width:512pt;height:744.25pt;z-index:-251655168;mso-position-horizontal-relative:text;mso-position-vertical-relative:text;mso-width-relative:page;mso-height-relative:page" wrapcoords="-31 0 -31 21576 21600 21576 21600 0 -31 0">
            <v:imagedata r:id="rId16" o:title=""/>
            <w10:wrap type="tight"/>
          </v:shape>
          <o:OLEObject Type="Embed" ProgID="Excel.Sheet.12" ShapeID="_x0000_s1027" DrawAspect="Content" ObjectID="_1523969371" r:id="rId17"/>
        </w:object>
      </w:r>
    </w:p>
    <w:p w:rsidR="00CD6008" w:rsidRDefault="00767D39">
      <w:r>
        <w:rPr>
          <w:noProof/>
        </w:rPr>
        <w:lastRenderedPageBreak/>
        <w:object w:dxaOrig="1440" w:dyaOrig="1440">
          <v:shape id="_x0000_s1029" type="#_x0000_t75" style="position:absolute;margin-left:-32.4pt;margin-top:-33.75pt;width:517.75pt;height:613.05pt;z-index:251663360;mso-position-horizontal-relative:text;mso-position-vertical-relative:text;mso-width-relative:page;mso-height-relative:page" wrapcoords="8652 102 8622 332 9627 511 6063 537 6063 818 10785 920 7799 971 7799 1253 10785 1329 10785 1738 13588 2045 14867 2147 13557 2249 10785 2556 18797 2965 18797 3374 11912 3630 11912 4192 10175 4473 9810 4550 4905 4806 61 4985 61 5266 4387 5419 91 5419 91 6135 10785 6237 122 6314 61 6595 2041 6646 61 6748 91 7030 10785 7055 61 7209 61 7541 9079 7873 10785 7873 3199 8078 2711 8078 2803 8359 9536 8691 10785 8691 61 8972 61 10634 3047 10736 91 10762 91 11554 10785 11554 91 11656 91 11938 10785 11963 91 12091 91 12372 10785 12372 61 12525 61 13267 9079 13599 10785 13599 2711 13880 2803 14161 8012 14417 10785 14417 2742 14749 2742 15056 6489 15235 10785 15235 10785 15644 2742 15670 2772 16002 18675 16053 10815 16462 2742 16590 2742 16871 7647 16948 9627 17203 10785 17280 10785 18098 -30 18328 -30 21114 21600 21114 21600 18328 10754 18098 10785 17280 21570 17050 21600 16922 18980 16871 19102 16590 10785 16462 11821 16462 21600 16104 21600 15772 18584 15670 10754 15644 10785 15235 21539 15184 21600 15107 19071 14749 10785 14417 18401 14213 19102 14161 18980 14008 19102 13880 10754 13599 5971 13113 4753 12781 10754 12372 10785 10736 6489 10506 2194 10327 366 10327 2772 10148 2864 9944 11120 9918 19041 9739 19071 9432 4265 9100 10785 8691 12613 8691 19041 8384 19102 8103 18493 8052 10754 7873 5271 7464 10754 7055 2254 6646 10754 6237 10785 5828 19010 5726 19010 5419 10754 5419 4814 5010 21570 4933 21600 4652 19803 4601 19924 4192 21173 3937 21387 3860 21356 3783 21143 3630 20686 3374 20838 3374 21448 3042 21509 2786 20777 2735 10785 2556 18736 2249 18797 2198 18310 2147 18218 1917 10754 1738 10785 1329 13801 1329 13801 971 10785 920 15446 818 15446 537 10785 511 12856 358 12917 102 12552 102 8652 102">
            <v:imagedata r:id="rId18" o:title=""/>
            <w10:wrap type="tight"/>
          </v:shape>
          <o:OLEObject Type="Embed" ProgID="Excel.Sheet.12" ShapeID="_x0000_s1029" DrawAspect="Content" ObjectID="_1523969372" r:id="rId19"/>
        </w:object>
      </w:r>
      <w:r w:rsidR="00CD6008">
        <w:br w:type="page"/>
      </w:r>
    </w:p>
    <w:p w:rsidR="0065039C" w:rsidRDefault="00767D39" w:rsidP="0065039C">
      <w:r>
        <w:rPr>
          <w:noProof/>
        </w:rPr>
        <w:lastRenderedPageBreak/>
        <w:object w:dxaOrig="1440" w:dyaOrig="1440">
          <v:shape id="_x0000_s1030" type="#_x0000_t75" style="position:absolute;margin-left:-24pt;margin-top:-59.05pt;width:490.5pt;height:580.15pt;z-index:251665408;mso-position-horizontal-relative:text;mso-position-vertical-relative:text;mso-width-relative:page;mso-height-relative:page" wrapcoords="9179 126 8196 378 8050 454 8050 857 8633 933 10782 933 10782 1336 11328 1739 7831 1789 7831 2092 9725 2142 -36 2369 36 3277 1275 3428 36 3453 36 3907 583 4159 874 4159 874 4562 10782 4562 73 4663 73 4864 10782 4965 838 4990 911 6578 219 6805 36 6906 36 7309 109 7385 510 7435 9798 7788 1967 7788 1967 7990 10782 8191 36 8443 36 8897 146 8998 437 8998 911 9401 219 9653 36 9754 36 10082 1020 10208 2987 10208 874 10334 911 10535 1202 10636 874 10636 838 11770 1238 11871 36 11922 36 12375 583 12627 911 12627 874 13031 10782 13031 911 13131 911 13333 10782 13434 874 13434 874 13837 109 14064 36 14114 73 14518 3096 14644 874 14694 874 15198 7358 15450 10782 15450 1967 15627 1967 15828 7649 15904 10454 16257 36 16282 36 17114 9762 17467 1967 17517 1967 17719 10782 17870 36 18172 36 19937 9543 20289 1967 20365 1967 20567 10782 20693 1931 20995 2003 21197 8851 21499 -36 21524 -36 21550 21600 21550 21600 21524 10782 21499 21527 21272 21600 21197 19487 21096 19560 20995 10782 20693 19415 20592 19415 20365 10745 20289 1785 19861 1676 19735 1384 19483 10782 19080 11620 19080 19415 18727 19524 18500 2623 18273 10782 17870 21564 17819 21564 17542 10745 17467 3460 17063 9361 17063 19415 16811 19487 16584 10782 16257 11802 16257 21600 15904 21600 15727 19050 15627 10782 15450 2987 15047 10782 14644 8050 14467 5755 14366 2659 14240 3133 13913 3096 13837 10745 13434 10745 13031 3205 12602 1967 12224 10745 11821 4152 11418 4189 11014 10745 10611 3133 10208 4080 10208 4043 10031 2695 9804 3351 9603 3424 9452 3060 9401 19415 9300 19415 9074 1238 8998 1785 8796 1748 8595 10782 8191 21564 8065 21564 7788 10745 7788 1676 7385 3133 7385 3133 7234 1639 6982 1785 6730 1676 6604 1348 6578 10745 6175 4480 5772 4335 5646 3970 5368 10745 4965 10745 4562 2623 4159 2659 3932 1530 3755 182 3755 10782 3352 19487 3352 19415 3125 947 2949 1311 2621 1311 2546 21564 2420 21600 2168 21272 2142 21454 1941 20762 1739 20835 1613 10782 1336 10782 933 12676 933 13587 807 13550 479 12421 151 12166 126 9179 126">
            <v:imagedata r:id="rId20" o:title=""/>
            <w10:wrap type="tight"/>
          </v:shape>
          <o:OLEObject Type="Embed" ProgID="Excel.Sheet.12" ShapeID="_x0000_s1030" DrawAspect="Content" ObjectID="_1523969373" r:id="rId21"/>
        </w:object>
      </w:r>
    </w:p>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65039C" w:rsidRDefault="0065039C" w:rsidP="0065039C"/>
    <w:p w:rsidR="008467CB" w:rsidRDefault="008467CB" w:rsidP="0065039C"/>
    <w:p w:rsidR="008467CB" w:rsidRDefault="008467CB" w:rsidP="0065039C"/>
    <w:p w:rsidR="008467CB" w:rsidRDefault="008467CB" w:rsidP="0065039C">
      <w:pPr>
        <w:rPr>
          <w:rFonts w:asciiTheme="minorHAnsi" w:hAnsiTheme="minorHAnsi"/>
          <w:sz w:val="20"/>
        </w:rPr>
      </w:pPr>
    </w:p>
    <w:p w:rsidR="008467CB" w:rsidRDefault="008467CB" w:rsidP="0065039C">
      <w:pPr>
        <w:rPr>
          <w:rFonts w:asciiTheme="minorHAnsi" w:hAnsiTheme="minorHAnsi"/>
          <w:sz w:val="20"/>
        </w:rPr>
      </w:pPr>
    </w:p>
    <w:p w:rsidR="0065039C" w:rsidRPr="0065039C" w:rsidRDefault="0065039C" w:rsidP="007F5EC3">
      <w:pPr>
        <w:spacing w:line="280" w:lineRule="exact"/>
        <w:rPr>
          <w:rFonts w:asciiTheme="minorHAnsi" w:hAnsiTheme="minorHAnsi"/>
          <w:sz w:val="20"/>
        </w:rPr>
      </w:pPr>
      <w:r w:rsidRPr="0065039C">
        <w:rPr>
          <w:rFonts w:asciiTheme="minorHAnsi" w:hAnsiTheme="minorHAnsi"/>
          <w:sz w:val="20"/>
        </w:rPr>
        <w:t>Amounts reported for governmental activities in the statement of net position are different because: </w:t>
      </w:r>
    </w:p>
    <w:p w:rsidR="007F5EC3" w:rsidRDefault="0065039C" w:rsidP="007F5EC3">
      <w:pPr>
        <w:pStyle w:val="ListParagraph"/>
        <w:numPr>
          <w:ilvl w:val="0"/>
          <w:numId w:val="1"/>
        </w:numPr>
        <w:spacing w:line="280" w:lineRule="exact"/>
        <w:rPr>
          <w:rFonts w:asciiTheme="minorHAnsi" w:hAnsiTheme="minorHAnsi"/>
          <w:sz w:val="20"/>
        </w:rPr>
      </w:pPr>
      <w:r w:rsidRPr="007F5EC3">
        <w:rPr>
          <w:rFonts w:asciiTheme="minorHAnsi" w:hAnsiTheme="minorHAnsi"/>
          <w:sz w:val="20"/>
        </w:rPr>
        <w:t>Capital assets used in governmental activities are not financial resources and th</w:t>
      </w:r>
      <w:r w:rsidR="007F5EC3">
        <w:rPr>
          <w:rFonts w:asciiTheme="minorHAnsi" w:hAnsiTheme="minorHAnsi"/>
          <w:sz w:val="20"/>
        </w:rPr>
        <w:t xml:space="preserve">erefore are not reported in the </w:t>
      </w:r>
      <w:r w:rsidRPr="007F5EC3">
        <w:rPr>
          <w:rFonts w:asciiTheme="minorHAnsi" w:hAnsiTheme="minorHAnsi"/>
          <w:sz w:val="20"/>
        </w:rPr>
        <w:t>funds, net of accumulated depreciation.</w:t>
      </w:r>
    </w:p>
    <w:p w:rsidR="007F5EC3" w:rsidRDefault="0065039C" w:rsidP="007F5EC3">
      <w:pPr>
        <w:pStyle w:val="ListParagraph"/>
        <w:numPr>
          <w:ilvl w:val="0"/>
          <w:numId w:val="1"/>
        </w:numPr>
        <w:spacing w:line="280" w:lineRule="exact"/>
        <w:rPr>
          <w:rFonts w:asciiTheme="minorHAnsi" w:hAnsiTheme="minorHAnsi"/>
          <w:sz w:val="20"/>
        </w:rPr>
      </w:pPr>
      <w:r w:rsidRPr="007F5EC3">
        <w:rPr>
          <w:rFonts w:asciiTheme="minorHAnsi" w:hAnsiTheme="minorHAnsi"/>
          <w:sz w:val="20"/>
        </w:rPr>
        <w:t>Long-term liabilities incl. serial bonds payable, compensated absences and post-employment benefits are not due and payable in the current period and thus are not reported in the funds.</w:t>
      </w:r>
    </w:p>
    <w:p w:rsidR="007F5EC3" w:rsidRDefault="0065039C" w:rsidP="007F5EC3">
      <w:pPr>
        <w:pStyle w:val="ListParagraph"/>
        <w:numPr>
          <w:ilvl w:val="0"/>
          <w:numId w:val="1"/>
        </w:numPr>
        <w:spacing w:line="280" w:lineRule="exact"/>
        <w:rPr>
          <w:rFonts w:asciiTheme="minorHAnsi" w:hAnsiTheme="minorHAnsi"/>
          <w:sz w:val="20"/>
        </w:rPr>
      </w:pPr>
      <w:r w:rsidRPr="007F5EC3">
        <w:rPr>
          <w:rFonts w:asciiTheme="minorHAnsi" w:hAnsiTheme="minorHAnsi"/>
          <w:sz w:val="20"/>
        </w:rPr>
        <w:lastRenderedPageBreak/>
        <w:t>Proportionate share of long-term asset and liability associated with participation in state retirement system are not current financial resources or obligations and are not reported in the funds.</w:t>
      </w:r>
      <w:r w:rsidR="008467CB" w:rsidRPr="007F5EC3">
        <w:rPr>
          <w:rFonts w:asciiTheme="minorHAnsi" w:hAnsiTheme="minorHAnsi"/>
          <w:sz w:val="20"/>
        </w:rPr>
        <w:tab/>
      </w:r>
    </w:p>
    <w:p w:rsidR="00F835A5" w:rsidRPr="007F5EC3" w:rsidRDefault="0065039C" w:rsidP="007F5EC3">
      <w:pPr>
        <w:pStyle w:val="ListParagraph"/>
        <w:numPr>
          <w:ilvl w:val="0"/>
          <w:numId w:val="1"/>
        </w:numPr>
        <w:spacing w:line="280" w:lineRule="exact"/>
        <w:rPr>
          <w:rFonts w:asciiTheme="minorHAnsi" w:hAnsiTheme="minorHAnsi"/>
          <w:sz w:val="20"/>
        </w:rPr>
      </w:pPr>
      <w:r w:rsidRPr="007F5EC3">
        <w:rPr>
          <w:rFonts w:asciiTheme="minorHAnsi" w:hAnsiTheme="minorHAnsi"/>
          <w:sz w:val="20"/>
        </w:rPr>
        <w:t>Net accrued interest expense for bonds is not reported in the funds.</w:t>
      </w:r>
      <w:r w:rsidRPr="007F5EC3">
        <w:rPr>
          <w:rFonts w:asciiTheme="minorHAnsi" w:hAnsiTheme="minorHAnsi"/>
          <w:sz w:val="20"/>
        </w:rPr>
        <w:tab/>
      </w:r>
      <w:r w:rsidRPr="007F5EC3">
        <w:rPr>
          <w:rFonts w:asciiTheme="minorHAnsi" w:hAnsiTheme="minorHAnsi"/>
          <w:sz w:val="20"/>
        </w:rPr>
        <w:tab/>
      </w:r>
      <w:r>
        <w:tab/>
      </w:r>
      <w:r>
        <w:tab/>
      </w:r>
      <w:r>
        <w:tab/>
      </w:r>
      <w:r>
        <w:tab/>
      </w:r>
      <w:r>
        <w:tab/>
      </w:r>
      <w:r>
        <w:tab/>
      </w:r>
      <w:r>
        <w:tab/>
      </w:r>
      <w:r>
        <w:tab/>
      </w:r>
      <w:r>
        <w:tab/>
      </w:r>
    </w:p>
    <w:p w:rsidR="00694D69" w:rsidRDefault="00767D39" w:rsidP="008467CB">
      <w:pPr>
        <w:rPr>
          <w:rFonts w:asciiTheme="minorHAnsi" w:hAnsiTheme="minorHAnsi"/>
          <w:sz w:val="20"/>
        </w:rPr>
      </w:pPr>
      <w:r>
        <w:rPr>
          <w:noProof/>
          <w:sz w:val="20"/>
        </w:rPr>
        <w:lastRenderedPageBreak/>
        <w:object w:dxaOrig="1440" w:dyaOrig="1440">
          <v:shape id="_x0000_s1031" type="#_x0000_t75" style="position:absolute;margin-left:-13.35pt;margin-top:-64.65pt;width:499.35pt;height:746.65pt;z-index:251667456;mso-position-horizontal-relative:text;mso-position-vertical-relative:text;mso-width-relative:page;mso-height-relative:page">
            <v:imagedata r:id="rId22" o:title=""/>
            <w10:wrap type="topAndBottom"/>
          </v:shape>
          <o:OLEObject Type="Embed" ProgID="Excel.Sheet.12" ShapeID="_x0000_s1031" DrawAspect="Content" ObjectID="_1523969374" r:id="rId23"/>
        </w:object>
      </w:r>
    </w:p>
    <w:p w:rsidR="00694D69" w:rsidRDefault="00767D39" w:rsidP="008467CB">
      <w:pPr>
        <w:rPr>
          <w:rFonts w:asciiTheme="minorHAnsi" w:hAnsiTheme="minorHAnsi"/>
          <w:sz w:val="20"/>
        </w:rPr>
      </w:pPr>
      <w:r>
        <w:rPr>
          <w:noProof/>
          <w:sz w:val="20"/>
        </w:rPr>
        <w:lastRenderedPageBreak/>
        <w:object w:dxaOrig="1440" w:dyaOrig="1440">
          <v:shape id="_x0000_s1032" type="#_x0000_t75" style="position:absolute;margin-left:-27.2pt;margin-top:-26.55pt;width:520.3pt;height:620.15pt;z-index:251669504;mso-position-horizontal-relative:text;mso-position-vertical-relative:text;mso-width-relative:page;mso-height-relative:page">
            <v:imagedata r:id="rId24" o:title=""/>
            <w10:wrap type="topAndBottom"/>
          </v:shape>
          <o:OLEObject Type="Embed" ProgID="Excel.Sheet.12" ShapeID="_x0000_s1032" DrawAspect="Content" ObjectID="_1523969375" r:id="rId25"/>
        </w:object>
      </w:r>
    </w:p>
    <w:p w:rsidR="00694D69" w:rsidRDefault="00694D69" w:rsidP="008467CB">
      <w:pPr>
        <w:rPr>
          <w:rFonts w:asciiTheme="minorHAnsi" w:hAnsiTheme="minorHAnsi"/>
          <w:sz w:val="20"/>
        </w:rPr>
      </w:pPr>
    </w:p>
    <w:p w:rsidR="008467CB" w:rsidRDefault="008467CB" w:rsidP="008467CB">
      <w:pPr>
        <w:rPr>
          <w:rFonts w:asciiTheme="minorHAnsi" w:hAnsiTheme="minorHAnsi"/>
          <w:sz w:val="20"/>
        </w:rPr>
      </w:pPr>
    </w:p>
    <w:p w:rsidR="00A57DE5" w:rsidRDefault="00A57DE5" w:rsidP="008467CB">
      <w:pPr>
        <w:rPr>
          <w:rFonts w:asciiTheme="minorHAnsi" w:hAnsiTheme="minorHAnsi"/>
          <w:sz w:val="20"/>
        </w:rPr>
      </w:pPr>
    </w:p>
    <w:p w:rsidR="00A57DE5" w:rsidRDefault="00767D39" w:rsidP="008467CB">
      <w:pPr>
        <w:rPr>
          <w:rFonts w:asciiTheme="minorHAnsi" w:hAnsiTheme="minorHAnsi"/>
          <w:sz w:val="20"/>
        </w:rPr>
      </w:pPr>
      <w:r>
        <w:rPr>
          <w:noProof/>
          <w:sz w:val="20"/>
        </w:rPr>
        <w:lastRenderedPageBreak/>
        <w:object w:dxaOrig="1440" w:dyaOrig="1440">
          <v:shape id="_x0000_s1035" type="#_x0000_t75" style="position:absolute;margin-left:-20.65pt;margin-top:-24pt;width:528pt;height:629.35pt;z-index:251671552;mso-position-horizontal-relative:text;mso-position-vertical-relative:text">
            <v:imagedata r:id="rId26" o:title=""/>
            <w10:wrap type="square"/>
          </v:shape>
          <o:OLEObject Type="Embed" ProgID="Excel.Sheet.12" ShapeID="_x0000_s1035" DrawAspect="Content" ObjectID="_1523969376" r:id="rId27"/>
        </w:object>
      </w:r>
    </w:p>
    <w:p w:rsidR="008B070D" w:rsidRDefault="008B070D" w:rsidP="008467CB">
      <w:pPr>
        <w:rPr>
          <w:rFonts w:asciiTheme="minorHAnsi" w:hAnsiTheme="minorHAnsi"/>
          <w:sz w:val="20"/>
        </w:rPr>
      </w:pPr>
    </w:p>
    <w:p w:rsidR="008B070D" w:rsidRDefault="008B070D" w:rsidP="008467CB">
      <w:pPr>
        <w:rPr>
          <w:rFonts w:asciiTheme="minorHAnsi" w:hAnsiTheme="minorHAnsi"/>
          <w:sz w:val="20"/>
        </w:rPr>
      </w:pPr>
    </w:p>
    <w:bookmarkStart w:id="1" w:name="_MON_1498381361"/>
    <w:bookmarkEnd w:id="1"/>
    <w:p w:rsidR="008B070D" w:rsidRPr="008467CB" w:rsidRDefault="003373C8" w:rsidP="008467CB">
      <w:pPr>
        <w:rPr>
          <w:rFonts w:asciiTheme="minorHAnsi" w:hAnsiTheme="minorHAnsi"/>
          <w:sz w:val="20"/>
        </w:rPr>
      </w:pPr>
      <w:r>
        <w:rPr>
          <w:rFonts w:asciiTheme="minorHAnsi" w:hAnsiTheme="minorHAnsi"/>
          <w:sz w:val="20"/>
        </w:rPr>
        <w:object w:dxaOrig="8959" w:dyaOrig="11564">
          <v:shape id="_x0000_i1032" type="#_x0000_t75" style="width:476.4pt;height:614.4pt" o:ole="">
            <v:imagedata r:id="rId28" o:title=""/>
          </v:shape>
          <o:OLEObject Type="Embed" ProgID="Excel.Sheet.12" ShapeID="_x0000_i1032" DrawAspect="Content" ObjectID="_1523969369" r:id="rId29"/>
        </w:object>
      </w:r>
    </w:p>
    <w:sectPr w:rsidR="008B070D" w:rsidRPr="008467CB" w:rsidSect="001627E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80" w:rsidRDefault="00D30180" w:rsidP="00531B52">
      <w:r>
        <w:separator/>
      </w:r>
    </w:p>
  </w:endnote>
  <w:endnote w:type="continuationSeparator" w:id="0">
    <w:p w:rsidR="00D30180" w:rsidRDefault="00D3018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E" w:rsidRDefault="008F6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F2" w:rsidRPr="003373C8" w:rsidRDefault="006F54F2">
    <w:pPr>
      <w:pStyle w:val="Footer"/>
      <w:jc w:val="right"/>
      <w:rPr>
        <w:rFonts w:asciiTheme="minorHAnsi" w:hAnsiTheme="minorHAnsi"/>
      </w:rPr>
    </w:pPr>
    <w:r w:rsidRPr="003373C8">
      <w:rPr>
        <w:rFonts w:asciiTheme="minorHAnsi" w:hAnsiTheme="minorHAnsi"/>
      </w:rPr>
      <w:t xml:space="preserve">See Notes to Financial Statements                                                                     Appendix 2| Page </w:t>
    </w:r>
    <w:sdt>
      <w:sdtPr>
        <w:rPr>
          <w:rFonts w:asciiTheme="minorHAnsi" w:hAnsiTheme="minorHAnsi"/>
        </w:rPr>
        <w:id w:val="1877431544"/>
        <w:docPartObj>
          <w:docPartGallery w:val="Page Numbers (Bottom of Page)"/>
          <w:docPartUnique/>
        </w:docPartObj>
      </w:sdtPr>
      <w:sdtEndPr>
        <w:rPr>
          <w:noProof/>
        </w:rPr>
      </w:sdtEndPr>
      <w:sdtContent>
        <w:r w:rsidRPr="003373C8">
          <w:rPr>
            <w:rFonts w:asciiTheme="minorHAnsi" w:hAnsiTheme="minorHAnsi"/>
          </w:rPr>
          <w:fldChar w:fldCharType="begin"/>
        </w:r>
        <w:r w:rsidRPr="003373C8">
          <w:rPr>
            <w:rFonts w:asciiTheme="minorHAnsi" w:hAnsiTheme="minorHAnsi"/>
          </w:rPr>
          <w:instrText xml:space="preserve"> PAGE   \* MERGEFORMAT </w:instrText>
        </w:r>
        <w:r w:rsidRPr="003373C8">
          <w:rPr>
            <w:rFonts w:asciiTheme="minorHAnsi" w:hAnsiTheme="minorHAnsi"/>
          </w:rPr>
          <w:fldChar w:fldCharType="separate"/>
        </w:r>
        <w:r w:rsidR="00767D39">
          <w:rPr>
            <w:rFonts w:asciiTheme="minorHAnsi" w:hAnsiTheme="minorHAnsi"/>
            <w:noProof/>
          </w:rPr>
          <w:t>2</w:t>
        </w:r>
        <w:r w:rsidRPr="003373C8">
          <w:rPr>
            <w:rFonts w:asciiTheme="minorHAnsi" w:hAnsiTheme="minorHAnsi"/>
            <w:noProof/>
          </w:rPr>
          <w:fldChar w:fldCharType="end"/>
        </w:r>
      </w:sdtContent>
    </w:sdt>
  </w:p>
  <w:p w:rsidR="00643636" w:rsidRPr="003373C8" w:rsidRDefault="00643636">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E" w:rsidRDefault="008F6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80" w:rsidRDefault="00D30180" w:rsidP="00531B52">
      <w:r>
        <w:separator/>
      </w:r>
    </w:p>
  </w:footnote>
  <w:footnote w:type="continuationSeparator" w:id="0">
    <w:p w:rsidR="00D30180" w:rsidRDefault="00D30180"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E" w:rsidRDefault="008F6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E" w:rsidRDefault="008F6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E" w:rsidRDefault="008F6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678C8"/>
    <w:multiLevelType w:val="hybridMultilevel"/>
    <w:tmpl w:val="A81255D0"/>
    <w:lvl w:ilvl="0" w:tplc="07B2A55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57"/>
    <w:rsid w:val="00026860"/>
    <w:rsid w:val="00095E57"/>
    <w:rsid w:val="000962D3"/>
    <w:rsid w:val="000C7E16"/>
    <w:rsid w:val="000E5106"/>
    <w:rsid w:val="001627E9"/>
    <w:rsid w:val="00192CC7"/>
    <w:rsid w:val="001C0FED"/>
    <w:rsid w:val="00243EA7"/>
    <w:rsid w:val="002C1C26"/>
    <w:rsid w:val="00327B3F"/>
    <w:rsid w:val="003373C8"/>
    <w:rsid w:val="00356505"/>
    <w:rsid w:val="00380EF7"/>
    <w:rsid w:val="003A5347"/>
    <w:rsid w:val="00531B52"/>
    <w:rsid w:val="00643636"/>
    <w:rsid w:val="0065039C"/>
    <w:rsid w:val="00694D69"/>
    <w:rsid w:val="00697A03"/>
    <w:rsid w:val="006B51E5"/>
    <w:rsid w:val="006C30C6"/>
    <w:rsid w:val="006F4262"/>
    <w:rsid w:val="006F54F2"/>
    <w:rsid w:val="00767D39"/>
    <w:rsid w:val="007F5EC3"/>
    <w:rsid w:val="008467CB"/>
    <w:rsid w:val="008B070D"/>
    <w:rsid w:val="008D5012"/>
    <w:rsid w:val="008F1BAB"/>
    <w:rsid w:val="008F6A6E"/>
    <w:rsid w:val="00923F92"/>
    <w:rsid w:val="00A41719"/>
    <w:rsid w:val="00A431EE"/>
    <w:rsid w:val="00A57DE5"/>
    <w:rsid w:val="00AA0383"/>
    <w:rsid w:val="00B903AB"/>
    <w:rsid w:val="00BE5DCB"/>
    <w:rsid w:val="00CA2C53"/>
    <w:rsid w:val="00CD0814"/>
    <w:rsid w:val="00CD6008"/>
    <w:rsid w:val="00D30180"/>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F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5.xlsx"/><Relationship Id="rId28"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package" Target="embeddings/Microsoft_Excel_Worksheet3.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package" Target="embeddings/Microsoft_Excel_Worksheet7.xls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21F2-6522-4E2A-BBD0-CF41C8DA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2016-05-05T19:44:00Z</dcterms:created>
  <dcterms:modified xsi:type="dcterms:W3CDTF">2016-05-05T20:03:00Z</dcterms:modified>
</cp:coreProperties>
</file>