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13" w:rsidRDefault="00A56013" w:rsidP="003D6C48">
      <w:pPr>
        <w:jc w:val="center"/>
        <w:rPr>
          <w:rFonts w:ascii="Arial Black" w:hAnsi="Arial Black"/>
          <w:sz w:val="28"/>
        </w:rPr>
      </w:pPr>
      <w:bookmarkStart w:id="0" w:name="_GoBack"/>
      <w:bookmarkEnd w:id="0"/>
    </w:p>
    <w:p w:rsidR="003D6C48" w:rsidRPr="006E1FFD" w:rsidRDefault="003D6C48" w:rsidP="003D6C48">
      <w:pPr>
        <w:jc w:val="center"/>
        <w:rPr>
          <w:rFonts w:ascii="Arial Black" w:hAnsi="Arial Black"/>
          <w:sz w:val="28"/>
        </w:rPr>
      </w:pPr>
      <w:r w:rsidRPr="006E1FFD">
        <w:rPr>
          <w:rFonts w:ascii="Arial Black" w:hAnsi="Arial Black"/>
          <w:sz w:val="28"/>
        </w:rPr>
        <w:t>BASIC EDUCATIONAL DATA SYSTEM (BEDS)</w:t>
      </w:r>
      <w:r>
        <w:rPr>
          <w:rFonts w:ascii="Arial Black" w:hAnsi="Arial Black"/>
          <w:sz w:val="28"/>
        </w:rPr>
        <w:t xml:space="preserve"> </w:t>
      </w:r>
      <w:r w:rsidRPr="006E1FFD">
        <w:rPr>
          <w:rFonts w:ascii="Arial Black" w:hAnsi="Arial Black"/>
          <w:sz w:val="28"/>
        </w:rPr>
        <w:t>APPLICATION</w:t>
      </w:r>
    </w:p>
    <w:p w:rsidR="003D6C48" w:rsidRDefault="003D6C48" w:rsidP="003D6C48">
      <w:pPr>
        <w:jc w:val="center"/>
        <w:rPr>
          <w:rFonts w:ascii="Arial Black" w:hAnsi="Arial Black"/>
          <w:sz w:val="28"/>
        </w:rPr>
      </w:pPr>
      <w:r>
        <w:rPr>
          <w:rFonts w:ascii="Arial Black" w:hAnsi="Arial Black"/>
          <w:sz w:val="28"/>
        </w:rPr>
        <w:t>FOR RELIGIOUS AND INDEPENDENT SCHOOLS</w:t>
      </w:r>
    </w:p>
    <w:p w:rsidR="003D6C48" w:rsidRDefault="003D6C48" w:rsidP="003D6C48">
      <w:pPr>
        <w:jc w:val="center"/>
        <w:rPr>
          <w:rFonts w:ascii="Arial Black" w:hAnsi="Arial Black"/>
          <w:sz w:val="28"/>
        </w:rPr>
      </w:pPr>
    </w:p>
    <w:p w:rsidR="003D6C48" w:rsidRDefault="003D6C48" w:rsidP="003D6C48">
      <w:pPr>
        <w:jc w:val="center"/>
        <w:rPr>
          <w:rFonts w:ascii="Arial Black" w:hAnsi="Arial Black"/>
          <w:sz w:val="32"/>
        </w:rPr>
      </w:pPr>
      <w:r w:rsidRPr="0023237A">
        <w:rPr>
          <w:rFonts w:ascii="Arial Black" w:hAnsi="Arial Black"/>
          <w:sz w:val="32"/>
        </w:rPr>
        <w:t>CHANGE OF ADDRESS</w:t>
      </w:r>
    </w:p>
    <w:p w:rsidR="003D6C48" w:rsidRPr="0023237A" w:rsidRDefault="003D6C48" w:rsidP="003D6C48">
      <w:pPr>
        <w:jc w:val="center"/>
        <w:rPr>
          <w:rFonts w:ascii="Arial Black" w:hAnsi="Arial Black"/>
          <w:sz w:val="32"/>
        </w:rPr>
      </w:pPr>
    </w:p>
    <w:p w:rsidR="003D6C48" w:rsidRPr="00F13AC8" w:rsidRDefault="003D6C48" w:rsidP="003D6C48">
      <w:pPr>
        <w:rPr>
          <w:rFonts w:ascii="Arial Black" w:hAnsi="Arial Black"/>
          <w:u w:val="single"/>
        </w:rPr>
      </w:pPr>
      <w:r w:rsidRPr="00F13AC8">
        <w:rPr>
          <w:rFonts w:ascii="Arial Black" w:hAnsi="Arial Black"/>
          <w:u w:val="single"/>
        </w:rPr>
        <w:t>Instructions</w:t>
      </w:r>
    </w:p>
    <w:p w:rsidR="003D6C48" w:rsidRPr="00BD1A1A" w:rsidRDefault="003D6C48" w:rsidP="003D6C48">
      <w:pPr>
        <w:rPr>
          <w:rFonts w:ascii="Arial" w:hAnsi="Arial"/>
          <w:sz w:val="22"/>
        </w:rPr>
      </w:pPr>
      <w:r>
        <w:rPr>
          <w:rFonts w:ascii="Arial" w:hAnsi="Arial" w:cs="Arial"/>
          <w:sz w:val="22"/>
        </w:rPr>
        <w:t xml:space="preserve">Submit the following documents to: </w:t>
      </w:r>
      <w:r>
        <w:rPr>
          <w:rFonts w:ascii="Arial" w:hAnsi="Arial" w:cs="Arial"/>
          <w:sz w:val="22"/>
        </w:rPr>
        <w:tab/>
      </w:r>
      <w:r w:rsidRPr="00BD1A1A">
        <w:rPr>
          <w:rFonts w:ascii="Arial" w:hAnsi="Arial"/>
          <w:sz w:val="22"/>
        </w:rPr>
        <w:t>New York State Education Department</w:t>
      </w:r>
    </w:p>
    <w:p w:rsidR="003D6C48" w:rsidRPr="003F4155" w:rsidRDefault="003D6C48" w:rsidP="003D6C48">
      <w:pPr>
        <w:ind w:left="2880" w:firstLine="720"/>
        <w:rPr>
          <w:rFonts w:ascii="Arial" w:hAnsi="Arial" w:cs="Arial"/>
          <w:sz w:val="22"/>
        </w:rPr>
      </w:pPr>
      <w:r w:rsidRPr="003F4155">
        <w:rPr>
          <w:rFonts w:ascii="Arial" w:hAnsi="Arial" w:cs="Arial"/>
          <w:sz w:val="22"/>
        </w:rPr>
        <w:t>State Office of Religious and Independent Schools</w:t>
      </w:r>
    </w:p>
    <w:p w:rsidR="003D6C48" w:rsidRPr="003F4155" w:rsidRDefault="003D6C48" w:rsidP="003D6C48">
      <w:pPr>
        <w:ind w:left="2880" w:firstLine="720"/>
        <w:rPr>
          <w:rFonts w:ascii="Arial" w:hAnsi="Arial" w:cs="Arial"/>
          <w:sz w:val="22"/>
        </w:rPr>
      </w:pPr>
      <w:r w:rsidRPr="00BD1A1A">
        <w:rPr>
          <w:rFonts w:ascii="Arial" w:hAnsi="Arial"/>
          <w:sz w:val="22"/>
        </w:rPr>
        <w:t>89 Washington Avenue</w:t>
      </w:r>
      <w:r>
        <w:rPr>
          <w:rFonts w:ascii="Arial" w:hAnsi="Arial" w:cs="Arial"/>
          <w:sz w:val="22"/>
        </w:rPr>
        <w:t xml:space="preserve">, Room </w:t>
      </w:r>
      <w:r w:rsidR="00E109B3">
        <w:rPr>
          <w:rFonts w:ascii="Arial" w:hAnsi="Arial" w:cs="Arial"/>
          <w:sz w:val="22"/>
        </w:rPr>
        <w:t>1074</w:t>
      </w:r>
      <w:r>
        <w:rPr>
          <w:rFonts w:ascii="Arial" w:hAnsi="Arial" w:cs="Arial"/>
          <w:sz w:val="22"/>
        </w:rPr>
        <w:t xml:space="preserve"> EBA</w:t>
      </w:r>
    </w:p>
    <w:p w:rsidR="003D6C48" w:rsidRPr="00BD1A1A" w:rsidRDefault="003D6C48" w:rsidP="003D6C48">
      <w:pPr>
        <w:ind w:left="2880" w:firstLine="720"/>
        <w:rPr>
          <w:rFonts w:ascii="Arial" w:hAnsi="Arial"/>
          <w:sz w:val="22"/>
        </w:rPr>
      </w:pPr>
      <w:r w:rsidRPr="00BD1A1A">
        <w:rPr>
          <w:rFonts w:ascii="Arial" w:hAnsi="Arial"/>
          <w:sz w:val="22"/>
        </w:rPr>
        <w:t>Albany, New York 12234</w:t>
      </w:r>
    </w:p>
    <w:p w:rsidR="003D6C48" w:rsidRDefault="003D6C48" w:rsidP="003D6C48">
      <w:pPr>
        <w:rPr>
          <w:rFonts w:ascii="Arial" w:hAnsi="Arial" w:cs="Arial"/>
          <w:sz w:val="22"/>
        </w:rPr>
      </w:pPr>
    </w:p>
    <w:p w:rsidR="003D6C48" w:rsidRDefault="00BB4DD5" w:rsidP="003D6C48">
      <w:pPr>
        <w:tabs>
          <w:tab w:val="left" w:pos="360"/>
        </w:tabs>
        <w:rPr>
          <w:rFonts w:ascii="Arial" w:hAnsi="Arial" w:cs="Arial"/>
          <w:sz w:val="22"/>
        </w:rPr>
      </w:pPr>
      <w:sdt>
        <w:sdtPr>
          <w:rPr>
            <w:rFonts w:ascii="Arial" w:hAnsi="Arial" w:cs="Arial"/>
            <w:sz w:val="22"/>
          </w:rPr>
          <w:id w:val="911199833"/>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t>The attached application, completed and signed;</w:t>
      </w:r>
    </w:p>
    <w:p w:rsidR="003D6C48" w:rsidRPr="0042091E" w:rsidRDefault="00BB4DD5" w:rsidP="003D6C48">
      <w:pPr>
        <w:tabs>
          <w:tab w:val="left" w:pos="360"/>
        </w:tabs>
        <w:ind w:left="360" w:hanging="360"/>
        <w:rPr>
          <w:rFonts w:ascii="Arial" w:hAnsi="Arial" w:cs="Arial"/>
          <w:sz w:val="22"/>
        </w:rPr>
      </w:pPr>
      <w:sdt>
        <w:sdtPr>
          <w:rPr>
            <w:rFonts w:ascii="Arial" w:hAnsi="Arial" w:cs="Arial"/>
            <w:sz w:val="22"/>
          </w:rPr>
          <w:id w:val="-1630312557"/>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42091E">
        <w:rPr>
          <w:rFonts w:ascii="Arial" w:hAnsi="Arial" w:cs="Arial"/>
          <w:sz w:val="22"/>
        </w:rPr>
        <w:t xml:space="preserve">A current Certificate of Occupancy or Certificate of Compliance for the </w:t>
      </w:r>
      <w:r w:rsidR="003D6C48">
        <w:rPr>
          <w:rFonts w:ascii="Arial" w:hAnsi="Arial" w:cs="Arial"/>
          <w:sz w:val="22"/>
        </w:rPr>
        <w:t>new site</w:t>
      </w:r>
      <w:r w:rsidR="003D6C48" w:rsidRPr="0042091E">
        <w:rPr>
          <w:rFonts w:ascii="Arial" w:hAnsi="Arial" w:cs="Arial"/>
          <w:sz w:val="22"/>
        </w:rPr>
        <w:t xml:space="preserve"> indicated on the application</w:t>
      </w:r>
      <w:r w:rsidR="003D6C48">
        <w:rPr>
          <w:rFonts w:ascii="Arial" w:hAnsi="Arial" w:cs="Arial"/>
          <w:sz w:val="22"/>
        </w:rPr>
        <w:t>;</w:t>
      </w:r>
    </w:p>
    <w:p w:rsidR="003D6C48" w:rsidRPr="0042091E" w:rsidRDefault="003D6C48" w:rsidP="003D6C48">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Pr>
          <w:rFonts w:ascii="Arial" w:hAnsi="Arial" w:cs="Arial"/>
          <w:sz w:val="22"/>
          <w:szCs w:val="28"/>
        </w:rPr>
        <w:t>.</w:t>
      </w:r>
    </w:p>
    <w:p w:rsidR="003D6C48" w:rsidRPr="0023338D" w:rsidRDefault="00BB4DD5" w:rsidP="003D6C48">
      <w:pPr>
        <w:tabs>
          <w:tab w:val="left" w:pos="360"/>
        </w:tabs>
        <w:ind w:left="360" w:hanging="360"/>
        <w:rPr>
          <w:rFonts w:ascii="Arial" w:hAnsi="Arial"/>
          <w:sz w:val="22"/>
        </w:rPr>
      </w:pPr>
      <w:sdt>
        <w:sdtPr>
          <w:rPr>
            <w:rFonts w:ascii="Arial" w:hAnsi="Arial" w:cs="Arial"/>
            <w:sz w:val="22"/>
          </w:rPr>
          <w:id w:val="207304996"/>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fire inspection for the site(s) indicated on page 1 of the application, dated within the past 12 months;</w:t>
      </w:r>
    </w:p>
    <w:p w:rsidR="003D6C48" w:rsidRPr="0042091E" w:rsidRDefault="003D6C48" w:rsidP="003D6C48">
      <w:pPr>
        <w:pStyle w:val="ListParagraph"/>
        <w:numPr>
          <w:ilvl w:val="0"/>
          <w:numId w:val="21"/>
        </w:numPr>
        <w:ind w:left="720"/>
        <w:rPr>
          <w:rFonts w:ascii="Arial" w:hAnsi="Arial" w:cs="Arial"/>
          <w:sz w:val="22"/>
          <w:szCs w:val="28"/>
        </w:rPr>
      </w:pPr>
      <w:bookmarkStart w:id="1" w:name="_Hlk3796017"/>
      <w:r w:rsidRPr="0023338D">
        <w:rPr>
          <w:rFonts w:ascii="Arial" w:hAnsi="Arial"/>
          <w:sz w:val="22"/>
        </w:rPr>
        <w:t>Schools outside of New York City must have a local code enforcement official complete the attached Nonpublic School Building Fire Safety Report</w:t>
      </w:r>
      <w:r>
        <w:rPr>
          <w:rFonts w:ascii="Arial" w:hAnsi="Arial"/>
          <w:sz w:val="22"/>
        </w:rPr>
        <w:t>.</w:t>
      </w:r>
    </w:p>
    <w:bookmarkEnd w:id="1"/>
    <w:p w:rsidR="003D6C48" w:rsidRPr="0042091E" w:rsidRDefault="003D6C48" w:rsidP="003D6C48">
      <w:pPr>
        <w:pStyle w:val="ListParagraph"/>
        <w:numPr>
          <w:ilvl w:val="0"/>
          <w:numId w:val="21"/>
        </w:numPr>
        <w:ind w:left="720"/>
        <w:rPr>
          <w:rFonts w:ascii="Arial" w:hAnsi="Arial" w:cs="Arial"/>
          <w:sz w:val="22"/>
          <w:szCs w:val="28"/>
        </w:rPr>
      </w:pPr>
      <w:r w:rsidRPr="0023338D">
        <w:rPr>
          <w:rFonts w:ascii="Arial" w:hAnsi="Arial"/>
          <w:sz w:val="22"/>
        </w:rPr>
        <w:t>Schools located in New York City may submit Form A-106 from the FDNY</w:t>
      </w:r>
      <w:r>
        <w:rPr>
          <w:rFonts w:ascii="Arial" w:hAnsi="Arial" w:cs="Arial"/>
          <w:sz w:val="22"/>
          <w:szCs w:val="28"/>
        </w:rPr>
        <w:t xml:space="preserve">; requests may be made at </w:t>
      </w:r>
      <w:hyperlink r:id="rId8" w:history="1">
        <w:r w:rsidRPr="0042091E">
          <w:rPr>
            <w:rStyle w:val="Hyperlink"/>
            <w:rFonts w:ascii="Arial" w:hAnsi="Arial" w:cs="Arial"/>
            <w:sz w:val="22"/>
            <w:szCs w:val="28"/>
          </w:rPr>
          <w:t>https://www1.nyc.gov/assets/fdny/downloads/pdf/business/public-buildings-web-inspection-request.pdf</w:t>
        </w:r>
      </w:hyperlink>
      <w:r>
        <w:rPr>
          <w:rFonts w:ascii="Arial" w:hAnsi="Arial" w:cs="Arial"/>
          <w:sz w:val="22"/>
          <w:szCs w:val="28"/>
        </w:rPr>
        <w:t xml:space="preserve">. </w:t>
      </w:r>
    </w:p>
    <w:p w:rsidR="003D6C48" w:rsidRDefault="00BB4DD5" w:rsidP="003D6C48">
      <w:pPr>
        <w:tabs>
          <w:tab w:val="left" w:pos="360"/>
        </w:tabs>
        <w:ind w:left="360" w:hanging="360"/>
        <w:rPr>
          <w:rFonts w:ascii="Arial" w:hAnsi="Arial"/>
          <w:sz w:val="22"/>
        </w:rPr>
      </w:pPr>
      <w:sdt>
        <w:sdtPr>
          <w:rPr>
            <w:rFonts w:ascii="Arial" w:hAnsi="Arial" w:cs="Arial"/>
            <w:sz w:val="22"/>
          </w:rPr>
          <w:id w:val="1157804115"/>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rental or lease agreement</w:t>
      </w:r>
      <w:r w:rsidR="003D6C48">
        <w:rPr>
          <w:rFonts w:ascii="Arial" w:hAnsi="Arial"/>
          <w:sz w:val="22"/>
        </w:rPr>
        <w:t>, if applicable.</w:t>
      </w:r>
      <w:r w:rsidR="003D6C48" w:rsidRPr="0023338D">
        <w:rPr>
          <w:rFonts w:ascii="Arial" w:hAnsi="Arial"/>
          <w:sz w:val="22"/>
        </w:rPr>
        <w:t xml:space="preserve"> </w:t>
      </w:r>
    </w:p>
    <w:p w:rsidR="003D6C48" w:rsidRDefault="003D6C48" w:rsidP="003D6C48">
      <w:pPr>
        <w:rPr>
          <w:rFonts w:ascii="Arial" w:hAnsi="Arial"/>
          <w:sz w:val="22"/>
        </w:rPr>
      </w:pPr>
      <w:r>
        <w:rPr>
          <w:rFonts w:ascii="Arial" w:hAnsi="Arial"/>
          <w:sz w:val="22"/>
        </w:rPr>
        <w:br w:type="page"/>
      </w:r>
    </w:p>
    <w:p w:rsidR="00A56013" w:rsidRDefault="00A56013" w:rsidP="003D6C48">
      <w:pPr>
        <w:jc w:val="center"/>
        <w:rPr>
          <w:rFonts w:ascii="Arial" w:hAnsi="Arial" w:cs="Arial"/>
          <w:b/>
          <w:sz w:val="28"/>
        </w:rPr>
      </w:pPr>
      <w:bookmarkStart w:id="2" w:name="_Hlk9499351"/>
    </w:p>
    <w:p w:rsidR="003D6C48" w:rsidRPr="007F18EE" w:rsidRDefault="003D6C48" w:rsidP="003D6C48">
      <w:pPr>
        <w:jc w:val="center"/>
        <w:rPr>
          <w:rFonts w:ascii="Arial" w:hAnsi="Arial" w:cs="Arial"/>
          <w:b/>
          <w:sz w:val="28"/>
        </w:rPr>
      </w:pPr>
      <w:r w:rsidRPr="007F18EE">
        <w:rPr>
          <w:rFonts w:ascii="Arial" w:hAnsi="Arial" w:cs="Arial"/>
          <w:b/>
          <w:sz w:val="28"/>
        </w:rPr>
        <w:t xml:space="preserve">Basic Educational Data System (BEDS) </w:t>
      </w:r>
    </w:p>
    <w:p w:rsidR="003D6C48" w:rsidRPr="007F18EE" w:rsidRDefault="003D6C48" w:rsidP="003D6C48">
      <w:pPr>
        <w:jc w:val="center"/>
        <w:rPr>
          <w:rFonts w:ascii="Arial" w:hAnsi="Arial" w:cs="Arial"/>
          <w:b/>
          <w:sz w:val="28"/>
        </w:rPr>
      </w:pPr>
      <w:r w:rsidRPr="007F18EE">
        <w:rPr>
          <w:rFonts w:ascii="Arial" w:hAnsi="Arial" w:cs="Arial"/>
          <w:b/>
          <w:sz w:val="28"/>
        </w:rPr>
        <w:t xml:space="preserve">Change of Address </w:t>
      </w:r>
      <w:r>
        <w:rPr>
          <w:rFonts w:ascii="Arial" w:hAnsi="Arial" w:cs="Arial"/>
          <w:b/>
          <w:sz w:val="28"/>
        </w:rPr>
        <w:t>Application</w:t>
      </w:r>
      <w:r w:rsidRPr="007F18EE">
        <w:rPr>
          <w:rFonts w:ascii="Arial" w:hAnsi="Arial" w:cs="Arial"/>
          <w:b/>
          <w:sz w:val="28"/>
        </w:rPr>
        <w:t xml:space="preserve"> - Nonpublic Schools</w:t>
      </w:r>
      <w:bookmarkEnd w:id="2"/>
    </w:p>
    <w:p w:rsidR="003D6C48" w:rsidRDefault="003D6C48" w:rsidP="003D6C48">
      <w:pPr>
        <w:jc w:val="center"/>
        <w:rPr>
          <w:rFonts w:ascii="Arial" w:hAnsi="Arial" w:cs="Arial"/>
          <w:sz w:val="28"/>
        </w:rPr>
      </w:pPr>
    </w:p>
    <w:p w:rsidR="003D6C48" w:rsidRPr="003F375A" w:rsidRDefault="003D6C48" w:rsidP="003D6C48">
      <w:pPr>
        <w:rPr>
          <w:rFonts w:ascii="Arial" w:hAnsi="Arial" w:cs="Arial"/>
          <w:sz w:val="20"/>
          <w:szCs w:val="20"/>
        </w:rPr>
      </w:pPr>
      <w:r w:rsidRPr="003F375A">
        <w:rPr>
          <w:rFonts w:ascii="Arial" w:hAnsi="Arial" w:cs="Arial"/>
          <w:sz w:val="20"/>
          <w:szCs w:val="20"/>
        </w:rPr>
        <w:t>Name of Nonpublic School: 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Current BEDS Code: </w:t>
      </w:r>
      <w:r>
        <w:rPr>
          <w:rFonts w:ascii="Arial" w:hAnsi="Arial" w:cs="Arial"/>
          <w:sz w:val="20"/>
          <w:szCs w:val="20"/>
        </w:rPr>
        <w:tab/>
        <w:t xml:space="preserve">    </w:t>
      </w:r>
      <w:r w:rsidRPr="003F375A">
        <w:rPr>
          <w:rFonts w:ascii="Arial" w:hAnsi="Arial" w:cs="Arial"/>
          <w:sz w:val="20"/>
          <w:szCs w:val="20"/>
        </w:rPr>
        <w:t xml:space="preserve"> </w:t>
      </w:r>
      <w:r>
        <w:rPr>
          <w:rFonts w:ascii="Arial" w:hAnsi="Arial" w:cs="Arial"/>
          <w:sz w:val="20"/>
          <w:szCs w:val="20"/>
        </w:rPr>
        <w:t xml:space="preserve"> </w:t>
      </w:r>
      <w:r w:rsidRPr="003F375A">
        <w:rPr>
          <w:rFonts w:ascii="Arial" w:hAnsi="Arial" w:cs="Arial"/>
          <w:sz w:val="20"/>
          <w:szCs w:val="20"/>
        </w:rPr>
        <w:t>___ ___ ___ ___ ___ ___ ___ ___ ___ ___ ___ 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AB0ADF0" wp14:editId="070D7F9F">
                <wp:simplePos x="0" y="0"/>
                <wp:positionH relativeFrom="column">
                  <wp:posOffset>-180975</wp:posOffset>
                </wp:positionH>
                <wp:positionV relativeFrom="paragraph">
                  <wp:posOffset>38100</wp:posOffset>
                </wp:positionV>
                <wp:extent cx="6238875" cy="1227455"/>
                <wp:effectExtent l="0" t="0" r="0" b="0"/>
                <wp:wrapNone/>
                <wp:docPr id="2" name="Rectangle 2" descr="ADDRESS, CITY, STATE, ZIP" title="CURRENT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27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2C6A" id="Rectangle 2" o:spid="_x0000_s1026" alt="Title: CURRENT ADDRESS INFORMATION - Description: ADDRESS, CITY, STATE, ZIP" style="position:absolute;margin-left:-14.25pt;margin-top:3pt;width:491.2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" filled="f"/>
            </w:pict>
          </mc:Fallback>
        </mc:AlternateContent>
      </w:r>
    </w:p>
    <w:p w:rsidR="003D6C48" w:rsidRPr="003F375A" w:rsidRDefault="003D6C48" w:rsidP="003D6C48">
      <w:pPr>
        <w:rPr>
          <w:rFonts w:ascii="Arial" w:hAnsi="Arial" w:cs="Arial"/>
          <w:b/>
          <w:sz w:val="20"/>
          <w:szCs w:val="20"/>
        </w:rPr>
      </w:pPr>
      <w:r w:rsidRPr="003F375A">
        <w:rPr>
          <w:rFonts w:ascii="Arial" w:hAnsi="Arial" w:cs="Arial"/>
          <w:b/>
          <w:sz w:val="20"/>
          <w:szCs w:val="20"/>
        </w:rPr>
        <w:t xml:space="preserve">Current Address (location listed in </w:t>
      </w:r>
      <w:r w:rsidR="000357C5">
        <w:rPr>
          <w:rFonts w:ascii="Arial" w:hAnsi="Arial" w:cs="Arial"/>
          <w:b/>
          <w:sz w:val="20"/>
          <w:szCs w:val="20"/>
        </w:rPr>
        <w:t xml:space="preserve">current </w:t>
      </w:r>
      <w:r w:rsidRPr="003F375A">
        <w:rPr>
          <w:rFonts w:ascii="Arial" w:hAnsi="Arial" w:cs="Arial"/>
          <w:b/>
          <w:sz w:val="20"/>
          <w:szCs w:val="20"/>
        </w:rPr>
        <w:t>BEDS</w:t>
      </w:r>
      <w:r w:rsidR="000357C5">
        <w:rPr>
          <w:rFonts w:ascii="Arial" w:hAnsi="Arial" w:cs="Arial"/>
          <w:b/>
          <w:sz w:val="20"/>
          <w:szCs w:val="20"/>
        </w:rPr>
        <w:t xml:space="preserve"> record</w:t>
      </w:r>
      <w:r w:rsidRPr="003F375A">
        <w:rPr>
          <w:rFonts w:ascii="Arial" w:hAnsi="Arial" w:cs="Arial"/>
          <w:b/>
          <w:sz w:val="20"/>
          <w:szCs w:val="20"/>
        </w:rPr>
        <w:t>):</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1:_</w:t>
      </w:r>
      <w:proofErr w:type="gramEnd"/>
      <w:r w:rsidRPr="003F375A">
        <w:rPr>
          <w:rFonts w:ascii="Arial" w:hAnsi="Arial" w:cs="Arial"/>
          <w:sz w:val="20"/>
          <w:szCs w:val="20"/>
        </w:rPr>
        <w:t>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2:_</w:t>
      </w:r>
      <w:proofErr w:type="gramEnd"/>
      <w:r w:rsidRPr="003F375A">
        <w:rPr>
          <w:rFonts w:ascii="Arial" w:hAnsi="Arial" w:cs="Arial"/>
          <w:sz w:val="20"/>
          <w:szCs w:val="20"/>
        </w:rPr>
        <w:t>___________________________________________________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roofErr w:type="gramStart"/>
      <w:r w:rsidRPr="003F375A">
        <w:rPr>
          <w:rFonts w:ascii="Arial" w:hAnsi="Arial" w:cs="Arial"/>
          <w:sz w:val="20"/>
          <w:szCs w:val="20"/>
        </w:rPr>
        <w:t>City:_</w:t>
      </w:r>
      <w:proofErr w:type="gramEnd"/>
      <w:r w:rsidRPr="003F375A">
        <w:rPr>
          <w:rFonts w:ascii="Arial" w:hAnsi="Arial" w:cs="Arial"/>
          <w:sz w:val="20"/>
          <w:szCs w:val="20"/>
        </w:rPr>
        <w:t>________________________</w:t>
      </w:r>
      <w:r w:rsidRPr="003F375A">
        <w:rPr>
          <w:rFonts w:ascii="Arial" w:hAnsi="Arial" w:cs="Arial"/>
          <w:sz w:val="20"/>
          <w:szCs w:val="20"/>
        </w:rPr>
        <w:tab/>
        <w:t>State:__________</w:t>
      </w:r>
      <w:r w:rsidRPr="003F375A">
        <w:rPr>
          <w:rFonts w:ascii="Arial" w:hAnsi="Arial" w:cs="Arial"/>
          <w:sz w:val="20"/>
          <w:szCs w:val="20"/>
        </w:rPr>
        <w:tab/>
        <w:t xml:space="preserve">Zip Code:__________ </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
    <w:p w:rsidR="003D6C48" w:rsidRDefault="003D6C48" w:rsidP="003D6C4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2BE5A96A" wp14:editId="24A11942">
                <wp:simplePos x="0" y="0"/>
                <wp:positionH relativeFrom="column">
                  <wp:posOffset>-180975</wp:posOffset>
                </wp:positionH>
                <wp:positionV relativeFrom="paragraph">
                  <wp:posOffset>84455</wp:posOffset>
                </wp:positionV>
                <wp:extent cx="6238875" cy="1200150"/>
                <wp:effectExtent l="0" t="0" r="0" b="0"/>
                <wp:wrapNone/>
                <wp:docPr id="1" name="Rectangle 3" descr="ADDRESS, CITY, STATE, ZIP" title="NEW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CA0A" id="Rectangle 3" o:spid="_x0000_s1026" alt="Title: NEW ADDRESS INFORMATION - Description: ADDRESS, CITY, STATE, ZIP" style="position:absolute;margin-left:-14.25pt;margin-top:6.65pt;width:491.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" filled="f"/>
            </w:pict>
          </mc:Fallback>
        </mc:AlternateContent>
      </w:r>
    </w:p>
    <w:p w:rsidR="003D6C48" w:rsidRPr="003F375A" w:rsidRDefault="003D6C48" w:rsidP="003D6C48">
      <w:pPr>
        <w:rPr>
          <w:rFonts w:ascii="Arial" w:hAnsi="Arial" w:cs="Arial"/>
          <w:b/>
          <w:sz w:val="20"/>
          <w:szCs w:val="20"/>
        </w:rPr>
      </w:pPr>
      <w:r w:rsidRPr="003F375A">
        <w:rPr>
          <w:rFonts w:ascii="Arial" w:hAnsi="Arial" w:cs="Arial"/>
          <w:b/>
          <w:sz w:val="20"/>
          <w:szCs w:val="20"/>
        </w:rPr>
        <w:t>New Nonpublic School Address:</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1:_</w:t>
      </w:r>
      <w:proofErr w:type="gramEnd"/>
      <w:r w:rsidRPr="003F375A">
        <w:rPr>
          <w:rFonts w:ascii="Arial" w:hAnsi="Arial" w:cs="Arial"/>
          <w:sz w:val="20"/>
          <w:szCs w:val="20"/>
        </w:rPr>
        <w:t>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2:_</w:t>
      </w:r>
      <w:proofErr w:type="gramEnd"/>
      <w:r w:rsidRPr="003F375A">
        <w:rPr>
          <w:rFonts w:ascii="Arial" w:hAnsi="Arial" w:cs="Arial"/>
          <w:sz w:val="20"/>
          <w:szCs w:val="20"/>
        </w:rPr>
        <w:t>___________________________________________________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roofErr w:type="gramStart"/>
      <w:r w:rsidRPr="003F375A">
        <w:rPr>
          <w:rFonts w:ascii="Arial" w:hAnsi="Arial" w:cs="Arial"/>
          <w:sz w:val="20"/>
          <w:szCs w:val="20"/>
        </w:rPr>
        <w:t>City:_</w:t>
      </w:r>
      <w:proofErr w:type="gramEnd"/>
      <w:r w:rsidRPr="003F375A">
        <w:rPr>
          <w:rFonts w:ascii="Arial" w:hAnsi="Arial" w:cs="Arial"/>
          <w:sz w:val="20"/>
          <w:szCs w:val="20"/>
        </w:rPr>
        <w:t>________________________</w:t>
      </w:r>
      <w:r w:rsidRPr="003F375A">
        <w:rPr>
          <w:rFonts w:ascii="Arial" w:hAnsi="Arial" w:cs="Arial"/>
          <w:sz w:val="20"/>
          <w:szCs w:val="20"/>
        </w:rPr>
        <w:tab/>
        <w:t>State:__________</w:t>
      </w:r>
      <w:r w:rsidRPr="003F375A">
        <w:rPr>
          <w:rFonts w:ascii="Arial" w:hAnsi="Arial" w:cs="Arial"/>
          <w:sz w:val="20"/>
          <w:szCs w:val="20"/>
        </w:rPr>
        <w:tab/>
        <w:t xml:space="preserve">Zip Code:__________ </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
    <w:p w:rsidR="003D6C48" w:rsidRDefault="003D6C48" w:rsidP="003D6C48">
      <w:pPr>
        <w:rPr>
          <w:rFonts w:ascii="Arial" w:hAnsi="Arial" w:cs="Arial"/>
          <w:sz w:val="20"/>
          <w:szCs w:val="20"/>
        </w:rPr>
      </w:pPr>
    </w:p>
    <w:p w:rsidR="003D6C48" w:rsidRPr="00D807D5" w:rsidRDefault="003D6C48" w:rsidP="003D6C48">
      <w:pPr>
        <w:rPr>
          <w:rFonts w:ascii="Arial" w:hAnsi="Arial" w:cs="Arial"/>
          <w:b/>
          <w:sz w:val="20"/>
          <w:szCs w:val="20"/>
        </w:rPr>
      </w:pPr>
      <w:r w:rsidRPr="00D807D5">
        <w:rPr>
          <w:rFonts w:ascii="Arial" w:hAnsi="Arial" w:cs="Arial"/>
          <w:b/>
          <w:sz w:val="20"/>
          <w:szCs w:val="20"/>
        </w:rPr>
        <w:t>Nonpublic Administrator Contact Information</w:t>
      </w:r>
    </w:p>
    <w:p w:rsidR="003D6C48" w:rsidRPr="003F375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Name:  __________________________________________________________________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Phone:  _________________________________________________________________</w:t>
      </w:r>
      <w:r>
        <w:rPr>
          <w:rFonts w:ascii="Arial" w:hAnsi="Arial" w:cs="Arial"/>
          <w:sz w:val="20"/>
          <w:szCs w:val="20"/>
        </w:rPr>
        <w:t>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Email:   __________________________________________________________________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 xml:space="preserve">Date:  </w:t>
      </w:r>
      <w:r>
        <w:rPr>
          <w:rFonts w:ascii="Arial" w:hAnsi="Arial" w:cs="Arial"/>
          <w:sz w:val="20"/>
          <w:szCs w:val="20"/>
        </w:rPr>
        <w:t xml:space="preserve">  </w:t>
      </w:r>
      <w:r w:rsidRPr="0023237A">
        <w:rPr>
          <w:rFonts w:ascii="Arial" w:hAnsi="Arial" w:cs="Arial"/>
          <w:sz w:val="20"/>
          <w:szCs w:val="20"/>
        </w:rPr>
        <w:t>__________________________________________________________________</w:t>
      </w:r>
    </w:p>
    <w:p w:rsidR="003D6C48" w:rsidRPr="0023237A" w:rsidRDefault="003D6C48" w:rsidP="003D6C48">
      <w:pPr>
        <w:rPr>
          <w:rFonts w:ascii="Arial" w:hAnsi="Arial" w:cs="Arial"/>
          <w:sz w:val="20"/>
          <w:szCs w:val="20"/>
        </w:rPr>
      </w:pPr>
    </w:p>
    <w:p w:rsidR="003D6C48" w:rsidRDefault="003D6C48" w:rsidP="003D6C48">
      <w:pPr>
        <w:rPr>
          <w:rFonts w:ascii="Arial" w:hAnsi="Arial" w:cs="Arial"/>
          <w:sz w:val="20"/>
          <w:szCs w:val="20"/>
        </w:rPr>
      </w:pPr>
      <w:r w:rsidRPr="0023237A">
        <w:rPr>
          <w:rFonts w:ascii="Arial" w:hAnsi="Arial" w:cs="Arial"/>
          <w:sz w:val="20"/>
          <w:szCs w:val="20"/>
        </w:rPr>
        <w:t>Signature:  ______________________________________________________________</w:t>
      </w:r>
      <w:r>
        <w:rPr>
          <w:rFonts w:ascii="Arial" w:hAnsi="Arial" w:cs="Arial"/>
          <w:sz w:val="20"/>
          <w:szCs w:val="20"/>
        </w:rPr>
        <w:t>_</w:t>
      </w:r>
    </w:p>
    <w:p w:rsidR="00FD1E38" w:rsidRDefault="00FD1E38" w:rsidP="00C2345E">
      <w:pPr>
        <w:tabs>
          <w:tab w:val="left" w:pos="7016"/>
        </w:tabs>
        <w:rPr>
          <w:rFonts w:ascii="Arial Black" w:hAnsi="Arial Black"/>
          <w:sz w:val="22"/>
          <w:szCs w:val="22"/>
        </w:rPr>
        <w:sectPr w:rsidR="00FD1E38" w:rsidSect="003D6C48">
          <w:footerReference w:type="even" r:id="rId9"/>
          <w:pgSz w:w="12240" w:h="15840"/>
          <w:pgMar w:top="547" w:right="1440" w:bottom="1267" w:left="1440" w:header="720" w:footer="720" w:gutter="0"/>
          <w:cols w:space="720"/>
          <w:docGrid w:linePitch="360"/>
        </w:sectPr>
      </w:pPr>
    </w:p>
    <w:p w:rsidR="00A51494" w:rsidRPr="00F402FA" w:rsidRDefault="00A51494" w:rsidP="0023338D">
      <w:pPr>
        <w:jc w:val="center"/>
        <w:rPr>
          <w:rFonts w:ascii="Arial" w:hAnsi="Arial" w:cs="Arial"/>
          <w:sz w:val="22"/>
          <w:szCs w:val="22"/>
        </w:rPr>
      </w:pPr>
      <w:r w:rsidRPr="00B76D7F">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5B3C59F0" wp14:editId="35532581">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rsidR="005C04AD" w:rsidRDefault="005C04AD" w:rsidP="000161F2">
                            <w:pPr>
                              <w:jc w:val="center"/>
                              <w:rPr>
                                <w:rFonts w:ascii="Arial Narrow" w:hAnsi="Arial Narrow"/>
                                <w:sz w:val="20"/>
                                <w:szCs w:val="20"/>
                              </w:rPr>
                            </w:pPr>
                            <w:r>
                              <w:rPr>
                                <w:rFonts w:ascii="Arial Narrow" w:hAnsi="Arial Narrow"/>
                                <w:sz w:val="20"/>
                                <w:szCs w:val="20"/>
                              </w:rPr>
                              <w:t>August 2017</w:t>
                            </w:r>
                          </w:p>
                          <w:p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">
                <v:textbox>
                  <w:txbxContent>
                    <w:p w:rsidR="005C04AD" w:rsidRDefault="005C04AD" w:rsidP="000161F2">
                      <w:pPr>
                        <w:jc w:val="center"/>
                        <w:rPr>
                          <w:rFonts w:ascii="Arial Narrow" w:hAnsi="Arial Narrow"/>
                          <w:sz w:val="20"/>
                          <w:szCs w:val="20"/>
                        </w:rPr>
                      </w:pPr>
                      <w:r>
                        <w:rPr>
                          <w:rFonts w:ascii="Arial Narrow" w:hAnsi="Arial Narrow"/>
                          <w:sz w:val="20"/>
                          <w:szCs w:val="20"/>
                        </w:rPr>
                        <w:t>August 2017</w:t>
                      </w:r>
                    </w:p>
                    <w:p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1078</w:t>
      </w:r>
      <w:r w:rsidRPr="00C84F25">
        <w:rPr>
          <w:rFonts w:ascii="Arial" w:hAnsi="Arial" w:cs="Arial"/>
          <w:b/>
          <w:sz w:val="22"/>
          <w:szCs w:val="22"/>
        </w:rPr>
        <w:t xml:space="preserve"> Education Building Annex</w:t>
      </w:r>
      <w:r>
        <w:rPr>
          <w:rFonts w:ascii="Arial" w:hAnsi="Arial" w:cs="Arial"/>
          <w:b/>
          <w:sz w:val="22"/>
          <w:szCs w:val="22"/>
        </w:rPr>
        <w:t xml:space="preserve"> </w:t>
      </w:r>
    </w:p>
    <w:p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rsidR="00A51494" w:rsidRPr="00DF6362" w:rsidRDefault="00A51494" w:rsidP="000161F2">
      <w:pP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rsidR="00A51494" w:rsidRPr="00B22F8F" w:rsidRDefault="00A51494" w:rsidP="000161F2">
      <w:pPr>
        <w:jc w:val="cente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r w:rsidR="000076F2">
        <w:rPr>
          <w:rFonts w:ascii="Arial" w:hAnsi="Arial" w:cs="Arial"/>
          <w:b/>
          <w:sz w:val="32"/>
          <w:szCs w:val="32"/>
        </w:rPr>
        <w:t>OUTSIDE OF NEW YORK CITY</w:t>
      </w:r>
    </w:p>
    <w:p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rsidR="00A51494" w:rsidRDefault="00A51494" w:rsidP="000161F2">
      <w:pPr>
        <w:rPr>
          <w:rFonts w:ascii="Arial" w:hAnsi="Arial" w:cs="Arial"/>
          <w:b/>
          <w:sz w:val="22"/>
          <w:szCs w:val="22"/>
          <w:u w:val="single"/>
        </w:rPr>
      </w:pPr>
      <w:r>
        <w:rPr>
          <w:rFonts w:ascii="Arial" w:hAnsi="Arial" w:cs="Arial"/>
          <w:b/>
          <w:sz w:val="22"/>
          <w:szCs w:val="22"/>
          <w:u w:val="single"/>
        </w:rPr>
        <w:br/>
      </w:r>
    </w:p>
    <w:p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rsidR="00A51494" w:rsidRDefault="00A51494" w:rsidP="000161F2">
      <w:pPr>
        <w:pStyle w:val="ListParagraph"/>
        <w:ind w:left="360"/>
        <w:rPr>
          <w:rFonts w:ascii="Arial" w:hAnsi="Arial" w:cs="Arial"/>
          <w:sz w:val="22"/>
          <w:szCs w:val="22"/>
        </w:rPr>
      </w:pPr>
    </w:p>
    <w:p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3"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3"/>
      <w:r>
        <w:rPr>
          <w:rFonts w:ascii="Arial" w:hAnsi="Arial" w:cs="Arial"/>
          <w:sz w:val="22"/>
          <w:szCs w:val="22"/>
        </w:rPr>
        <w:t xml:space="preserve"> report to be filed as per NYS Education Law Section 807-a. (Please visit </w:t>
      </w:r>
      <w:hyperlink r:id="rId10"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rsidR="00A51494" w:rsidRPr="002D68EE" w:rsidRDefault="00A51494" w:rsidP="000161F2">
      <w:pPr>
        <w:pStyle w:val="ListParagraph"/>
        <w:ind w:left="360"/>
        <w:rPr>
          <w:rFonts w:ascii="Arial" w:hAnsi="Arial" w:cs="Arial"/>
          <w:sz w:val="22"/>
          <w:szCs w:val="22"/>
        </w:rPr>
      </w:pPr>
    </w:p>
    <w:p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rsidR="00A51494" w:rsidRPr="006D0943"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II-B Regulations of the Commissioner 155.25:</w:t>
      </w:r>
      <w:r w:rsidRPr="00FA7C33">
        <w:rPr>
          <w:rFonts w:ascii="Arial" w:hAnsi="Arial" w:cs="Arial"/>
          <w:sz w:val="22"/>
          <w:szCs w:val="22"/>
        </w:rPr>
        <w:t xml:space="preserve"> This </w:t>
      </w:r>
      <w:r>
        <w:rPr>
          <w:rFonts w:ascii="Arial" w:hAnsi="Arial" w:cs="Arial"/>
          <w:sz w:val="22"/>
          <w:szCs w:val="22"/>
        </w:rPr>
        <w:t>section</w:t>
      </w:r>
      <w:r w:rsidRPr="00FA7C33">
        <w:rPr>
          <w:rFonts w:ascii="Arial" w:hAnsi="Arial" w:cs="Arial"/>
          <w:sz w:val="22"/>
          <w:szCs w:val="22"/>
        </w:rPr>
        <w:t xml:space="preserve"> </w:t>
      </w:r>
      <w:r>
        <w:rPr>
          <w:rFonts w:ascii="Arial" w:hAnsi="Arial" w:cs="Arial"/>
          <w:sz w:val="22"/>
          <w:szCs w:val="22"/>
        </w:rPr>
        <w:t>must</w:t>
      </w:r>
      <w:r w:rsidRPr="00FA7C33">
        <w:rPr>
          <w:rFonts w:ascii="Arial" w:hAnsi="Arial" w:cs="Arial"/>
          <w:sz w:val="22"/>
          <w:szCs w:val="22"/>
        </w:rPr>
        <w:t xml:space="preserve"> be completed for</w:t>
      </w:r>
      <w:r>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Pr>
          <w:rFonts w:ascii="Arial" w:hAnsi="Arial" w:cs="Arial"/>
          <w:sz w:val="22"/>
          <w:szCs w:val="22"/>
        </w:rPr>
        <w:t xml:space="preserve"> </w:t>
      </w:r>
      <w:r w:rsidRPr="00FA7C33">
        <w:rPr>
          <w:rFonts w:ascii="Arial" w:hAnsi="Arial" w:cs="Arial"/>
          <w:sz w:val="22"/>
          <w:szCs w:val="22"/>
        </w:rPr>
        <w:t>Sheet)</w:t>
      </w:r>
      <w:r>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rsidR="00A51494" w:rsidRPr="00042445" w:rsidRDefault="00A51494" w:rsidP="000161F2">
      <w:pPr>
        <w:pStyle w:val="ListParagraph"/>
        <w:rPr>
          <w:rFonts w:ascii="Arial" w:hAnsi="Arial" w:cs="Arial"/>
          <w:sz w:val="22"/>
          <w:szCs w:val="22"/>
        </w:rPr>
      </w:pPr>
    </w:p>
    <w:p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Pr>
          <w:rFonts w:ascii="Arial" w:hAnsi="Arial" w:cs="Arial"/>
          <w:sz w:val="22"/>
          <w:szCs w:val="22"/>
        </w:rPr>
        <w:t>individuals</w:t>
      </w:r>
      <w:r w:rsidRPr="00FA7C33">
        <w:rPr>
          <w:rFonts w:ascii="Arial" w:hAnsi="Arial" w:cs="Arial"/>
          <w:sz w:val="22"/>
          <w:szCs w:val="22"/>
        </w:rPr>
        <w:t xml:space="preserve"> as indicated</w:t>
      </w:r>
      <w:r>
        <w:rPr>
          <w:rFonts w:ascii="Arial" w:hAnsi="Arial" w:cs="Arial"/>
          <w:sz w:val="22"/>
          <w:szCs w:val="22"/>
        </w:rPr>
        <w:t>, including the signature of the Local Municipal Code Enforcement Official</w:t>
      </w:r>
      <w:r w:rsidRPr="00FA7C33">
        <w:rPr>
          <w:rFonts w:ascii="Arial" w:hAnsi="Arial" w:cs="Arial"/>
          <w:sz w:val="22"/>
          <w:szCs w:val="22"/>
        </w:rPr>
        <w:t>.</w:t>
      </w:r>
    </w:p>
    <w:p w:rsidR="00A51494"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FA7C33">
        <w:rPr>
          <w:rFonts w:ascii="Arial" w:hAnsi="Arial" w:cs="Arial"/>
          <w:sz w:val="22"/>
          <w:szCs w:val="22"/>
        </w:rPr>
        <w:t xml:space="preserve">This form </w:t>
      </w:r>
      <w:r>
        <w:rPr>
          <w:rFonts w:ascii="Arial" w:hAnsi="Arial" w:cs="Arial"/>
          <w:sz w:val="22"/>
          <w:szCs w:val="22"/>
        </w:rPr>
        <w:t>should be</w:t>
      </w:r>
      <w:r w:rsidRPr="00FA7C33">
        <w:rPr>
          <w:rFonts w:ascii="Arial" w:hAnsi="Arial" w:cs="Arial"/>
          <w:sz w:val="22"/>
          <w:szCs w:val="22"/>
        </w:rPr>
        <w:t xml:space="preserve"> kept on file at the school for three years and must be available for public review.</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sectPr w:rsidR="00A51494" w:rsidSect="00BD1A1A">
          <w:footerReference w:type="default" r:id="rId11"/>
          <w:pgSz w:w="12240" w:h="15840"/>
          <w:pgMar w:top="720" w:right="720" w:bottom="288" w:left="720" w:header="720" w:footer="720" w:gutter="0"/>
          <w:pgNumType w:start="1"/>
          <w:cols w:space="720"/>
          <w:docGrid w:linePitch="360"/>
        </w:sectPr>
      </w:pPr>
      <w:r w:rsidRPr="00A629C6">
        <w:rPr>
          <w:rFonts w:ascii="Arial" w:hAnsi="Arial" w:cs="Arial"/>
          <w:b/>
          <w:sz w:val="22"/>
          <w:szCs w:val="22"/>
        </w:rPr>
        <w:t xml:space="preserve">Submitting the Report: </w:t>
      </w:r>
      <w:r w:rsidRPr="00A629C6">
        <w:rPr>
          <w:rFonts w:ascii="Arial" w:hAnsi="Arial" w:cs="Arial"/>
          <w:sz w:val="22"/>
          <w:szCs w:val="22"/>
        </w:rPr>
        <w:t xml:space="preserve"> </w:t>
      </w:r>
      <w:r>
        <w:rPr>
          <w:rFonts w:ascii="Arial" w:hAnsi="Arial" w:cs="Arial"/>
          <w:sz w:val="22"/>
          <w:szCs w:val="22"/>
        </w:rPr>
        <w:t xml:space="preserve">This supplemental form </w:t>
      </w:r>
      <w:r w:rsidRPr="00A629C6">
        <w:rPr>
          <w:rFonts w:ascii="Arial" w:hAnsi="Arial" w:cs="Arial"/>
          <w:sz w:val="22"/>
          <w:szCs w:val="22"/>
        </w:rPr>
        <w:t xml:space="preserve">includes a total of five pages.  After the inspection, sign the Certifications page (Part III, p.5), </w:t>
      </w:r>
      <w:r w:rsidRPr="00A629C6">
        <w:rPr>
          <w:rFonts w:ascii="Arial" w:hAnsi="Arial" w:cs="Arial"/>
          <w:sz w:val="22"/>
          <w:szCs w:val="22"/>
          <w:u w:val="single"/>
        </w:rPr>
        <w:t>staple the pages together</w:t>
      </w:r>
      <w:r w:rsidRPr="00A629C6">
        <w:rPr>
          <w:rFonts w:ascii="Arial" w:hAnsi="Arial" w:cs="Arial"/>
          <w:sz w:val="22"/>
          <w:szCs w:val="22"/>
        </w:rPr>
        <w:t xml:space="preserve">, and </w:t>
      </w:r>
      <w:r>
        <w:rPr>
          <w:rFonts w:ascii="Arial" w:hAnsi="Arial" w:cs="Arial"/>
          <w:sz w:val="22"/>
          <w:szCs w:val="22"/>
        </w:rPr>
        <w:t xml:space="preserve">submit with either the </w:t>
      </w:r>
      <w:r w:rsidRPr="00B22F8F">
        <w:rPr>
          <w:rFonts w:ascii="Arial" w:hAnsi="Arial" w:cs="Arial"/>
          <w:b/>
          <w:sz w:val="22"/>
          <w:szCs w:val="22"/>
        </w:rPr>
        <w:t>I</w:t>
      </w:r>
      <w:r w:rsidRPr="00042445">
        <w:rPr>
          <w:rFonts w:ascii="Arial" w:hAnsi="Arial" w:cs="Arial"/>
          <w:b/>
          <w:sz w:val="22"/>
          <w:szCs w:val="22"/>
        </w:rPr>
        <w:t>nitial BEDS application</w:t>
      </w:r>
      <w:r>
        <w:rPr>
          <w:rFonts w:ascii="Arial" w:hAnsi="Arial" w:cs="Arial"/>
          <w:sz w:val="22"/>
          <w:szCs w:val="22"/>
        </w:rPr>
        <w:t xml:space="preserve"> or the </w:t>
      </w:r>
      <w:r w:rsidRPr="00042445">
        <w:rPr>
          <w:rFonts w:ascii="Arial" w:hAnsi="Arial" w:cs="Arial"/>
          <w:b/>
          <w:sz w:val="22"/>
          <w:szCs w:val="22"/>
        </w:rPr>
        <w:t>Change of Address application</w:t>
      </w:r>
      <w:r>
        <w:rPr>
          <w:rFonts w:ascii="Arial" w:hAnsi="Arial" w:cs="Arial"/>
          <w:sz w:val="22"/>
          <w:szCs w:val="22"/>
        </w:rPr>
        <w:t>.</w:t>
      </w:r>
    </w:p>
    <w:p w:rsidR="00A51494" w:rsidRDefault="00A51494" w:rsidP="00A51494">
      <w:pPr>
        <w:pStyle w:val="ListParagraph"/>
        <w:ind w:left="360"/>
        <w:rPr>
          <w:rFonts w:ascii="Arial" w:hAnsi="Arial" w:cs="Arial"/>
          <w:sz w:val="22"/>
          <w:szCs w:val="22"/>
        </w:rPr>
      </w:pPr>
    </w:p>
    <w:p w:rsidR="00A51494" w:rsidRDefault="00A51494" w:rsidP="00A51494">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sidRPr="008421B3">
        <w:rPr>
          <w:rFonts w:ascii="Arial" w:hAnsi="Arial" w:cs="Arial"/>
          <w:sz w:val="22"/>
          <w:szCs w:val="22"/>
        </w:rPr>
        <w:t>Indicate the primary use of this facility:</w:t>
      </w:r>
      <w:r>
        <w:rPr>
          <w:rFonts w:ascii="Arial" w:hAnsi="Arial" w:cs="Arial"/>
          <w:b/>
          <w:sz w:val="22"/>
          <w:szCs w:val="22"/>
        </w:rPr>
        <w:t xml:space="preserve"> </w:t>
      </w:r>
      <w:r w:rsidRPr="008421B3">
        <w:rPr>
          <w:rFonts w:ascii="Arial" w:hAnsi="Arial" w:cs="Arial"/>
          <w:sz w:val="22"/>
          <w:szCs w:val="22"/>
        </w:rPr>
        <w:t>(</w:t>
      </w:r>
      <w:r w:rsidRPr="008421B3">
        <w:rPr>
          <w:rFonts w:ascii="Arial" w:hAnsi="Arial" w:cs="Arial"/>
          <w:sz w:val="22"/>
          <w:szCs w:val="22"/>
          <w:u w:val="single"/>
        </w:rPr>
        <w:t>check one box</w:t>
      </w:r>
      <w:r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A51494" w:rsidRPr="008421B3" w:rsidTr="000161F2">
        <w:trPr>
          <w:trHeight w:val="383"/>
        </w:trPr>
        <w:tc>
          <w:tcPr>
            <w:tcW w:w="4198" w:type="dxa"/>
          </w:tcPr>
          <w:p w:rsidR="00A51494" w:rsidRDefault="00A51494" w:rsidP="000161F2">
            <w:pPr>
              <w:pStyle w:val="ListParagraph"/>
              <w:numPr>
                <w:ilvl w:val="0"/>
                <w:numId w:val="9"/>
              </w:numPr>
              <w:rPr>
                <w:rFonts w:ascii="Arial" w:hAnsi="Arial" w:cs="Arial"/>
                <w:sz w:val="22"/>
                <w:szCs w:val="22"/>
              </w:rPr>
            </w:pPr>
            <w:r>
              <w:rPr>
                <w:rFonts w:ascii="Arial" w:hAnsi="Arial" w:cs="Arial"/>
                <w:sz w:val="22"/>
                <w:szCs w:val="22"/>
              </w:rPr>
              <w:t>Student Instruction</w:t>
            </w:r>
          </w:p>
          <w:p w:rsidR="00A51494" w:rsidRPr="008421B3" w:rsidRDefault="00A51494" w:rsidP="000161F2">
            <w:pPr>
              <w:pStyle w:val="ListParagraph"/>
              <w:ind w:left="360"/>
              <w:rPr>
                <w:rFonts w:ascii="Arial" w:hAnsi="Arial" w:cs="Arial"/>
                <w:sz w:val="22"/>
                <w:szCs w:val="22"/>
              </w:rPr>
            </w:pPr>
          </w:p>
        </w:tc>
        <w:tc>
          <w:tcPr>
            <w:tcW w:w="855" w:type="dxa"/>
          </w:tcPr>
          <w:p w:rsidR="00A51494" w:rsidRPr="008421B3" w:rsidRDefault="00A51494" w:rsidP="000161F2">
            <w:pPr>
              <w:rPr>
                <w:rFonts w:ascii="Arial" w:hAnsi="Arial" w:cs="Arial"/>
                <w:sz w:val="22"/>
                <w:szCs w:val="22"/>
              </w:rPr>
            </w:pPr>
          </w:p>
        </w:tc>
        <w:tc>
          <w:tcPr>
            <w:tcW w:w="4505" w:type="dxa"/>
          </w:tcPr>
          <w:p w:rsidR="00A51494" w:rsidRPr="008421B3" w:rsidRDefault="00A51494" w:rsidP="000161F2">
            <w:pPr>
              <w:pStyle w:val="ListParagraph"/>
              <w:numPr>
                <w:ilvl w:val="0"/>
                <w:numId w:val="9"/>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rsidR="00A51494" w:rsidRPr="008421B3" w:rsidRDefault="00A51494" w:rsidP="000161F2">
            <w:pPr>
              <w:pStyle w:val="ListParagraph"/>
              <w:ind w:left="0"/>
              <w:rPr>
                <w:rFonts w:ascii="Arial" w:hAnsi="Arial" w:cs="Arial"/>
                <w:sz w:val="22"/>
                <w:szCs w:val="22"/>
              </w:rPr>
            </w:pPr>
          </w:p>
        </w:tc>
      </w:tr>
    </w:tbl>
    <w:p w:rsidR="00A51494" w:rsidRPr="00A51494" w:rsidRDefault="00A51494" w:rsidP="00A51494">
      <w:pPr>
        <w:rPr>
          <w:rFonts w:ascii="Arial" w:hAnsi="Arial" w:cs="Arial"/>
          <w:sz w:val="22"/>
          <w:szCs w:val="22"/>
        </w:rPr>
      </w:pP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A51494" w:rsidTr="000161F2">
        <w:tc>
          <w:tcPr>
            <w:tcW w:w="6660" w:type="dxa"/>
            <w:shd w:val="clear" w:color="auto" w:fill="D9D9D9" w:themeFill="background1" w:themeFillShade="D9"/>
          </w:tcPr>
          <w:p w:rsidR="00A51494" w:rsidRPr="001654D5" w:rsidRDefault="00A51494" w:rsidP="000161F2">
            <w:pPr>
              <w:pStyle w:val="ListParagraph"/>
              <w:ind w:left="0"/>
              <w:jc w:val="center"/>
              <w:rPr>
                <w:rFonts w:ascii="Arial" w:hAnsi="Arial" w:cs="Arial"/>
                <w:b/>
              </w:rPr>
            </w:pPr>
            <w:r w:rsidRPr="001654D5">
              <w:rPr>
                <w:rFonts w:ascii="Arial" w:hAnsi="Arial" w:cs="Arial"/>
                <w:b/>
              </w:rPr>
              <w:t>Part I: General Information and Fire/Life Safety History</w:t>
            </w:r>
          </w:p>
          <w:p w:rsidR="00A51494" w:rsidRPr="00F47311" w:rsidRDefault="00A51494" w:rsidP="000161F2">
            <w:pPr>
              <w:pStyle w:val="ListParagraph"/>
              <w:tabs>
                <w:tab w:val="left" w:pos="1680"/>
                <w:tab w:val="center" w:pos="3222"/>
              </w:tabs>
              <w:ind w:left="0"/>
              <w:rPr>
                <w:rFonts w:ascii="Arial" w:hAnsi="Arial" w:cs="Arial"/>
                <w:b/>
                <w:sz w:val="22"/>
                <w:szCs w:val="22"/>
              </w:rPr>
            </w:pPr>
          </w:p>
        </w:tc>
      </w:tr>
    </w:tbl>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Pr="007C4E44" w:rsidRDefault="00A51494" w:rsidP="00A51494">
      <w:pPr>
        <w:pStyle w:val="ListParagraph"/>
        <w:numPr>
          <w:ilvl w:val="0"/>
          <w:numId w:val="20"/>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rPr>
          <w:rFonts w:ascii="Arial" w:hAnsi="Arial" w:cs="Arial"/>
          <w:sz w:val="22"/>
          <w:szCs w:val="22"/>
        </w:rPr>
      </w:pPr>
    </w:p>
    <w:p w:rsidR="00A51494" w:rsidRPr="007C4E44" w:rsidRDefault="00A51494" w:rsidP="000161F2">
      <w:pPr>
        <w:pStyle w:val="ListParagraph"/>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rsidR="00A51494" w:rsidRDefault="00A51494" w:rsidP="000161F2">
      <w:pPr>
        <w:pStyle w:val="ListParagraph"/>
        <w:ind w:left="360"/>
        <w:rPr>
          <w:rFonts w:ascii="Arial" w:hAnsi="Arial" w:cs="Arial"/>
          <w:sz w:val="22"/>
          <w:szCs w:val="22"/>
        </w:rPr>
      </w:pPr>
    </w:p>
    <w:p w:rsidR="00A51494" w:rsidRPr="007C4E44" w:rsidRDefault="00A51494" w:rsidP="000161F2">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What is the current gross square footage of this facility?</w:t>
      </w:r>
    </w:p>
    <w:p w:rsidR="00A51494" w:rsidRDefault="00A51494" w:rsidP="000161F2">
      <w:pPr>
        <w:pStyle w:val="ListParagraph"/>
        <w:ind w:left="360"/>
        <w:rPr>
          <w:rFonts w:ascii="Arial" w:hAnsi="Arial" w:cs="Arial"/>
          <w:sz w:val="22"/>
          <w:szCs w:val="22"/>
        </w:rPr>
      </w:pPr>
      <w:r>
        <w:rPr>
          <w:rFonts w:ascii="Arial" w:hAnsi="Arial" w:cs="Arial"/>
          <w:sz w:val="22"/>
          <w:szCs w:val="22"/>
        </w:rPr>
        <w:t>(to the nearest whole ten feet)</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If this facility is used for instruction, complete (a) – (d); otherwise go to question #7.</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Fire</w:t>
      </w:r>
      <w:r w:rsidR="002A3EA9">
        <w:rPr>
          <w:rFonts w:ascii="Arial" w:hAnsi="Arial" w:cs="Arial"/>
          <w:sz w:val="22"/>
          <w:szCs w:val="22"/>
        </w:rPr>
        <w:t xml:space="preserve"> and emergency</w:t>
      </w:r>
      <w:r>
        <w:rPr>
          <w:rFonts w:ascii="Arial" w:hAnsi="Arial" w:cs="Arial"/>
          <w:sz w:val="22"/>
          <w:szCs w:val="22"/>
        </w:rPr>
        <w:t xml:space="preserve"> drills were held in accordance with </w:t>
      </w:r>
      <w:r w:rsidR="002A3EA9">
        <w:rPr>
          <w:rFonts w:ascii="Arial" w:hAnsi="Arial" w:cs="Arial"/>
          <w:sz w:val="22"/>
          <w:szCs w:val="22"/>
        </w:rPr>
        <w:tab/>
      </w:r>
      <w:r>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rsidR="00A51494" w:rsidRDefault="002A3EA9" w:rsidP="000161F2">
      <w:pPr>
        <w:pStyle w:val="ListParagraph"/>
        <w:ind w:firstLine="360"/>
        <w:rPr>
          <w:rFonts w:ascii="Arial" w:hAnsi="Arial" w:cs="Arial"/>
          <w:sz w:val="22"/>
          <w:szCs w:val="22"/>
        </w:rPr>
      </w:pPr>
      <w:r>
        <w:rPr>
          <w:rFonts w:ascii="Arial" w:hAnsi="Arial" w:cs="Arial"/>
          <w:sz w:val="22"/>
          <w:szCs w:val="22"/>
        </w:rPr>
        <w:t xml:space="preserve">Section 807 of State </w:t>
      </w:r>
      <w:r w:rsidR="00A51494">
        <w:rPr>
          <w:rFonts w:ascii="Arial" w:hAnsi="Arial" w:cs="Arial"/>
          <w:sz w:val="22"/>
          <w:szCs w:val="22"/>
        </w:rPr>
        <w:t>Education Law a</w:t>
      </w:r>
      <w:r w:rsidR="00A51494" w:rsidRPr="00ED04F8">
        <w:rPr>
          <w:rFonts w:ascii="Arial" w:hAnsi="Arial" w:cs="Arial"/>
          <w:sz w:val="22"/>
          <w:szCs w:val="22"/>
        </w:rPr>
        <w:t xml:space="preserve">nd Sections F405 </w:t>
      </w:r>
    </w:p>
    <w:p w:rsidR="00A51494" w:rsidRDefault="002A3EA9" w:rsidP="000161F2">
      <w:pPr>
        <w:pStyle w:val="ListParagraph"/>
        <w:ind w:firstLine="360"/>
        <w:rPr>
          <w:rFonts w:ascii="Arial" w:hAnsi="Arial" w:cs="Arial"/>
          <w:sz w:val="22"/>
          <w:szCs w:val="22"/>
        </w:rPr>
      </w:pPr>
      <w:r w:rsidRPr="00ED04F8">
        <w:rPr>
          <w:rFonts w:ascii="Arial" w:hAnsi="Arial" w:cs="Arial"/>
          <w:sz w:val="22"/>
          <w:szCs w:val="22"/>
        </w:rPr>
        <w:t xml:space="preserve">and F408 of the </w:t>
      </w:r>
      <w:r w:rsidR="00A51494"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rsidR="00A51494" w:rsidRPr="00ED04F8"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rsidR="00A51494" w:rsidRDefault="00A51494" w:rsidP="000161F2">
      <w:pPr>
        <w:pStyle w:val="ListParagraph"/>
        <w:ind w:left="1080"/>
        <w:rPr>
          <w:rFonts w:ascii="Arial" w:hAnsi="Arial" w:cs="Arial"/>
          <w:sz w:val="22"/>
          <w:szCs w:val="22"/>
        </w:rPr>
      </w:pPr>
      <w:r>
        <w:rPr>
          <w:rFonts w:ascii="Arial" w:hAnsi="Arial" w:cs="Arial"/>
          <w:sz w:val="22"/>
          <w:szCs w:val="22"/>
        </w:rPr>
        <w:t>and life safety during each month that school is in session.</w:t>
      </w: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ind w:left="720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Employee fire prevention, evacuation, and fire safety training was provided and </w:t>
      </w:r>
    </w:p>
    <w:p w:rsidR="00A51494" w:rsidRPr="00ED04F8" w:rsidRDefault="00A51494" w:rsidP="000161F2">
      <w:pPr>
        <w:pStyle w:val="ListParagraph"/>
        <w:ind w:left="1080"/>
        <w:rPr>
          <w:rFonts w:ascii="Arial" w:hAnsi="Arial" w:cs="Arial"/>
          <w:sz w:val="22"/>
          <w:szCs w:val="22"/>
        </w:rPr>
      </w:pPr>
      <w:r>
        <w:rPr>
          <w:rFonts w:ascii="Arial" w:hAnsi="Arial" w:cs="Arial"/>
          <w:sz w:val="22"/>
          <w:szCs w:val="22"/>
        </w:rPr>
        <w:t>Records maintained in accordance with Section F406 of the New York State Fire Code.</w:t>
      </w:r>
    </w:p>
    <w:p w:rsidR="00A51494" w:rsidRDefault="00A51494" w:rsidP="000161F2">
      <w:pPr>
        <w:ind w:left="7200"/>
        <w:rPr>
          <w:rFonts w:ascii="Arial" w:hAnsi="Arial" w:cs="Arial"/>
          <w:sz w:val="22"/>
          <w:szCs w:val="22"/>
        </w:rPr>
      </w:pP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inspection, was the fire department immediately notified?</w:t>
      </w:r>
    </w:p>
    <w:p w:rsidR="00A51494" w:rsidRDefault="00A51494" w:rsidP="000161F2">
      <w:pPr>
        <w:pStyle w:val="ListParagraph"/>
        <w:ind w:left="360"/>
        <w:rPr>
          <w:rFonts w:ascii="Arial" w:hAnsi="Arial" w:cs="Arial"/>
          <w:sz w:val="22"/>
          <w:szCs w:val="22"/>
        </w:rPr>
      </w:pPr>
    </w:p>
    <w:p w:rsidR="00A51494" w:rsidRPr="00A51494" w:rsidRDefault="00A51494" w:rsidP="00A51494">
      <w:pPr>
        <w:pStyle w:val="ListParagraph"/>
        <w:numPr>
          <w:ilvl w:val="0"/>
          <w:numId w:val="20"/>
        </w:numPr>
        <w:rPr>
          <w:rFonts w:ascii="Arial" w:hAnsi="Arial" w:cs="Arial"/>
          <w:sz w:val="22"/>
          <w:szCs w:val="22"/>
        </w:rPr>
      </w:pPr>
      <w:r w:rsidRPr="00A51494">
        <w:rPr>
          <w:rFonts w:ascii="Arial" w:hAnsi="Arial" w:cs="Arial"/>
          <w:sz w:val="22"/>
          <w:szCs w:val="22"/>
        </w:rPr>
        <w:br w:type="page"/>
      </w:r>
      <w:r w:rsidRPr="00A51494">
        <w:rPr>
          <w:rFonts w:ascii="Arial" w:hAnsi="Arial" w:cs="Arial"/>
          <w:sz w:val="22"/>
          <w:szCs w:val="22"/>
        </w:rPr>
        <w:lastRenderedPageBreak/>
        <w:t xml:space="preserve">Have there been any fires in this facility since the last annual </w:t>
      </w:r>
    </w:p>
    <w:p w:rsidR="00A51494" w:rsidRPr="00BD651E" w:rsidRDefault="00A51494" w:rsidP="000161F2">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sidRPr="00BD651E">
        <w:rPr>
          <w:rFonts w:ascii="Arial" w:hAnsi="Arial" w:cs="Arial"/>
          <w:sz w:val="22"/>
          <w:szCs w:val="22"/>
        </w:rPr>
        <w:t xml:space="preserve">Number of fires </w:t>
      </w:r>
      <w:r w:rsidRPr="00BD651E">
        <w:rPr>
          <w:rFonts w:ascii="Arial" w:hAnsi="Arial" w:cs="Arial"/>
          <w:sz w:val="22"/>
          <w:szCs w:val="22"/>
        </w:rPr>
        <w:tab/>
      </w:r>
      <w:r w:rsidRPr="00BD651E">
        <w:rPr>
          <w:rFonts w:ascii="Arial" w:hAnsi="Arial" w:cs="Arial"/>
          <w:sz w:val="22"/>
          <w:szCs w:val="22"/>
        </w:rPr>
        <w:tab/>
      </w:r>
      <w:r w:rsidR="00FC1DA6">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Pr>
          <w:rFonts w:ascii="Arial" w:hAnsi="Arial" w:cs="Arial"/>
          <w:sz w:val="22"/>
          <w:szCs w:val="22"/>
        </w:rPr>
        <w:t>Total number of injuries</w:t>
      </w:r>
      <w:r w:rsidRPr="00BD651E">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Pr="00BD651E" w:rsidRDefault="00A51494" w:rsidP="000161F2">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r>
              <w:rPr>
                <w:rFonts w:ascii="Arial" w:hAnsi="Arial" w:cs="Arial"/>
                <w:sz w:val="22"/>
                <w:szCs w:val="22"/>
              </w:rPr>
              <w:t xml:space="preserve"> </w:t>
            </w: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Pr="00A51494" w:rsidRDefault="00A51494" w:rsidP="000161F2">
      <w:pPr>
        <w:pStyle w:val="ListParagraph"/>
        <w:numPr>
          <w:ilvl w:val="0"/>
          <w:numId w:val="13"/>
        </w:numPr>
        <w:ind w:left="1080"/>
        <w:rPr>
          <w:rFonts w:ascii="Arial" w:hAnsi="Arial" w:cs="Arial"/>
          <w:sz w:val="22"/>
          <w:szCs w:val="22"/>
        </w:rPr>
      </w:pPr>
      <w:r w:rsidRPr="00A51494">
        <w:rPr>
          <w:rFonts w:ascii="Arial" w:hAnsi="Arial" w:cs="Arial"/>
          <w:sz w:val="22"/>
          <w:szCs w:val="22"/>
        </w:rPr>
        <w:t>Total cost of property damage</w:t>
      </w:r>
      <w:r w:rsidRPr="00A51494">
        <w:rPr>
          <w:rFonts w:ascii="Arial" w:hAnsi="Arial" w:cs="Arial"/>
          <w:sz w:val="22"/>
          <w:szCs w:val="22"/>
        </w:rPr>
        <w:tab/>
        <w:t xml:space="preserve">     $</w:t>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1080"/>
        <w:rPr>
          <w:rFonts w:ascii="Arial" w:hAnsi="Arial" w:cs="Arial"/>
          <w:sz w:val="22"/>
          <w:szCs w:val="22"/>
        </w:rPr>
      </w:pPr>
    </w:p>
    <w:p w:rsidR="00A51494" w:rsidRDefault="00A51494">
      <w:pPr>
        <w:rPr>
          <w:rFonts w:ascii="Arial" w:hAnsi="Arial" w:cs="Arial"/>
          <w:sz w:val="22"/>
          <w:szCs w:val="22"/>
        </w:rPr>
      </w:pPr>
      <w:r>
        <w:rPr>
          <w:rFonts w:ascii="Arial" w:hAnsi="Arial" w:cs="Arial"/>
          <w:sz w:val="22"/>
          <w:szCs w:val="22"/>
        </w:rPr>
        <w:br w:type="page"/>
      </w:r>
    </w:p>
    <w:p w:rsidR="00A51494" w:rsidRDefault="00A51494" w:rsidP="000161F2">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r>
      <w:r w:rsidRPr="00474E87">
        <w:rPr>
          <w:rFonts w:ascii="Arial" w:hAnsi="Arial" w:cs="Arial"/>
          <w:b/>
          <w:sz w:val="22"/>
          <w:szCs w:val="22"/>
          <w:highlight w:val="yellow"/>
          <w:u w:val="single"/>
        </w:rPr>
        <w:t>Nonpublic</w:t>
      </w:r>
      <w:r>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Fire Safety Non-Conformance Report Sheet</w:t>
      </w:r>
      <w:r w:rsidRPr="00474E87">
        <w:rPr>
          <w:rFonts w:ascii="Arial" w:hAnsi="Arial" w:cs="Arial"/>
          <w:b/>
          <w:sz w:val="22"/>
          <w:szCs w:val="22"/>
          <w:u w:val="single"/>
        </w:rPr>
        <w:t xml:space="preserve"> </w:t>
      </w:r>
    </w:p>
    <w:p w:rsidR="00A51494" w:rsidRDefault="00A51494" w:rsidP="000161F2">
      <w:pPr>
        <w:pStyle w:val="ListParagraph"/>
        <w:jc w:val="center"/>
        <w:rPr>
          <w:rFonts w:ascii="Arial" w:hAnsi="Arial" w:cs="Arial"/>
          <w:b/>
          <w:sz w:val="22"/>
          <w:szCs w:val="22"/>
          <w:u w:val="single"/>
        </w:rPr>
      </w:pPr>
    </w:p>
    <w:p w:rsidR="00A51494" w:rsidRPr="00EA4510" w:rsidRDefault="00A51494" w:rsidP="000161F2">
      <w:pPr>
        <w:pStyle w:val="ListParagraph"/>
        <w:jc w:val="center"/>
        <w:rPr>
          <w:rFonts w:ascii="Arial" w:hAnsi="Arial" w:cs="Arial"/>
          <w:b/>
          <w:bCs/>
          <w:sz w:val="20"/>
          <w:szCs w:val="20"/>
        </w:rPr>
      </w:pPr>
      <w:r w:rsidRPr="00154B86">
        <w:rPr>
          <w:rFonts w:ascii="Arial" w:hAnsi="Arial" w:cs="Arial"/>
          <w:b/>
          <w:sz w:val="20"/>
          <w:szCs w:val="20"/>
        </w:rPr>
        <w:t xml:space="preserve">Refer to Appendix A for </w:t>
      </w:r>
      <w:r w:rsidRPr="00154B86">
        <w:rPr>
          <w:rFonts w:ascii="Arial" w:hAnsi="Arial" w:cs="Arial"/>
          <w:b/>
          <w:bCs/>
          <w:sz w:val="20"/>
          <w:szCs w:val="20"/>
        </w:rPr>
        <w:t>Fire Safety Inspection Code Reference Checklist</w:t>
      </w:r>
    </w:p>
    <w:p w:rsidR="00A51494" w:rsidRDefault="00A51494" w:rsidP="000161F2">
      <w:pPr>
        <w:pStyle w:val="ListParagraph"/>
        <w:rPr>
          <w:rFonts w:ascii="Arial" w:hAnsi="Arial" w:cs="Arial"/>
          <w:sz w:val="22"/>
          <w:szCs w:val="22"/>
        </w:rPr>
      </w:pPr>
    </w:p>
    <w:p w:rsidR="00A51494" w:rsidRDefault="00A51494" w:rsidP="000161F2">
      <w:pPr>
        <w:pStyle w:val="ListParagraph"/>
        <w:rPr>
          <w:rFonts w:ascii="Arial" w:hAnsi="Arial" w:cs="Arial"/>
          <w:sz w:val="22"/>
          <w:szCs w:val="22"/>
        </w:rPr>
      </w:pPr>
      <w:r>
        <w:rPr>
          <w:rFonts w:ascii="Arial" w:hAnsi="Arial" w:cs="Arial"/>
          <w:sz w:val="22"/>
          <w:szCs w:val="22"/>
        </w:rPr>
        <w:t>School Name __________________________</w:t>
      </w:r>
      <w:r>
        <w:rPr>
          <w:rFonts w:ascii="Arial" w:hAnsi="Arial" w:cs="Arial"/>
          <w:sz w:val="22"/>
          <w:szCs w:val="22"/>
        </w:rPr>
        <w:tab/>
        <w:t>Building Name__________________________</w:t>
      </w:r>
    </w:p>
    <w:p w:rsidR="00A51494" w:rsidRDefault="00A51494" w:rsidP="000161F2">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A51494" w:rsidTr="000161F2">
        <w:tc>
          <w:tcPr>
            <w:tcW w:w="558" w:type="dxa"/>
            <w:vMerge w:val="restart"/>
            <w:shd w:val="pct12" w:color="auto" w:fill="FFFFFF" w:themeFill="background1"/>
          </w:tcPr>
          <w:p w:rsidR="00A51494" w:rsidRPr="00CB119C" w:rsidRDefault="00A51494" w:rsidP="000161F2">
            <w:pPr>
              <w:pStyle w:val="ListParagraph"/>
              <w:ind w:left="0"/>
              <w:jc w:val="center"/>
              <w:rPr>
                <w:rFonts w:ascii="Arial Narrow" w:hAnsi="Arial Narrow" w:cs="Arial"/>
                <w:b/>
                <w:sz w:val="18"/>
                <w:szCs w:val="18"/>
              </w:rPr>
            </w:pPr>
          </w:p>
        </w:tc>
        <w:tc>
          <w:tcPr>
            <w:tcW w:w="2794" w:type="dxa"/>
            <w:gridSpan w:val="4"/>
            <w:shd w:val="pct12" w:color="auto" w:fill="auto"/>
          </w:tcPr>
          <w:p w:rsidR="00A51494" w:rsidRPr="00B91298"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38"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00"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A51494" w:rsidTr="000161F2">
        <w:trPr>
          <w:cantSplit/>
          <w:trHeight w:val="1277"/>
        </w:trPr>
        <w:tc>
          <w:tcPr>
            <w:tcW w:w="558" w:type="dxa"/>
            <w:vMerge/>
            <w:shd w:val="pct12" w:color="auto" w:fill="FFFFFF" w:themeFill="background1"/>
            <w:textDirection w:val="btLr"/>
          </w:tcPr>
          <w:p w:rsidR="00A51494" w:rsidRPr="00037F5F" w:rsidRDefault="00A51494" w:rsidP="000161F2">
            <w:pPr>
              <w:pStyle w:val="ListParagraph"/>
              <w:ind w:left="113" w:right="113"/>
              <w:rPr>
                <w:rFonts w:ascii="Arial Narrow" w:hAnsi="Arial Narrow" w:cs="Arial"/>
                <w:sz w:val="20"/>
                <w:szCs w:val="20"/>
              </w:rPr>
            </w:pPr>
          </w:p>
        </w:tc>
        <w:tc>
          <w:tcPr>
            <w:tcW w:w="900"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32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62"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28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45"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671" w:type="dxa"/>
            <w:vMerge w:val="restart"/>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rsidR="00A51494" w:rsidRPr="00547C52" w:rsidRDefault="00A51494" w:rsidP="000161F2">
            <w:pPr>
              <w:pStyle w:val="ListParagraph"/>
              <w:ind w:left="0"/>
              <w:rPr>
                <w:rFonts w:ascii="Arial Narrow" w:hAnsi="Arial Narrow" w:cs="Arial"/>
                <w:sz w:val="20"/>
                <w:szCs w:val="20"/>
              </w:rPr>
            </w:pP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rPr>
          <w:trHeight w:val="58"/>
        </w:trPr>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tcPr>
          <w:p w:rsidR="00A51494"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671" w:type="dxa"/>
            <w:vMerge/>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Default="00A51494" w:rsidP="000161F2">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tcPr>
          <w:p w:rsidR="00A51494" w:rsidRDefault="00A51494" w:rsidP="000161F2">
            <w:pPr>
              <w:pStyle w:val="ListParagraph"/>
              <w:ind w:left="0"/>
              <w:rPr>
                <w:rFonts w:ascii="Arial Narrow" w:hAnsi="Arial Narrow" w:cs="Arial"/>
                <w:sz w:val="20"/>
                <w:szCs w:val="20"/>
              </w:rPr>
            </w:pPr>
          </w:p>
        </w:tc>
        <w:tc>
          <w:tcPr>
            <w:tcW w:w="624" w:type="dxa"/>
            <w:vMerge/>
          </w:tcPr>
          <w:p w:rsidR="00A51494" w:rsidRPr="00547C52"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val="restart"/>
          </w:tcPr>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p>
          <w:p w:rsidR="00A51494" w:rsidRPr="006913DF"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shd w:val="clear" w:color="auto" w:fill="FFFFFF" w:themeFill="background1"/>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688"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598" w:type="dxa"/>
            <w:vMerge/>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bl>
    <w:p w:rsidR="00A51494" w:rsidRPr="007C4E44" w:rsidRDefault="00A51494" w:rsidP="000161F2">
      <w:pPr>
        <w:pStyle w:val="ListParagraph"/>
        <w:rPr>
          <w:rFonts w:ascii="Arial" w:hAnsi="Arial" w:cs="Arial"/>
          <w:sz w:val="22"/>
          <w:szCs w:val="22"/>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Pr>
          <w:rFonts w:ascii="Arial Narrow" w:hAnsi="Arial Narrow" w:cs="Arial"/>
          <w:sz w:val="20"/>
          <w:szCs w:val="20"/>
          <w:u w:val="single"/>
        </w:rPr>
        <w:t xml:space="preserve"> only if the building has electrically-operated folding partitions.</w:t>
      </w:r>
    </w:p>
    <w:p w:rsidR="00A51494" w:rsidRDefault="00A51494" w:rsidP="000161F2">
      <w:pPr>
        <w:pStyle w:val="ListParagraph"/>
        <w:ind w:left="0"/>
        <w:rPr>
          <w:rFonts w:ascii="Arial Narrow" w:hAnsi="Arial Narrow" w:cs="Arial"/>
          <w:b/>
          <w:sz w:val="20"/>
          <w:szCs w:val="20"/>
        </w:rPr>
      </w:pPr>
      <w:r>
        <w:rPr>
          <w:rFonts w:ascii="Arial Narrow" w:hAnsi="Arial Narrow" w:cs="Arial"/>
          <w:b/>
          <w:sz w:val="20"/>
          <w:szCs w:val="20"/>
          <w:u w:val="single"/>
        </w:rPr>
        <w:t>Fire Inspection Performed by</w:t>
      </w:r>
      <w:r>
        <w:rPr>
          <w:rFonts w:ascii="Arial Narrow" w:hAnsi="Arial Narrow" w:cs="Arial"/>
          <w:b/>
          <w:sz w:val="20"/>
          <w:szCs w:val="20"/>
        </w:rPr>
        <w:t>:</w:t>
      </w:r>
    </w:p>
    <w:p w:rsidR="00A51494" w:rsidRDefault="00A51494" w:rsidP="000161F2">
      <w:pPr>
        <w:rPr>
          <w:rFonts w:ascii="Arial Narrow" w:hAnsi="Arial Narrow" w:cs="Arial"/>
          <w:sz w:val="20"/>
          <w:szCs w:val="20"/>
        </w:rPr>
      </w:pPr>
    </w:p>
    <w:p w:rsidR="00A51494" w:rsidRDefault="00A51494" w:rsidP="000161F2">
      <w:pPr>
        <w:rPr>
          <w:rFonts w:ascii="Arial Narrow" w:hAnsi="Arial Narrow" w:cs="Arial"/>
          <w:sz w:val="20"/>
          <w:szCs w:val="20"/>
        </w:rPr>
      </w:pPr>
      <w:r>
        <w:rPr>
          <w:rFonts w:ascii="Arial Narrow" w:hAnsi="Arial Narrow" w:cs="Arial"/>
          <w:sz w:val="20"/>
          <w:szCs w:val="20"/>
        </w:rPr>
        <w:t>Local Municipal Code Enforcement Official Signature:</w:t>
      </w:r>
      <w:r w:rsidRPr="00C84F25">
        <w:rPr>
          <w:rFonts w:ascii="Arial Narrow" w:hAnsi="Arial Narrow" w:cs="Arial"/>
          <w:sz w:val="20"/>
          <w:szCs w:val="20"/>
        </w:rPr>
        <w:t xml:space="preserve"> ____</w:t>
      </w:r>
      <w:r>
        <w:rPr>
          <w:rFonts w:ascii="Arial Narrow" w:hAnsi="Arial Narrow" w:cs="Arial"/>
          <w:sz w:val="20"/>
          <w:szCs w:val="20"/>
        </w:rPr>
        <w:t>________________________________________________________________</w:t>
      </w:r>
    </w:p>
    <w:p w:rsidR="00A51494" w:rsidRDefault="00A51494" w:rsidP="000161F2">
      <w:pPr>
        <w:rPr>
          <w:rFonts w:ascii="Arial Narrow" w:hAnsi="Arial Narrow" w:cs="Arial"/>
          <w:sz w:val="20"/>
          <w:szCs w:val="20"/>
        </w:rPr>
      </w:pPr>
    </w:p>
    <w:p w:rsidR="00A51494" w:rsidRPr="00C84F25" w:rsidRDefault="00A51494" w:rsidP="000161F2">
      <w:pPr>
        <w:rPr>
          <w:rFonts w:ascii="Arial Narrow" w:hAnsi="Arial Narrow" w:cs="Arial"/>
          <w:sz w:val="20"/>
          <w:szCs w:val="20"/>
        </w:rPr>
      </w:pPr>
      <w:r>
        <w:rPr>
          <w:rFonts w:ascii="Arial Narrow" w:hAnsi="Arial Narrow" w:cs="Arial"/>
          <w:sz w:val="20"/>
          <w:szCs w:val="20"/>
        </w:rPr>
        <w:t>Name (Please Print</w:t>
      </w:r>
      <w:r w:rsidR="00317DED">
        <w:rPr>
          <w:rFonts w:ascii="Arial Narrow" w:hAnsi="Arial Narrow" w:cs="Arial"/>
          <w:sz w:val="20"/>
          <w:szCs w:val="20"/>
        </w:rPr>
        <w:t>):</w:t>
      </w:r>
      <w:r w:rsidR="00317DED" w:rsidRPr="00C84F25">
        <w:rPr>
          <w:rFonts w:ascii="Arial Narrow" w:hAnsi="Arial Narrow" w:cs="Arial"/>
          <w:sz w:val="20"/>
          <w:szCs w:val="20"/>
        </w:rPr>
        <w:t xml:space="preserve"> _</w:t>
      </w:r>
      <w:r w:rsidRPr="00C84F25">
        <w:rPr>
          <w:rFonts w:ascii="Arial Narrow" w:hAnsi="Arial Narrow" w:cs="Arial"/>
          <w:sz w:val="20"/>
          <w:szCs w:val="20"/>
        </w:rPr>
        <w:t>__________________________________</w:t>
      </w:r>
      <w:r>
        <w:rPr>
          <w:rFonts w:ascii="Arial Narrow" w:hAnsi="Arial Narrow" w:cs="Arial"/>
          <w:sz w:val="20"/>
          <w:szCs w:val="20"/>
        </w:rPr>
        <w:t>___________________________________________________________</w:t>
      </w:r>
    </w:p>
    <w:p w:rsidR="00A51494" w:rsidRDefault="00A51494" w:rsidP="000161F2">
      <w:pPr>
        <w:jc w:val="both"/>
        <w:rPr>
          <w:rFonts w:ascii="Arial Narrow" w:hAnsi="Arial Narrow" w:cs="Arial"/>
          <w:sz w:val="20"/>
          <w:szCs w:val="20"/>
        </w:rPr>
      </w:pPr>
    </w:p>
    <w:p w:rsidR="00A51494" w:rsidRDefault="00A51494" w:rsidP="000161F2">
      <w:pPr>
        <w:jc w:val="both"/>
        <w:rPr>
          <w:rFonts w:ascii="Arial Narrow" w:hAnsi="Arial Narrow" w:cs="Arial"/>
          <w:sz w:val="20"/>
          <w:szCs w:val="20"/>
        </w:rPr>
      </w:pPr>
      <w:r w:rsidRPr="000376F2">
        <w:rPr>
          <w:rFonts w:ascii="Arial Narrow" w:hAnsi="Arial Narrow" w:cs="Arial"/>
          <w:sz w:val="20"/>
          <w:szCs w:val="20"/>
        </w:rPr>
        <w:t>Title: ____________</w:t>
      </w:r>
      <w:r>
        <w:rPr>
          <w:rFonts w:ascii="Arial Narrow" w:hAnsi="Arial Narrow" w:cs="Arial"/>
          <w:sz w:val="20"/>
          <w:szCs w:val="20"/>
        </w:rPr>
        <w:t>_________________________</w:t>
      </w:r>
      <w:r w:rsidRPr="000376F2">
        <w:rPr>
          <w:rFonts w:ascii="Arial Narrow" w:hAnsi="Arial Narrow" w:cs="Arial"/>
          <w:sz w:val="20"/>
          <w:szCs w:val="20"/>
        </w:rPr>
        <w:tab/>
      </w:r>
      <w:r>
        <w:rPr>
          <w:rFonts w:ascii="Arial Narrow" w:hAnsi="Arial Narrow" w:cs="Arial"/>
          <w:sz w:val="20"/>
          <w:szCs w:val="20"/>
        </w:rPr>
        <w:t>Date__________________</w:t>
      </w:r>
      <w:r>
        <w:rPr>
          <w:rFonts w:ascii="Arial Narrow" w:hAnsi="Arial Narrow" w:cs="Arial"/>
          <w:sz w:val="20"/>
          <w:szCs w:val="20"/>
        </w:rPr>
        <w:tab/>
      </w:r>
      <w:r>
        <w:rPr>
          <w:rFonts w:ascii="Arial Narrow" w:hAnsi="Arial Narrow" w:cs="Arial"/>
          <w:sz w:val="20"/>
          <w:szCs w:val="20"/>
        </w:rPr>
        <w:tab/>
        <w:t>Registry #_______________________</w:t>
      </w:r>
      <w:r>
        <w:rPr>
          <w:rFonts w:ascii="Arial Narrow" w:hAnsi="Arial Narrow" w:cs="Arial"/>
          <w:sz w:val="20"/>
          <w:szCs w:val="20"/>
        </w:rPr>
        <w:tab/>
      </w:r>
    </w:p>
    <w:p w:rsidR="00A51494" w:rsidRPr="0006258A" w:rsidRDefault="00A51494" w:rsidP="000161F2">
      <w:pPr>
        <w:jc w:val="center"/>
        <w:rPr>
          <w:rFonts w:ascii="Arial" w:hAnsi="Arial" w:cs="Arial"/>
          <w:b/>
          <w:sz w:val="22"/>
          <w:szCs w:val="22"/>
          <w:highlight w:val="yellow"/>
          <w:u w:val="single"/>
        </w:rPr>
      </w:pPr>
      <w:r>
        <w:rPr>
          <w:rFonts w:ascii="Arial" w:hAnsi="Arial" w:cs="Arial"/>
          <w:b/>
          <w:sz w:val="22"/>
          <w:szCs w:val="22"/>
          <w:highlight w:val="yellow"/>
          <w:u w:val="single"/>
        </w:rPr>
        <w:br w:type="page"/>
      </w: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579"/>
      </w:tblGrid>
      <w:tr w:rsidR="00A51494" w:rsidTr="000161F2">
        <w:trPr>
          <w:trHeight w:val="198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rsidR="00A51494" w:rsidRDefault="00A51494" w:rsidP="000161F2">
            <w:pPr>
              <w:pStyle w:val="ListParagraph"/>
              <w:ind w:left="0"/>
              <w:rPr>
                <w:rFonts w:ascii="Arial" w:hAnsi="Arial" w:cs="Arial"/>
                <w:sz w:val="22"/>
                <w:szCs w:val="22"/>
              </w:rPr>
            </w:pPr>
          </w:p>
          <w:p w:rsidR="00A51494" w:rsidRPr="00A629C6" w:rsidRDefault="00A51494" w:rsidP="000161F2">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rsidR="00A51494" w:rsidRPr="00A629C6"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rsidR="00A51494" w:rsidRPr="00903D88" w:rsidRDefault="00A51494" w:rsidP="000161F2">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_____________________________</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w:t>
            </w:r>
          </w:p>
          <w:p w:rsidR="00A51494" w:rsidRDefault="00A51494" w:rsidP="000161F2">
            <w:pPr>
              <w:pStyle w:val="ListParagraph"/>
              <w:ind w:left="0"/>
              <w:rPr>
                <w:rFonts w:ascii="Arial" w:hAnsi="Arial" w:cs="Arial"/>
                <w:sz w:val="22"/>
                <w:szCs w:val="22"/>
              </w:rPr>
            </w:pPr>
          </w:p>
          <w:p w:rsidR="00A51494" w:rsidRPr="00E85AB2" w:rsidRDefault="00A51494" w:rsidP="000161F2">
            <w:pPr>
              <w:pStyle w:val="ListParagraph"/>
              <w:ind w:left="0"/>
              <w:rPr>
                <w:rFonts w:ascii="Arial" w:hAnsi="Arial" w:cs="Arial"/>
                <w:sz w:val="22"/>
                <w:szCs w:val="22"/>
              </w:rPr>
            </w:pPr>
            <w:r>
              <w:rPr>
                <w:rFonts w:ascii="Arial" w:hAnsi="Arial" w:cs="Arial"/>
                <w:sz w:val="22"/>
                <w:szCs w:val="22"/>
              </w:rPr>
              <w:t>City/Town/</w:t>
            </w:r>
            <w:proofErr w:type="gramStart"/>
            <w:r>
              <w:rPr>
                <w:rFonts w:ascii="Arial" w:hAnsi="Arial" w:cs="Arial"/>
                <w:sz w:val="22"/>
                <w:szCs w:val="22"/>
              </w:rPr>
              <w:t>Village:_</w:t>
            </w:r>
            <w:proofErr w:type="gramEnd"/>
            <w:r>
              <w:rPr>
                <w:rFonts w:ascii="Arial" w:hAnsi="Arial" w:cs="Arial"/>
                <w:sz w:val="22"/>
                <w:szCs w:val="22"/>
              </w:rPr>
              <w:t>__________________________</w:t>
            </w:r>
          </w:p>
          <w:p w:rsidR="00A51494" w:rsidRDefault="00A51494" w:rsidP="000161F2">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rsidTr="000161F2">
        <w:trPr>
          <w:trHeight w:val="132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rsidR="00A51494" w:rsidRPr="005D12E2"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Telephone #:</w:t>
            </w:r>
            <w:proofErr w:type="gramStart"/>
            <w:r>
              <w:rPr>
                <w:rFonts w:ascii="Arial" w:hAnsi="Arial" w:cs="Arial"/>
                <w:sz w:val="22"/>
                <w:szCs w:val="22"/>
              </w:rPr>
              <w:tab/>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rsidR="00A51494" w:rsidRDefault="00A51494" w:rsidP="000161F2">
            <w:pPr>
              <w:pStyle w:val="ListParagraph"/>
              <w:ind w:left="0"/>
              <w:rPr>
                <w:rFonts w:ascii="Arial" w:hAnsi="Arial" w:cs="Arial"/>
                <w:sz w:val="22"/>
                <w:szCs w:val="22"/>
                <w:u w:val="single"/>
              </w:rPr>
            </w:pPr>
          </w:p>
          <w:p w:rsidR="00A51494" w:rsidRDefault="00A51494" w:rsidP="000161F2">
            <w:pPr>
              <w:pStyle w:val="ListParagraph"/>
              <w:ind w:left="0"/>
              <w:rPr>
                <w:rFonts w:ascii="Arial Narrow" w:hAnsi="Arial Narrow" w:cs="Arial"/>
                <w:sz w:val="20"/>
                <w:szCs w:val="20"/>
              </w:rPr>
            </w:pPr>
          </w:p>
        </w:tc>
      </w:tr>
      <w:tr w:rsidR="00A51494" w:rsidTr="000161F2">
        <w:trPr>
          <w:trHeight w:val="3840"/>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rsidR="00A51494" w:rsidRDefault="00A51494" w:rsidP="000161F2">
            <w:pPr>
              <w:pStyle w:val="ListParagraph"/>
              <w:ind w:left="0"/>
              <w:rPr>
                <w:rFonts w:ascii="Arial" w:hAnsi="Arial" w:cs="Arial"/>
                <w:sz w:val="22"/>
                <w:szCs w:val="22"/>
              </w:rPr>
            </w:pPr>
          </w:p>
          <w:p w:rsidR="00A51494" w:rsidRDefault="00A51494" w:rsidP="00A51494">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proofErr w:type="gramStart"/>
            <w:r>
              <w:rPr>
                <w:rFonts w:ascii="Arial" w:hAnsi="Arial" w:cs="Arial"/>
                <w:sz w:val="22"/>
                <w:szCs w:val="22"/>
              </w:rPr>
              <w:t>of  New</w:t>
            </w:r>
            <w:proofErr w:type="gramEnd"/>
            <w:r>
              <w:rPr>
                <w:rFonts w:ascii="Arial" w:hAnsi="Arial" w:cs="Arial"/>
                <w:sz w:val="22"/>
                <w:szCs w:val="22"/>
              </w:rPr>
              <w:t xml:space="preserve"> York State Education Law, adopted a written plan of correction for those nonconformances, and such plan is available for public inspection.</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_____________________________      Telephone #</w:t>
            </w:r>
            <w:proofErr w:type="gramStart"/>
            <w:r>
              <w:rPr>
                <w:rFonts w:ascii="Arial" w:hAnsi="Arial" w:cs="Arial"/>
                <w:sz w:val="22"/>
                <w:szCs w:val="22"/>
              </w:rPr>
              <w:t>:  (</w:t>
            </w:r>
            <w:proofErr w:type="gramEnd"/>
            <w:r>
              <w:rPr>
                <w:rFonts w:ascii="Arial" w:hAnsi="Arial" w:cs="Arial"/>
                <w:sz w:val="22"/>
                <w:szCs w:val="22"/>
              </w:rPr>
              <w:t>___)______________________</w:t>
            </w:r>
          </w:p>
          <w:p w:rsidR="00A51494" w:rsidRDefault="00A51494" w:rsidP="000161F2">
            <w:pPr>
              <w:pStyle w:val="ListParagraph"/>
              <w:ind w:left="0"/>
              <w:rPr>
                <w:rFonts w:ascii="Arial Narrow" w:hAnsi="Arial Narrow" w:cs="Arial"/>
                <w:sz w:val="20"/>
                <w:szCs w:val="20"/>
              </w:rPr>
            </w:pPr>
            <w:r w:rsidRPr="00A629C6">
              <w:rPr>
                <w:rFonts w:ascii="Arial" w:hAnsi="Arial" w:cs="Arial"/>
                <w:b/>
                <w:sz w:val="22"/>
                <w:szCs w:val="22"/>
              </w:rPr>
              <w:tab/>
            </w:r>
          </w:p>
        </w:tc>
      </w:tr>
    </w:tbl>
    <w:p w:rsidR="00A51494" w:rsidRPr="00154B86" w:rsidRDefault="00A51494" w:rsidP="000161F2">
      <w:pPr>
        <w:jc w:val="both"/>
        <w:rPr>
          <w:rFonts w:ascii="Arial" w:hAnsi="Arial" w:cs="Arial"/>
          <w:sz w:val="22"/>
          <w:szCs w:val="20"/>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sz w:val="28"/>
          <w:szCs w:val="28"/>
          <w:u w:val="single"/>
        </w:rPr>
      </w:pPr>
    </w:p>
    <w:p w:rsidR="00A51494" w:rsidRDefault="00A51494" w:rsidP="000161F2">
      <w:pPr>
        <w:jc w:val="center"/>
        <w:rPr>
          <w:rFonts w:ascii="Arial" w:hAnsi="Arial" w:cs="Arial"/>
          <w:b/>
          <w:bCs/>
          <w:sz w:val="28"/>
          <w:szCs w:val="28"/>
          <w:u w:val="single"/>
        </w:rPr>
      </w:pPr>
      <w:r w:rsidRPr="00154B86">
        <w:rPr>
          <w:rFonts w:ascii="Arial" w:hAnsi="Arial" w:cs="Arial"/>
          <w:b/>
          <w:sz w:val="28"/>
          <w:szCs w:val="28"/>
          <w:u w:val="single"/>
        </w:rPr>
        <w:lastRenderedPageBreak/>
        <w:t xml:space="preserve">Appendix A - </w:t>
      </w:r>
      <w:r w:rsidRPr="00154B86">
        <w:rPr>
          <w:rFonts w:ascii="Arial" w:hAnsi="Arial" w:cs="Arial"/>
          <w:b/>
          <w:bCs/>
          <w:sz w:val="28"/>
          <w:szCs w:val="28"/>
          <w:u w:val="single"/>
        </w:rPr>
        <w:t xml:space="preserve">Fire Safety Inspection Code Reference Checklist </w:t>
      </w:r>
    </w:p>
    <w:p w:rsidR="00A51494" w:rsidRPr="00154B86" w:rsidRDefault="00A51494" w:rsidP="000161F2">
      <w:pPr>
        <w:jc w:val="center"/>
        <w:rPr>
          <w:rFonts w:ascii="Arial" w:hAnsi="Arial" w:cs="Arial"/>
          <w:b/>
          <w:bCs/>
          <w:sz w:val="28"/>
          <w:szCs w:val="28"/>
          <w:u w:val="single"/>
        </w:rPr>
      </w:pPr>
    </w:p>
    <w:p w:rsidR="00A51494" w:rsidRPr="00154B86" w:rsidRDefault="00A51494" w:rsidP="000161F2">
      <w:pPr>
        <w:jc w:val="center"/>
        <w:rPr>
          <w:rFonts w:ascii="Arial" w:hAnsi="Arial" w:cs="Arial"/>
          <w:b/>
          <w:color w:val="632423"/>
          <w:sz w:val="28"/>
          <w:szCs w:val="28"/>
        </w:rPr>
      </w:pPr>
      <w:r w:rsidRPr="00154B86">
        <w:rPr>
          <w:rFonts w:ascii="Arial" w:hAnsi="Arial" w:cs="Arial"/>
          <w:b/>
          <w:color w:val="632423"/>
          <w:sz w:val="28"/>
          <w:szCs w:val="28"/>
        </w:rPr>
        <w:t xml:space="preserve">Section II </w:t>
      </w:r>
    </w:p>
    <w:p w:rsidR="00A51494" w:rsidRPr="00154B86" w:rsidRDefault="00A51494" w:rsidP="000161F2">
      <w:pPr>
        <w:rPr>
          <w:rFonts w:ascii="Arial" w:hAnsi="Arial" w:cs="Arial"/>
          <w:b/>
          <w:color w:val="632423"/>
        </w:rPr>
      </w:pPr>
    </w:p>
    <w:p w:rsidR="00A51494" w:rsidRPr="00154B86" w:rsidRDefault="00A51494" w:rsidP="000161F2">
      <w:pPr>
        <w:rPr>
          <w:rFonts w:ascii="Arial" w:hAnsi="Arial" w:cs="Arial"/>
        </w:rPr>
      </w:pPr>
      <w:r w:rsidRPr="00154B86">
        <w:rPr>
          <w:rFonts w:ascii="Arial" w:hAnsi="Arial" w:cs="Arial"/>
          <w:b/>
          <w:color w:val="632423"/>
        </w:rPr>
        <w:t>Commissioner of Education Regulations (8 NYCRR 155.25)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Narrow" w:hAnsi="Arial Narrow" w:cs="Arial"/>
          <w:b/>
        </w:rPr>
      </w:pPr>
      <w:bookmarkStart w:id="4" w:name="OLE_LINK1"/>
      <w:r w:rsidRPr="00154B86">
        <w:rPr>
          <w:rFonts w:ascii="Arial" w:hAnsi="Arial" w:cs="Arial"/>
          <w:b/>
        </w:rPr>
        <w:t>Electrically Operated Partitions (</w:t>
      </w:r>
      <w:r w:rsidRPr="00154B86">
        <w:rPr>
          <w:rFonts w:ascii="Arial Narrow" w:hAnsi="Arial Narrow" w:cs="Arial"/>
        </w:rPr>
        <w:t>if N/A or electrically disconnected – go to next secti</w:t>
      </w:r>
      <w:bookmarkEnd w:id="4"/>
      <w:r w:rsidRPr="00154B86">
        <w:rPr>
          <w:rFonts w:ascii="Arial Narrow" w:hAnsi="Arial Narrow" w:cs="Arial"/>
        </w:rPr>
        <w:t>on)</w:t>
      </w:r>
    </w:p>
    <w:tbl>
      <w:tblPr>
        <w:tblW w:w="5000" w:type="pct"/>
        <w:tblBorders>
          <w:top w:val="single" w:sz="8" w:space="0" w:color="4F81BD"/>
          <w:bottom w:val="single" w:sz="8" w:space="0" w:color="4F81BD"/>
        </w:tblBorders>
        <w:tblLook w:val="04A0" w:firstRow="1" w:lastRow="0" w:firstColumn="1" w:lastColumn="0" w:noHBand="0" w:noVBand="1"/>
      </w:tblPr>
      <w:tblGrid>
        <w:gridCol w:w="1709"/>
        <w:gridCol w:w="9091"/>
      </w:tblGrid>
      <w:tr w:rsidR="00A51494" w:rsidRPr="00154B86" w:rsidTr="000161F2">
        <w:tc>
          <w:tcPr>
            <w:tcW w:w="791"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Section</w:t>
            </w:r>
          </w:p>
        </w:tc>
        <w:tc>
          <w:tcPr>
            <w:tcW w:w="4209"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Description</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A-2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Partitions are operated by two key operated, tamperproof, constant pressure, switches wired in series, remotely located at opposite ends and opposite sides of, and in view of, the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B-2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The partition is capable of being reversed at any point in the extend or stack travel cycle.</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C-2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D-2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Appropriate and conspicuous notice regarding the safe and proper operation of the electrically operated partition, required training, and supervision of students is posted in all partition operator locations.</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Records of inspection, testing, and maintenance of electrically operated partitions are available for review. Records verify that maintenance was performed in accordance with the manufacturer’s instructions and recommended service interval.</w:t>
            </w:r>
          </w:p>
        </w:tc>
      </w:tr>
    </w:tbl>
    <w:p w:rsidR="00A51494" w:rsidRPr="00154B86" w:rsidRDefault="00A51494" w:rsidP="000161F2">
      <w:pPr>
        <w:ind w:left="360"/>
        <w:rPr>
          <w:rFonts w:ascii="Arial" w:hAnsi="Arial" w:cs="Arial"/>
        </w:rPr>
      </w:pPr>
    </w:p>
    <w:p w:rsidR="00A51494" w:rsidRPr="00154B86" w:rsidRDefault="00A51494" w:rsidP="000161F2">
      <w:pPr>
        <w:rPr>
          <w:rFonts w:ascii="Arial" w:hAnsi="Arial" w:cs="Arial"/>
          <w:b/>
          <w:color w:val="632423"/>
        </w:rPr>
      </w:pPr>
      <w:r w:rsidRPr="00154B86">
        <w:rPr>
          <w:rFonts w:ascii="Arial" w:hAnsi="Arial" w:cs="Arial"/>
          <w:b/>
          <w:color w:val="632423"/>
        </w:rPr>
        <w:t>Fire Code of New York State (19 NYCRR Part 1225)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General Fire and Safety Provisions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waste and vegetation shall not create a hazard.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 flames are prohibited except supervised science and technology labs.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in buildings is orderly.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ceiling clearance of 24 inches is maintained in non-sprinklered areas of buildings or 18 inches below sprinkler head deflectors in sprinkled areas of the building.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F-2</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Combustibles are not stored in boiler rooms, mechanical rooms, or electrical equipment rooms.</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474"/>
        </w:trPr>
        <w:tc>
          <w:tcPr>
            <w:tcW w:w="749" w:type="pct"/>
            <w:gridSpan w:val="2"/>
            <w:tcBorders>
              <w:top w:val="nil"/>
              <w:left w:val="nil"/>
              <w:bottom w:val="nil"/>
              <w:right w:val="nil"/>
            </w:tcBorders>
            <w:shd w:val="clear" w:color="auto" w:fill="FFFFFF"/>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G-2</w:t>
            </w:r>
          </w:p>
        </w:tc>
        <w:tc>
          <w:tcPr>
            <w:tcW w:w="2569" w:type="pct"/>
            <w:gridSpan w:val="2"/>
            <w:tcBorders>
              <w:top w:val="nil"/>
              <w:left w:val="nil"/>
              <w:bottom w:val="nil"/>
              <w:right w:val="nil"/>
            </w:tcBorders>
            <w:shd w:val="clear" w:color="auto" w:fill="FFFFFF"/>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Fueled equipment shall not be stored, operated, or repaired within a building.</w:t>
            </w:r>
          </w:p>
        </w:tc>
        <w:tc>
          <w:tcPr>
            <w:tcW w:w="1682" w:type="pct"/>
            <w:tcBorders>
              <w:top w:val="nil"/>
              <w:left w:val="nil"/>
              <w:bottom w:val="nil"/>
              <w:right w:val="nil"/>
            </w:tcBorders>
            <w:shd w:val="clear" w:color="auto" w:fill="FFFFFF"/>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rPr>
      </w:pPr>
    </w:p>
    <w:p w:rsidR="00A51494" w:rsidRPr="00154B86" w:rsidRDefault="00A51494" w:rsidP="00A51494">
      <w:pPr>
        <w:numPr>
          <w:ilvl w:val="0"/>
          <w:numId w:val="19"/>
        </w:numPr>
        <w:rPr>
          <w:rFonts w:ascii="Arial" w:hAnsi="Arial" w:cs="Arial"/>
          <w:b/>
        </w:rPr>
      </w:pPr>
      <w:r w:rsidRPr="00154B86">
        <w:rPr>
          <w:rFonts w:ascii="Arial" w:hAnsi="Arial" w:cs="Arial"/>
          <w:b/>
        </w:rPr>
        <w:tab/>
        <w:t>Emergency Planning and Preparedness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safety and evacuation plans are prepared, maintained, and available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Safety Data Sheets (SDS) are complete and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Hazardous material containers and rooms are properly identified.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hazardous material inventory statements are provided.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Fire Service Features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apparatus access roads are maintained and unobstructed. (NOTE: Gates are permitted)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Flat roofs, less than 30 degrees (6/12 pitch), are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Private fire service hydrants, mains, and tanks are properly maintained and tested.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hydrants are maintained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protection equipment and locations are identified and maintained.</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F509</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Building Services and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Equipment access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unvented heaters are prohibited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gas meters are protected from damage.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inspection, testing, and maintenance of emergency and standby power systems are maintained on premises and are available for inspection.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 604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electrical system hazards observed or reported.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Service equipment areas are adequately illuminated.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service and branch equipment working space is unobstructed.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room doors and all disconnects are identified.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Unapproved multi-plug adapters are not used.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Extension cords are properly used and are not a substitute for permanent wiring.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Outlet, switch, junction boxes, and wire splices are covered.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Refrigeration systems are accessible, properly labeled, and records of periodic testing are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M-1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elevate emergency signs are provided.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N-1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Emergency elevator keys are properly located in an approved location for immediate use by the fire department.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O-2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Heating equipment, chimneys, and vents are maintained and are in proper working order.</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Commercial Kitchen Hoods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Kitchen hood is provided and maintained at commercially used equipment capable of producing grease vapors or smoke.</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Hood fire extinguishing system, where provided, is maintained and serviced in accordance with Section F904 of the 2015 International Fire Code.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96"/>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Resistance Rated Construction</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resistance rating of rated construction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Opening protectives are properly maintained and are not blocked or made inoperable.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Doors requiring closers are not rendered inoperable by removal of the closer of the installation of any non-automatic hold open device.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annual inspections of sliding and rolling fire doors are available.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Swinging fire and smoke doors close and latch automatically from any position.</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Decorative Material and Furnishing</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Furnishings do not obstruct or obscure exits.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of clothing and personal belongings in corridors and lobbies is compliant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Artwork and teaching materials are limited to not more than 20% of the corridor wall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bottom w:val="nil"/>
            </w:tcBorders>
            <w:shd w:val="clear" w:color="auto" w:fill="auto"/>
          </w:tcPr>
          <w:p w:rsidR="00A51494" w:rsidRDefault="00A51494" w:rsidP="000161F2">
            <w:pPr>
              <w:rPr>
                <w:rFonts w:ascii="Arial" w:hAnsi="Arial" w:cs="Arial"/>
                <w:b/>
                <w:bCs/>
                <w:color w:val="000000"/>
                <w:sz w:val="22"/>
                <w:szCs w:val="22"/>
              </w:rPr>
            </w:pP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tcBorders>
              <w:bottom w:val="nil"/>
            </w:tcBorders>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sz w:val="22"/>
                <w:szCs w:val="22"/>
              </w:rPr>
              <w:t>Curtains, drapes, hangings, and other decorative materials suspended from walls or ceiling shall comply with Section 807.4 and shall not exceed 10% of the specific wall or ceiling to which they are attached</w:t>
            </w:r>
          </w:p>
        </w:tc>
        <w:tc>
          <w:tcPr>
            <w:tcW w:w="1682" w:type="pct"/>
            <w:tcBorders>
              <w:bottom w:val="nil"/>
            </w:tcBorders>
            <w:shd w:val="clear" w:color="auto" w:fill="auto"/>
          </w:tcPr>
          <w:p w:rsidR="00A51494" w:rsidRPr="00154B86" w:rsidRDefault="00A51494" w:rsidP="000161F2">
            <w:pPr>
              <w:rPr>
                <w:rFonts w:ascii="Arial" w:hAnsi="Arial" w:cs="Arial"/>
                <w:b/>
                <w:sz w:val="22"/>
                <w:szCs w:val="22"/>
              </w:rPr>
            </w:pPr>
            <w:r>
              <w:rPr>
                <w:rFonts w:ascii="Arial" w:hAnsi="Arial" w:cs="Arial"/>
                <w:b/>
                <w:sz w:val="22"/>
                <w:szCs w:val="22"/>
              </w:rPr>
              <w:t xml:space="preserve">                        </w:t>
            </w:r>
            <w:r w:rsidRPr="00154B86">
              <w:rPr>
                <w:rFonts w:ascii="Arial" w:hAnsi="Arial" w:cs="Arial"/>
                <w:b/>
                <w:sz w:val="22"/>
                <w:szCs w:val="22"/>
              </w:rPr>
              <w:t>F807</w:t>
            </w:r>
          </w:p>
        </w:tc>
      </w:tr>
      <w:tr w:rsidR="00A51494" w:rsidRPr="00154B86" w:rsidTr="000161F2">
        <w:trPr>
          <w:trHeight w:val="437"/>
        </w:trPr>
        <w:tc>
          <w:tcPr>
            <w:tcW w:w="749" w:type="pct"/>
            <w:gridSpan w:val="2"/>
            <w:tcBorders>
              <w:top w:val="nil"/>
              <w:bottom w:val="nil"/>
            </w:tcBorders>
            <w:shd w:val="clear" w:color="auto" w:fill="F2DBDB"/>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top w:val="nil"/>
              <w:bottom w:val="nil"/>
            </w:tcBorders>
            <w:shd w:val="clear" w:color="auto" w:fill="F2DBDB"/>
          </w:tcPr>
          <w:p w:rsidR="00A51494" w:rsidRPr="00154B86" w:rsidRDefault="00A51494" w:rsidP="000161F2">
            <w:pPr>
              <w:rPr>
                <w:rFonts w:ascii="Arial" w:hAnsi="Arial" w:cs="Arial"/>
                <w:color w:val="000000"/>
                <w:sz w:val="22"/>
                <w:szCs w:val="22"/>
              </w:rPr>
            </w:pPr>
            <w:r w:rsidRPr="00154B86">
              <w:rPr>
                <w:rFonts w:ascii="Arial" w:hAnsi="Arial" w:cs="Arial"/>
                <w:sz w:val="22"/>
                <w:szCs w:val="22"/>
              </w:rPr>
              <w:t>Artwork and teaching materials in classrooms limited to not more than 50% of the specific wall area to which they are attached</w:t>
            </w:r>
          </w:p>
        </w:tc>
        <w:tc>
          <w:tcPr>
            <w:tcW w:w="1682" w:type="pct"/>
            <w:tcBorders>
              <w:top w:val="nil"/>
              <w:bottom w:val="nil"/>
            </w:tcBorders>
            <w:shd w:val="clear" w:color="auto" w:fill="F2DBDB"/>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80"/>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Protection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Fire detection, alarm, and extinguishing systems are </w:t>
            </w:r>
            <w:proofErr w:type="gramStart"/>
            <w:r w:rsidRPr="00154B86">
              <w:rPr>
                <w:rFonts w:ascii="Arial" w:hAnsi="Arial" w:cs="Arial"/>
                <w:color w:val="000000"/>
                <w:sz w:val="22"/>
                <w:szCs w:val="22"/>
              </w:rPr>
              <w:t>operative</w:t>
            </w:r>
            <w:proofErr w:type="gramEnd"/>
            <w:r w:rsidRPr="00154B86">
              <w:rPr>
                <w:rFonts w:ascii="Arial" w:hAnsi="Arial" w:cs="Arial"/>
                <w:color w:val="000000"/>
                <w:sz w:val="22"/>
                <w:szCs w:val="22"/>
              </w:rPr>
              <w:t xml:space="preserve"> and inspection, testing, and maintenance records are maintained and available for review on premises.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Portable fire extinguishers are located in a conspicuous location, are readily accessible, are not </w:t>
            </w:r>
            <w:r w:rsidRPr="00154B86">
              <w:rPr>
                <w:rFonts w:ascii="Arial" w:hAnsi="Arial" w:cs="Arial"/>
                <w:color w:val="000000"/>
                <w:sz w:val="22"/>
                <w:szCs w:val="22"/>
              </w:rPr>
              <w:lastRenderedPageBreak/>
              <w:t>obstructed or obscured, and are maintained in accordance with this section and NFPA.</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lastRenderedPageBreak/>
              <w:t>F906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pumps are inspected, tested, and maintained in accordance with this section and NFPA 25 and records are available on premises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F913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Means of Egress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required capacity of means of egress is free of obstructions.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Exterior exits are free from obstruction, including ice and snow.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Curtains, drapes, and decorations shall not be placed to obstruct exits or visibility thereof.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signs are provided in rooms or areas which require two or more exits.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 placement shall be such that no point in an exit access corridor is more than 100 feet from the nearest visible exit sign.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Doors shall be readily operable from the egress side without use of a key or special knowledge or effort.  </w:t>
            </w:r>
            <w:r w:rsidRPr="00154B86">
              <w:rPr>
                <w:rFonts w:ascii="Arial" w:hAnsi="Arial" w:cs="Arial"/>
                <w:color w:val="000000"/>
                <w:sz w:val="22"/>
                <w:szCs w:val="22"/>
                <w:u w:val="single"/>
              </w:rPr>
              <w:t>Electromagnetic locking devices are not allowed.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F1010</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Occupant load is conspicuously posted in all assembly spaces where occupant load exceeds 49 persons.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Means of egress are provided with emergency lighting.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Tactile signs stating “EXIT” and complying with ICC/ANSI, A117.1 are provided adjacent to each door to an egress stairway.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Aisles are provided in all occupied spaces containing seats, tables, furnishings, displays, and similar fixtures of equipment and are unobstructed at all times.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Stairways that travel below the level of exit discharge are clearly defined.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F1023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exit signs are provided with emergency illumination.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bl>
    <w:p w:rsidR="00A51494" w:rsidRPr="00154B86" w:rsidRDefault="00A51494" w:rsidP="000161F2">
      <w:pPr>
        <w:rPr>
          <w:rFonts w:ascii="Arial" w:hAnsi="Arial" w:cs="Arial"/>
          <w:b/>
          <w:sz w:val="22"/>
          <w:szCs w:val="22"/>
        </w:rPr>
      </w:pPr>
    </w:p>
    <w:p w:rsidR="00A51494" w:rsidRPr="0006258A" w:rsidRDefault="00A51494" w:rsidP="00A51494">
      <w:pPr>
        <w:numPr>
          <w:ilvl w:val="0"/>
          <w:numId w:val="19"/>
        </w:numPr>
        <w:rPr>
          <w:rFonts w:ascii="Arial" w:hAnsi="Arial" w:cs="Arial"/>
          <w:b/>
        </w:rPr>
      </w:pPr>
      <w:r w:rsidRPr="0006258A">
        <w:rPr>
          <w:rFonts w:ascii="Arial" w:hAnsi="Arial" w:cs="Arial"/>
          <w:b/>
          <w:sz w:val="22"/>
          <w:szCs w:val="22"/>
        </w:rPr>
        <w:tab/>
      </w:r>
      <w:r w:rsidRPr="0006258A">
        <w:rPr>
          <w:rFonts w:ascii="Arial" w:hAnsi="Arial" w:cs="Arial"/>
          <w:b/>
        </w:rPr>
        <w:t>Flammable Finishes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Code Section</w:t>
            </w:r>
          </w:p>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wiring and equipment in spray areas shall be explosion proof.</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Welding” signs shall be posted in the vicinity of the paint spraying areas and paint storage areas.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fire extinguishers rated for high hazard shall be provided in paint spraying areas.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Spraying areas, exhaust fan blades, and exhaust ducts shall be kept free from the accumulation of deposits of combustible residues.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Motor Fuel-Dispensing Facilities &amp; Repair Garages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An approved, clearly identified and readily accessible emergency disconnect switch shall be provided for fuel dispensers and distinctly labeled “Emergency Fuel Shutoff.”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fire extinguishers, with a minimum rating of 2-A: 20-B:C, shall be located within 75 feet of pumps, dispensers, and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warning signs shall be posted in the fuel dispensing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Daily inventory records are maintained for underground fuel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tanks are protected from impact by motor vehicles.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Sources of ignition shall not be located within 18 inches of the floor in repair garages.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Appropriately rated fire extinguishers are provided in repair garages.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 non-coin operated telephone or other means to notify the fire department is provided on-site.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F2304</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Welding and Other Hot Work</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Hot work is conducted in areas designed or authorized for that work.</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materials are protected to prevent ignition.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extinguishers with a minimum 2-A:20-B:C ratings are located within 30 feet of hot work area.</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Hazardous Materials</w:t>
      </w:r>
      <w:r w:rsidRPr="00154B86">
        <w:rPr>
          <w:rFonts w:ascii="Arial" w:hAnsi="Arial" w:cs="Arial"/>
          <w:b/>
        </w:rPr>
        <w:tab/>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storage, use, and handling of all hazardous materials are in accordance with Fire Code Section 2703.</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Compressed Gases</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marked in accordance with CGA C-7.</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secured and protected.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Protective caps, plugs, or devices are in place.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Property Maintenance Code of New York State (19 NYCRR Part 1226)</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equipment systems, devices, and safeguards are maintained in good working order.</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Non-required equipment, devices, and systems are maintained in good working order or removed.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All exterior property and premises shall be maintained in a clean, safe, and sanitary condition.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PM302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Certificate of elevator inspection is available for review.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PM606</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Unsafe Structures and Equipment</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942"/>
        <w:gridCol w:w="2879"/>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5000" w:type="pct"/>
            <w:gridSpan w:val="5"/>
            <w:tcBorders>
              <w:left w:val="nil"/>
              <w:right w:val="nil"/>
            </w:tcBorders>
            <w:shd w:val="clear" w:color="auto" w:fill="D3DFEE"/>
          </w:tcPr>
          <w:p w:rsidR="00A51494" w:rsidRPr="00154B86" w:rsidRDefault="00A51494" w:rsidP="000161F2">
            <w:pPr>
              <w:rPr>
                <w:rFonts w:ascii="Arial" w:hAnsi="Arial" w:cs="Arial"/>
                <w:bCs/>
                <w:sz w:val="22"/>
                <w:szCs w:val="22"/>
              </w:rPr>
            </w:pPr>
            <w:r w:rsidRPr="00154B86">
              <w:rPr>
                <w:rFonts w:ascii="Arial" w:hAnsi="Arial" w:cs="Arial"/>
                <w:bCs/>
                <w:sz w:val="22"/>
                <w:szCs w:val="22"/>
              </w:rPr>
              <w:t xml:space="preserve">An </w:t>
            </w:r>
            <w:r w:rsidRPr="00154B86">
              <w:rPr>
                <w:rFonts w:ascii="Arial" w:hAnsi="Arial" w:cs="Arial"/>
                <w:b/>
                <w:bCs/>
                <w:sz w:val="22"/>
                <w:szCs w:val="22"/>
                <w:u w:val="single"/>
              </w:rPr>
              <w:t>unsafe structure</w:t>
            </w:r>
            <w:r w:rsidRPr="00154B86">
              <w:rPr>
                <w:rFonts w:ascii="Arial" w:hAnsi="Arial" w:cs="Arial"/>
                <w:bCs/>
                <w:sz w:val="22"/>
                <w:szCs w:val="22"/>
              </w:rPr>
              <w:t xml:space="preserve"> 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5000" w:type="pct"/>
            <w:gridSpan w:val="5"/>
            <w:shd w:val="clear" w:color="auto" w:fill="auto"/>
          </w:tcPr>
          <w:p w:rsidR="00A51494" w:rsidRPr="00154B86" w:rsidRDefault="00A51494" w:rsidP="000161F2">
            <w:pPr>
              <w:rPr>
                <w:rFonts w:ascii="Arial" w:hAnsi="Arial" w:cs="Arial"/>
                <w:bCs/>
                <w:sz w:val="22"/>
                <w:szCs w:val="22"/>
              </w:rPr>
            </w:pPr>
            <w:r w:rsidRPr="00154B86">
              <w:rPr>
                <w:rFonts w:ascii="Arial" w:hAnsi="Arial" w:cs="Arial"/>
                <w:b/>
                <w:bCs/>
                <w:sz w:val="22"/>
                <w:szCs w:val="22"/>
                <w:u w:val="single"/>
              </w:rPr>
              <w:t>Unsafe equipment</w:t>
            </w:r>
            <w:r w:rsidRPr="00154B86">
              <w:rPr>
                <w:rFonts w:ascii="Arial" w:hAnsi="Arial" w:cs="Arial"/>
                <w:bCs/>
                <w:sz w:val="22"/>
                <w:szCs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918"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If the inspector determines that the building or equipment is unsafe as described above and requires condemnation, he/she shall check this item on the nonconformance sheet, provide a written explanation of the hazard, and contact the local building authority immediately.</w:t>
            </w:r>
          </w:p>
        </w:tc>
        <w:tc>
          <w:tcPr>
            <w:tcW w:w="1333"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PM109</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Other Requirements</w:t>
      </w:r>
    </w:p>
    <w:tbl>
      <w:tblPr>
        <w:tblW w:w="5000" w:type="pct"/>
        <w:tblBorders>
          <w:top w:val="single" w:sz="8" w:space="0" w:color="C0504D"/>
          <w:bottom w:val="single" w:sz="8" w:space="0" w:color="C0504D"/>
        </w:tblBorders>
        <w:tblLook w:val="04A0" w:firstRow="1" w:lastRow="0" w:firstColumn="1" w:lastColumn="0" w:noHBand="0" w:noVBand="1"/>
      </w:tblPr>
      <w:tblGrid>
        <w:gridCol w:w="1618"/>
        <w:gridCol w:w="9182"/>
      </w:tblGrid>
      <w:tr w:rsidR="00A51494" w:rsidRPr="00154B86" w:rsidTr="000161F2">
        <w:trPr>
          <w:trHeight w:val="474"/>
        </w:trPr>
        <w:tc>
          <w:tcPr>
            <w:tcW w:w="749" w:type="pct"/>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4251" w:type="pct"/>
            <w:tcBorders>
              <w:left w:val="nil"/>
              <w:right w:val="nil"/>
            </w:tcBorders>
            <w:shd w:val="clear" w:color="auto" w:fill="EFD3D2"/>
          </w:tcPr>
          <w:p w:rsidR="00A51494" w:rsidRPr="00154B86" w:rsidRDefault="00A51494" w:rsidP="000161F2">
            <w:pPr>
              <w:rPr>
                <w:rFonts w:ascii="Arial" w:hAnsi="Arial" w:cs="Arial"/>
                <w:sz w:val="22"/>
                <w:szCs w:val="22"/>
              </w:rPr>
            </w:pPr>
            <w:r w:rsidRPr="00154B86">
              <w:rPr>
                <w:rFonts w:ascii="Arial" w:hAnsi="Arial" w:cs="Arial"/>
                <w:sz w:val="22"/>
                <w:szCs w:val="22"/>
              </w:rPr>
              <w:t>Document violations of any provisions of the 2015 International Fire Code not specifically addressed elsewhere in this form.  List the section number of each code requirement detailing the specifics of the violation.</w:t>
            </w:r>
          </w:p>
        </w:tc>
      </w:tr>
    </w:tbl>
    <w:p w:rsidR="00A51494" w:rsidRDefault="00A51494" w:rsidP="000161F2">
      <w:pPr>
        <w:rPr>
          <w:rFonts w:ascii="Arial" w:hAnsi="Arial" w:cs="Arial"/>
          <w:b/>
        </w:rPr>
      </w:pPr>
    </w:p>
    <w:p w:rsidR="00A51494" w:rsidRPr="00154B86" w:rsidRDefault="00A51494" w:rsidP="000161F2">
      <w:pPr>
        <w:rPr>
          <w:rFonts w:ascii="Arial" w:hAnsi="Arial" w:cs="Arial"/>
          <w:b/>
        </w:rPr>
      </w:pPr>
      <w:r w:rsidRPr="00154B86">
        <w:rPr>
          <w:rFonts w:ascii="Arial" w:hAnsi="Arial" w:cs="Arial"/>
          <w:b/>
        </w:rPr>
        <w:t xml:space="preserve">Certifications – Part III – Nonpublic Schools </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3575"/>
        <w:gridCol w:w="246"/>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A-4</w:t>
            </w: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B-4</w:t>
            </w:r>
          </w:p>
          <w:p w:rsidR="00A51494" w:rsidRPr="00154B86" w:rsidRDefault="00A51494" w:rsidP="000161F2">
            <w:pPr>
              <w:rPr>
                <w:rFonts w:ascii="Arial" w:hAnsi="Arial" w:cs="Arial"/>
                <w:b/>
                <w:bCs/>
                <w:color w:val="000000"/>
                <w:sz w:val="22"/>
                <w:szCs w:val="22"/>
              </w:rPr>
            </w:pP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rsidR="00A51494" w:rsidRDefault="00A51494" w:rsidP="00A51494">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rsidR="00A51494" w:rsidRPr="00154B86" w:rsidRDefault="00A51494" w:rsidP="00A51494">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rsidR="00A51494" w:rsidRPr="00B77BF5" w:rsidRDefault="00A51494" w:rsidP="00A51494">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C-4</w:t>
            </w:r>
          </w:p>
        </w:tc>
        <w:tc>
          <w:tcPr>
            <w:tcW w:w="4137"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shd w:val="clear" w:color="auto" w:fill="auto"/>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D-4</w:t>
            </w: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u w:val="single"/>
              </w:rPr>
            </w:pPr>
            <w:r w:rsidRPr="00154B86">
              <w:rPr>
                <w:rFonts w:ascii="Arial" w:hAnsi="Arial" w:cs="Arial"/>
                <w:color w:val="000000"/>
                <w:sz w:val="22"/>
                <w:szCs w:val="22"/>
                <w:u w:val="single"/>
              </w:rPr>
              <w:t>Section III-C</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B7B54" w:rsidRDefault="00AB7B54" w:rsidP="002A7246"/>
    <w:sectPr w:rsidR="00AB7B54" w:rsidSect="00A51494">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DD5" w:rsidRDefault="00BB4DD5">
      <w:r>
        <w:separator/>
      </w:r>
    </w:p>
  </w:endnote>
  <w:endnote w:type="continuationSeparator" w:id="0">
    <w:p w:rsidR="00BB4DD5" w:rsidRDefault="00BB4DD5">
      <w:r>
        <w:continuationSeparator/>
      </w:r>
    </w:p>
  </w:endnote>
  <w:endnote w:type="continuationNotice" w:id="1">
    <w:p w:rsidR="00BB4DD5" w:rsidRDefault="00BB4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AD" w:rsidRDefault="005C04AD" w:rsidP="002A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858293"/>
      <w:docPartObj>
        <w:docPartGallery w:val="Page Numbers (Bottom of Page)"/>
        <w:docPartUnique/>
      </w:docPartObj>
    </w:sdtPr>
    <w:sdtEndPr>
      <w:rPr>
        <w:rFonts w:ascii="Arial Narrow" w:hAnsi="Arial Narrow"/>
        <w:noProof/>
        <w:sz w:val="20"/>
        <w:szCs w:val="20"/>
      </w:rPr>
    </w:sdtEndPr>
    <w:sdtContent>
      <w:p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5C04AD" w:rsidRDefault="005C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30093"/>
      <w:docPartObj>
        <w:docPartGallery w:val="Page Numbers (Bottom of Page)"/>
        <w:docPartUnique/>
      </w:docPartObj>
    </w:sdtPr>
    <w:sdtEndPr>
      <w:rPr>
        <w:rFonts w:ascii="Arial Narrow" w:hAnsi="Arial Narrow"/>
        <w:noProof/>
        <w:sz w:val="20"/>
        <w:szCs w:val="20"/>
      </w:rPr>
    </w:sdtEndPr>
    <w:sdtContent>
      <w:p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5C04AD" w:rsidRDefault="005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DD5" w:rsidRDefault="00BB4DD5">
      <w:r>
        <w:separator/>
      </w:r>
    </w:p>
  </w:footnote>
  <w:footnote w:type="continuationSeparator" w:id="0">
    <w:p w:rsidR="00BB4DD5" w:rsidRDefault="00BB4DD5">
      <w:r>
        <w:continuationSeparator/>
      </w:r>
    </w:p>
  </w:footnote>
  <w:footnote w:type="continuationNotice" w:id="1">
    <w:p w:rsidR="00BB4DD5" w:rsidRDefault="00BB4D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7"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6"/>
  </w:num>
  <w:num w:numId="4">
    <w:abstractNumId w:val="12"/>
  </w:num>
  <w:num w:numId="5">
    <w:abstractNumId w:val="9"/>
  </w:num>
  <w:num w:numId="6">
    <w:abstractNumId w:val="10"/>
  </w:num>
  <w:num w:numId="7">
    <w:abstractNumId w:val="8"/>
  </w:num>
  <w:num w:numId="8">
    <w:abstractNumId w:val="19"/>
  </w:num>
  <w:num w:numId="9">
    <w:abstractNumId w:val="4"/>
  </w:num>
  <w:num w:numId="10">
    <w:abstractNumId w:val="0"/>
  </w:num>
  <w:num w:numId="11">
    <w:abstractNumId w:val="5"/>
  </w:num>
  <w:num w:numId="12">
    <w:abstractNumId w:val="16"/>
  </w:num>
  <w:num w:numId="13">
    <w:abstractNumId w:val="7"/>
  </w:num>
  <w:num w:numId="14">
    <w:abstractNumId w:val="15"/>
  </w:num>
  <w:num w:numId="15">
    <w:abstractNumId w:val="2"/>
  </w:num>
  <w:num w:numId="16">
    <w:abstractNumId w:val="17"/>
  </w:num>
  <w:num w:numId="17">
    <w:abstractNumId w:val="22"/>
  </w:num>
  <w:num w:numId="18">
    <w:abstractNumId w:val="3"/>
  </w:num>
  <w:num w:numId="19">
    <w:abstractNumId w:val="11"/>
  </w:num>
  <w:num w:numId="20">
    <w:abstractNumId w:val="20"/>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357C5"/>
    <w:rsid w:val="00044DE4"/>
    <w:rsid w:val="00064DC9"/>
    <w:rsid w:val="00066A43"/>
    <w:rsid w:val="0008230B"/>
    <w:rsid w:val="0009141B"/>
    <w:rsid w:val="00095DA2"/>
    <w:rsid w:val="000968D5"/>
    <w:rsid w:val="000A2B0A"/>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1298"/>
    <w:rsid w:val="003D6C48"/>
    <w:rsid w:val="003E3CFD"/>
    <w:rsid w:val="003E61C9"/>
    <w:rsid w:val="003F1F12"/>
    <w:rsid w:val="003F2122"/>
    <w:rsid w:val="003F32C8"/>
    <w:rsid w:val="003F4155"/>
    <w:rsid w:val="00400A22"/>
    <w:rsid w:val="00401B38"/>
    <w:rsid w:val="00405344"/>
    <w:rsid w:val="004053E3"/>
    <w:rsid w:val="004128FF"/>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76FF"/>
    <w:rsid w:val="0074165D"/>
    <w:rsid w:val="00741B74"/>
    <w:rsid w:val="00744DE1"/>
    <w:rsid w:val="007454F2"/>
    <w:rsid w:val="007473B2"/>
    <w:rsid w:val="0075433A"/>
    <w:rsid w:val="00755440"/>
    <w:rsid w:val="007623A4"/>
    <w:rsid w:val="007654F8"/>
    <w:rsid w:val="00765BB6"/>
    <w:rsid w:val="00766DED"/>
    <w:rsid w:val="00771305"/>
    <w:rsid w:val="00773AEC"/>
    <w:rsid w:val="00777D8F"/>
    <w:rsid w:val="00780030"/>
    <w:rsid w:val="007800CC"/>
    <w:rsid w:val="00792000"/>
    <w:rsid w:val="007920DA"/>
    <w:rsid w:val="007A0D7A"/>
    <w:rsid w:val="007A0E90"/>
    <w:rsid w:val="007A11DD"/>
    <w:rsid w:val="007A468D"/>
    <w:rsid w:val="007B4534"/>
    <w:rsid w:val="007C0A71"/>
    <w:rsid w:val="007C1334"/>
    <w:rsid w:val="007C2D82"/>
    <w:rsid w:val="007C43C4"/>
    <w:rsid w:val="007C5162"/>
    <w:rsid w:val="007D1020"/>
    <w:rsid w:val="007D137E"/>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AB8"/>
    <w:rsid w:val="00891EA5"/>
    <w:rsid w:val="00892A86"/>
    <w:rsid w:val="0089651A"/>
    <w:rsid w:val="00897D21"/>
    <w:rsid w:val="008A2086"/>
    <w:rsid w:val="008A762F"/>
    <w:rsid w:val="008B12AE"/>
    <w:rsid w:val="008B4559"/>
    <w:rsid w:val="008B6827"/>
    <w:rsid w:val="008C0F45"/>
    <w:rsid w:val="008C4E97"/>
    <w:rsid w:val="008D6F8C"/>
    <w:rsid w:val="008E74BD"/>
    <w:rsid w:val="008E7E3D"/>
    <w:rsid w:val="008F4E0D"/>
    <w:rsid w:val="00901413"/>
    <w:rsid w:val="00905759"/>
    <w:rsid w:val="009068AE"/>
    <w:rsid w:val="0090733C"/>
    <w:rsid w:val="00910D3F"/>
    <w:rsid w:val="009166DF"/>
    <w:rsid w:val="00922174"/>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493"/>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5AC"/>
    <w:rsid w:val="00A53E84"/>
    <w:rsid w:val="00A5517C"/>
    <w:rsid w:val="00A56013"/>
    <w:rsid w:val="00A56CE3"/>
    <w:rsid w:val="00A57ACD"/>
    <w:rsid w:val="00A57FFE"/>
    <w:rsid w:val="00A777DE"/>
    <w:rsid w:val="00A9167F"/>
    <w:rsid w:val="00AA1E83"/>
    <w:rsid w:val="00AA24DF"/>
    <w:rsid w:val="00AA561D"/>
    <w:rsid w:val="00AA642D"/>
    <w:rsid w:val="00AA6B9D"/>
    <w:rsid w:val="00AA70EA"/>
    <w:rsid w:val="00AB3AF8"/>
    <w:rsid w:val="00AB4BE1"/>
    <w:rsid w:val="00AB6E8C"/>
    <w:rsid w:val="00AB7B54"/>
    <w:rsid w:val="00AC6896"/>
    <w:rsid w:val="00AC6B83"/>
    <w:rsid w:val="00AD68C5"/>
    <w:rsid w:val="00AE31B7"/>
    <w:rsid w:val="00AE3D9F"/>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62EE1"/>
    <w:rsid w:val="00B63DB0"/>
    <w:rsid w:val="00B66373"/>
    <w:rsid w:val="00B67A82"/>
    <w:rsid w:val="00B74417"/>
    <w:rsid w:val="00B86261"/>
    <w:rsid w:val="00B86616"/>
    <w:rsid w:val="00B8728B"/>
    <w:rsid w:val="00BA39F7"/>
    <w:rsid w:val="00BA4F9C"/>
    <w:rsid w:val="00BB4DD5"/>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67BC"/>
    <w:rsid w:val="00D010A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09B3"/>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3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styleId="UnresolvedMention">
    <w:name w:val="Unresolved Mention"/>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semiHidden/>
    <w:rsid w:val="00AB7B54"/>
    <w:rPr>
      <w:rFonts w:ascii="Arial" w:eastAsiaTheme="majorEastAsia" w:hAnsi="Arial" w:cstheme="majorBidi"/>
      <w:b/>
      <w:bCs/>
      <w:i/>
      <w:sz w:val="28"/>
      <w:szCs w:val="26"/>
    </w:rPr>
  </w:style>
  <w:style w:type="paragraph" w:styleId="ListParagraph">
    <w:name w:val="List Paragraph"/>
    <w:basedOn w:val="Normal"/>
    <w:uiPriority w:val="34"/>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nyc.gov/assets/fdny/downloads/pdf/business/public-buildings-web-inspection-reques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p12.nysed.gov/facplan/FireSafety/fire_safety_report_homepag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3060D-A210-4526-82E9-643D5C94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23534</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Lori Genito</cp:lastModifiedBy>
  <cp:revision>2</cp:revision>
  <cp:lastPrinted>2017-07-13T19:10:00Z</cp:lastPrinted>
  <dcterms:created xsi:type="dcterms:W3CDTF">2020-01-23T17:14:00Z</dcterms:created>
  <dcterms:modified xsi:type="dcterms:W3CDTF">2020-01-23T17:14:00Z</dcterms:modified>
</cp:coreProperties>
</file>