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2716" w14:textId="77777777" w:rsidR="009474A7" w:rsidRPr="009474A7" w:rsidRDefault="009474A7" w:rsidP="009474A7">
      <w:pPr>
        <w:rPr>
          <w:rFonts w:asciiTheme="minorHAnsi" w:eastAsia="Calibri" w:hAnsiTheme="minorHAnsi" w:cs="Times New Roman"/>
          <w:sz w:val="22"/>
          <w:szCs w:val="22"/>
        </w:rPr>
      </w:pPr>
      <w:r w:rsidRPr="009474A7">
        <w:rPr>
          <w:rFonts w:asciiTheme="minorHAnsi" w:eastAsia="Calibri" w:hAnsiTheme="minorHAnsi" w:cs="Times New Roman"/>
          <w:sz w:val="22"/>
          <w:szCs w:val="22"/>
        </w:rPr>
        <w:t>Good morning</w:t>
      </w:r>
    </w:p>
    <w:p w14:paraId="2A33446F" w14:textId="77777777" w:rsidR="009474A7" w:rsidRPr="009474A7" w:rsidRDefault="009474A7" w:rsidP="009474A7">
      <w:pPr>
        <w:rPr>
          <w:rFonts w:asciiTheme="minorHAnsi" w:eastAsia="Calibri" w:hAnsiTheme="minorHAnsi" w:cs="Times New Roman"/>
          <w:sz w:val="22"/>
          <w:szCs w:val="22"/>
        </w:rPr>
      </w:pPr>
    </w:p>
    <w:p w14:paraId="0BD51275" w14:textId="77777777" w:rsidR="009474A7" w:rsidRPr="009474A7" w:rsidRDefault="009474A7" w:rsidP="009474A7">
      <w:pPr>
        <w:rPr>
          <w:rFonts w:asciiTheme="minorHAnsi" w:eastAsia="Calibri" w:hAnsiTheme="minorHAnsi" w:cs="Calibri"/>
          <w:sz w:val="22"/>
          <w:szCs w:val="22"/>
        </w:rPr>
      </w:pPr>
      <w:r w:rsidRPr="009474A7">
        <w:rPr>
          <w:rFonts w:asciiTheme="minorHAnsi" w:eastAsia="Calibri" w:hAnsiTheme="minorHAnsi" w:cs="Calibri"/>
          <w:sz w:val="22"/>
          <w:szCs w:val="22"/>
        </w:rPr>
        <w:t xml:space="preserve">An annual report from every school in New York State is required by the Commissioner of Education. The Basic Education Data System (BEDS) Nonpublic Schools Data Form, Fall 2018 can be downloaded and printed from: </w:t>
      </w:r>
      <w:hyperlink r:id="rId7" w:history="1">
        <w:r w:rsidRPr="009474A7">
          <w:rPr>
            <w:rFonts w:asciiTheme="minorHAnsi" w:eastAsia="Calibri" w:hAnsiTheme="minorHAnsi" w:cs="Calibri"/>
            <w:color w:val="0000FF"/>
            <w:sz w:val="22"/>
            <w:szCs w:val="22"/>
            <w:u w:val="single"/>
          </w:rPr>
          <w:t>http://www.p12.nysed.gov/irs/beds/IMF/NonpublicSchoolBEDSIMF.html</w:t>
        </w:r>
      </w:hyperlink>
      <w:r w:rsidRPr="009474A7">
        <w:rPr>
          <w:rFonts w:asciiTheme="minorHAnsi" w:eastAsia="Calibri" w:hAnsiTheme="minorHAnsi" w:cs="Calibri"/>
          <w:sz w:val="22"/>
          <w:szCs w:val="22"/>
        </w:rPr>
        <w:t>. There are three documents you will need to complete this data collection process:</w:t>
      </w:r>
    </w:p>
    <w:p w14:paraId="0831D036" w14:textId="77777777" w:rsidR="009474A7" w:rsidRPr="009474A7" w:rsidRDefault="009474A7" w:rsidP="009474A7">
      <w:pPr>
        <w:rPr>
          <w:rFonts w:asciiTheme="minorHAnsi" w:eastAsia="Calibri" w:hAnsiTheme="minorHAnsi" w:cs="Calibri"/>
          <w:sz w:val="22"/>
          <w:szCs w:val="22"/>
        </w:rPr>
      </w:pPr>
    </w:p>
    <w:p w14:paraId="7A0D5E33" w14:textId="77777777" w:rsidR="009474A7" w:rsidRPr="009474A7" w:rsidRDefault="009474A7" w:rsidP="009474A7">
      <w:pPr>
        <w:numPr>
          <w:ilvl w:val="0"/>
          <w:numId w:val="1"/>
        </w:numPr>
        <w:ind w:left="1890"/>
        <w:rPr>
          <w:rFonts w:asciiTheme="minorHAnsi" w:eastAsia="Calibri" w:hAnsiTheme="minorHAnsi" w:cs="Calibri"/>
          <w:sz w:val="22"/>
          <w:szCs w:val="22"/>
        </w:rPr>
      </w:pPr>
      <w:r w:rsidRPr="009474A7">
        <w:rPr>
          <w:rFonts w:asciiTheme="minorHAnsi" w:eastAsia="Calibri" w:hAnsiTheme="minorHAnsi" w:cs="Calibri"/>
          <w:sz w:val="22"/>
          <w:szCs w:val="22"/>
        </w:rPr>
        <w:t>BEDS Nonpublic Schools Data Form</w:t>
      </w:r>
    </w:p>
    <w:p w14:paraId="6DE3C405" w14:textId="77777777" w:rsidR="009474A7" w:rsidRPr="009474A7" w:rsidRDefault="009474A7" w:rsidP="009474A7">
      <w:pPr>
        <w:numPr>
          <w:ilvl w:val="0"/>
          <w:numId w:val="1"/>
        </w:numPr>
        <w:ind w:left="1890"/>
        <w:rPr>
          <w:rFonts w:asciiTheme="minorHAnsi" w:eastAsia="Calibri" w:hAnsiTheme="minorHAnsi" w:cs="Calibri"/>
          <w:sz w:val="22"/>
          <w:szCs w:val="22"/>
        </w:rPr>
      </w:pPr>
      <w:r w:rsidRPr="009474A7">
        <w:rPr>
          <w:rFonts w:asciiTheme="minorHAnsi" w:eastAsia="Calibri" w:hAnsiTheme="minorHAnsi" w:cs="Calibri"/>
          <w:sz w:val="22"/>
          <w:szCs w:val="22"/>
        </w:rPr>
        <w:t>Instructions – Nonpublic School Data Form</w:t>
      </w:r>
    </w:p>
    <w:p w14:paraId="55E3F537" w14:textId="77777777" w:rsidR="009474A7" w:rsidRPr="009474A7" w:rsidRDefault="009474A7" w:rsidP="009474A7">
      <w:pPr>
        <w:numPr>
          <w:ilvl w:val="0"/>
          <w:numId w:val="1"/>
        </w:numPr>
        <w:ind w:left="1890"/>
        <w:rPr>
          <w:rFonts w:asciiTheme="minorHAnsi" w:eastAsia="Calibri" w:hAnsiTheme="minorHAnsi" w:cs="Calibri"/>
          <w:sz w:val="22"/>
          <w:szCs w:val="22"/>
        </w:rPr>
      </w:pPr>
      <w:r w:rsidRPr="009474A7">
        <w:rPr>
          <w:rFonts w:asciiTheme="minorHAnsi" w:eastAsia="Calibri" w:hAnsiTheme="minorHAnsi" w:cs="Calibri"/>
          <w:sz w:val="22"/>
          <w:szCs w:val="22"/>
        </w:rPr>
        <w:t xml:space="preserve">Public School Codes </w:t>
      </w:r>
    </w:p>
    <w:p w14:paraId="2543337F" w14:textId="77777777" w:rsidR="009474A7" w:rsidRPr="009474A7" w:rsidRDefault="009474A7" w:rsidP="009474A7">
      <w:pPr>
        <w:ind w:left="60"/>
        <w:rPr>
          <w:rFonts w:asciiTheme="minorHAnsi" w:eastAsia="Calibri" w:hAnsiTheme="minorHAnsi" w:cs="Calibri"/>
          <w:sz w:val="22"/>
          <w:szCs w:val="22"/>
        </w:rPr>
      </w:pPr>
    </w:p>
    <w:p w14:paraId="1E1B53EC" w14:textId="77777777" w:rsidR="009474A7" w:rsidRPr="009474A7" w:rsidRDefault="009474A7" w:rsidP="009474A7">
      <w:pPr>
        <w:ind w:left="60"/>
        <w:rPr>
          <w:rFonts w:asciiTheme="minorHAnsi" w:eastAsia="Calibri" w:hAnsiTheme="minorHAnsi" w:cs="Calibri"/>
          <w:sz w:val="22"/>
          <w:szCs w:val="22"/>
        </w:rPr>
      </w:pPr>
      <w:r w:rsidRPr="009474A7">
        <w:rPr>
          <w:rFonts w:asciiTheme="minorHAnsi" w:eastAsia="Calibri" w:hAnsiTheme="minorHAnsi" w:cs="Calibri"/>
          <w:sz w:val="22"/>
          <w:szCs w:val="22"/>
        </w:rPr>
        <w:t xml:space="preserve">We strongly encourage all nonpublic schools to submit their Fall 2018 BEDS using the </w:t>
      </w:r>
      <w:r w:rsidRPr="009474A7">
        <w:rPr>
          <w:rFonts w:asciiTheme="minorHAnsi" w:eastAsia="Calibri" w:hAnsiTheme="minorHAnsi" w:cs="Calibri"/>
          <w:b/>
          <w:bCs/>
          <w:sz w:val="22"/>
          <w:szCs w:val="22"/>
        </w:rPr>
        <w:t>IRS Data Exchange</w:t>
      </w:r>
      <w:r w:rsidRPr="009474A7">
        <w:rPr>
          <w:rFonts w:asciiTheme="minorHAnsi" w:eastAsia="Calibri" w:hAnsiTheme="minorHAnsi" w:cs="Calibri"/>
          <w:sz w:val="22"/>
          <w:szCs w:val="22"/>
        </w:rPr>
        <w:t xml:space="preserve"> application available via the NYSED Business portal at </w:t>
      </w:r>
      <w:hyperlink r:id="rId8" w:history="1">
        <w:r w:rsidRPr="009474A7">
          <w:rPr>
            <w:rFonts w:asciiTheme="minorHAnsi" w:eastAsia="Calibri" w:hAnsiTheme="minorHAnsi" w:cs="Calibri"/>
            <w:color w:val="0000FF"/>
            <w:sz w:val="22"/>
            <w:szCs w:val="22"/>
            <w:u w:val="single"/>
          </w:rPr>
          <w:t>http://portal.nysed.gov</w:t>
        </w:r>
      </w:hyperlink>
      <w:r w:rsidRPr="009474A7">
        <w:rPr>
          <w:rFonts w:asciiTheme="minorHAnsi" w:eastAsia="Calibri" w:hAnsiTheme="minorHAnsi" w:cs="Calibri"/>
          <w:sz w:val="22"/>
          <w:szCs w:val="22"/>
        </w:rPr>
        <w:t xml:space="preserve"> . This reporting option is in keeping with the State Education Department’s goal of using technology to share information and provide services more effectively.</w:t>
      </w:r>
    </w:p>
    <w:p w14:paraId="196F54D6" w14:textId="77777777" w:rsidR="009474A7" w:rsidRPr="009474A7" w:rsidRDefault="009474A7" w:rsidP="009474A7">
      <w:pPr>
        <w:ind w:left="60"/>
        <w:rPr>
          <w:rFonts w:asciiTheme="minorHAnsi" w:eastAsia="Calibri" w:hAnsiTheme="minorHAnsi" w:cs="Calibri"/>
          <w:sz w:val="22"/>
          <w:szCs w:val="22"/>
        </w:rPr>
      </w:pPr>
    </w:p>
    <w:p w14:paraId="5F164FE3" w14:textId="77777777" w:rsidR="009474A7" w:rsidRPr="009474A7" w:rsidRDefault="009474A7" w:rsidP="009474A7">
      <w:pPr>
        <w:rPr>
          <w:rFonts w:asciiTheme="minorHAnsi" w:eastAsia="Calibri" w:hAnsiTheme="minorHAnsi" w:cs="Times New Roman"/>
          <w:sz w:val="22"/>
          <w:szCs w:val="22"/>
        </w:rPr>
      </w:pPr>
      <w:r w:rsidRPr="009474A7">
        <w:rPr>
          <w:rFonts w:asciiTheme="minorHAnsi" w:eastAsia="Calibri" w:hAnsiTheme="minorHAnsi" w:cs="Times New Roman"/>
          <w:sz w:val="22"/>
          <w:szCs w:val="22"/>
        </w:rPr>
        <w:t xml:space="preserve">If you have any questions about the form or the BEDS Online system, please contact our office at (518) 474-7965, by e-mail at </w:t>
      </w:r>
      <w:r w:rsidRPr="009474A7">
        <w:rPr>
          <w:rFonts w:asciiTheme="minorHAnsi" w:eastAsia="Calibri" w:hAnsiTheme="minorHAnsi" w:cs="Times New Roman"/>
          <w:color w:val="0000FF"/>
          <w:sz w:val="22"/>
          <w:szCs w:val="22"/>
          <w:u w:val="single"/>
        </w:rPr>
        <w:t xml:space="preserve">datasupport.nysed.gov </w:t>
      </w:r>
      <w:r w:rsidRPr="009474A7">
        <w:rPr>
          <w:rFonts w:asciiTheme="minorHAnsi" w:eastAsia="Calibri" w:hAnsiTheme="minorHAnsi" w:cs="Times New Roman"/>
          <w:sz w:val="22"/>
          <w:szCs w:val="22"/>
        </w:rPr>
        <w:t xml:space="preserve">or visiting the help center at </w:t>
      </w:r>
      <w:hyperlink r:id="rId9" w:history="1">
        <w:r w:rsidRPr="009474A7">
          <w:rPr>
            <w:rFonts w:asciiTheme="minorHAnsi" w:eastAsia="Calibri" w:hAnsiTheme="minorHAnsi" w:cs="Times New Roman"/>
            <w:color w:val="0000FF"/>
            <w:sz w:val="22"/>
            <w:szCs w:val="22"/>
            <w:u w:val="single"/>
          </w:rPr>
          <w:t>https://bedsvadirsupport.nysed.gov</w:t>
        </w:r>
      </w:hyperlink>
    </w:p>
    <w:p w14:paraId="76038F81" w14:textId="77777777" w:rsidR="009474A7" w:rsidRPr="009474A7" w:rsidRDefault="009474A7" w:rsidP="009474A7">
      <w:pPr>
        <w:ind w:left="60"/>
        <w:rPr>
          <w:rFonts w:asciiTheme="minorHAnsi" w:eastAsia="Calibri" w:hAnsiTheme="minorHAnsi" w:cs="Calibri"/>
          <w:sz w:val="22"/>
          <w:szCs w:val="22"/>
        </w:rPr>
      </w:pPr>
    </w:p>
    <w:p w14:paraId="01A5321E" w14:textId="77777777" w:rsidR="009474A7" w:rsidRPr="009474A7" w:rsidRDefault="009474A7" w:rsidP="009474A7">
      <w:pPr>
        <w:rPr>
          <w:rFonts w:asciiTheme="minorHAnsi" w:eastAsia="Calibri" w:hAnsiTheme="minorHAnsi" w:cs="Times New Roman"/>
          <w:b/>
          <w:sz w:val="22"/>
          <w:szCs w:val="22"/>
        </w:rPr>
      </w:pPr>
      <w:r w:rsidRPr="009474A7">
        <w:rPr>
          <w:rFonts w:asciiTheme="minorHAnsi" w:eastAsia="Calibri" w:hAnsiTheme="minorHAnsi" w:cs="Times New Roman"/>
          <w:b/>
          <w:sz w:val="22"/>
          <w:szCs w:val="22"/>
        </w:rPr>
        <w:t>The Due Date for all BEDS reports is November 16, 2018.</w:t>
      </w:r>
      <w:bookmarkStart w:id="0" w:name="_GoBack"/>
      <w:bookmarkEnd w:id="0"/>
    </w:p>
    <w:p w14:paraId="39804BE4" w14:textId="77777777" w:rsidR="009474A7" w:rsidRPr="009474A7" w:rsidRDefault="009474A7" w:rsidP="009474A7">
      <w:pPr>
        <w:rPr>
          <w:rFonts w:asciiTheme="minorHAnsi" w:eastAsia="Calibri" w:hAnsiTheme="minorHAnsi" w:cs="Times New Roman"/>
          <w:sz w:val="22"/>
          <w:szCs w:val="22"/>
        </w:rPr>
      </w:pPr>
    </w:p>
    <w:p w14:paraId="09EC3D01" w14:textId="77777777" w:rsidR="009474A7" w:rsidRPr="009474A7" w:rsidRDefault="009474A7" w:rsidP="009474A7">
      <w:pPr>
        <w:rPr>
          <w:rFonts w:asciiTheme="minorHAnsi" w:eastAsia="Calibri" w:hAnsiTheme="minorHAnsi" w:cs="Times New Roman"/>
          <w:sz w:val="22"/>
          <w:szCs w:val="22"/>
        </w:rPr>
      </w:pPr>
    </w:p>
    <w:p w14:paraId="46ECFFC4" w14:textId="77777777" w:rsidR="009474A7" w:rsidRPr="009474A7" w:rsidRDefault="009474A7" w:rsidP="009474A7">
      <w:pPr>
        <w:rPr>
          <w:rFonts w:eastAsia="Calibri" w:cs="Times New Roman"/>
          <w:u w:val="single"/>
        </w:rPr>
      </w:pPr>
      <w:r w:rsidRPr="009474A7">
        <w:rPr>
          <w:rFonts w:eastAsia="Calibri" w:cs="Times New Roman"/>
          <w:u w:val="single"/>
        </w:rPr>
        <w:t>PLEASE NOTE:</w:t>
      </w:r>
    </w:p>
    <w:p w14:paraId="0D1CE915" w14:textId="77777777" w:rsidR="009474A7" w:rsidRPr="009474A7" w:rsidRDefault="009474A7" w:rsidP="009474A7">
      <w:pPr>
        <w:rPr>
          <w:rFonts w:eastAsia="Calibri" w:cs="Times New Roman"/>
        </w:rPr>
      </w:pPr>
    </w:p>
    <w:p w14:paraId="29268D2B" w14:textId="77777777" w:rsidR="009474A7" w:rsidRPr="009474A7" w:rsidRDefault="009474A7" w:rsidP="009474A7">
      <w:pPr>
        <w:rPr>
          <w:rFonts w:ascii="Calibri" w:eastAsia="Calibri" w:hAnsi="Calibri" w:cs="Calibri"/>
          <w:b/>
          <w:bCs/>
        </w:rPr>
      </w:pPr>
      <w:r w:rsidRPr="009474A7">
        <w:rPr>
          <w:rFonts w:ascii="Calibri" w:eastAsia="Calibri" w:hAnsi="Calibri" w:cs="Calibri"/>
          <w:b/>
          <w:bCs/>
          <w:sz w:val="22"/>
          <w:szCs w:val="22"/>
        </w:rPr>
        <w:t xml:space="preserve">A religious or independent school that has multiple BEDS codes must complete a BEDS report for each BEDS code. </w:t>
      </w:r>
    </w:p>
    <w:p w14:paraId="4702697C" w14:textId="77777777" w:rsidR="009474A7" w:rsidRPr="009474A7" w:rsidRDefault="009474A7" w:rsidP="009474A7">
      <w:pPr>
        <w:rPr>
          <w:rFonts w:ascii="Calibri" w:eastAsia="Calibri" w:hAnsi="Calibri" w:cs="Calibri"/>
          <w:sz w:val="22"/>
          <w:szCs w:val="22"/>
        </w:rPr>
      </w:pPr>
    </w:p>
    <w:p w14:paraId="4295A319" w14:textId="77777777" w:rsidR="009474A7" w:rsidRPr="009474A7" w:rsidRDefault="009474A7" w:rsidP="009474A7">
      <w:pPr>
        <w:jc w:val="both"/>
        <w:rPr>
          <w:rFonts w:ascii="Arial" w:eastAsia="Calibri" w:hAnsi="Arial" w:cs="Arial"/>
          <w:i/>
          <w:iCs/>
          <w:sz w:val="20"/>
          <w:szCs w:val="20"/>
        </w:rPr>
      </w:pPr>
      <w:r w:rsidRPr="009474A7">
        <w:rPr>
          <w:rFonts w:ascii="Calibri" w:eastAsia="Calibri" w:hAnsi="Calibri" w:cs="Calibri"/>
          <w:b/>
          <w:bCs/>
          <w:sz w:val="22"/>
          <w:szCs w:val="22"/>
        </w:rPr>
        <w:t>For example:</w:t>
      </w:r>
      <w:r w:rsidRPr="009474A7">
        <w:rPr>
          <w:rFonts w:ascii="Calibri" w:eastAsia="Calibri" w:hAnsi="Calibri" w:cs="Calibri"/>
          <w:sz w:val="22"/>
          <w:szCs w:val="22"/>
        </w:rPr>
        <w:t xml:space="preserve"> A </w:t>
      </w:r>
      <w:r w:rsidRPr="009474A7">
        <w:rPr>
          <w:rFonts w:ascii="Arial" w:eastAsia="Calibri" w:hAnsi="Arial" w:cs="Arial"/>
          <w:i/>
          <w:iCs/>
          <w:sz w:val="20"/>
          <w:szCs w:val="20"/>
        </w:rPr>
        <w:t>religious school under one corporation has students in Kindergarten through 6</w:t>
      </w:r>
      <w:r w:rsidRPr="009474A7">
        <w:rPr>
          <w:rFonts w:ascii="Arial" w:eastAsia="Calibri" w:hAnsi="Arial" w:cs="Arial"/>
          <w:i/>
          <w:iCs/>
          <w:sz w:val="20"/>
          <w:szCs w:val="20"/>
          <w:vertAlign w:val="superscript"/>
        </w:rPr>
        <w:t>th</w:t>
      </w:r>
      <w:r w:rsidRPr="009474A7">
        <w:rPr>
          <w:rFonts w:ascii="Arial" w:eastAsia="Calibri" w:hAnsi="Arial" w:cs="Arial"/>
          <w:i/>
          <w:iCs/>
          <w:sz w:val="20"/>
          <w:szCs w:val="20"/>
        </w:rPr>
        <w:t xml:space="preserve"> grade in one building and students in grades 7</w:t>
      </w:r>
      <w:r w:rsidRPr="009474A7">
        <w:rPr>
          <w:rFonts w:ascii="Arial" w:eastAsia="Calibri" w:hAnsi="Arial" w:cs="Arial"/>
          <w:i/>
          <w:iCs/>
          <w:sz w:val="20"/>
          <w:szCs w:val="20"/>
          <w:vertAlign w:val="superscript"/>
        </w:rPr>
        <w:t>th</w:t>
      </w:r>
      <w:r w:rsidRPr="009474A7">
        <w:rPr>
          <w:rFonts w:ascii="Arial" w:eastAsia="Calibri" w:hAnsi="Arial" w:cs="Arial"/>
          <w:i/>
          <w:iCs/>
          <w:sz w:val="20"/>
          <w:szCs w:val="20"/>
        </w:rPr>
        <w:t xml:space="preserve"> through 12</w:t>
      </w:r>
      <w:r w:rsidRPr="009474A7">
        <w:rPr>
          <w:rFonts w:ascii="Arial" w:eastAsia="Calibri" w:hAnsi="Arial" w:cs="Arial"/>
          <w:i/>
          <w:iCs/>
          <w:sz w:val="20"/>
          <w:szCs w:val="20"/>
          <w:vertAlign w:val="superscript"/>
        </w:rPr>
        <w:t>th</w:t>
      </w:r>
      <w:r w:rsidRPr="009474A7">
        <w:rPr>
          <w:rFonts w:ascii="Arial" w:eastAsia="Calibri" w:hAnsi="Arial" w:cs="Arial"/>
          <w:i/>
          <w:iCs/>
          <w:sz w:val="20"/>
          <w:szCs w:val="20"/>
        </w:rPr>
        <w:t xml:space="preserve"> in a second building. The religious school now has 2 BEDS codes and will need to complete 2 BEDS reports.  The Kindergarten through 6</w:t>
      </w:r>
      <w:r w:rsidRPr="009474A7">
        <w:rPr>
          <w:rFonts w:ascii="Arial" w:eastAsia="Calibri" w:hAnsi="Arial" w:cs="Arial"/>
          <w:i/>
          <w:iCs/>
          <w:sz w:val="20"/>
          <w:szCs w:val="20"/>
          <w:vertAlign w:val="superscript"/>
        </w:rPr>
        <w:t>th</w:t>
      </w:r>
      <w:r w:rsidRPr="009474A7">
        <w:rPr>
          <w:rFonts w:ascii="Arial" w:eastAsia="Calibri" w:hAnsi="Arial" w:cs="Arial"/>
          <w:i/>
          <w:iCs/>
          <w:sz w:val="20"/>
          <w:szCs w:val="20"/>
        </w:rPr>
        <w:t xml:space="preserve"> grade data will be reported under one BEDS code and the 7</w:t>
      </w:r>
      <w:r w:rsidRPr="009474A7">
        <w:rPr>
          <w:rFonts w:ascii="Arial" w:eastAsia="Calibri" w:hAnsi="Arial" w:cs="Arial"/>
          <w:i/>
          <w:iCs/>
          <w:sz w:val="20"/>
          <w:szCs w:val="20"/>
          <w:vertAlign w:val="superscript"/>
        </w:rPr>
        <w:t>th</w:t>
      </w:r>
      <w:r w:rsidRPr="009474A7">
        <w:rPr>
          <w:rFonts w:ascii="Arial" w:eastAsia="Calibri" w:hAnsi="Arial" w:cs="Arial"/>
          <w:i/>
          <w:iCs/>
          <w:sz w:val="20"/>
          <w:szCs w:val="20"/>
        </w:rPr>
        <w:t xml:space="preserve"> through 12</w:t>
      </w:r>
      <w:r w:rsidRPr="009474A7">
        <w:rPr>
          <w:rFonts w:ascii="Arial" w:eastAsia="Calibri" w:hAnsi="Arial" w:cs="Arial"/>
          <w:i/>
          <w:iCs/>
          <w:sz w:val="20"/>
          <w:szCs w:val="20"/>
          <w:vertAlign w:val="superscript"/>
        </w:rPr>
        <w:t>th</w:t>
      </w:r>
      <w:r w:rsidRPr="009474A7">
        <w:rPr>
          <w:rFonts w:ascii="Arial" w:eastAsia="Calibri" w:hAnsi="Arial" w:cs="Arial"/>
          <w:i/>
          <w:iCs/>
          <w:sz w:val="20"/>
          <w:szCs w:val="20"/>
        </w:rPr>
        <w:t xml:space="preserve"> grade data will be reported under another BEDS code. Do </w:t>
      </w:r>
      <w:r w:rsidRPr="009474A7">
        <w:rPr>
          <w:rFonts w:ascii="Arial" w:eastAsia="Calibri" w:hAnsi="Arial" w:cs="Arial"/>
          <w:b/>
          <w:bCs/>
          <w:i/>
          <w:iCs/>
          <w:sz w:val="20"/>
          <w:szCs w:val="20"/>
        </w:rPr>
        <w:t xml:space="preserve">not </w:t>
      </w:r>
      <w:r w:rsidRPr="009474A7">
        <w:rPr>
          <w:rFonts w:ascii="Arial" w:eastAsia="Calibri" w:hAnsi="Arial" w:cs="Arial"/>
          <w:i/>
          <w:iCs/>
          <w:sz w:val="20"/>
          <w:szCs w:val="20"/>
        </w:rPr>
        <w:t xml:space="preserve">combine the data on one report. </w:t>
      </w:r>
    </w:p>
    <w:p w14:paraId="019EC2E3" w14:textId="77777777" w:rsidR="009474A7" w:rsidRPr="009474A7" w:rsidRDefault="009474A7" w:rsidP="009474A7">
      <w:pPr>
        <w:jc w:val="both"/>
        <w:rPr>
          <w:rFonts w:ascii="Arial" w:eastAsia="Calibri" w:hAnsi="Arial" w:cs="Arial"/>
          <w:i/>
          <w:iCs/>
          <w:sz w:val="20"/>
          <w:szCs w:val="20"/>
        </w:rPr>
      </w:pPr>
    </w:p>
    <w:p w14:paraId="42A738E9" w14:textId="77777777" w:rsidR="00F835A5" w:rsidRDefault="009474A7" w:rsidP="009474A7">
      <w:r w:rsidRPr="009474A7">
        <w:rPr>
          <w:rFonts w:ascii="Arial" w:eastAsia="Calibri" w:hAnsi="Arial" w:cs="Arial"/>
          <w:sz w:val="20"/>
          <w:szCs w:val="20"/>
        </w:rPr>
        <w:t xml:space="preserve">If you are a school that reports enrollment data for multiple school sites under one BEDS code, you must apply for additional BEDS codes. You can find the SORIS code memo and BEDs application at </w:t>
      </w:r>
      <w:hyperlink r:id="rId10" w:anchor="beds" w:history="1">
        <w:r w:rsidRPr="009474A7">
          <w:rPr>
            <w:rFonts w:ascii="Calibri" w:eastAsia="Calibri" w:hAnsi="Calibri" w:cs="Calibri"/>
            <w:color w:val="0000FF"/>
            <w:sz w:val="20"/>
            <w:szCs w:val="20"/>
            <w:u w:val="single"/>
          </w:rPr>
          <w:t>http://www.p12.nysed.gov/nonpub/running/#beds</w:t>
        </w:r>
      </w:hyperlink>
    </w:p>
    <w:sectPr w:rsidR="00F835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3317" w14:textId="77777777" w:rsidR="00F16BB2" w:rsidRDefault="00F16BB2" w:rsidP="00531B52">
      <w:r>
        <w:separator/>
      </w:r>
    </w:p>
  </w:endnote>
  <w:endnote w:type="continuationSeparator" w:id="0">
    <w:p w14:paraId="77176B24" w14:textId="77777777" w:rsidR="00F16BB2" w:rsidRDefault="00F16BB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3161"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0E13"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F12C"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9F59" w14:textId="77777777" w:rsidR="00F16BB2" w:rsidRDefault="00F16BB2" w:rsidP="00531B52">
      <w:r>
        <w:separator/>
      </w:r>
    </w:p>
  </w:footnote>
  <w:footnote w:type="continuationSeparator" w:id="0">
    <w:p w14:paraId="6BF54D38" w14:textId="77777777" w:rsidR="00F16BB2" w:rsidRDefault="00F16BB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614C"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795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7539"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278"/>
    <w:multiLevelType w:val="hybridMultilevel"/>
    <w:tmpl w:val="63B24244"/>
    <w:lvl w:ilvl="0" w:tplc="04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A7"/>
    <w:rsid w:val="000962D3"/>
    <w:rsid w:val="000C7E16"/>
    <w:rsid w:val="00192CC7"/>
    <w:rsid w:val="002C1C26"/>
    <w:rsid w:val="003A5347"/>
    <w:rsid w:val="00531B52"/>
    <w:rsid w:val="006B51E5"/>
    <w:rsid w:val="006C30C6"/>
    <w:rsid w:val="008F1BAB"/>
    <w:rsid w:val="009474A7"/>
    <w:rsid w:val="00AA0383"/>
    <w:rsid w:val="00BE5DCB"/>
    <w:rsid w:val="00D43EEF"/>
    <w:rsid w:val="00DE5B6E"/>
    <w:rsid w:val="00F16BB2"/>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C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yse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12.nysed.gov/irs/beds/IMF/NonpublicSchoolBEDSIMF.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12.nysed.gov/nonpub/running/" TargetMode="External"/><Relationship Id="rId4" Type="http://schemas.openxmlformats.org/officeDocument/2006/relationships/webSettings" Target="webSettings.xml"/><Relationship Id="rId9" Type="http://schemas.openxmlformats.org/officeDocument/2006/relationships/hyperlink" Target="https://bedsvadirsupport.nys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2018-10-03T16:03:00Z</dcterms:created>
  <dcterms:modified xsi:type="dcterms:W3CDTF">2018-10-03T16:09:00Z</dcterms:modified>
</cp:coreProperties>
</file>