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7A572" w14:textId="77777777" w:rsidR="00847FCF" w:rsidRPr="00751F02" w:rsidRDefault="00751F02" w:rsidP="00847FCF">
      <w:pPr>
        <w:shd w:val="clear" w:color="auto" w:fill="FFFFFF"/>
        <w:spacing w:before="100" w:beforeAutospacing="1" w:after="100" w:afterAutospacing="1" w:line="432" w:lineRule="auto"/>
        <w:rPr>
          <w:rFonts w:ascii="Arial" w:hAnsi="Arial" w:cs="Arial"/>
          <w:sz w:val="18"/>
          <w:szCs w:val="18"/>
          <w:lang w:val="en"/>
        </w:rPr>
      </w:pPr>
      <w:r>
        <w:rPr>
          <w:rFonts w:ascii="Arial" w:hAnsi="Arial" w:cs="Arial"/>
          <w:sz w:val="18"/>
          <w:szCs w:val="18"/>
          <w:lang w:val="en"/>
        </w:rPr>
        <w:t xml:space="preserve">Dear </w:t>
      </w:r>
      <w:r w:rsidR="00D07FCB" w:rsidRPr="00751F02">
        <w:rPr>
          <w:rFonts w:ascii="Arial" w:hAnsi="Arial" w:cs="Arial"/>
          <w:sz w:val="18"/>
          <w:szCs w:val="18"/>
          <w:lang w:val="en"/>
        </w:rPr>
        <w:t xml:space="preserve">Religious and Independent </w:t>
      </w:r>
      <w:r w:rsidR="00847FCF" w:rsidRPr="00751F02">
        <w:rPr>
          <w:rFonts w:ascii="Arial" w:hAnsi="Arial" w:cs="Arial"/>
          <w:sz w:val="18"/>
          <w:szCs w:val="18"/>
          <w:lang w:val="en"/>
        </w:rPr>
        <w:t>School Colleagues,</w:t>
      </w:r>
    </w:p>
    <w:p w14:paraId="08D2AF7A" w14:textId="0D16EA6F" w:rsidR="00836452" w:rsidRPr="00751F02" w:rsidRDefault="00847FCF" w:rsidP="00836452">
      <w:pPr>
        <w:shd w:val="clear" w:color="auto" w:fill="FFFFFF"/>
        <w:spacing w:before="100" w:beforeAutospacing="1" w:after="100" w:afterAutospacing="1" w:line="432" w:lineRule="auto"/>
        <w:rPr>
          <w:rFonts w:ascii="Arial" w:hAnsi="Arial" w:cs="Arial"/>
          <w:sz w:val="18"/>
          <w:szCs w:val="18"/>
          <w:lang w:val="en"/>
        </w:rPr>
      </w:pPr>
      <w:r w:rsidRPr="00751F02">
        <w:rPr>
          <w:rFonts w:ascii="Arial" w:hAnsi="Arial" w:cs="Arial"/>
          <w:sz w:val="18"/>
          <w:szCs w:val="18"/>
          <w:lang w:val="en"/>
        </w:rPr>
        <w:t xml:space="preserve">The Non Public Safety Equipment Grant allocations </w:t>
      </w:r>
      <w:r w:rsidR="009E4E2F">
        <w:rPr>
          <w:rFonts w:ascii="Arial" w:hAnsi="Arial" w:cs="Arial"/>
          <w:sz w:val="18"/>
          <w:szCs w:val="18"/>
          <w:lang w:val="en"/>
        </w:rPr>
        <w:t xml:space="preserve">for the 2016-17 (last year) have been </w:t>
      </w:r>
      <w:r w:rsidRPr="00751F02">
        <w:rPr>
          <w:rFonts w:ascii="Arial" w:hAnsi="Arial" w:cs="Arial"/>
          <w:sz w:val="18"/>
          <w:szCs w:val="18"/>
          <w:lang w:val="en"/>
        </w:rPr>
        <w:t xml:space="preserve">posted to the </w:t>
      </w:r>
      <w:r w:rsidR="004B6145" w:rsidRPr="00751F02">
        <w:rPr>
          <w:rFonts w:ascii="Arial" w:hAnsi="Arial" w:cs="Arial"/>
          <w:sz w:val="18"/>
          <w:szCs w:val="18"/>
          <w:lang w:val="en"/>
        </w:rPr>
        <w:t>Office for Nonpublic School Services/</w:t>
      </w:r>
      <w:r w:rsidRPr="00751F02">
        <w:rPr>
          <w:rFonts w:ascii="Arial" w:hAnsi="Arial" w:cs="Arial"/>
          <w:sz w:val="18"/>
          <w:szCs w:val="18"/>
          <w:lang w:val="en"/>
        </w:rPr>
        <w:t xml:space="preserve">State Office of Religious and Independent Schools (SORIS) website.  </w:t>
      </w:r>
      <w:r w:rsidR="009E4E2F">
        <w:rPr>
          <w:rFonts w:ascii="Arial" w:hAnsi="Arial" w:cs="Arial"/>
          <w:sz w:val="18"/>
          <w:szCs w:val="18"/>
          <w:lang w:val="en"/>
        </w:rPr>
        <w:t xml:space="preserve">The new allocations for the current state budget year (2017-18) will be posted shortly.  </w:t>
      </w:r>
      <w:r w:rsidR="00836452" w:rsidRPr="00751F02">
        <w:rPr>
          <w:rFonts w:ascii="Arial" w:hAnsi="Arial" w:cs="Arial"/>
          <w:sz w:val="18"/>
          <w:szCs w:val="18"/>
          <w:lang w:val="en"/>
        </w:rPr>
        <w:t>If your school is a nonprofit entity, the enrollment-based allocation</w:t>
      </w:r>
      <w:r w:rsidR="00380C6F">
        <w:rPr>
          <w:rFonts w:ascii="Arial" w:hAnsi="Arial" w:cs="Arial"/>
          <w:sz w:val="18"/>
          <w:szCs w:val="18"/>
          <w:lang w:val="en"/>
        </w:rPr>
        <w:t>s and guidance</w:t>
      </w:r>
      <w:r w:rsidR="00836452" w:rsidRPr="00751F02">
        <w:rPr>
          <w:rFonts w:ascii="Arial" w:hAnsi="Arial" w:cs="Arial"/>
          <w:sz w:val="18"/>
          <w:szCs w:val="18"/>
          <w:lang w:val="en"/>
        </w:rPr>
        <w:t xml:space="preserve"> can be found on</w:t>
      </w:r>
      <w:r w:rsidR="00380C6F">
        <w:rPr>
          <w:rFonts w:ascii="Arial" w:hAnsi="Arial" w:cs="Arial"/>
          <w:sz w:val="18"/>
          <w:szCs w:val="18"/>
          <w:lang w:val="en"/>
        </w:rPr>
        <w:t xml:space="preserve"> </w:t>
      </w:r>
      <w:hyperlink r:id="rId7" w:history="1">
        <w:r w:rsidR="00380C6F" w:rsidRPr="00380C6F">
          <w:rPr>
            <w:rStyle w:val="Hyperlink"/>
            <w:rFonts w:ascii="Arial" w:hAnsi="Arial" w:cs="Arial"/>
            <w:sz w:val="18"/>
            <w:szCs w:val="18"/>
            <w:lang w:val="en"/>
          </w:rPr>
          <w:t>State Office of Religious and Independent Schools’</w:t>
        </w:r>
      </w:hyperlink>
      <w:r w:rsidR="00380C6F">
        <w:rPr>
          <w:rFonts w:ascii="Arial" w:hAnsi="Arial" w:cs="Arial"/>
          <w:sz w:val="18"/>
          <w:szCs w:val="18"/>
          <w:lang w:val="en"/>
        </w:rPr>
        <w:t xml:space="preserve"> website. </w:t>
      </w:r>
      <w:r w:rsidR="00836452" w:rsidRPr="00751F02">
        <w:rPr>
          <w:rFonts w:ascii="Arial" w:hAnsi="Arial" w:cs="Arial"/>
          <w:sz w:val="18"/>
          <w:szCs w:val="18"/>
          <w:lang w:val="en"/>
        </w:rPr>
        <w:t xml:space="preserve">Just search by the school name and/or BEDS code. </w:t>
      </w:r>
      <w:r w:rsidR="00836452">
        <w:rPr>
          <w:rFonts w:ascii="Arial" w:hAnsi="Arial" w:cs="Arial"/>
          <w:sz w:val="18"/>
          <w:szCs w:val="18"/>
          <w:lang w:val="en"/>
        </w:rPr>
        <w:t xml:space="preserve">For-profit schools are not eligible for this program. </w:t>
      </w:r>
    </w:p>
    <w:p w14:paraId="15A2A37B" w14:textId="6B8823C1" w:rsidR="009E4E2F" w:rsidRDefault="009E4E2F" w:rsidP="00847FCF">
      <w:pPr>
        <w:shd w:val="clear" w:color="auto" w:fill="FFFFFF"/>
        <w:spacing w:before="100" w:beforeAutospacing="1" w:after="100" w:afterAutospacing="1" w:line="432" w:lineRule="auto"/>
        <w:rPr>
          <w:rFonts w:ascii="Arial" w:hAnsi="Arial" w:cs="Arial"/>
          <w:sz w:val="18"/>
          <w:szCs w:val="18"/>
          <w:lang w:val="en"/>
        </w:rPr>
      </w:pPr>
      <w:r>
        <w:rPr>
          <w:rFonts w:ascii="Arial" w:hAnsi="Arial" w:cs="Arial"/>
          <w:sz w:val="18"/>
          <w:szCs w:val="18"/>
          <w:lang w:val="en"/>
        </w:rPr>
        <w:t>In the 2016-17 Enacted Budget, the legislature and Governor expanded the list of eligible uses for the funds – based on suggestion</w:t>
      </w:r>
      <w:r w:rsidR="00836452">
        <w:rPr>
          <w:rFonts w:ascii="Arial" w:hAnsi="Arial" w:cs="Arial"/>
          <w:sz w:val="18"/>
          <w:szCs w:val="18"/>
          <w:lang w:val="en"/>
        </w:rPr>
        <w:t xml:space="preserve">s from religious </w:t>
      </w:r>
      <w:r w:rsidR="00380C6F">
        <w:rPr>
          <w:rFonts w:ascii="Arial" w:hAnsi="Arial" w:cs="Arial"/>
          <w:sz w:val="18"/>
          <w:szCs w:val="18"/>
          <w:lang w:val="en"/>
        </w:rPr>
        <w:t xml:space="preserve">and independent school leaders.  </w:t>
      </w:r>
      <w:r w:rsidR="00836452">
        <w:rPr>
          <w:rFonts w:ascii="Arial" w:hAnsi="Arial" w:cs="Arial"/>
          <w:sz w:val="18"/>
          <w:szCs w:val="18"/>
          <w:lang w:val="en"/>
        </w:rPr>
        <w:t xml:space="preserve">The 2017-18 funds will </w:t>
      </w:r>
      <w:r w:rsidR="00380C6F">
        <w:rPr>
          <w:rFonts w:ascii="Arial" w:hAnsi="Arial" w:cs="Arial"/>
          <w:sz w:val="18"/>
          <w:szCs w:val="18"/>
          <w:lang w:val="en"/>
        </w:rPr>
        <w:t>be available shortly</w:t>
      </w:r>
      <w:r w:rsidR="00836452">
        <w:rPr>
          <w:rFonts w:ascii="Arial" w:hAnsi="Arial" w:cs="Arial"/>
          <w:sz w:val="18"/>
          <w:szCs w:val="18"/>
          <w:lang w:val="en"/>
        </w:rPr>
        <w:t xml:space="preserve">, but since the 2016-17 program is ready to go, we think it best to make this available to you now.  </w:t>
      </w:r>
    </w:p>
    <w:p w14:paraId="1B666D15" w14:textId="60D08E1C" w:rsidR="00E60307" w:rsidRDefault="00836452" w:rsidP="00847FCF">
      <w:pPr>
        <w:shd w:val="clear" w:color="auto" w:fill="FFFFFF"/>
        <w:spacing w:before="100" w:beforeAutospacing="1" w:after="100" w:afterAutospacing="1" w:line="432" w:lineRule="auto"/>
        <w:rPr>
          <w:rFonts w:ascii="Arial" w:hAnsi="Arial" w:cs="Arial"/>
          <w:sz w:val="18"/>
          <w:szCs w:val="18"/>
          <w:lang w:val="en"/>
        </w:rPr>
      </w:pPr>
      <w:r>
        <w:rPr>
          <w:rFonts w:ascii="Arial" w:hAnsi="Arial" w:cs="Arial"/>
          <w:sz w:val="18"/>
          <w:szCs w:val="18"/>
          <w:lang w:val="en"/>
        </w:rPr>
        <w:t>As was the case in prior years, schools with allocations remaining from earlier years will continue to able to claim reimbursements using the prior years’ amounts until they are exhausted.  However, the expanded eli</w:t>
      </w:r>
      <w:r w:rsidR="00E60307">
        <w:rPr>
          <w:rFonts w:ascii="Arial" w:hAnsi="Arial" w:cs="Arial"/>
          <w:sz w:val="18"/>
          <w:szCs w:val="18"/>
          <w:lang w:val="en"/>
        </w:rPr>
        <w:t xml:space="preserve">gibility adds a slight nuance.  Funds remaining from a school’s allocations for the program before 2016-17 can ONLY be used for the narrower list of eligible items related to security issues.  Funds from 2016-17 can be used for ANY eligible item from any of the years, but expenses from the expanded list need to have been made since April 1, 2016.  </w:t>
      </w:r>
    </w:p>
    <w:p w14:paraId="43738D31" w14:textId="77777777" w:rsidR="00C300FD" w:rsidRDefault="00E60307" w:rsidP="00847FCF">
      <w:pPr>
        <w:shd w:val="clear" w:color="auto" w:fill="FFFFFF"/>
        <w:spacing w:before="100" w:beforeAutospacing="1" w:after="100" w:afterAutospacing="1" w:line="432" w:lineRule="auto"/>
        <w:rPr>
          <w:rFonts w:ascii="Arial" w:hAnsi="Arial" w:cs="Arial"/>
          <w:sz w:val="18"/>
          <w:szCs w:val="18"/>
          <w:lang w:val="en"/>
        </w:rPr>
      </w:pPr>
      <w:r>
        <w:rPr>
          <w:rFonts w:ascii="Arial" w:hAnsi="Arial" w:cs="Arial"/>
          <w:sz w:val="18"/>
          <w:szCs w:val="18"/>
          <w:lang w:val="en"/>
        </w:rPr>
        <w:t xml:space="preserve">You might wish to keep in mind for planning purposes that although we don’t have the allocations for 2017-18 available yet, you </w:t>
      </w:r>
      <w:r w:rsidRPr="00E60307">
        <w:rPr>
          <w:rFonts w:ascii="Arial" w:hAnsi="Arial" w:cs="Arial"/>
          <w:sz w:val="18"/>
          <w:szCs w:val="18"/>
          <w:u w:val="single"/>
          <w:lang w:val="en"/>
        </w:rPr>
        <w:t>will</w:t>
      </w:r>
      <w:r>
        <w:rPr>
          <w:rFonts w:ascii="Arial" w:hAnsi="Arial" w:cs="Arial"/>
          <w:sz w:val="18"/>
          <w:szCs w:val="18"/>
          <w:lang w:val="en"/>
        </w:rPr>
        <w:t xml:space="preserve"> continue to be able to use those funds for the expanded uses when they do become available</w:t>
      </w:r>
      <w:r w:rsidR="00C300FD">
        <w:rPr>
          <w:rFonts w:ascii="Arial" w:hAnsi="Arial" w:cs="Arial"/>
          <w:sz w:val="18"/>
          <w:szCs w:val="18"/>
          <w:lang w:val="en"/>
        </w:rPr>
        <w:t>.  We will continue to allow flexibility to use the 2016-17 and 2017-18 funds for expenditures on the newly eligible items for both years.</w:t>
      </w:r>
    </w:p>
    <w:p w14:paraId="42FC68BB" w14:textId="77777777" w:rsidR="00836452" w:rsidRDefault="00C300FD" w:rsidP="00847FCF">
      <w:pPr>
        <w:shd w:val="clear" w:color="auto" w:fill="FFFFFF"/>
        <w:spacing w:before="100" w:beforeAutospacing="1" w:after="100" w:afterAutospacing="1" w:line="432" w:lineRule="auto"/>
        <w:rPr>
          <w:rFonts w:ascii="Arial" w:hAnsi="Arial" w:cs="Arial"/>
          <w:b/>
          <w:sz w:val="18"/>
          <w:szCs w:val="18"/>
          <w:lang w:val="en"/>
        </w:rPr>
      </w:pPr>
      <w:r w:rsidRPr="00C300FD">
        <w:rPr>
          <w:rFonts w:ascii="Arial" w:hAnsi="Arial" w:cs="Arial"/>
          <w:b/>
          <w:sz w:val="18"/>
          <w:szCs w:val="18"/>
          <w:lang w:val="en"/>
        </w:rPr>
        <w:t xml:space="preserve">Finding your allocation:   </w:t>
      </w:r>
      <w:r w:rsidR="00E60307" w:rsidRPr="00C300FD">
        <w:rPr>
          <w:rFonts w:ascii="Arial" w:hAnsi="Arial" w:cs="Arial"/>
          <w:b/>
          <w:sz w:val="18"/>
          <w:szCs w:val="18"/>
          <w:lang w:val="en"/>
        </w:rPr>
        <w:t xml:space="preserve">  </w:t>
      </w:r>
    </w:p>
    <w:p w14:paraId="4A0D91DC" w14:textId="5B2A030A" w:rsidR="00ED757A" w:rsidRDefault="00C300FD" w:rsidP="00847FCF">
      <w:pPr>
        <w:shd w:val="clear" w:color="auto" w:fill="FFFFFF"/>
        <w:spacing w:before="100" w:beforeAutospacing="1" w:after="100" w:afterAutospacing="1" w:line="432" w:lineRule="auto"/>
        <w:rPr>
          <w:rFonts w:ascii="Arial" w:hAnsi="Arial" w:cs="Arial"/>
          <w:sz w:val="18"/>
          <w:szCs w:val="18"/>
          <w:lang w:val="en"/>
        </w:rPr>
      </w:pPr>
      <w:r w:rsidRPr="00C300FD">
        <w:rPr>
          <w:rFonts w:ascii="Arial" w:hAnsi="Arial" w:cs="Arial"/>
          <w:sz w:val="18"/>
          <w:szCs w:val="18"/>
          <w:lang w:val="en"/>
        </w:rPr>
        <w:t>As noted above, the</w:t>
      </w:r>
      <w:r w:rsidRPr="00751F02">
        <w:rPr>
          <w:rFonts w:ascii="Arial" w:hAnsi="Arial" w:cs="Arial"/>
          <w:sz w:val="18"/>
          <w:szCs w:val="18"/>
          <w:lang w:val="en"/>
        </w:rPr>
        <w:t xml:space="preserve"> enrollment-based allocation </w:t>
      </w:r>
      <w:r>
        <w:rPr>
          <w:rFonts w:ascii="Arial" w:hAnsi="Arial" w:cs="Arial"/>
          <w:sz w:val="18"/>
          <w:szCs w:val="18"/>
          <w:lang w:val="en"/>
        </w:rPr>
        <w:t xml:space="preserve">for your school </w:t>
      </w:r>
      <w:r w:rsidRPr="00751F02">
        <w:rPr>
          <w:rFonts w:ascii="Arial" w:hAnsi="Arial" w:cs="Arial"/>
          <w:sz w:val="18"/>
          <w:szCs w:val="18"/>
          <w:lang w:val="en"/>
        </w:rPr>
        <w:t xml:space="preserve">can be found on </w:t>
      </w:r>
      <w:hyperlink r:id="rId8" w:history="1">
        <w:r w:rsidRPr="00320737">
          <w:rPr>
            <w:rStyle w:val="Hyperlink"/>
            <w:rFonts w:ascii="Arial" w:hAnsi="Arial" w:cs="Arial"/>
            <w:sz w:val="18"/>
            <w:szCs w:val="18"/>
            <w:lang w:val="en"/>
          </w:rPr>
          <w:t>the</w:t>
        </w:r>
        <w:r w:rsidR="00ED757A" w:rsidRPr="00320737">
          <w:rPr>
            <w:rStyle w:val="Hyperlink"/>
            <w:rFonts w:ascii="Arial" w:hAnsi="Arial" w:cs="Arial"/>
            <w:sz w:val="18"/>
            <w:szCs w:val="18"/>
            <w:lang w:val="en"/>
          </w:rPr>
          <w:t xml:space="preserve"> </w:t>
        </w:r>
        <w:r w:rsidR="00FB15BA" w:rsidRPr="00320737">
          <w:rPr>
            <w:rStyle w:val="Hyperlink"/>
            <w:rFonts w:ascii="Arial" w:hAnsi="Arial" w:cs="Arial"/>
            <w:sz w:val="18"/>
            <w:szCs w:val="18"/>
            <w:lang w:val="en"/>
          </w:rPr>
          <w:t>2016-17 Nonpublic School Safety Equipment Grant Allocatio</w:t>
        </w:r>
        <w:r w:rsidR="00320737" w:rsidRPr="00320737">
          <w:rPr>
            <w:rStyle w:val="Hyperlink"/>
            <w:rFonts w:ascii="Arial" w:hAnsi="Arial" w:cs="Arial"/>
            <w:sz w:val="18"/>
            <w:szCs w:val="18"/>
            <w:lang w:val="en"/>
          </w:rPr>
          <w:t>n Listing</w:t>
        </w:r>
        <w:r w:rsidR="00ED757A" w:rsidRPr="00320737">
          <w:rPr>
            <w:rStyle w:val="Hyperlink"/>
            <w:rFonts w:ascii="Arial" w:hAnsi="Arial" w:cs="Arial"/>
            <w:sz w:val="18"/>
            <w:szCs w:val="18"/>
            <w:lang w:val="en"/>
          </w:rPr>
          <w:t>.</w:t>
        </w:r>
      </w:hyperlink>
      <w:r w:rsidR="00ED757A">
        <w:rPr>
          <w:rFonts w:ascii="Arial" w:hAnsi="Arial" w:cs="Arial"/>
          <w:sz w:val="18"/>
          <w:szCs w:val="18"/>
          <w:lang w:val="en"/>
        </w:rPr>
        <w:t xml:space="preserve"> </w:t>
      </w:r>
      <w:bookmarkStart w:id="0" w:name="_GoBack"/>
      <w:bookmarkEnd w:id="0"/>
    </w:p>
    <w:p w14:paraId="7D8E6D04" w14:textId="6FE04D27" w:rsidR="004B6145" w:rsidRPr="00751F02" w:rsidRDefault="00ED757A" w:rsidP="00847FCF">
      <w:pPr>
        <w:shd w:val="clear" w:color="auto" w:fill="FFFFFF"/>
        <w:spacing w:before="100" w:beforeAutospacing="1" w:after="100" w:afterAutospacing="1" w:line="432" w:lineRule="auto"/>
        <w:rPr>
          <w:rFonts w:ascii="Arial" w:hAnsi="Arial" w:cs="Arial"/>
          <w:sz w:val="18"/>
          <w:szCs w:val="18"/>
          <w:lang w:val="en"/>
        </w:rPr>
      </w:pPr>
      <w:r>
        <w:rPr>
          <w:rFonts w:ascii="Arial" w:hAnsi="Arial" w:cs="Arial"/>
          <w:sz w:val="18"/>
          <w:szCs w:val="18"/>
          <w:lang w:val="en"/>
        </w:rPr>
        <w:t>Once</w:t>
      </w:r>
      <w:r w:rsidR="00C300FD">
        <w:rPr>
          <w:rFonts w:ascii="Arial" w:hAnsi="Arial" w:cs="Arial"/>
          <w:sz w:val="18"/>
          <w:szCs w:val="18"/>
          <w:lang w:val="en"/>
        </w:rPr>
        <w:t xml:space="preserve"> the file </w:t>
      </w:r>
      <w:r>
        <w:rPr>
          <w:rFonts w:ascii="Arial" w:hAnsi="Arial" w:cs="Arial"/>
          <w:sz w:val="18"/>
          <w:szCs w:val="18"/>
          <w:lang w:val="en"/>
        </w:rPr>
        <w:t xml:space="preserve">is </w:t>
      </w:r>
      <w:r w:rsidR="00C300FD">
        <w:rPr>
          <w:rFonts w:ascii="Arial" w:hAnsi="Arial" w:cs="Arial"/>
          <w:sz w:val="18"/>
          <w:szCs w:val="18"/>
          <w:lang w:val="en"/>
        </w:rPr>
        <w:t>open</w:t>
      </w:r>
      <w:r>
        <w:rPr>
          <w:rFonts w:ascii="Arial" w:hAnsi="Arial" w:cs="Arial"/>
          <w:sz w:val="18"/>
          <w:szCs w:val="18"/>
          <w:lang w:val="en"/>
        </w:rPr>
        <w:t>ed,</w:t>
      </w:r>
      <w:r w:rsidR="00C300FD">
        <w:rPr>
          <w:rFonts w:ascii="Arial" w:hAnsi="Arial" w:cs="Arial"/>
          <w:sz w:val="18"/>
          <w:szCs w:val="18"/>
          <w:lang w:val="en"/>
        </w:rPr>
        <w:t xml:space="preserve"> </w:t>
      </w:r>
      <w:r w:rsidR="00847FCF" w:rsidRPr="00751F02">
        <w:rPr>
          <w:rFonts w:ascii="Arial" w:hAnsi="Arial" w:cs="Arial"/>
          <w:sz w:val="18"/>
          <w:szCs w:val="18"/>
          <w:lang w:val="en"/>
        </w:rPr>
        <w:t xml:space="preserve">you will see </w:t>
      </w:r>
      <w:r w:rsidR="00BD7842">
        <w:rPr>
          <w:rFonts w:ascii="Arial" w:hAnsi="Arial" w:cs="Arial"/>
          <w:sz w:val="18"/>
          <w:szCs w:val="18"/>
          <w:lang w:val="en"/>
        </w:rPr>
        <w:t xml:space="preserve">the </w:t>
      </w:r>
      <w:r w:rsidR="00FB15BA">
        <w:rPr>
          <w:rFonts w:ascii="Arial" w:hAnsi="Arial" w:cs="Arial"/>
          <w:sz w:val="18"/>
          <w:szCs w:val="18"/>
          <w:lang w:val="en"/>
        </w:rPr>
        <w:t xml:space="preserve">Total Available Funds </w:t>
      </w:r>
      <w:r w:rsidR="00847FCF" w:rsidRPr="00751F02">
        <w:rPr>
          <w:rFonts w:ascii="Arial" w:hAnsi="Arial" w:cs="Arial"/>
          <w:sz w:val="18"/>
          <w:szCs w:val="18"/>
          <w:lang w:val="en"/>
        </w:rPr>
        <w:t xml:space="preserve">in Column </w:t>
      </w:r>
      <w:r w:rsidR="00BD7842">
        <w:rPr>
          <w:rFonts w:ascii="Arial" w:hAnsi="Arial" w:cs="Arial"/>
          <w:sz w:val="18"/>
          <w:szCs w:val="18"/>
          <w:lang w:val="en"/>
        </w:rPr>
        <w:t>F</w:t>
      </w:r>
      <w:r w:rsidR="00847FCF" w:rsidRPr="00751F02">
        <w:rPr>
          <w:rFonts w:ascii="Arial" w:hAnsi="Arial" w:cs="Arial"/>
          <w:sz w:val="18"/>
          <w:szCs w:val="18"/>
          <w:lang w:val="en"/>
        </w:rPr>
        <w:t>.  This amount is the sum of any remaining funds you may have had from your allocation for the 2013-14</w:t>
      </w:r>
      <w:r w:rsidR="003F1DF7" w:rsidRPr="00751F02">
        <w:rPr>
          <w:rFonts w:ascii="Arial" w:hAnsi="Arial" w:cs="Arial"/>
          <w:sz w:val="18"/>
          <w:szCs w:val="18"/>
          <w:lang w:val="en"/>
        </w:rPr>
        <w:t>, 20104-15</w:t>
      </w:r>
      <w:r w:rsidR="00BD7842">
        <w:rPr>
          <w:rFonts w:ascii="Arial" w:hAnsi="Arial" w:cs="Arial"/>
          <w:sz w:val="18"/>
          <w:szCs w:val="18"/>
          <w:lang w:val="en"/>
        </w:rPr>
        <w:t>)</w:t>
      </w:r>
      <w:r w:rsidR="003F1DF7" w:rsidRPr="00751F02">
        <w:rPr>
          <w:rFonts w:ascii="Arial" w:hAnsi="Arial" w:cs="Arial"/>
          <w:sz w:val="18"/>
          <w:szCs w:val="18"/>
          <w:lang w:val="en"/>
        </w:rPr>
        <w:t xml:space="preserve">, and 2015-16 </w:t>
      </w:r>
      <w:r w:rsidR="00847FCF" w:rsidRPr="00751F02">
        <w:rPr>
          <w:rFonts w:ascii="Arial" w:hAnsi="Arial" w:cs="Arial"/>
          <w:sz w:val="18"/>
          <w:szCs w:val="18"/>
          <w:lang w:val="en"/>
        </w:rPr>
        <w:t>program year</w:t>
      </w:r>
      <w:r w:rsidR="003F1DF7" w:rsidRPr="00751F02">
        <w:rPr>
          <w:rFonts w:ascii="Arial" w:hAnsi="Arial" w:cs="Arial"/>
          <w:sz w:val="18"/>
          <w:szCs w:val="18"/>
          <w:lang w:val="en"/>
        </w:rPr>
        <w:t>s</w:t>
      </w:r>
      <w:r w:rsidR="00BD7842">
        <w:rPr>
          <w:rFonts w:ascii="Arial" w:hAnsi="Arial" w:cs="Arial"/>
          <w:sz w:val="18"/>
          <w:szCs w:val="18"/>
          <w:lang w:val="en"/>
        </w:rPr>
        <w:t xml:space="preserve"> (Column D)</w:t>
      </w:r>
      <w:r w:rsidR="00847FCF" w:rsidRPr="00751F02">
        <w:rPr>
          <w:rFonts w:ascii="Arial" w:hAnsi="Arial" w:cs="Arial"/>
          <w:sz w:val="18"/>
          <w:szCs w:val="18"/>
          <w:lang w:val="en"/>
        </w:rPr>
        <w:t xml:space="preserve">, plus the allocations from the </w:t>
      </w:r>
      <w:r w:rsidR="003F1DF7" w:rsidRPr="00751F02">
        <w:rPr>
          <w:rFonts w:ascii="Arial" w:hAnsi="Arial" w:cs="Arial"/>
          <w:sz w:val="18"/>
          <w:szCs w:val="18"/>
          <w:lang w:val="en"/>
        </w:rPr>
        <w:t>year 4 2016-17 program year</w:t>
      </w:r>
      <w:r w:rsidR="00BD7842">
        <w:rPr>
          <w:rFonts w:ascii="Arial" w:hAnsi="Arial" w:cs="Arial"/>
          <w:sz w:val="18"/>
          <w:szCs w:val="18"/>
          <w:lang w:val="en"/>
        </w:rPr>
        <w:t xml:space="preserve"> (Column E)</w:t>
      </w:r>
      <w:r w:rsidR="003F1DF7" w:rsidRPr="00751F02">
        <w:rPr>
          <w:rFonts w:ascii="Arial" w:hAnsi="Arial" w:cs="Arial"/>
          <w:sz w:val="18"/>
          <w:szCs w:val="18"/>
          <w:lang w:val="en"/>
        </w:rPr>
        <w:t xml:space="preserve">. </w:t>
      </w:r>
      <w:r w:rsidR="00847FCF" w:rsidRPr="00751F02">
        <w:rPr>
          <w:rFonts w:ascii="Arial" w:hAnsi="Arial" w:cs="Arial"/>
          <w:sz w:val="18"/>
          <w:szCs w:val="18"/>
          <w:lang w:val="en"/>
        </w:rPr>
        <w:t xml:space="preserve"> </w:t>
      </w:r>
    </w:p>
    <w:p w14:paraId="5BF92EFC" w14:textId="4167AC39" w:rsidR="00847FCF" w:rsidRPr="00751F02" w:rsidRDefault="00847FCF" w:rsidP="00847FCF">
      <w:pPr>
        <w:shd w:val="clear" w:color="auto" w:fill="FFFFFF"/>
        <w:spacing w:before="100" w:beforeAutospacing="1" w:after="100" w:afterAutospacing="1" w:line="432" w:lineRule="auto"/>
        <w:rPr>
          <w:rFonts w:ascii="Arial" w:hAnsi="Arial" w:cs="Arial"/>
          <w:sz w:val="18"/>
          <w:szCs w:val="18"/>
          <w:lang w:val="en"/>
        </w:rPr>
      </w:pPr>
      <w:r w:rsidRPr="00751F02">
        <w:rPr>
          <w:rFonts w:ascii="Arial" w:hAnsi="Arial" w:cs="Arial"/>
          <w:sz w:val="18"/>
          <w:szCs w:val="18"/>
          <w:lang w:val="en"/>
        </w:rPr>
        <w:t>In program years 1-3 of the grant, (2013-14, 2014-15</w:t>
      </w:r>
      <w:r w:rsidR="004B6145" w:rsidRPr="00751F02">
        <w:rPr>
          <w:rFonts w:ascii="Arial" w:hAnsi="Arial" w:cs="Arial"/>
          <w:sz w:val="18"/>
          <w:szCs w:val="18"/>
          <w:lang w:val="en"/>
        </w:rPr>
        <w:t xml:space="preserve"> </w:t>
      </w:r>
      <w:r w:rsidRPr="00751F02">
        <w:rPr>
          <w:rFonts w:ascii="Arial" w:hAnsi="Arial" w:cs="Arial"/>
          <w:sz w:val="18"/>
          <w:szCs w:val="18"/>
          <w:lang w:val="en"/>
        </w:rPr>
        <w:t>and 201</w:t>
      </w:r>
      <w:r w:rsidR="00EB05A9" w:rsidRPr="00751F02">
        <w:rPr>
          <w:rFonts w:ascii="Arial" w:hAnsi="Arial" w:cs="Arial"/>
          <w:sz w:val="18"/>
          <w:szCs w:val="18"/>
          <w:lang w:val="en"/>
        </w:rPr>
        <w:t>5</w:t>
      </w:r>
      <w:r w:rsidRPr="00751F02">
        <w:rPr>
          <w:rFonts w:ascii="Arial" w:hAnsi="Arial" w:cs="Arial"/>
          <w:sz w:val="18"/>
          <w:szCs w:val="18"/>
          <w:lang w:val="en"/>
        </w:rPr>
        <w:t>-16) many schools had projects whose costs were above their allocations for that year.  For example, a school may have had a $2,000 allocation and completed a $12,000 door replacement project, leaving $10,000 in approved, but unreimbursed</w:t>
      </w:r>
      <w:r w:rsidR="004B6145" w:rsidRPr="00751F02">
        <w:rPr>
          <w:rFonts w:ascii="Arial" w:hAnsi="Arial" w:cs="Arial"/>
          <w:sz w:val="18"/>
          <w:szCs w:val="18"/>
          <w:lang w:val="en"/>
        </w:rPr>
        <w:t>,</w:t>
      </w:r>
      <w:r w:rsidRPr="00751F02">
        <w:rPr>
          <w:rFonts w:ascii="Arial" w:hAnsi="Arial" w:cs="Arial"/>
          <w:sz w:val="18"/>
          <w:szCs w:val="18"/>
          <w:lang w:val="en"/>
        </w:rPr>
        <w:t xml:space="preserve"> costs for the school.  If this is the circumstance of your school, you will see the </w:t>
      </w:r>
      <w:r w:rsidR="00BD7842">
        <w:rPr>
          <w:rFonts w:ascii="Arial" w:hAnsi="Arial" w:cs="Arial"/>
          <w:sz w:val="18"/>
          <w:szCs w:val="18"/>
          <w:lang w:val="en"/>
        </w:rPr>
        <w:t>APPROVED, UNREIMBURSED EXPENDITURES</w:t>
      </w:r>
      <w:r w:rsidRPr="00751F02">
        <w:rPr>
          <w:rFonts w:ascii="Arial" w:hAnsi="Arial" w:cs="Arial"/>
          <w:sz w:val="18"/>
          <w:szCs w:val="18"/>
          <w:lang w:val="en"/>
        </w:rPr>
        <w:t xml:space="preserve"> in Column </w:t>
      </w:r>
      <w:r w:rsidR="003F1DF7" w:rsidRPr="00751F02">
        <w:rPr>
          <w:rFonts w:ascii="Arial" w:hAnsi="Arial" w:cs="Arial"/>
          <w:sz w:val="18"/>
          <w:szCs w:val="18"/>
          <w:lang w:val="en"/>
        </w:rPr>
        <w:t>H</w:t>
      </w:r>
      <w:r w:rsidRPr="00751F02">
        <w:rPr>
          <w:rFonts w:ascii="Arial" w:hAnsi="Arial" w:cs="Arial"/>
          <w:sz w:val="18"/>
          <w:szCs w:val="18"/>
          <w:lang w:val="en"/>
        </w:rPr>
        <w:t xml:space="preserve">, next to </w:t>
      </w:r>
      <w:r w:rsidR="00BD7842">
        <w:rPr>
          <w:rFonts w:ascii="Arial" w:hAnsi="Arial" w:cs="Arial"/>
          <w:sz w:val="18"/>
          <w:szCs w:val="18"/>
          <w:lang w:val="en"/>
        </w:rPr>
        <w:t>TOTAL AVAILABLE FUNDS</w:t>
      </w:r>
      <w:r w:rsidR="00BD7842">
        <w:rPr>
          <w:rFonts w:ascii="Arial" w:hAnsi="Arial" w:cs="Arial"/>
          <w:sz w:val="18"/>
          <w:szCs w:val="18"/>
          <w:lang w:val="en"/>
        </w:rPr>
        <w:t xml:space="preserve"> Column</w:t>
      </w:r>
    </w:p>
    <w:p w14:paraId="018C4F32" w14:textId="77777777" w:rsidR="00847FCF" w:rsidRPr="00751F02" w:rsidRDefault="00847FCF" w:rsidP="00847FCF">
      <w:pPr>
        <w:shd w:val="clear" w:color="auto" w:fill="FFFFFF"/>
        <w:spacing w:before="100" w:beforeAutospacing="1" w:after="100" w:afterAutospacing="1" w:line="432" w:lineRule="auto"/>
        <w:rPr>
          <w:rFonts w:ascii="Arial" w:hAnsi="Arial" w:cs="Arial"/>
          <w:sz w:val="18"/>
          <w:szCs w:val="18"/>
          <w:lang w:val="en"/>
        </w:rPr>
      </w:pPr>
      <w:r w:rsidRPr="00751F02">
        <w:rPr>
          <w:rFonts w:ascii="Arial" w:hAnsi="Arial" w:cs="Arial"/>
          <w:sz w:val="18"/>
          <w:szCs w:val="18"/>
          <w:lang w:val="en"/>
        </w:rPr>
        <w:lastRenderedPageBreak/>
        <w:t xml:space="preserve">If this is your situation, you can file for reimbursement for those expenses, up to the amount in Column </w:t>
      </w:r>
      <w:r w:rsidR="003F1DF7" w:rsidRPr="00751F02">
        <w:rPr>
          <w:rFonts w:ascii="Arial" w:hAnsi="Arial" w:cs="Arial"/>
          <w:sz w:val="18"/>
          <w:szCs w:val="18"/>
          <w:lang w:val="en"/>
        </w:rPr>
        <w:t>H</w:t>
      </w:r>
      <w:r w:rsidRPr="00751F02">
        <w:rPr>
          <w:rFonts w:ascii="Arial" w:hAnsi="Arial" w:cs="Arial"/>
          <w:sz w:val="18"/>
          <w:szCs w:val="18"/>
          <w:lang w:val="en"/>
        </w:rPr>
        <w:t xml:space="preserve">, using the </w:t>
      </w:r>
      <w:r w:rsidR="003F1DF7" w:rsidRPr="00751F02">
        <w:rPr>
          <w:rFonts w:ascii="Arial" w:hAnsi="Arial" w:cs="Arial"/>
          <w:sz w:val="18"/>
          <w:szCs w:val="18"/>
          <w:lang w:val="en"/>
        </w:rPr>
        <w:t>reimbursement form which is also</w:t>
      </w:r>
      <w:r w:rsidRPr="00751F02">
        <w:rPr>
          <w:rFonts w:ascii="Arial" w:hAnsi="Arial" w:cs="Arial"/>
          <w:sz w:val="18"/>
          <w:szCs w:val="18"/>
          <w:lang w:val="en"/>
        </w:rPr>
        <w:t xml:space="preserve"> posted on the </w:t>
      </w:r>
      <w:hyperlink r:id="rId9" w:history="1">
        <w:r w:rsidR="00630A2D" w:rsidRPr="00751F02">
          <w:rPr>
            <w:rStyle w:val="Hyperlink"/>
            <w:rFonts w:ascii="Arial" w:hAnsi="Arial" w:cs="Arial"/>
            <w:sz w:val="18"/>
            <w:szCs w:val="18"/>
            <w:lang w:val="en"/>
          </w:rPr>
          <w:t>Safety Equip</w:t>
        </w:r>
        <w:r w:rsidR="00630A2D" w:rsidRPr="00751F02">
          <w:rPr>
            <w:rStyle w:val="Hyperlink"/>
            <w:rFonts w:ascii="Arial" w:hAnsi="Arial" w:cs="Arial"/>
            <w:sz w:val="18"/>
            <w:szCs w:val="18"/>
            <w:lang w:val="en"/>
          </w:rPr>
          <w:t>m</w:t>
        </w:r>
        <w:r w:rsidR="00630A2D" w:rsidRPr="00751F02">
          <w:rPr>
            <w:rStyle w:val="Hyperlink"/>
            <w:rFonts w:ascii="Arial" w:hAnsi="Arial" w:cs="Arial"/>
            <w:sz w:val="18"/>
            <w:szCs w:val="18"/>
            <w:lang w:val="en"/>
          </w:rPr>
          <w:t>ent Grant</w:t>
        </w:r>
        <w:r w:rsidRPr="00751F02">
          <w:rPr>
            <w:rStyle w:val="Hyperlink"/>
            <w:rFonts w:ascii="Arial" w:hAnsi="Arial" w:cs="Arial"/>
            <w:sz w:val="18"/>
            <w:szCs w:val="18"/>
            <w:lang w:val="en"/>
          </w:rPr>
          <w:t xml:space="preserve"> w</w:t>
        </w:r>
        <w:r w:rsidRPr="00751F02">
          <w:rPr>
            <w:rStyle w:val="Hyperlink"/>
            <w:rFonts w:ascii="Arial" w:hAnsi="Arial" w:cs="Arial"/>
            <w:sz w:val="18"/>
            <w:szCs w:val="18"/>
            <w:lang w:val="en"/>
          </w:rPr>
          <w:t>e</w:t>
        </w:r>
        <w:r w:rsidRPr="00751F02">
          <w:rPr>
            <w:rStyle w:val="Hyperlink"/>
            <w:rFonts w:ascii="Arial" w:hAnsi="Arial" w:cs="Arial"/>
            <w:sz w:val="18"/>
            <w:szCs w:val="18"/>
            <w:lang w:val="en"/>
          </w:rPr>
          <w:t>bsite</w:t>
        </w:r>
      </w:hyperlink>
      <w:r w:rsidRPr="00751F02">
        <w:rPr>
          <w:rFonts w:ascii="Arial" w:hAnsi="Arial" w:cs="Arial"/>
          <w:sz w:val="18"/>
          <w:szCs w:val="18"/>
          <w:lang w:val="en"/>
        </w:rPr>
        <w:t xml:space="preserve">.  No additional documentation beyond the form is necessary for these funds, since you have already provided it and SORIS staff have reviewed and approved your applications. </w:t>
      </w:r>
    </w:p>
    <w:p w14:paraId="7A3ED894" w14:textId="77777777" w:rsidR="005329C3" w:rsidRDefault="00847FCF" w:rsidP="00847FCF">
      <w:pPr>
        <w:shd w:val="clear" w:color="auto" w:fill="FFFFFF"/>
        <w:spacing w:before="100" w:beforeAutospacing="1" w:after="100" w:afterAutospacing="1" w:line="432" w:lineRule="auto"/>
        <w:rPr>
          <w:rFonts w:ascii="Arial" w:eastAsia="Times New Roman" w:hAnsi="Arial" w:cs="Arial"/>
          <w:sz w:val="18"/>
          <w:szCs w:val="18"/>
          <w:lang w:val="en"/>
        </w:rPr>
      </w:pPr>
      <w:r w:rsidRPr="00751F02">
        <w:rPr>
          <w:rFonts w:ascii="Arial" w:eastAsia="Times New Roman" w:hAnsi="Arial" w:cs="Arial"/>
          <w:sz w:val="18"/>
          <w:szCs w:val="18"/>
          <w:lang w:val="en"/>
        </w:rPr>
        <w:t xml:space="preserve">If you wish to file based upon new or additional expenditures, you must </w:t>
      </w:r>
      <w:r w:rsidR="005329C3">
        <w:rPr>
          <w:rFonts w:ascii="Arial" w:eastAsia="Times New Roman" w:hAnsi="Arial" w:cs="Arial"/>
          <w:sz w:val="18"/>
          <w:szCs w:val="18"/>
          <w:lang w:val="en"/>
        </w:rPr>
        <w:t>submit the following:</w:t>
      </w:r>
    </w:p>
    <w:p w14:paraId="6DB595E7" w14:textId="0AFCC250" w:rsidR="005329C3" w:rsidRPr="005329C3" w:rsidRDefault="005329C3" w:rsidP="005329C3">
      <w:pPr>
        <w:pStyle w:val="ListParagraph"/>
        <w:numPr>
          <w:ilvl w:val="0"/>
          <w:numId w:val="1"/>
        </w:numPr>
        <w:shd w:val="clear" w:color="auto" w:fill="FFFFFF"/>
        <w:spacing w:before="100" w:beforeAutospacing="1" w:after="100" w:afterAutospacing="1" w:line="432" w:lineRule="auto"/>
        <w:rPr>
          <w:rFonts w:ascii="Arial" w:hAnsi="Arial" w:cs="Arial"/>
          <w:sz w:val="18"/>
          <w:szCs w:val="18"/>
          <w:lang w:val="en"/>
        </w:rPr>
      </w:pPr>
      <w:r>
        <w:rPr>
          <w:rFonts w:ascii="Arial" w:eastAsia="Times New Roman" w:hAnsi="Arial" w:cs="Arial"/>
          <w:sz w:val="18"/>
          <w:szCs w:val="18"/>
          <w:lang w:val="en"/>
        </w:rPr>
        <w:t>P</w:t>
      </w:r>
      <w:r w:rsidR="00847FCF" w:rsidRPr="005329C3">
        <w:rPr>
          <w:rFonts w:ascii="Arial" w:eastAsia="Times New Roman" w:hAnsi="Arial" w:cs="Arial"/>
          <w:sz w:val="18"/>
          <w:szCs w:val="18"/>
          <w:lang w:val="en"/>
        </w:rPr>
        <w:t xml:space="preserve">rogram </w:t>
      </w:r>
      <w:r w:rsidR="003F1DF7" w:rsidRPr="005329C3">
        <w:rPr>
          <w:rFonts w:ascii="Arial" w:eastAsia="Times New Roman" w:hAnsi="Arial" w:cs="Arial"/>
          <w:sz w:val="18"/>
          <w:szCs w:val="18"/>
          <w:lang w:val="en"/>
        </w:rPr>
        <w:t xml:space="preserve">reimbursement </w:t>
      </w:r>
      <w:r w:rsidR="00847FCF" w:rsidRPr="005329C3">
        <w:rPr>
          <w:rFonts w:ascii="Arial" w:eastAsia="Times New Roman" w:hAnsi="Arial" w:cs="Arial"/>
          <w:sz w:val="18"/>
          <w:szCs w:val="18"/>
          <w:lang w:val="en"/>
        </w:rPr>
        <w:t>form</w:t>
      </w:r>
      <w:r w:rsidR="00FB15BA">
        <w:rPr>
          <w:rFonts w:ascii="Arial" w:eastAsia="Times New Roman" w:hAnsi="Arial" w:cs="Arial"/>
          <w:sz w:val="18"/>
          <w:szCs w:val="18"/>
          <w:lang w:val="en"/>
        </w:rPr>
        <w:t>,</w:t>
      </w:r>
      <w:r w:rsidR="00847FCF" w:rsidRPr="005329C3">
        <w:rPr>
          <w:rFonts w:ascii="Arial" w:eastAsia="Times New Roman" w:hAnsi="Arial" w:cs="Arial"/>
          <w:sz w:val="18"/>
          <w:szCs w:val="18"/>
          <w:lang w:val="en"/>
        </w:rPr>
        <w:t xml:space="preserve"> </w:t>
      </w:r>
    </w:p>
    <w:p w14:paraId="7EC6D5E0" w14:textId="32A465F7" w:rsidR="00847FCF" w:rsidRPr="005329C3" w:rsidRDefault="005329C3" w:rsidP="005329C3">
      <w:pPr>
        <w:pStyle w:val="ListParagraph"/>
        <w:numPr>
          <w:ilvl w:val="0"/>
          <w:numId w:val="1"/>
        </w:numPr>
        <w:shd w:val="clear" w:color="auto" w:fill="FFFFFF"/>
        <w:spacing w:before="100" w:beforeAutospacing="1" w:after="100" w:afterAutospacing="1" w:line="432" w:lineRule="auto"/>
        <w:rPr>
          <w:rFonts w:ascii="Arial" w:hAnsi="Arial" w:cs="Arial"/>
          <w:sz w:val="18"/>
          <w:szCs w:val="18"/>
          <w:lang w:val="en"/>
        </w:rPr>
      </w:pPr>
      <w:r>
        <w:rPr>
          <w:rFonts w:ascii="Arial" w:eastAsia="Times New Roman" w:hAnsi="Arial" w:cs="Arial"/>
          <w:sz w:val="18"/>
          <w:szCs w:val="18"/>
          <w:lang w:val="en"/>
        </w:rPr>
        <w:t>I</w:t>
      </w:r>
      <w:r w:rsidR="00847FCF" w:rsidRPr="005329C3">
        <w:rPr>
          <w:rFonts w:ascii="Arial" w:eastAsia="Times New Roman" w:hAnsi="Arial" w:cs="Arial"/>
          <w:sz w:val="18"/>
          <w:szCs w:val="18"/>
          <w:lang w:val="en"/>
        </w:rPr>
        <w:t>nvoi</w:t>
      </w:r>
      <w:r w:rsidR="00FB15BA">
        <w:rPr>
          <w:rFonts w:ascii="Arial" w:eastAsia="Times New Roman" w:hAnsi="Arial" w:cs="Arial"/>
          <w:sz w:val="18"/>
          <w:szCs w:val="18"/>
          <w:lang w:val="en"/>
        </w:rPr>
        <w:t>ces listing the items purchased, and</w:t>
      </w:r>
      <w:r w:rsidR="00847FCF" w:rsidRPr="005329C3">
        <w:rPr>
          <w:rFonts w:ascii="Arial" w:eastAsia="Times New Roman" w:hAnsi="Arial" w:cs="Arial"/>
          <w:sz w:val="18"/>
          <w:szCs w:val="18"/>
          <w:lang w:val="en"/>
        </w:rPr>
        <w:t xml:space="preserve">  </w:t>
      </w:r>
    </w:p>
    <w:p w14:paraId="4D205E1A" w14:textId="3042FAA6" w:rsidR="005329C3" w:rsidRPr="005329C3" w:rsidRDefault="005329C3" w:rsidP="007565B8">
      <w:pPr>
        <w:pStyle w:val="ListParagraph"/>
        <w:numPr>
          <w:ilvl w:val="0"/>
          <w:numId w:val="1"/>
        </w:numPr>
        <w:shd w:val="clear" w:color="auto" w:fill="FFFFFF"/>
        <w:spacing w:before="100" w:beforeAutospacing="1" w:after="100" w:afterAutospacing="1" w:line="432" w:lineRule="auto"/>
        <w:rPr>
          <w:rFonts w:ascii="Arial" w:hAnsi="Arial" w:cs="Arial"/>
          <w:sz w:val="18"/>
          <w:szCs w:val="18"/>
          <w:lang w:val="en"/>
        </w:rPr>
      </w:pPr>
      <w:r w:rsidRPr="005329C3">
        <w:rPr>
          <w:rFonts w:ascii="Arial" w:eastAsia="Times New Roman" w:hAnsi="Arial" w:cs="Arial"/>
          <w:sz w:val="18"/>
          <w:szCs w:val="18"/>
          <w:lang w:val="en"/>
        </w:rPr>
        <w:t>P</w:t>
      </w:r>
      <w:r>
        <w:rPr>
          <w:rFonts w:ascii="Arial" w:eastAsia="Times New Roman" w:hAnsi="Arial" w:cs="Arial"/>
          <w:sz w:val="18"/>
          <w:szCs w:val="18"/>
          <w:lang w:val="en"/>
        </w:rPr>
        <w:t>roof of payment such as cancelled checks or zero balance invoice</w:t>
      </w:r>
    </w:p>
    <w:p w14:paraId="2D07F2BB" w14:textId="6CF8CB37" w:rsidR="00847FCF" w:rsidRPr="00751F02" w:rsidRDefault="00847FCF" w:rsidP="00847FCF">
      <w:pPr>
        <w:shd w:val="clear" w:color="auto" w:fill="FFFFFF"/>
        <w:spacing w:before="100" w:beforeAutospacing="1" w:after="100" w:afterAutospacing="1" w:line="432" w:lineRule="auto"/>
        <w:rPr>
          <w:rFonts w:ascii="Arial" w:hAnsi="Arial" w:cs="Arial"/>
          <w:sz w:val="18"/>
          <w:szCs w:val="18"/>
          <w:lang w:val="en"/>
        </w:rPr>
      </w:pPr>
      <w:r w:rsidRPr="00751F02">
        <w:rPr>
          <w:rFonts w:ascii="Arial" w:hAnsi="Arial" w:cs="Arial"/>
          <w:sz w:val="18"/>
          <w:szCs w:val="18"/>
          <w:lang w:val="en"/>
        </w:rPr>
        <w:t xml:space="preserve">One note of caution if you are contemplating new work to be supported by this program: We would expect that the </w:t>
      </w:r>
      <w:r w:rsidR="003F1DF7" w:rsidRPr="00751F02">
        <w:rPr>
          <w:rFonts w:ascii="Arial" w:hAnsi="Arial" w:cs="Arial"/>
          <w:sz w:val="18"/>
          <w:szCs w:val="18"/>
          <w:lang w:val="en"/>
        </w:rPr>
        <w:t xml:space="preserve">column F </w:t>
      </w:r>
      <w:r w:rsidRPr="00751F02">
        <w:rPr>
          <w:rFonts w:ascii="Arial" w:hAnsi="Arial" w:cs="Arial"/>
          <w:sz w:val="18"/>
          <w:szCs w:val="18"/>
          <w:lang w:val="en"/>
        </w:rPr>
        <w:t>amounts will be re-appropriated by the legislature and Governor in future years (although this cannot be guaranteed).</w:t>
      </w:r>
      <w:r w:rsidR="00EB05A9" w:rsidRPr="00751F02">
        <w:rPr>
          <w:rFonts w:ascii="Arial" w:hAnsi="Arial" w:cs="Arial"/>
          <w:sz w:val="18"/>
          <w:szCs w:val="18"/>
          <w:lang w:val="en"/>
        </w:rPr>
        <w:t xml:space="preserve">  </w:t>
      </w:r>
      <w:r w:rsidRPr="00751F02">
        <w:rPr>
          <w:rFonts w:ascii="Arial" w:hAnsi="Arial" w:cs="Arial"/>
          <w:sz w:val="18"/>
          <w:szCs w:val="18"/>
          <w:lang w:val="en"/>
        </w:rPr>
        <w:t>However, please do not do work that far exceeds your allocation</w:t>
      </w:r>
      <w:r w:rsidR="00EB05A9" w:rsidRPr="00751F02">
        <w:rPr>
          <w:rFonts w:ascii="Arial" w:hAnsi="Arial" w:cs="Arial"/>
          <w:sz w:val="18"/>
          <w:szCs w:val="18"/>
          <w:lang w:val="en"/>
        </w:rPr>
        <w:t xml:space="preserve"> if your school cannot support the costs without reimbursement</w:t>
      </w:r>
      <w:r w:rsidRPr="00751F02">
        <w:rPr>
          <w:rFonts w:ascii="Arial" w:hAnsi="Arial" w:cs="Arial"/>
          <w:sz w:val="18"/>
          <w:szCs w:val="18"/>
          <w:lang w:val="en"/>
        </w:rPr>
        <w:t xml:space="preserve">.  We cannot guarantee that new grant funds will continue to be made available in future years, and we would not wish any of our colleague-schools to overextend themselves financially in anticipation of receiving state funds that are not provided.   </w:t>
      </w:r>
    </w:p>
    <w:p w14:paraId="24F7B4CB" w14:textId="77777777" w:rsidR="00847FCF" w:rsidRPr="00751F02" w:rsidRDefault="00847FCF" w:rsidP="00847FCF">
      <w:pPr>
        <w:shd w:val="clear" w:color="auto" w:fill="FFFFFF"/>
        <w:spacing w:before="100" w:beforeAutospacing="1" w:after="100" w:afterAutospacing="1" w:line="432" w:lineRule="auto"/>
        <w:rPr>
          <w:rFonts w:ascii="Arial" w:hAnsi="Arial" w:cs="Arial"/>
          <w:sz w:val="18"/>
          <w:szCs w:val="18"/>
          <w:lang w:val="en"/>
        </w:rPr>
      </w:pPr>
      <w:r w:rsidRPr="00751F02">
        <w:rPr>
          <w:rFonts w:ascii="Arial" w:hAnsi="Arial" w:cs="Arial"/>
          <w:sz w:val="18"/>
          <w:szCs w:val="18"/>
          <w:lang w:val="en"/>
        </w:rPr>
        <w:t xml:space="preserve">Once again, if it does not have one already, your school will need to obtain a vendor ID from the state to receive funds.  If you need assistance with this matter, information is available at the </w:t>
      </w:r>
      <w:hyperlink r:id="rId10" w:history="1">
        <w:r w:rsidRPr="00751F02">
          <w:rPr>
            <w:rStyle w:val="Hyperlink"/>
            <w:rFonts w:ascii="Arial" w:hAnsi="Arial" w:cs="Arial"/>
            <w:sz w:val="18"/>
            <w:szCs w:val="18"/>
            <w:lang w:val="en"/>
          </w:rPr>
          <w:t>Office of Grants Managemen</w:t>
        </w:r>
        <w:r w:rsidRPr="00751F02">
          <w:rPr>
            <w:rStyle w:val="Hyperlink"/>
            <w:rFonts w:ascii="Arial" w:hAnsi="Arial" w:cs="Arial"/>
            <w:sz w:val="18"/>
            <w:szCs w:val="18"/>
            <w:lang w:val="en"/>
          </w:rPr>
          <w:t>t</w:t>
        </w:r>
        <w:r w:rsidRPr="00751F02">
          <w:rPr>
            <w:rStyle w:val="Hyperlink"/>
            <w:rFonts w:ascii="Arial" w:hAnsi="Arial" w:cs="Arial"/>
            <w:sz w:val="18"/>
            <w:szCs w:val="18"/>
            <w:lang w:val="en"/>
          </w:rPr>
          <w:t xml:space="preserve"> website</w:t>
        </w:r>
      </w:hyperlink>
      <w:r w:rsidRPr="00751F02">
        <w:rPr>
          <w:rFonts w:ascii="Arial" w:hAnsi="Arial" w:cs="Arial"/>
          <w:sz w:val="18"/>
          <w:szCs w:val="18"/>
          <w:lang w:val="en"/>
        </w:rPr>
        <w:t xml:space="preserve">. If you have participated in either this program or received Mandated Services Aid or Comprehensive Attendance Program Aid in recent years, you have a vendor ID.  </w:t>
      </w:r>
    </w:p>
    <w:p w14:paraId="4DDFA6D0" w14:textId="10519B52" w:rsidR="00847FCF" w:rsidRPr="00751F02" w:rsidRDefault="00847FCF" w:rsidP="00847FCF">
      <w:pPr>
        <w:shd w:val="clear" w:color="auto" w:fill="FFFFFF"/>
        <w:spacing w:before="100" w:beforeAutospacing="1" w:after="100" w:afterAutospacing="1" w:line="432" w:lineRule="auto"/>
        <w:rPr>
          <w:rFonts w:ascii="Arial" w:hAnsi="Arial" w:cs="Arial"/>
          <w:sz w:val="18"/>
          <w:szCs w:val="18"/>
          <w:lang w:val="en"/>
        </w:rPr>
      </w:pPr>
      <w:r w:rsidRPr="00751F02">
        <w:rPr>
          <w:rFonts w:ascii="Arial" w:hAnsi="Arial" w:cs="Arial"/>
          <w:sz w:val="18"/>
          <w:szCs w:val="18"/>
          <w:lang w:val="en"/>
        </w:rPr>
        <w:t xml:space="preserve">I hope this is helpful.  Please contact the Office of Educational Management Services (which includes the </w:t>
      </w:r>
      <w:r w:rsidR="005329C3">
        <w:rPr>
          <w:rFonts w:ascii="Arial" w:hAnsi="Arial" w:cs="Arial"/>
          <w:sz w:val="18"/>
          <w:szCs w:val="18"/>
          <w:lang w:val="en"/>
        </w:rPr>
        <w:t xml:space="preserve">State Office </w:t>
      </w:r>
      <w:r w:rsidR="00EB05A9" w:rsidRPr="00751F02">
        <w:rPr>
          <w:rFonts w:ascii="Arial" w:hAnsi="Arial" w:cs="Arial"/>
          <w:sz w:val="18"/>
          <w:szCs w:val="18"/>
          <w:lang w:val="en"/>
        </w:rPr>
        <w:t xml:space="preserve"> of</w:t>
      </w:r>
      <w:r w:rsidR="0041689F" w:rsidRPr="00751F02">
        <w:rPr>
          <w:rFonts w:ascii="Arial" w:hAnsi="Arial" w:cs="Arial"/>
          <w:sz w:val="18"/>
          <w:szCs w:val="18"/>
          <w:lang w:val="en"/>
        </w:rPr>
        <w:t xml:space="preserve"> Religious and Independent Schools</w:t>
      </w:r>
      <w:r w:rsidRPr="00751F02">
        <w:rPr>
          <w:rFonts w:ascii="Arial" w:hAnsi="Arial" w:cs="Arial"/>
          <w:sz w:val="18"/>
          <w:szCs w:val="18"/>
          <w:lang w:val="en"/>
        </w:rPr>
        <w:t>) if you have any questions</w:t>
      </w:r>
      <w:r w:rsidR="0041689F" w:rsidRPr="00751F02">
        <w:rPr>
          <w:rFonts w:ascii="Arial" w:hAnsi="Arial" w:cs="Arial"/>
          <w:sz w:val="18"/>
          <w:szCs w:val="18"/>
          <w:lang w:val="en"/>
        </w:rPr>
        <w:t xml:space="preserve"> at </w:t>
      </w:r>
      <w:r w:rsidRPr="00751F02">
        <w:rPr>
          <w:rFonts w:ascii="Arial" w:hAnsi="Arial" w:cs="Arial"/>
          <w:sz w:val="18"/>
          <w:szCs w:val="18"/>
          <w:lang w:val="en"/>
        </w:rPr>
        <w:t>518</w:t>
      </w:r>
      <w:r w:rsidR="00EB05A9" w:rsidRPr="00751F02">
        <w:rPr>
          <w:rFonts w:ascii="Arial" w:hAnsi="Arial" w:cs="Arial"/>
          <w:sz w:val="18"/>
          <w:szCs w:val="18"/>
          <w:lang w:val="en"/>
        </w:rPr>
        <w:t>-</w:t>
      </w:r>
      <w:r w:rsidRPr="00751F02">
        <w:rPr>
          <w:rFonts w:ascii="Arial" w:hAnsi="Arial" w:cs="Arial"/>
          <w:sz w:val="18"/>
          <w:szCs w:val="18"/>
          <w:lang w:val="en"/>
        </w:rPr>
        <w:t>474-6541</w:t>
      </w:r>
      <w:r w:rsidR="0041689F" w:rsidRPr="00751F02">
        <w:rPr>
          <w:rFonts w:ascii="Arial" w:hAnsi="Arial" w:cs="Arial"/>
          <w:sz w:val="18"/>
          <w:szCs w:val="18"/>
          <w:lang w:val="en"/>
        </w:rPr>
        <w:t xml:space="preserve"> or you can email the SORIS office directly at </w:t>
      </w:r>
      <w:hyperlink r:id="rId11" w:history="1">
        <w:r w:rsidR="00EB05A9" w:rsidRPr="00751F02">
          <w:rPr>
            <w:rStyle w:val="Hyperlink"/>
            <w:rFonts w:ascii="Arial" w:hAnsi="Arial" w:cs="Arial"/>
            <w:sz w:val="18"/>
            <w:szCs w:val="18"/>
            <w:lang w:val="en"/>
          </w:rPr>
          <w:t>SORIS@nysed.gov</w:t>
        </w:r>
      </w:hyperlink>
      <w:r w:rsidR="00EB05A9" w:rsidRPr="00751F02">
        <w:rPr>
          <w:rFonts w:ascii="Arial" w:hAnsi="Arial" w:cs="Arial"/>
          <w:sz w:val="18"/>
          <w:szCs w:val="18"/>
          <w:lang w:val="en"/>
        </w:rPr>
        <w:t xml:space="preserve">. </w:t>
      </w:r>
    </w:p>
    <w:p w14:paraId="180F55F4" w14:textId="77777777" w:rsidR="00F835A5" w:rsidRPr="00751F02" w:rsidRDefault="00847FCF" w:rsidP="0041689F">
      <w:pPr>
        <w:shd w:val="clear" w:color="auto" w:fill="FFFFFF"/>
        <w:spacing w:before="100" w:beforeAutospacing="1" w:after="100" w:afterAutospacing="1" w:line="432" w:lineRule="auto"/>
        <w:rPr>
          <w:rFonts w:ascii="Arial" w:hAnsi="Arial" w:cs="Arial"/>
        </w:rPr>
      </w:pPr>
      <w:r w:rsidRPr="00751F02">
        <w:rPr>
          <w:rFonts w:ascii="Arial" w:hAnsi="Arial" w:cs="Arial"/>
          <w:sz w:val="18"/>
          <w:szCs w:val="18"/>
          <w:lang w:val="en"/>
        </w:rPr>
        <w:t>Best wishes,</w:t>
      </w:r>
      <w:r w:rsidRPr="00751F02">
        <w:rPr>
          <w:rFonts w:ascii="Arial" w:hAnsi="Arial" w:cs="Arial"/>
          <w:sz w:val="18"/>
          <w:szCs w:val="18"/>
          <w:lang w:val="en"/>
        </w:rPr>
        <w:br/>
        <w:t>Christina Coughlin</w:t>
      </w:r>
    </w:p>
    <w:sectPr w:rsidR="00F835A5" w:rsidRPr="00751F0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6C63" w14:textId="77777777" w:rsidR="00DA7D45" w:rsidRDefault="00DA7D45" w:rsidP="00531B52">
      <w:r>
        <w:separator/>
      </w:r>
    </w:p>
  </w:endnote>
  <w:endnote w:type="continuationSeparator" w:id="0">
    <w:p w14:paraId="56BFD558" w14:textId="77777777" w:rsidR="00DA7D45" w:rsidRDefault="00DA7D45"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814E"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EAAD"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E3651"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591E5" w14:textId="77777777" w:rsidR="00DA7D45" w:rsidRDefault="00DA7D45" w:rsidP="00531B52">
      <w:r>
        <w:separator/>
      </w:r>
    </w:p>
  </w:footnote>
  <w:footnote w:type="continuationSeparator" w:id="0">
    <w:p w14:paraId="38FAAA1A" w14:textId="77777777" w:rsidR="00DA7D45" w:rsidRDefault="00DA7D45"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5B78"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CEC8"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1B74C"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B3145"/>
    <w:multiLevelType w:val="hybridMultilevel"/>
    <w:tmpl w:val="1626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CF"/>
    <w:rsid w:val="000962D3"/>
    <w:rsid w:val="000C7E16"/>
    <w:rsid w:val="00192CC7"/>
    <w:rsid w:val="001959D7"/>
    <w:rsid w:val="002C1C26"/>
    <w:rsid w:val="002C4BF7"/>
    <w:rsid w:val="00306829"/>
    <w:rsid w:val="00320737"/>
    <w:rsid w:val="00354792"/>
    <w:rsid w:val="00380C6F"/>
    <w:rsid w:val="003A5347"/>
    <w:rsid w:val="003D7CD8"/>
    <w:rsid w:val="003F1DF7"/>
    <w:rsid w:val="004100D8"/>
    <w:rsid w:val="0041689F"/>
    <w:rsid w:val="00456E90"/>
    <w:rsid w:val="004725FE"/>
    <w:rsid w:val="004B6145"/>
    <w:rsid w:val="00531B52"/>
    <w:rsid w:val="005329C3"/>
    <w:rsid w:val="00536FA1"/>
    <w:rsid w:val="00544DB0"/>
    <w:rsid w:val="00630A2D"/>
    <w:rsid w:val="006B51E5"/>
    <w:rsid w:val="006C30C6"/>
    <w:rsid w:val="006F6427"/>
    <w:rsid w:val="0074079C"/>
    <w:rsid w:val="00751F02"/>
    <w:rsid w:val="007B457D"/>
    <w:rsid w:val="00836452"/>
    <w:rsid w:val="00847FCF"/>
    <w:rsid w:val="008E1AAD"/>
    <w:rsid w:val="008F1BAB"/>
    <w:rsid w:val="009455FC"/>
    <w:rsid w:val="00985C1B"/>
    <w:rsid w:val="009C4832"/>
    <w:rsid w:val="009E4E2F"/>
    <w:rsid w:val="00A96773"/>
    <w:rsid w:val="00AA0383"/>
    <w:rsid w:val="00B81C66"/>
    <w:rsid w:val="00B9730F"/>
    <w:rsid w:val="00BD7842"/>
    <w:rsid w:val="00BE5DCB"/>
    <w:rsid w:val="00BE5ECD"/>
    <w:rsid w:val="00C300FD"/>
    <w:rsid w:val="00D07FCB"/>
    <w:rsid w:val="00D40CBD"/>
    <w:rsid w:val="00DA7D45"/>
    <w:rsid w:val="00DE5B6E"/>
    <w:rsid w:val="00E60307"/>
    <w:rsid w:val="00EB05A9"/>
    <w:rsid w:val="00ED757A"/>
    <w:rsid w:val="00F835A5"/>
    <w:rsid w:val="00FB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B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7FCF"/>
    <w:rPr>
      <w:rFonts w:ascii="Calibri" w:hAnsi="Calibri" w:cs="Times New Roman"/>
      <w:sz w:val="22"/>
      <w:szCs w:val="22"/>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szCs w:val="24"/>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ascii="Times New Roman" w:eastAsiaTheme="majorEastAsia" w:hAnsi="Times New Roman" w:cstheme="majorBidi"/>
      <w:b/>
      <w:i/>
      <w:sz w:val="26"/>
      <w:szCs w:val="24"/>
    </w:rPr>
  </w:style>
  <w:style w:type="paragraph" w:styleId="Heading6">
    <w:name w:val="heading 6"/>
    <w:basedOn w:val="Normal"/>
    <w:next w:val="Normal"/>
    <w:link w:val="Heading6Char"/>
    <w:uiPriority w:val="9"/>
    <w:unhideWhenUsed/>
    <w:qFormat/>
    <w:rsid w:val="002C1C26"/>
    <w:pPr>
      <w:keepNext/>
      <w:spacing w:before="240" w:after="60"/>
      <w:outlineLvl w:val="5"/>
    </w:pPr>
    <w:rPr>
      <w:rFonts w:ascii="Times New Roman" w:eastAsiaTheme="majorEastAsia" w:hAnsi="Times New Roman" w:cstheme="majorBidi"/>
      <w:b/>
      <w:iCs/>
      <w:szCs w:val="24"/>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rPr>
      <w:rFonts w:ascii="Times New Roman" w:hAnsi="Times New Roman" w:cstheme="minorBidi"/>
      <w:sz w:val="24"/>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rPr>
      <w:rFonts w:ascii="Times New Roman" w:hAnsi="Times New Roman" w:cstheme="minorBidi"/>
      <w:sz w:val="24"/>
      <w:szCs w:val="24"/>
    </w:r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unhideWhenUsed/>
    <w:rsid w:val="00847FCF"/>
    <w:rPr>
      <w:color w:val="0000FF"/>
      <w:u w:val="single"/>
    </w:rPr>
  </w:style>
  <w:style w:type="paragraph" w:styleId="BalloonText">
    <w:name w:val="Balloon Text"/>
    <w:basedOn w:val="Normal"/>
    <w:link w:val="BalloonTextChar"/>
    <w:uiPriority w:val="99"/>
    <w:semiHidden/>
    <w:unhideWhenUsed/>
    <w:rsid w:val="00847FCF"/>
    <w:rPr>
      <w:rFonts w:ascii="Tahoma" w:hAnsi="Tahoma" w:cs="Tahoma"/>
      <w:sz w:val="16"/>
      <w:szCs w:val="16"/>
    </w:rPr>
  </w:style>
  <w:style w:type="character" w:customStyle="1" w:styleId="BalloonTextChar">
    <w:name w:val="Balloon Text Char"/>
    <w:basedOn w:val="DefaultParagraphFont"/>
    <w:link w:val="BalloonText"/>
    <w:uiPriority w:val="99"/>
    <w:semiHidden/>
    <w:rsid w:val="00847FCF"/>
    <w:rPr>
      <w:rFonts w:ascii="Tahoma" w:hAnsi="Tahoma" w:cs="Tahoma"/>
      <w:sz w:val="16"/>
      <w:szCs w:val="16"/>
    </w:rPr>
  </w:style>
  <w:style w:type="character" w:styleId="CommentReference">
    <w:name w:val="annotation reference"/>
    <w:basedOn w:val="DefaultParagraphFont"/>
    <w:uiPriority w:val="99"/>
    <w:semiHidden/>
    <w:unhideWhenUsed/>
    <w:rsid w:val="00847FCF"/>
    <w:rPr>
      <w:sz w:val="16"/>
      <w:szCs w:val="16"/>
    </w:rPr>
  </w:style>
  <w:style w:type="paragraph" w:styleId="CommentText">
    <w:name w:val="annotation text"/>
    <w:basedOn w:val="Normal"/>
    <w:link w:val="CommentTextChar"/>
    <w:uiPriority w:val="99"/>
    <w:semiHidden/>
    <w:unhideWhenUsed/>
    <w:rsid w:val="00847FCF"/>
    <w:rPr>
      <w:sz w:val="20"/>
      <w:szCs w:val="20"/>
    </w:rPr>
  </w:style>
  <w:style w:type="character" w:customStyle="1" w:styleId="CommentTextChar">
    <w:name w:val="Comment Text Char"/>
    <w:basedOn w:val="DefaultParagraphFont"/>
    <w:link w:val="CommentText"/>
    <w:uiPriority w:val="99"/>
    <w:semiHidden/>
    <w:rsid w:val="00847FC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7FCF"/>
    <w:rPr>
      <w:b/>
      <w:bCs/>
    </w:rPr>
  </w:style>
  <w:style w:type="character" w:customStyle="1" w:styleId="CommentSubjectChar">
    <w:name w:val="Comment Subject Char"/>
    <w:basedOn w:val="CommentTextChar"/>
    <w:link w:val="CommentSubject"/>
    <w:uiPriority w:val="99"/>
    <w:semiHidden/>
    <w:rsid w:val="00847FCF"/>
    <w:rPr>
      <w:rFonts w:ascii="Calibri" w:hAnsi="Calibri" w:cs="Times New Roman"/>
      <w:b/>
      <w:bCs/>
      <w:sz w:val="20"/>
      <w:szCs w:val="20"/>
    </w:rPr>
  </w:style>
  <w:style w:type="character" w:styleId="FollowedHyperlink">
    <w:name w:val="FollowedHyperlink"/>
    <w:basedOn w:val="DefaultParagraphFont"/>
    <w:uiPriority w:val="99"/>
    <w:semiHidden/>
    <w:unhideWhenUsed/>
    <w:rsid w:val="004B6145"/>
    <w:rPr>
      <w:color w:val="800080" w:themeColor="followedHyperlink"/>
      <w:u w:val="single"/>
    </w:rPr>
  </w:style>
  <w:style w:type="character" w:customStyle="1" w:styleId="Mention1">
    <w:name w:val="Mention1"/>
    <w:basedOn w:val="DefaultParagraphFont"/>
    <w:uiPriority w:val="99"/>
    <w:semiHidden/>
    <w:unhideWhenUsed/>
    <w:rsid w:val="00EB05A9"/>
    <w:rPr>
      <w:color w:val="2B579A"/>
      <w:shd w:val="clear" w:color="auto" w:fill="E6E6E6"/>
    </w:rPr>
  </w:style>
  <w:style w:type="character" w:styleId="Mention">
    <w:name w:val="Mention"/>
    <w:basedOn w:val="DefaultParagraphFont"/>
    <w:uiPriority w:val="99"/>
    <w:semiHidden/>
    <w:unhideWhenUsed/>
    <w:rsid w:val="00380C6F"/>
    <w:rPr>
      <w:color w:val="2B579A"/>
      <w:shd w:val="clear" w:color="auto" w:fill="E6E6E6"/>
    </w:rPr>
  </w:style>
  <w:style w:type="paragraph" w:styleId="ListParagraph">
    <w:name w:val="List Paragraph"/>
    <w:basedOn w:val="Normal"/>
    <w:uiPriority w:val="34"/>
    <w:qFormat/>
    <w:rsid w:val="00532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nonpub/schoolsafety/documents/NPSE_YR4_FINAL_POSTED.xls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12.nysed.gov/nonpub/schoolsafety/hom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RIS@nysed.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12.nysed.gov/nonpub/mandatedservices/osc.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12.nysed.gov/nonpub/schoolsafety/hom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2017-04-25T14:56:00Z</dcterms:created>
  <dcterms:modified xsi:type="dcterms:W3CDTF">2017-04-25T14:56:00Z</dcterms:modified>
</cp:coreProperties>
</file>