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05" w:rsidRPr="00287DF7" w:rsidRDefault="00A11F05" w:rsidP="00A11F05">
      <w:pPr>
        <w:ind w:left="-90" w:right="-720"/>
        <w:jc w:val="center"/>
        <w:rPr>
          <w:b/>
          <w:color w:val="000000"/>
          <w:sz w:val="28"/>
          <w:szCs w:val="28"/>
        </w:rPr>
      </w:pPr>
      <w:r w:rsidRPr="00287DF7">
        <w:rPr>
          <w:b/>
          <w:bCs/>
          <w:color w:val="000000"/>
          <w:sz w:val="28"/>
          <w:szCs w:val="28"/>
        </w:rPr>
        <w:t>VR 1</w:t>
      </w:r>
      <w:r w:rsidR="00236361" w:rsidRPr="00287DF7">
        <w:rPr>
          <w:b/>
          <w:bCs/>
          <w:color w:val="000000"/>
          <w:sz w:val="28"/>
          <w:szCs w:val="28"/>
        </w:rPr>
        <w:t>6</w:t>
      </w:r>
      <w:r w:rsidRPr="00287DF7">
        <w:rPr>
          <w:b/>
          <w:bCs/>
          <w:color w:val="000000"/>
          <w:sz w:val="28"/>
          <w:szCs w:val="28"/>
        </w:rPr>
        <w:t xml:space="preserve"> - Students </w:t>
      </w:r>
      <w:r w:rsidR="00236361" w:rsidRPr="00287DF7">
        <w:rPr>
          <w:b/>
          <w:bCs/>
          <w:color w:val="000000"/>
          <w:sz w:val="28"/>
          <w:szCs w:val="28"/>
        </w:rPr>
        <w:t>Receiving Coordin</w:t>
      </w:r>
      <w:r w:rsidR="00287DF7" w:rsidRPr="00287DF7">
        <w:rPr>
          <w:b/>
          <w:bCs/>
          <w:color w:val="000000"/>
          <w:sz w:val="28"/>
          <w:szCs w:val="28"/>
        </w:rPr>
        <w:t>ated Early Intervening Services</w:t>
      </w:r>
      <w:r w:rsidR="00287DF7" w:rsidRPr="00287DF7">
        <w:rPr>
          <w:b/>
          <w:bCs/>
          <w:color w:val="000000"/>
          <w:sz w:val="28"/>
          <w:szCs w:val="28"/>
        </w:rPr>
        <w:br/>
      </w:r>
      <w:r w:rsidR="00236361" w:rsidRPr="00287DF7">
        <w:rPr>
          <w:b/>
          <w:bCs/>
          <w:color w:val="000000"/>
          <w:sz w:val="28"/>
          <w:szCs w:val="28"/>
        </w:rPr>
        <w:t xml:space="preserve">in the Preceding </w:t>
      </w:r>
      <w:r w:rsidR="00994160" w:rsidRPr="00287DF7">
        <w:rPr>
          <w:b/>
          <w:bCs/>
          <w:color w:val="000000"/>
          <w:sz w:val="28"/>
          <w:szCs w:val="28"/>
        </w:rPr>
        <w:t xml:space="preserve">Two </w:t>
      </w:r>
      <w:r w:rsidR="00236361" w:rsidRPr="00287DF7">
        <w:rPr>
          <w:b/>
          <w:bCs/>
          <w:color w:val="000000"/>
          <w:sz w:val="28"/>
          <w:szCs w:val="28"/>
        </w:rPr>
        <w:t xml:space="preserve">Years and </w:t>
      </w:r>
      <w:r w:rsidR="00994160" w:rsidRPr="00287DF7">
        <w:rPr>
          <w:b/>
          <w:bCs/>
          <w:color w:val="000000"/>
          <w:sz w:val="28"/>
          <w:szCs w:val="28"/>
        </w:rPr>
        <w:t>Were</w:t>
      </w:r>
      <w:r w:rsidR="00236361" w:rsidRPr="00287DF7">
        <w:rPr>
          <w:b/>
          <w:bCs/>
          <w:color w:val="000000"/>
          <w:sz w:val="28"/>
          <w:szCs w:val="28"/>
        </w:rPr>
        <w:t xml:space="preserve"> Students w</w:t>
      </w:r>
      <w:r w:rsidRPr="00287DF7">
        <w:rPr>
          <w:b/>
          <w:bCs/>
          <w:color w:val="000000"/>
          <w:sz w:val="28"/>
          <w:szCs w:val="28"/>
        </w:rPr>
        <w:t>ith Disabilities</w:t>
      </w:r>
      <w:r w:rsidR="00287DF7" w:rsidRPr="00287DF7">
        <w:rPr>
          <w:b/>
          <w:bCs/>
          <w:color w:val="000000"/>
          <w:sz w:val="28"/>
          <w:szCs w:val="28"/>
        </w:rPr>
        <w:br/>
      </w:r>
      <w:r w:rsidRPr="00287DF7">
        <w:rPr>
          <w:b/>
          <w:bCs/>
          <w:color w:val="000000"/>
          <w:sz w:val="28"/>
          <w:szCs w:val="28"/>
        </w:rPr>
        <w:t xml:space="preserve">in the </w:t>
      </w:r>
      <w:r w:rsidR="00502E3F" w:rsidRPr="00287DF7">
        <w:rPr>
          <w:b/>
          <w:bCs/>
          <w:color w:val="000000"/>
          <w:sz w:val="28"/>
          <w:szCs w:val="28"/>
        </w:rPr>
        <w:t>201</w:t>
      </w:r>
      <w:r w:rsidR="00C77277">
        <w:rPr>
          <w:b/>
          <w:bCs/>
          <w:color w:val="000000"/>
          <w:sz w:val="28"/>
          <w:szCs w:val="28"/>
        </w:rPr>
        <w:t>5</w:t>
      </w:r>
      <w:r w:rsidR="00502E3F" w:rsidRPr="00287DF7">
        <w:rPr>
          <w:b/>
          <w:bCs/>
          <w:color w:val="000000"/>
          <w:sz w:val="28"/>
          <w:szCs w:val="28"/>
        </w:rPr>
        <w:t>-1</w:t>
      </w:r>
      <w:r w:rsidR="00C77277">
        <w:rPr>
          <w:b/>
          <w:bCs/>
          <w:color w:val="000000"/>
          <w:sz w:val="28"/>
          <w:szCs w:val="28"/>
        </w:rPr>
        <w:t>6</w:t>
      </w:r>
      <w:r w:rsidRPr="00287DF7">
        <w:rPr>
          <w:b/>
          <w:bCs/>
          <w:color w:val="000000"/>
          <w:sz w:val="28"/>
          <w:szCs w:val="28"/>
        </w:rPr>
        <w:t xml:space="preserve"> School Year </w:t>
      </w:r>
    </w:p>
    <w:p w:rsidR="00A11F05" w:rsidRPr="00287DF7" w:rsidRDefault="00A11F05" w:rsidP="00287DF7">
      <w:pPr>
        <w:pStyle w:val="NormalWeb"/>
        <w:rPr>
          <w:color w:val="000000"/>
        </w:rPr>
      </w:pPr>
      <w:bookmarkStart w:id="0" w:name="OLE_LINK1"/>
      <w:bookmarkStart w:id="1" w:name="OLE_LINK2"/>
      <w:r w:rsidRPr="00287DF7">
        <w:rPr>
          <w:color w:val="000000"/>
        </w:rPr>
        <w:t xml:space="preserve">This report is your school </w:t>
      </w:r>
      <w:r w:rsidR="00236361" w:rsidRPr="00287DF7">
        <w:rPr>
          <w:color w:val="000000"/>
        </w:rPr>
        <w:t>district’s report of general education students who received Coordinated Early Intervening Services</w:t>
      </w:r>
      <w:r w:rsidR="005675AC" w:rsidRPr="00287DF7">
        <w:rPr>
          <w:color w:val="000000"/>
        </w:rPr>
        <w:t xml:space="preserve"> (CEIS)</w:t>
      </w:r>
      <w:r w:rsidR="00236361" w:rsidRPr="00287DF7">
        <w:rPr>
          <w:color w:val="000000"/>
        </w:rPr>
        <w:t xml:space="preserve"> funded with up to 15 percent of IDEA federal funds in the </w:t>
      </w:r>
      <w:r w:rsidR="00502E3F" w:rsidRPr="00287DF7">
        <w:rPr>
          <w:color w:val="000000"/>
        </w:rPr>
        <w:t>20</w:t>
      </w:r>
      <w:r w:rsidR="00701F06" w:rsidRPr="00287DF7">
        <w:rPr>
          <w:color w:val="000000"/>
        </w:rPr>
        <w:t>1</w:t>
      </w:r>
      <w:r w:rsidR="00C77277">
        <w:rPr>
          <w:color w:val="000000"/>
        </w:rPr>
        <w:t>3</w:t>
      </w:r>
      <w:r w:rsidR="00502E3F" w:rsidRPr="00287DF7">
        <w:rPr>
          <w:color w:val="000000"/>
        </w:rPr>
        <w:t>-1</w:t>
      </w:r>
      <w:r w:rsidR="00C77277">
        <w:rPr>
          <w:color w:val="000000"/>
        </w:rPr>
        <w:t>4</w:t>
      </w:r>
      <w:r w:rsidR="00236361" w:rsidRPr="00287DF7">
        <w:rPr>
          <w:color w:val="000000"/>
        </w:rPr>
        <w:t xml:space="preserve"> and</w:t>
      </w:r>
      <w:r w:rsidR="00AC5E3B" w:rsidRPr="00287DF7">
        <w:rPr>
          <w:color w:val="000000"/>
        </w:rPr>
        <w:t>/or</w:t>
      </w:r>
      <w:r w:rsidR="002866DC" w:rsidRPr="00287DF7">
        <w:rPr>
          <w:color w:val="000000"/>
        </w:rPr>
        <w:t xml:space="preserve"> 20</w:t>
      </w:r>
      <w:r w:rsidR="00502E3F" w:rsidRPr="00287DF7">
        <w:rPr>
          <w:color w:val="000000"/>
        </w:rPr>
        <w:t>1</w:t>
      </w:r>
      <w:r w:rsidR="00C77277">
        <w:rPr>
          <w:color w:val="000000"/>
        </w:rPr>
        <w:t>4</w:t>
      </w:r>
      <w:r w:rsidR="002866DC" w:rsidRPr="00287DF7">
        <w:rPr>
          <w:color w:val="000000"/>
        </w:rPr>
        <w:t>-1</w:t>
      </w:r>
      <w:r w:rsidR="00C77277">
        <w:rPr>
          <w:color w:val="000000"/>
        </w:rPr>
        <w:t>5</w:t>
      </w:r>
      <w:r w:rsidR="009C3FCC" w:rsidRPr="00287DF7">
        <w:rPr>
          <w:color w:val="000000"/>
        </w:rPr>
        <w:t xml:space="preserve"> and/or 201</w:t>
      </w:r>
      <w:r w:rsidR="00C77277">
        <w:rPr>
          <w:color w:val="000000"/>
        </w:rPr>
        <w:t>5</w:t>
      </w:r>
      <w:r w:rsidR="009C3FCC" w:rsidRPr="00287DF7">
        <w:rPr>
          <w:color w:val="000000"/>
        </w:rPr>
        <w:t>-1</w:t>
      </w:r>
      <w:r w:rsidR="00C77277">
        <w:rPr>
          <w:color w:val="000000"/>
        </w:rPr>
        <w:t>6</w:t>
      </w:r>
      <w:r w:rsidR="002866DC" w:rsidRPr="00287DF7">
        <w:rPr>
          <w:color w:val="000000"/>
        </w:rPr>
        <w:t xml:space="preserve"> school years</w:t>
      </w:r>
      <w:r w:rsidR="00CC5D19" w:rsidRPr="00287DF7">
        <w:rPr>
          <w:color w:val="000000"/>
        </w:rPr>
        <w:t xml:space="preserve">. This report also includes students who </w:t>
      </w:r>
      <w:r w:rsidR="002866DC" w:rsidRPr="00287DF7">
        <w:rPr>
          <w:color w:val="000000"/>
        </w:rPr>
        <w:t xml:space="preserve">were identified as students with disabilities during the </w:t>
      </w:r>
      <w:r w:rsidR="00502E3F" w:rsidRPr="00287DF7">
        <w:rPr>
          <w:color w:val="000000"/>
        </w:rPr>
        <w:t>201</w:t>
      </w:r>
      <w:r w:rsidR="00C77277">
        <w:rPr>
          <w:color w:val="000000"/>
        </w:rPr>
        <w:t>5</w:t>
      </w:r>
      <w:r w:rsidR="00502E3F" w:rsidRPr="00287DF7">
        <w:rPr>
          <w:color w:val="000000"/>
        </w:rPr>
        <w:t>-1</w:t>
      </w:r>
      <w:r w:rsidR="00C77277">
        <w:rPr>
          <w:color w:val="000000"/>
        </w:rPr>
        <w:t>6</w:t>
      </w:r>
      <w:r w:rsidR="002866DC" w:rsidRPr="00287DF7">
        <w:rPr>
          <w:color w:val="000000"/>
        </w:rPr>
        <w:t xml:space="preserve"> school </w:t>
      </w:r>
      <w:proofErr w:type="gramStart"/>
      <w:r w:rsidR="002866DC" w:rsidRPr="00287DF7">
        <w:rPr>
          <w:color w:val="000000"/>
        </w:rPr>
        <w:t>year</w:t>
      </w:r>
      <w:proofErr w:type="gramEnd"/>
      <w:r w:rsidR="00CC5D19" w:rsidRPr="00287DF7">
        <w:rPr>
          <w:color w:val="000000"/>
        </w:rPr>
        <w:t>, but who had received CEIS in the preceding two years prior to being classified</w:t>
      </w:r>
      <w:r w:rsidR="002866DC" w:rsidRPr="00287DF7">
        <w:rPr>
          <w:color w:val="000000"/>
        </w:rPr>
        <w:t xml:space="preserve">. </w:t>
      </w:r>
      <w:bookmarkEnd w:id="0"/>
      <w:bookmarkEnd w:id="1"/>
      <w:r w:rsidR="00212718" w:rsidRPr="00287DF7">
        <w:rPr>
          <w:color w:val="000000"/>
        </w:rPr>
        <w:t>All school districts may use up to 15 percent of IDEA federal funds to provide CEIS to general education students</w:t>
      </w:r>
      <w:r w:rsidR="009D0DFD" w:rsidRPr="00287DF7">
        <w:rPr>
          <w:color w:val="000000"/>
        </w:rPr>
        <w:t xml:space="preserve"> to provide them additional academic and behavioral support to succeed in a general education environment</w:t>
      </w:r>
      <w:r w:rsidR="00212718" w:rsidRPr="00287DF7">
        <w:rPr>
          <w:color w:val="000000"/>
        </w:rPr>
        <w:t xml:space="preserve">. Some school districts are required to use 15 percent of IDEA federal funds for CEIS if they are identified as having disproportionality, based on race/ethnicity, in suspensions, classification of students for special education, identification of students by specific disability, or in placement of students with disabilities in particular settings. See a guidance memo on CEIS at </w:t>
      </w:r>
      <w:hyperlink r:id="rId6" w:history="1">
        <w:r w:rsidR="00502E3F" w:rsidRPr="00287DF7">
          <w:rPr>
            <w:rStyle w:val="Hyperlink"/>
          </w:rPr>
          <w:t>http://www.p12.nysed</w:t>
        </w:r>
        <w:bookmarkStart w:id="2" w:name="_GoBack"/>
        <w:bookmarkEnd w:id="2"/>
        <w:r w:rsidR="00502E3F" w:rsidRPr="00287DF7">
          <w:rPr>
            <w:rStyle w:val="Hyperlink"/>
          </w:rPr>
          <w:t>.gov/specialed/publications/policy/ceis908.htm</w:t>
        </w:r>
      </w:hyperlink>
      <w:r w:rsidR="00212718" w:rsidRPr="00287DF7">
        <w:rPr>
          <w:color w:val="000000"/>
        </w:rPr>
        <w:t xml:space="preserve">. These data are required to be provided to the USDOE. </w:t>
      </w:r>
      <w:r w:rsidR="005675AC" w:rsidRPr="00287DF7">
        <w:rPr>
          <w:color w:val="000000"/>
        </w:rPr>
        <w:t xml:space="preserve">CEIS is </w:t>
      </w:r>
      <w:r w:rsidR="00212718" w:rsidRPr="00287DF7">
        <w:rPr>
          <w:color w:val="000000"/>
        </w:rPr>
        <w:t xml:space="preserve">listed as a </w:t>
      </w:r>
      <w:r w:rsidR="00AC5E3B" w:rsidRPr="00287DF7">
        <w:rPr>
          <w:color w:val="000000"/>
        </w:rPr>
        <w:t xml:space="preserve">type of </w:t>
      </w:r>
      <w:r w:rsidR="005675AC" w:rsidRPr="00287DF7">
        <w:rPr>
          <w:color w:val="000000"/>
        </w:rPr>
        <w:t>program service</w:t>
      </w:r>
      <w:r w:rsidR="00212718" w:rsidRPr="00287DF7">
        <w:rPr>
          <w:color w:val="000000"/>
        </w:rPr>
        <w:t xml:space="preserve"> (code 5753) in the SIRS manual. </w:t>
      </w:r>
      <w:r w:rsidR="00B44669" w:rsidRPr="00287DF7">
        <w:rPr>
          <w:color w:val="000000"/>
        </w:rPr>
        <w:t>Dat</w:t>
      </w:r>
      <w:r w:rsidR="002866DC" w:rsidRPr="00287DF7">
        <w:rPr>
          <w:color w:val="000000"/>
        </w:rPr>
        <w:t>a</w:t>
      </w:r>
      <w:r w:rsidR="00B44669" w:rsidRPr="00287DF7">
        <w:rPr>
          <w:color w:val="000000"/>
        </w:rPr>
        <w:t xml:space="preserve"> from the </w:t>
      </w:r>
      <w:r w:rsidRPr="00287DF7">
        <w:rPr>
          <w:color w:val="000000"/>
        </w:rPr>
        <w:t>following templates (or tables) are used</w:t>
      </w:r>
      <w:r w:rsidR="00212718" w:rsidRPr="00287DF7">
        <w:rPr>
          <w:color w:val="000000"/>
        </w:rPr>
        <w:t xml:space="preserve"> to prepare this report</w:t>
      </w:r>
      <w:r w:rsidRPr="00287DF7">
        <w:rPr>
          <w:color w:val="000000"/>
        </w:rPr>
        <w:t xml:space="preserve">: </w:t>
      </w:r>
      <w:proofErr w:type="spellStart"/>
      <w:r w:rsidRPr="00287DF7">
        <w:rPr>
          <w:color w:val="000000"/>
        </w:rPr>
        <w:t>Student_Lite</w:t>
      </w:r>
      <w:proofErr w:type="spellEnd"/>
      <w:r w:rsidRPr="00287DF7">
        <w:rPr>
          <w:color w:val="000000"/>
        </w:rPr>
        <w:t xml:space="preserve"> (Student Demographics); </w:t>
      </w:r>
      <w:r w:rsidR="005675AC" w:rsidRPr="00287DF7">
        <w:rPr>
          <w:color w:val="000000"/>
        </w:rPr>
        <w:t xml:space="preserve">and </w:t>
      </w:r>
      <w:proofErr w:type="spellStart"/>
      <w:r w:rsidR="005675AC" w:rsidRPr="00287DF7">
        <w:rPr>
          <w:color w:val="000000"/>
        </w:rPr>
        <w:t>School_Enroll</w:t>
      </w:r>
      <w:proofErr w:type="spellEnd"/>
      <w:r w:rsidR="005675AC" w:rsidRPr="00287DF7">
        <w:rPr>
          <w:color w:val="000000"/>
        </w:rPr>
        <w:t xml:space="preserve"> (Enrollment) and </w:t>
      </w:r>
      <w:proofErr w:type="spellStart"/>
      <w:r w:rsidR="005675AC" w:rsidRPr="00287DF7">
        <w:rPr>
          <w:color w:val="000000"/>
        </w:rPr>
        <w:t>Programs_Fact</w:t>
      </w:r>
      <w:proofErr w:type="spellEnd"/>
      <w:r w:rsidR="005675AC" w:rsidRPr="00287DF7">
        <w:rPr>
          <w:color w:val="000000"/>
        </w:rPr>
        <w:t xml:space="preserve">. </w:t>
      </w:r>
      <w:r w:rsidRPr="00287DF7">
        <w:rPr>
          <w:color w:val="000000"/>
        </w:rPr>
        <w:t xml:space="preserve">Students with the following records are </w:t>
      </w:r>
      <w:r w:rsidRPr="00287DF7">
        <w:rPr>
          <w:b/>
          <w:color w:val="000000"/>
        </w:rPr>
        <w:t>included</w:t>
      </w:r>
      <w:r w:rsidRPr="00287DF7">
        <w:rPr>
          <w:color w:val="000000"/>
        </w:rPr>
        <w:t xml:space="preserve"> in this report:</w:t>
      </w:r>
    </w:p>
    <w:p w:rsidR="00E170C4" w:rsidRPr="00287DF7" w:rsidRDefault="00E170C4" w:rsidP="00B44669">
      <w:pPr>
        <w:pStyle w:val="Footer"/>
        <w:tabs>
          <w:tab w:val="left" w:pos="720"/>
        </w:tabs>
        <w:ind w:firstLine="57"/>
        <w:rPr>
          <w:b/>
          <w:color w:val="000000"/>
        </w:rPr>
      </w:pPr>
      <w:r w:rsidRPr="00287DF7">
        <w:rPr>
          <w:b/>
          <w:color w:val="000000"/>
        </w:rPr>
        <w:t>Enrollment Records</w:t>
      </w:r>
      <w:r w:rsidR="001C5891" w:rsidRPr="00287DF7">
        <w:rPr>
          <w:b/>
          <w:color w:val="000000"/>
        </w:rPr>
        <w:t>;</w:t>
      </w:r>
      <w:r w:rsidRPr="00287DF7">
        <w:rPr>
          <w:b/>
          <w:color w:val="000000"/>
        </w:rPr>
        <w:t xml:space="preserve"> </w:t>
      </w:r>
    </w:p>
    <w:p w:rsidR="00E170C4" w:rsidRPr="00287DF7" w:rsidRDefault="00E170C4" w:rsidP="00287DF7">
      <w:pPr>
        <w:pStyle w:val="Footer"/>
        <w:tabs>
          <w:tab w:val="left" w:pos="720"/>
        </w:tabs>
        <w:rPr>
          <w:color w:val="000000"/>
        </w:rPr>
      </w:pPr>
      <w:r w:rsidRPr="00287DF7">
        <w:rPr>
          <w:color w:val="000000"/>
        </w:rPr>
        <w:t xml:space="preserve">Student has an enrollment record </w:t>
      </w:r>
      <w:r w:rsidR="00B44669" w:rsidRPr="00287DF7">
        <w:rPr>
          <w:color w:val="000000"/>
        </w:rPr>
        <w:t xml:space="preserve">for any length of time </w:t>
      </w:r>
      <w:r w:rsidRPr="00287DF7">
        <w:rPr>
          <w:color w:val="000000"/>
        </w:rPr>
        <w:t>in one or more of the following school years, with reason</w:t>
      </w:r>
      <w:r w:rsidR="00B44669" w:rsidRPr="00287DF7">
        <w:rPr>
          <w:color w:val="000000"/>
        </w:rPr>
        <w:t xml:space="preserve"> for b</w:t>
      </w:r>
      <w:r w:rsidRPr="00287DF7">
        <w:rPr>
          <w:color w:val="000000"/>
        </w:rPr>
        <w:t xml:space="preserve">eginning enrollment code 0011, 5544, 5654, </w:t>
      </w:r>
      <w:r w:rsidR="00180B79" w:rsidRPr="00287DF7">
        <w:rPr>
          <w:color w:val="000000"/>
        </w:rPr>
        <w:t xml:space="preserve">5905, </w:t>
      </w:r>
      <w:r w:rsidRPr="00287DF7">
        <w:rPr>
          <w:color w:val="000000"/>
        </w:rPr>
        <w:t>7000 or 7011):</w:t>
      </w:r>
    </w:p>
    <w:p w:rsidR="00E170C4" w:rsidRPr="00287DF7" w:rsidRDefault="00E170C4" w:rsidP="009C3FCC">
      <w:pPr>
        <w:pStyle w:val="Footer"/>
        <w:tabs>
          <w:tab w:val="left" w:pos="720"/>
        </w:tabs>
        <w:ind w:left="720"/>
        <w:rPr>
          <w:color w:val="000000"/>
        </w:rPr>
      </w:pPr>
    </w:p>
    <w:p w:rsidR="00E170C4" w:rsidRPr="00287DF7" w:rsidRDefault="00701F06" w:rsidP="00E170C4">
      <w:pPr>
        <w:pStyle w:val="Footer"/>
        <w:numPr>
          <w:ilvl w:val="0"/>
          <w:numId w:val="6"/>
        </w:numPr>
        <w:tabs>
          <w:tab w:val="left" w:pos="720"/>
        </w:tabs>
        <w:rPr>
          <w:color w:val="000000"/>
        </w:rPr>
      </w:pPr>
      <w:r w:rsidRPr="00287DF7">
        <w:rPr>
          <w:color w:val="000000"/>
        </w:rPr>
        <w:t>201</w:t>
      </w:r>
      <w:r w:rsidR="00C77277">
        <w:rPr>
          <w:color w:val="000000"/>
        </w:rPr>
        <w:t>3</w:t>
      </w:r>
      <w:r w:rsidR="00502E3F" w:rsidRPr="00287DF7">
        <w:rPr>
          <w:color w:val="000000"/>
        </w:rPr>
        <w:t>-1</w:t>
      </w:r>
      <w:r w:rsidR="00C77277">
        <w:rPr>
          <w:color w:val="000000"/>
        </w:rPr>
        <w:t>4</w:t>
      </w:r>
    </w:p>
    <w:p w:rsidR="00E170C4" w:rsidRPr="00287DF7" w:rsidRDefault="00502E3F" w:rsidP="00E170C4">
      <w:pPr>
        <w:pStyle w:val="Footer"/>
        <w:numPr>
          <w:ilvl w:val="0"/>
          <w:numId w:val="6"/>
        </w:numPr>
        <w:tabs>
          <w:tab w:val="left" w:pos="720"/>
        </w:tabs>
        <w:rPr>
          <w:color w:val="000000"/>
        </w:rPr>
      </w:pPr>
      <w:r w:rsidRPr="00287DF7">
        <w:rPr>
          <w:color w:val="000000"/>
        </w:rPr>
        <w:t>201</w:t>
      </w:r>
      <w:r w:rsidR="00C77277">
        <w:rPr>
          <w:color w:val="000000"/>
        </w:rPr>
        <w:t>4</w:t>
      </w:r>
      <w:r w:rsidRPr="00287DF7">
        <w:rPr>
          <w:color w:val="000000"/>
        </w:rPr>
        <w:t>-1</w:t>
      </w:r>
      <w:r w:rsidR="00C77277">
        <w:rPr>
          <w:color w:val="000000"/>
        </w:rPr>
        <w:t>5</w:t>
      </w:r>
    </w:p>
    <w:p w:rsidR="009C3FCC" w:rsidRPr="00287DF7" w:rsidRDefault="00502E3F" w:rsidP="00E170C4">
      <w:pPr>
        <w:pStyle w:val="Footer"/>
        <w:numPr>
          <w:ilvl w:val="0"/>
          <w:numId w:val="6"/>
        </w:numPr>
        <w:tabs>
          <w:tab w:val="left" w:pos="720"/>
        </w:tabs>
        <w:rPr>
          <w:color w:val="000000"/>
        </w:rPr>
      </w:pPr>
      <w:r w:rsidRPr="00287DF7">
        <w:rPr>
          <w:color w:val="000000"/>
        </w:rPr>
        <w:t>201</w:t>
      </w:r>
      <w:r w:rsidR="00C77277">
        <w:rPr>
          <w:color w:val="000000"/>
        </w:rPr>
        <w:t>5</w:t>
      </w:r>
      <w:r w:rsidRPr="00287DF7">
        <w:rPr>
          <w:color w:val="000000"/>
        </w:rPr>
        <w:t>-1</w:t>
      </w:r>
      <w:r w:rsidR="00C77277">
        <w:rPr>
          <w:color w:val="000000"/>
        </w:rPr>
        <w:t>6</w:t>
      </w:r>
    </w:p>
    <w:p w:rsidR="00C64D42" w:rsidRPr="00287DF7" w:rsidRDefault="00C64D42" w:rsidP="00B44669">
      <w:pPr>
        <w:pStyle w:val="Footer"/>
        <w:tabs>
          <w:tab w:val="left" w:pos="720"/>
        </w:tabs>
        <w:ind w:firstLine="57"/>
        <w:rPr>
          <w:b/>
          <w:color w:val="000000"/>
        </w:rPr>
      </w:pPr>
    </w:p>
    <w:p w:rsidR="00A11F05" w:rsidRPr="00287DF7" w:rsidRDefault="00212718" w:rsidP="00B44669">
      <w:pPr>
        <w:pStyle w:val="Footer"/>
        <w:tabs>
          <w:tab w:val="left" w:pos="720"/>
        </w:tabs>
        <w:ind w:firstLine="57"/>
        <w:rPr>
          <w:b/>
          <w:color w:val="000000"/>
        </w:rPr>
      </w:pPr>
      <w:r w:rsidRPr="00287DF7">
        <w:rPr>
          <w:b/>
          <w:color w:val="000000"/>
        </w:rPr>
        <w:t>Program Service Records</w:t>
      </w:r>
      <w:r w:rsidR="001C5891" w:rsidRPr="00287DF7">
        <w:rPr>
          <w:b/>
          <w:color w:val="000000"/>
        </w:rPr>
        <w:t>;</w:t>
      </w:r>
    </w:p>
    <w:p w:rsidR="00B44669" w:rsidRPr="00287DF7" w:rsidRDefault="00E170C4" w:rsidP="00B44669">
      <w:pPr>
        <w:pStyle w:val="Footer"/>
        <w:numPr>
          <w:ilvl w:val="0"/>
          <w:numId w:val="7"/>
        </w:numPr>
        <w:tabs>
          <w:tab w:val="left" w:pos="720"/>
        </w:tabs>
        <w:rPr>
          <w:color w:val="000000"/>
        </w:rPr>
      </w:pPr>
      <w:r w:rsidRPr="00287DF7">
        <w:rPr>
          <w:color w:val="000000"/>
        </w:rPr>
        <w:t xml:space="preserve">Student has a Program Service </w:t>
      </w:r>
      <w:r w:rsidR="00C64D42" w:rsidRPr="00287DF7">
        <w:rPr>
          <w:color w:val="000000"/>
        </w:rPr>
        <w:t>record with C</w:t>
      </w:r>
      <w:r w:rsidRPr="00287DF7">
        <w:rPr>
          <w:color w:val="000000"/>
        </w:rPr>
        <w:t xml:space="preserve">ode 5753 (Early Intervening Services) in any one or more </w:t>
      </w:r>
      <w:r w:rsidR="00B44669" w:rsidRPr="00287DF7">
        <w:rPr>
          <w:color w:val="000000"/>
        </w:rPr>
        <w:t>s</w:t>
      </w:r>
      <w:r w:rsidRPr="00287DF7">
        <w:rPr>
          <w:color w:val="000000"/>
        </w:rPr>
        <w:t>chool years 20</w:t>
      </w:r>
      <w:r w:rsidR="00701F06" w:rsidRPr="00287DF7">
        <w:rPr>
          <w:color w:val="000000"/>
        </w:rPr>
        <w:t>1</w:t>
      </w:r>
      <w:r w:rsidR="00C77277">
        <w:rPr>
          <w:color w:val="000000"/>
        </w:rPr>
        <w:t>3</w:t>
      </w:r>
      <w:r w:rsidRPr="00287DF7">
        <w:rPr>
          <w:color w:val="000000"/>
        </w:rPr>
        <w:t>-</w:t>
      </w:r>
      <w:r w:rsidR="00502E3F" w:rsidRPr="00287DF7">
        <w:rPr>
          <w:color w:val="000000"/>
        </w:rPr>
        <w:t>1</w:t>
      </w:r>
      <w:r w:rsidR="00C77277">
        <w:rPr>
          <w:color w:val="000000"/>
        </w:rPr>
        <w:t>4</w:t>
      </w:r>
      <w:r w:rsidR="009C3FCC" w:rsidRPr="00287DF7">
        <w:rPr>
          <w:color w:val="000000"/>
        </w:rPr>
        <w:t xml:space="preserve">, </w:t>
      </w:r>
      <w:r w:rsidRPr="00287DF7">
        <w:rPr>
          <w:color w:val="000000"/>
        </w:rPr>
        <w:t>20</w:t>
      </w:r>
      <w:r w:rsidR="00502E3F" w:rsidRPr="00287DF7">
        <w:rPr>
          <w:color w:val="000000"/>
        </w:rPr>
        <w:t>1</w:t>
      </w:r>
      <w:r w:rsidR="00C77277">
        <w:rPr>
          <w:color w:val="000000"/>
        </w:rPr>
        <w:t>4</w:t>
      </w:r>
      <w:r w:rsidRPr="00287DF7">
        <w:rPr>
          <w:color w:val="000000"/>
        </w:rPr>
        <w:t>1</w:t>
      </w:r>
      <w:r w:rsidR="00C77277">
        <w:rPr>
          <w:color w:val="000000"/>
        </w:rPr>
        <w:t>5</w:t>
      </w:r>
      <w:r w:rsidR="009C3FCC" w:rsidRPr="00287DF7">
        <w:rPr>
          <w:color w:val="000000"/>
        </w:rPr>
        <w:t xml:space="preserve"> or 201</w:t>
      </w:r>
      <w:r w:rsidR="00C77277">
        <w:rPr>
          <w:color w:val="000000"/>
        </w:rPr>
        <w:t>5</w:t>
      </w:r>
      <w:r w:rsidR="009C3FCC" w:rsidRPr="00287DF7">
        <w:rPr>
          <w:color w:val="000000"/>
        </w:rPr>
        <w:t>-1</w:t>
      </w:r>
      <w:r w:rsidR="00C77277">
        <w:rPr>
          <w:color w:val="000000"/>
        </w:rPr>
        <w:t>6</w:t>
      </w:r>
      <w:r w:rsidRPr="00287DF7">
        <w:rPr>
          <w:color w:val="000000"/>
        </w:rPr>
        <w:t>.</w:t>
      </w:r>
    </w:p>
    <w:p w:rsidR="001C5891" w:rsidRPr="00287DF7" w:rsidRDefault="001C5891" w:rsidP="00B44669">
      <w:pPr>
        <w:pStyle w:val="Footer"/>
        <w:numPr>
          <w:ilvl w:val="0"/>
          <w:numId w:val="7"/>
        </w:numPr>
        <w:tabs>
          <w:tab w:val="left" w:pos="720"/>
        </w:tabs>
        <w:rPr>
          <w:color w:val="000000"/>
        </w:rPr>
      </w:pPr>
      <w:r w:rsidRPr="00287DF7">
        <w:rPr>
          <w:color w:val="000000"/>
        </w:rPr>
        <w:t xml:space="preserve">If the same student also has a </w:t>
      </w:r>
      <w:r w:rsidR="00B44669" w:rsidRPr="00287DF7">
        <w:rPr>
          <w:color w:val="000000"/>
        </w:rPr>
        <w:t>D</w:t>
      </w:r>
      <w:r w:rsidRPr="00287DF7">
        <w:rPr>
          <w:color w:val="000000"/>
        </w:rPr>
        <w:t>isability</w:t>
      </w:r>
      <w:r w:rsidR="00B44669" w:rsidRPr="00287DF7">
        <w:rPr>
          <w:color w:val="000000"/>
        </w:rPr>
        <w:t xml:space="preserve"> P</w:t>
      </w:r>
      <w:r w:rsidRPr="00287DF7">
        <w:rPr>
          <w:color w:val="000000"/>
        </w:rPr>
        <w:t xml:space="preserve">rogram </w:t>
      </w:r>
      <w:r w:rsidR="00B44669" w:rsidRPr="00287DF7">
        <w:rPr>
          <w:color w:val="000000"/>
        </w:rPr>
        <w:t>S</w:t>
      </w:r>
      <w:r w:rsidRPr="00287DF7">
        <w:rPr>
          <w:color w:val="000000"/>
        </w:rPr>
        <w:t xml:space="preserve">ervice </w:t>
      </w:r>
      <w:r w:rsidR="00C64D42" w:rsidRPr="00287DF7">
        <w:rPr>
          <w:color w:val="000000"/>
        </w:rPr>
        <w:t>record,</w:t>
      </w:r>
      <w:r w:rsidRPr="00287DF7">
        <w:rPr>
          <w:color w:val="000000"/>
        </w:rPr>
        <w:t xml:space="preserve"> the </w:t>
      </w:r>
      <w:r w:rsidR="00C64D42" w:rsidRPr="00287DF7">
        <w:rPr>
          <w:color w:val="000000"/>
        </w:rPr>
        <w:t>“</w:t>
      </w:r>
      <w:r w:rsidRPr="00287DF7">
        <w:rPr>
          <w:color w:val="000000"/>
        </w:rPr>
        <w:t>5753</w:t>
      </w:r>
      <w:r w:rsidR="00C64D42" w:rsidRPr="00287DF7">
        <w:rPr>
          <w:color w:val="000000"/>
        </w:rPr>
        <w:t>”</w:t>
      </w:r>
      <w:r w:rsidRPr="00287DF7">
        <w:rPr>
          <w:color w:val="000000"/>
        </w:rPr>
        <w:t xml:space="preserve"> </w:t>
      </w:r>
      <w:r w:rsidR="00C64D42" w:rsidRPr="00287DF7">
        <w:rPr>
          <w:color w:val="000000"/>
        </w:rPr>
        <w:t>service record</w:t>
      </w:r>
      <w:r w:rsidRPr="00287DF7">
        <w:rPr>
          <w:color w:val="000000"/>
        </w:rPr>
        <w:t xml:space="preserve"> </w:t>
      </w:r>
      <w:r w:rsidR="00B44669" w:rsidRPr="00287DF7">
        <w:rPr>
          <w:color w:val="000000"/>
        </w:rPr>
        <w:t xml:space="preserve">must be </w:t>
      </w:r>
      <w:r w:rsidRPr="00287DF7">
        <w:rPr>
          <w:color w:val="000000"/>
        </w:rPr>
        <w:t xml:space="preserve">before the beginning date of </w:t>
      </w:r>
      <w:r w:rsidR="00B44669" w:rsidRPr="00287DF7">
        <w:rPr>
          <w:color w:val="000000"/>
        </w:rPr>
        <w:t xml:space="preserve">the </w:t>
      </w:r>
      <w:r w:rsidRPr="00287DF7">
        <w:rPr>
          <w:color w:val="000000"/>
        </w:rPr>
        <w:t>disability</w:t>
      </w:r>
      <w:r w:rsidR="00C64D42" w:rsidRPr="00287DF7">
        <w:rPr>
          <w:color w:val="000000"/>
        </w:rPr>
        <w:t xml:space="preserve"> record</w:t>
      </w:r>
      <w:r w:rsidRPr="00287DF7">
        <w:rPr>
          <w:color w:val="000000"/>
        </w:rPr>
        <w:t xml:space="preserve"> or after</w:t>
      </w:r>
      <w:r w:rsidR="00B44669" w:rsidRPr="00287DF7">
        <w:rPr>
          <w:color w:val="000000"/>
        </w:rPr>
        <w:t xml:space="preserve"> </w:t>
      </w:r>
      <w:r w:rsidRPr="00287DF7">
        <w:rPr>
          <w:color w:val="000000"/>
        </w:rPr>
        <w:t>the ending date of the disability</w:t>
      </w:r>
      <w:r w:rsidR="00C64D42" w:rsidRPr="00287DF7">
        <w:rPr>
          <w:color w:val="000000"/>
        </w:rPr>
        <w:t xml:space="preserve"> record</w:t>
      </w:r>
      <w:r w:rsidR="00B44669" w:rsidRPr="00287DF7">
        <w:rPr>
          <w:color w:val="000000"/>
        </w:rPr>
        <w:t>.</w:t>
      </w:r>
      <w:r w:rsidRPr="00287DF7">
        <w:rPr>
          <w:color w:val="000000"/>
        </w:rPr>
        <w:t xml:space="preserve"> The </w:t>
      </w:r>
      <w:r w:rsidR="00B44669" w:rsidRPr="00287DF7">
        <w:rPr>
          <w:color w:val="000000"/>
        </w:rPr>
        <w:t>D</w:t>
      </w:r>
      <w:r w:rsidR="00502E39" w:rsidRPr="00287DF7">
        <w:rPr>
          <w:color w:val="000000"/>
        </w:rPr>
        <w:t xml:space="preserve">isability </w:t>
      </w:r>
      <w:r w:rsidR="00B44669" w:rsidRPr="00287DF7">
        <w:rPr>
          <w:color w:val="000000"/>
        </w:rPr>
        <w:t>P</w:t>
      </w:r>
      <w:r w:rsidRPr="00287DF7">
        <w:rPr>
          <w:color w:val="000000"/>
        </w:rPr>
        <w:t xml:space="preserve">rogram </w:t>
      </w:r>
      <w:r w:rsidR="00B44669" w:rsidRPr="00287DF7">
        <w:rPr>
          <w:color w:val="000000"/>
        </w:rPr>
        <w:t>S</w:t>
      </w:r>
      <w:r w:rsidRPr="00287DF7">
        <w:rPr>
          <w:color w:val="000000"/>
        </w:rPr>
        <w:t>ervice</w:t>
      </w:r>
      <w:r w:rsidR="00B44669" w:rsidRPr="00287DF7">
        <w:rPr>
          <w:color w:val="000000"/>
        </w:rPr>
        <w:t xml:space="preserve"> codes are </w:t>
      </w:r>
      <w:r w:rsidR="00E170C4" w:rsidRPr="00287DF7">
        <w:rPr>
          <w:color w:val="000000"/>
        </w:rPr>
        <w:t>0352, 0363, 0385, 0396, 0407, 0418, 0429, 0440, 0451, 0462, 0473, 0484,</w:t>
      </w:r>
      <w:r w:rsidR="00B44669" w:rsidRPr="00287DF7">
        <w:rPr>
          <w:color w:val="000000"/>
        </w:rPr>
        <w:t xml:space="preserve"> </w:t>
      </w:r>
      <w:r w:rsidRPr="00287DF7">
        <w:rPr>
          <w:color w:val="000000"/>
        </w:rPr>
        <w:t xml:space="preserve">or </w:t>
      </w:r>
      <w:r w:rsidR="00E170C4" w:rsidRPr="00287DF7">
        <w:rPr>
          <w:color w:val="000000"/>
        </w:rPr>
        <w:t xml:space="preserve">0495. </w:t>
      </w:r>
    </w:p>
    <w:p w:rsidR="00C64D42" w:rsidRPr="00287DF7" w:rsidRDefault="00C64D42" w:rsidP="00C64D42">
      <w:pPr>
        <w:pStyle w:val="Footer"/>
        <w:tabs>
          <w:tab w:val="left" w:pos="720"/>
        </w:tabs>
        <w:rPr>
          <w:color w:val="000000"/>
        </w:rPr>
      </w:pPr>
    </w:p>
    <w:p w:rsidR="00A11F05" w:rsidRPr="00287DF7" w:rsidRDefault="00A11F05" w:rsidP="00B44669">
      <w:pPr>
        <w:pStyle w:val="Footer"/>
        <w:ind w:left="360" w:hanging="303"/>
        <w:rPr>
          <w:color w:val="000000"/>
        </w:rPr>
      </w:pPr>
      <w:r w:rsidRPr="00287DF7">
        <w:rPr>
          <w:b/>
          <w:color w:val="000000"/>
        </w:rPr>
        <w:t>Building of Enrollment</w:t>
      </w:r>
      <w:r w:rsidRPr="00287DF7">
        <w:rPr>
          <w:color w:val="000000"/>
        </w:rPr>
        <w:t xml:space="preserve"> code is a valid code in SEDREF</w:t>
      </w:r>
      <w:r w:rsidR="001C5891" w:rsidRPr="00287DF7">
        <w:rPr>
          <w:color w:val="000000"/>
        </w:rPr>
        <w:t>.</w:t>
      </w:r>
    </w:p>
    <w:p w:rsidR="00A11F05" w:rsidRPr="00287DF7" w:rsidRDefault="00A11F05" w:rsidP="00A11F05">
      <w:pPr>
        <w:pStyle w:val="Footer"/>
        <w:tabs>
          <w:tab w:val="left" w:pos="720"/>
        </w:tabs>
        <w:ind w:left="360"/>
        <w:rPr>
          <w:color w:val="000000"/>
        </w:rPr>
      </w:pPr>
    </w:p>
    <w:p w:rsidR="00A11F05" w:rsidRPr="00287DF7" w:rsidRDefault="00A11F05" w:rsidP="00A11F05">
      <w:pPr>
        <w:pStyle w:val="Footer"/>
        <w:tabs>
          <w:tab w:val="left" w:pos="720"/>
        </w:tabs>
        <w:rPr>
          <w:color w:val="000000"/>
        </w:rPr>
      </w:pPr>
      <w:r w:rsidRPr="00287DF7">
        <w:rPr>
          <w:color w:val="000000"/>
        </w:rPr>
        <w:t xml:space="preserve">This report includes a listing of students who are </w:t>
      </w:r>
      <w:r w:rsidRPr="00287DF7">
        <w:rPr>
          <w:b/>
          <w:color w:val="000000"/>
        </w:rPr>
        <w:t>included</w:t>
      </w:r>
      <w:r w:rsidRPr="00287DF7">
        <w:rPr>
          <w:color w:val="000000"/>
        </w:rPr>
        <w:t xml:space="preserve"> in the report, which are those students that meet the above criteria and a listing of students who are </w:t>
      </w:r>
      <w:r w:rsidRPr="00287DF7">
        <w:rPr>
          <w:b/>
          <w:color w:val="000000"/>
        </w:rPr>
        <w:t>excluded</w:t>
      </w:r>
      <w:r w:rsidRPr="00287DF7">
        <w:rPr>
          <w:color w:val="000000"/>
        </w:rPr>
        <w:t xml:space="preserve"> from the report, which are those students that meet some of the above criteria but not all</w:t>
      </w:r>
      <w:r w:rsidR="00B44669" w:rsidRPr="00287DF7">
        <w:rPr>
          <w:color w:val="000000"/>
        </w:rPr>
        <w:t xml:space="preserve">. </w:t>
      </w:r>
      <w:r w:rsidRPr="00287DF7">
        <w:rPr>
          <w:color w:val="000000"/>
        </w:rPr>
        <w:t xml:space="preserve">School districts should use these lists to verify the accuracy of data submitted for each student. The </w:t>
      </w:r>
      <w:r w:rsidR="00C500B7" w:rsidRPr="00287DF7">
        <w:rPr>
          <w:color w:val="000000"/>
        </w:rPr>
        <w:t>table with</w:t>
      </w:r>
      <w:r w:rsidRPr="00287DF7">
        <w:rPr>
          <w:color w:val="000000"/>
        </w:rPr>
        <w:t xml:space="preserve"> aggregate numbers provide</w:t>
      </w:r>
      <w:r w:rsidR="00C500B7" w:rsidRPr="00287DF7">
        <w:rPr>
          <w:color w:val="000000"/>
        </w:rPr>
        <w:t>s</w:t>
      </w:r>
      <w:r w:rsidRPr="00287DF7">
        <w:rPr>
          <w:color w:val="000000"/>
        </w:rPr>
        <w:t xml:space="preserve"> the results the State will use in all Statewide and district level aggregations for reporting and analysis.  </w:t>
      </w:r>
    </w:p>
    <w:p w:rsidR="00A11F05" w:rsidRPr="00287DF7" w:rsidRDefault="00A11F05" w:rsidP="00A11F05">
      <w:pPr>
        <w:pStyle w:val="Footer"/>
        <w:tabs>
          <w:tab w:val="left" w:pos="720"/>
        </w:tabs>
        <w:ind w:left="360"/>
        <w:rPr>
          <w:color w:val="000000"/>
        </w:rPr>
      </w:pPr>
    </w:p>
    <w:p w:rsidR="00A11F05" w:rsidRPr="00287DF7" w:rsidRDefault="00A04A5A" w:rsidP="00A11F05">
      <w:pPr>
        <w:ind w:left="-90" w:right="-720"/>
        <w:rPr>
          <w:b/>
          <w:color w:val="000000"/>
          <w:sz w:val="26"/>
        </w:rPr>
      </w:pPr>
      <w:r w:rsidRPr="00287DF7">
        <w:rPr>
          <w:b/>
          <w:color w:val="000000"/>
          <w:sz w:val="26"/>
        </w:rPr>
        <w:br w:type="page"/>
      </w:r>
      <w:r w:rsidR="00994160" w:rsidRPr="00287DF7">
        <w:rPr>
          <w:b/>
          <w:color w:val="000000"/>
          <w:sz w:val="26"/>
        </w:rPr>
        <w:lastRenderedPageBreak/>
        <w:t>Notes:</w:t>
      </w:r>
    </w:p>
    <w:p w:rsidR="00994160" w:rsidRPr="00287DF7" w:rsidRDefault="00994160" w:rsidP="00994160">
      <w:pPr>
        <w:numPr>
          <w:ilvl w:val="0"/>
          <w:numId w:val="8"/>
        </w:numPr>
      </w:pPr>
      <w:r w:rsidRPr="00287DF7">
        <w:t>A student may have a “5753” code assigned by a different district than the district in which the student is currently enrolled.</w:t>
      </w:r>
      <w:r w:rsidR="00D76091" w:rsidRPr="00287DF7">
        <w:t xml:space="preserve"> </w:t>
      </w:r>
      <w:bookmarkStart w:id="3" w:name="OLE_LINK4"/>
      <w:bookmarkStart w:id="4" w:name="OLE_LINK5"/>
      <w:r w:rsidR="00D76091" w:rsidRPr="00287DF7">
        <w:t>If school districts see one or more students with disabilities in the second row, under the third column, but do not see the same students in the first row in any one of the three columns, it may mean that the students received CEIS as general education students while enrolled in other school districts.</w:t>
      </w:r>
      <w:bookmarkEnd w:id="3"/>
      <w:bookmarkEnd w:id="4"/>
    </w:p>
    <w:p w:rsidR="00C64D42" w:rsidRPr="00287DF7" w:rsidRDefault="00994160" w:rsidP="00994160">
      <w:pPr>
        <w:numPr>
          <w:ilvl w:val="0"/>
          <w:numId w:val="8"/>
        </w:numPr>
      </w:pPr>
      <w:r w:rsidRPr="00287DF7">
        <w:t xml:space="preserve">A student may have a “5753” code assigned sometime during the year and later have a disability program service code assigned in the same year. </w:t>
      </w:r>
    </w:p>
    <w:p w:rsidR="00C64D42" w:rsidRPr="00287DF7" w:rsidRDefault="00C64D42" w:rsidP="00A04A5A">
      <w:pPr>
        <w:numPr>
          <w:ilvl w:val="0"/>
          <w:numId w:val="8"/>
        </w:numPr>
      </w:pPr>
      <w:r w:rsidRPr="00287DF7">
        <w:t>A student may have a “5753” code assigned sometime during the year, after a disability service has ended.</w:t>
      </w:r>
    </w:p>
    <w:p w:rsidR="00994160" w:rsidRPr="00287DF7" w:rsidRDefault="00994160" w:rsidP="00994160">
      <w:pPr>
        <w:numPr>
          <w:ilvl w:val="0"/>
          <w:numId w:val="8"/>
        </w:numPr>
      </w:pPr>
      <w:r w:rsidRPr="00287DF7">
        <w:t xml:space="preserve">If a student has a “5753” code assigned with the same beginning and ending dates as a disability program service code, </w:t>
      </w:r>
      <w:r w:rsidR="00C64D42" w:rsidRPr="00287DF7">
        <w:t>the</w:t>
      </w:r>
      <w:r w:rsidRPr="00287DF7">
        <w:t xml:space="preserve"> student will not be “included” in this report. Instead, </w:t>
      </w:r>
      <w:r w:rsidR="00C64D42" w:rsidRPr="00287DF7">
        <w:t>the</w:t>
      </w:r>
      <w:r w:rsidRPr="00287DF7">
        <w:t xml:space="preserve"> student will appear in the “excluded students report”. School districts will need to review the excluded students report and correct any data that are inaccurate.</w:t>
      </w:r>
    </w:p>
    <w:p w:rsidR="00287DF7" w:rsidRPr="00287DF7" w:rsidRDefault="00D42AB5" w:rsidP="00287DF7">
      <w:pPr>
        <w:numPr>
          <w:ilvl w:val="0"/>
          <w:numId w:val="8"/>
        </w:numPr>
        <w:rPr>
          <w:b/>
          <w:sz w:val="22"/>
          <w:szCs w:val="22"/>
        </w:rPr>
      </w:pPr>
      <w:r w:rsidRPr="00287DF7">
        <w:t>If a student has multiple “5753” records in the same school year, the student will be displayed in the VR16 school year column only once with the beginning and ending dates of the latest “5753” record</w:t>
      </w:r>
      <w:r w:rsidR="006F670A" w:rsidRPr="00287DF7">
        <w:t>.</w:t>
      </w:r>
      <w:r w:rsidRPr="00287DF7">
        <w:t xml:space="preserve"> </w:t>
      </w:r>
    </w:p>
    <w:p w:rsidR="00287DF7" w:rsidRPr="00287DF7" w:rsidRDefault="00287DF7" w:rsidP="00287DF7">
      <w:pPr>
        <w:rPr>
          <w:b/>
          <w:sz w:val="22"/>
          <w:szCs w:val="22"/>
        </w:rPr>
      </w:pPr>
    </w:p>
    <w:p w:rsidR="00287DF7" w:rsidRPr="00287DF7" w:rsidRDefault="00287DF7" w:rsidP="00287DF7">
      <w:pPr>
        <w:rPr>
          <w:sz w:val="22"/>
          <w:szCs w:val="22"/>
        </w:rPr>
      </w:pPr>
      <w:r w:rsidRPr="00287DF7">
        <w:rPr>
          <w:b/>
          <w:sz w:val="22"/>
          <w:szCs w:val="22"/>
        </w:rPr>
        <w:t>Table 1:</w:t>
      </w:r>
      <w:r w:rsidRPr="00287DF7">
        <w:rPr>
          <w:sz w:val="22"/>
          <w:szCs w:val="22"/>
        </w:rPr>
        <w:t xml:space="preserve"> Students Receiving Coordinated Early Intervening Services in the Preceding Two Years</w:t>
      </w:r>
      <w:r>
        <w:rPr>
          <w:sz w:val="22"/>
          <w:szCs w:val="22"/>
        </w:rPr>
        <w:t xml:space="preserve"> </w:t>
      </w:r>
      <w:r w:rsidRPr="00287DF7">
        <w:rPr>
          <w:sz w:val="22"/>
          <w:szCs w:val="22"/>
        </w:rPr>
        <w:t>and Were Students with Disabilities in the 201</w:t>
      </w:r>
      <w:r w:rsidR="00C77277">
        <w:rPr>
          <w:sz w:val="22"/>
          <w:szCs w:val="22"/>
        </w:rPr>
        <w:t>5</w:t>
      </w:r>
      <w:r w:rsidRPr="00287DF7">
        <w:rPr>
          <w:sz w:val="22"/>
          <w:szCs w:val="22"/>
        </w:rPr>
        <w:t>-1</w:t>
      </w:r>
      <w:r w:rsidR="00C77277">
        <w:rPr>
          <w:sz w:val="22"/>
          <w:szCs w:val="22"/>
        </w:rPr>
        <w:t>6</w:t>
      </w:r>
      <w:r w:rsidRPr="00287DF7">
        <w:rPr>
          <w:sz w:val="22"/>
          <w:szCs w:val="22"/>
        </w:rPr>
        <w:t xml:space="preserve"> School Year.</w:t>
      </w:r>
    </w:p>
    <w:p w:rsidR="00287DF7" w:rsidRPr="00287DF7" w:rsidRDefault="00287DF7" w:rsidP="00287DF7">
      <w:pPr>
        <w:rPr>
          <w:sz w:val="22"/>
          <w:szCs w:val="22"/>
        </w:rPr>
      </w:pPr>
    </w:p>
    <w:p w:rsidR="00287DF7" w:rsidRPr="00287DF7" w:rsidRDefault="00287DF7" w:rsidP="00287DF7">
      <w:pPr>
        <w:rPr>
          <w:sz w:val="22"/>
          <w:szCs w:val="22"/>
        </w:rPr>
      </w:pPr>
      <w:r w:rsidRPr="00287DF7">
        <w:rPr>
          <w:sz w:val="22"/>
          <w:szCs w:val="22"/>
        </w:rPr>
        <w:t>This school district’s federal aid application for IDEA funds included CEIS related expenditures for school-age students without disabilities in the school year(s) listed below. The district must provide a program service record for each student without a disability who benefited or was the intended beneficiary of federal fund expenditures in each of the following school years only:</w:t>
      </w:r>
    </w:p>
    <w:p w:rsidR="00287DF7" w:rsidRPr="00245BD2" w:rsidRDefault="00245BD2" w:rsidP="00287DF7">
      <w:pPr>
        <w:rPr>
          <w:b/>
          <w:sz w:val="22"/>
          <w:szCs w:val="22"/>
          <w:highlight w:val="yellow"/>
        </w:rPr>
      </w:pPr>
      <w:r>
        <w:rPr>
          <w:b/>
          <w:i/>
          <w:sz w:val="22"/>
          <w:szCs w:val="22"/>
          <w:highlight w:val="yellow"/>
        </w:rPr>
        <w:t>Highlighted text</w:t>
      </w:r>
      <w:r w:rsidR="00287DF7" w:rsidRPr="00245BD2">
        <w:rPr>
          <w:b/>
          <w:i/>
          <w:sz w:val="22"/>
          <w:szCs w:val="22"/>
          <w:highlight w:val="yellow"/>
        </w:rPr>
        <w:t xml:space="preserve"> will appear based on which year(s) you’re required to submit CEIS records</w:t>
      </w:r>
      <w:r w:rsidR="00287DF7" w:rsidRPr="00245BD2">
        <w:rPr>
          <w:b/>
          <w:i/>
          <w:sz w:val="22"/>
          <w:szCs w:val="22"/>
          <w:highlight w:val="yellow"/>
        </w:rPr>
        <w:br/>
      </w:r>
      <w:r w:rsidR="00287DF7" w:rsidRPr="00245BD2">
        <w:rPr>
          <w:b/>
          <w:sz w:val="22"/>
          <w:szCs w:val="22"/>
          <w:highlight w:val="yellow"/>
        </w:rPr>
        <w:t>201</w:t>
      </w:r>
      <w:r w:rsidR="00C77277">
        <w:rPr>
          <w:b/>
          <w:sz w:val="22"/>
          <w:szCs w:val="22"/>
          <w:highlight w:val="yellow"/>
        </w:rPr>
        <w:t>3</w:t>
      </w:r>
      <w:r w:rsidR="00287DF7" w:rsidRPr="00245BD2">
        <w:rPr>
          <w:b/>
          <w:sz w:val="22"/>
          <w:szCs w:val="22"/>
          <w:highlight w:val="yellow"/>
        </w:rPr>
        <w:t>-1</w:t>
      </w:r>
      <w:r w:rsidR="00C77277">
        <w:rPr>
          <w:b/>
          <w:sz w:val="22"/>
          <w:szCs w:val="22"/>
          <w:highlight w:val="yellow"/>
        </w:rPr>
        <w:t>4</w:t>
      </w:r>
    </w:p>
    <w:p w:rsidR="00287DF7" w:rsidRPr="00245BD2" w:rsidRDefault="00287DF7" w:rsidP="00287DF7">
      <w:pPr>
        <w:rPr>
          <w:b/>
          <w:sz w:val="22"/>
          <w:szCs w:val="22"/>
          <w:highlight w:val="yellow"/>
        </w:rPr>
      </w:pPr>
      <w:r w:rsidRPr="00245BD2">
        <w:rPr>
          <w:b/>
          <w:sz w:val="22"/>
          <w:szCs w:val="22"/>
          <w:highlight w:val="yellow"/>
        </w:rPr>
        <w:t>201</w:t>
      </w:r>
      <w:r w:rsidR="00C77277">
        <w:rPr>
          <w:b/>
          <w:sz w:val="22"/>
          <w:szCs w:val="22"/>
          <w:highlight w:val="yellow"/>
        </w:rPr>
        <w:t>4</w:t>
      </w:r>
      <w:r w:rsidRPr="00245BD2">
        <w:rPr>
          <w:b/>
          <w:sz w:val="22"/>
          <w:szCs w:val="22"/>
          <w:highlight w:val="yellow"/>
        </w:rPr>
        <w:t>-1</w:t>
      </w:r>
      <w:r w:rsidR="00C77277">
        <w:rPr>
          <w:b/>
          <w:sz w:val="22"/>
          <w:szCs w:val="22"/>
          <w:highlight w:val="yellow"/>
        </w:rPr>
        <w:t>5</w:t>
      </w:r>
    </w:p>
    <w:p w:rsidR="00287DF7" w:rsidRDefault="00287DF7" w:rsidP="00287DF7">
      <w:pPr>
        <w:rPr>
          <w:b/>
          <w:sz w:val="22"/>
          <w:szCs w:val="22"/>
        </w:rPr>
      </w:pPr>
      <w:r w:rsidRPr="00245BD2">
        <w:rPr>
          <w:b/>
          <w:sz w:val="22"/>
          <w:szCs w:val="22"/>
          <w:highlight w:val="yellow"/>
        </w:rPr>
        <w:t>201</w:t>
      </w:r>
      <w:r w:rsidR="00C77277">
        <w:rPr>
          <w:b/>
          <w:sz w:val="22"/>
          <w:szCs w:val="22"/>
          <w:highlight w:val="yellow"/>
        </w:rPr>
        <w:t>5</w:t>
      </w:r>
      <w:r w:rsidRPr="00245BD2">
        <w:rPr>
          <w:b/>
          <w:sz w:val="22"/>
          <w:szCs w:val="22"/>
          <w:highlight w:val="yellow"/>
        </w:rPr>
        <w:t>-1</w:t>
      </w:r>
      <w:r w:rsidR="00C77277">
        <w:rPr>
          <w:b/>
          <w:sz w:val="22"/>
          <w:szCs w:val="22"/>
        </w:rPr>
        <w:t>6</w:t>
      </w:r>
    </w:p>
    <w:p w:rsidR="00287DF7" w:rsidRDefault="00287DF7" w:rsidP="00287DF7">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145"/>
        <w:gridCol w:w="1145"/>
        <w:gridCol w:w="1147"/>
      </w:tblGrid>
      <w:tr w:rsidR="00287DF7" w:rsidRPr="00753CEB" w:rsidTr="00753CEB">
        <w:tc>
          <w:tcPr>
            <w:tcW w:w="3205" w:type="pct"/>
            <w:vMerge w:val="restart"/>
            <w:shd w:val="clear" w:color="auto" w:fill="DBE5F1"/>
            <w:vAlign w:val="center"/>
          </w:tcPr>
          <w:p w:rsidR="00287DF7" w:rsidRPr="00753CEB" w:rsidRDefault="00287DF7" w:rsidP="00753CEB">
            <w:pPr>
              <w:jc w:val="center"/>
              <w:rPr>
                <w:b/>
              </w:rPr>
            </w:pPr>
            <w:r w:rsidRPr="00753CEB">
              <w:rPr>
                <w:b/>
              </w:rPr>
              <w:t>Description of Data</w:t>
            </w:r>
          </w:p>
        </w:tc>
        <w:tc>
          <w:tcPr>
            <w:tcW w:w="1795" w:type="pct"/>
            <w:gridSpan w:val="3"/>
            <w:shd w:val="clear" w:color="auto" w:fill="DBE5F1"/>
          </w:tcPr>
          <w:p w:rsidR="00287DF7" w:rsidRPr="00753CEB" w:rsidRDefault="00287DF7" w:rsidP="00287DF7">
            <w:pPr>
              <w:rPr>
                <w:b/>
                <w:sz w:val="22"/>
                <w:szCs w:val="22"/>
              </w:rPr>
            </w:pPr>
            <w:r w:rsidRPr="00753CEB">
              <w:rPr>
                <w:b/>
              </w:rPr>
              <w:t>School Year (July 1 to June 30)</w:t>
            </w:r>
          </w:p>
        </w:tc>
      </w:tr>
      <w:tr w:rsidR="00287DF7" w:rsidRPr="00753CEB" w:rsidTr="00753CEB">
        <w:tc>
          <w:tcPr>
            <w:tcW w:w="3205" w:type="pct"/>
            <w:vMerge/>
            <w:shd w:val="clear" w:color="auto" w:fill="DBE5F1"/>
          </w:tcPr>
          <w:p w:rsidR="00287DF7" w:rsidRPr="00753CEB" w:rsidRDefault="00287DF7" w:rsidP="00287DF7">
            <w:pPr>
              <w:rPr>
                <w:b/>
              </w:rPr>
            </w:pPr>
          </w:p>
        </w:tc>
        <w:tc>
          <w:tcPr>
            <w:tcW w:w="598" w:type="pct"/>
            <w:shd w:val="clear" w:color="auto" w:fill="DBE5F1"/>
          </w:tcPr>
          <w:p w:rsidR="00287DF7" w:rsidRPr="00753CEB" w:rsidRDefault="00287DF7" w:rsidP="00C77277">
            <w:pPr>
              <w:jc w:val="center"/>
              <w:rPr>
                <w:b/>
              </w:rPr>
            </w:pPr>
            <w:r w:rsidRPr="00753CEB">
              <w:rPr>
                <w:b/>
              </w:rPr>
              <w:t>201</w:t>
            </w:r>
            <w:r w:rsidR="00C77277">
              <w:rPr>
                <w:b/>
              </w:rPr>
              <w:t>3</w:t>
            </w:r>
            <w:r w:rsidRPr="00753CEB">
              <w:rPr>
                <w:b/>
              </w:rPr>
              <w:t>-1</w:t>
            </w:r>
            <w:r w:rsidR="00C77277">
              <w:rPr>
                <w:b/>
              </w:rPr>
              <w:t>4</w:t>
            </w:r>
          </w:p>
        </w:tc>
        <w:tc>
          <w:tcPr>
            <w:tcW w:w="598" w:type="pct"/>
            <w:shd w:val="clear" w:color="auto" w:fill="DBE5F1"/>
          </w:tcPr>
          <w:p w:rsidR="00287DF7" w:rsidRPr="00753CEB" w:rsidRDefault="00287DF7" w:rsidP="00C77277">
            <w:pPr>
              <w:jc w:val="center"/>
              <w:rPr>
                <w:b/>
              </w:rPr>
            </w:pPr>
            <w:r w:rsidRPr="00753CEB">
              <w:rPr>
                <w:b/>
              </w:rPr>
              <w:t>201</w:t>
            </w:r>
            <w:r w:rsidR="00C77277">
              <w:rPr>
                <w:b/>
              </w:rPr>
              <w:t>4</w:t>
            </w:r>
            <w:r w:rsidRPr="00753CEB">
              <w:rPr>
                <w:b/>
              </w:rPr>
              <w:t>-1</w:t>
            </w:r>
            <w:r w:rsidR="00C77277">
              <w:rPr>
                <w:b/>
              </w:rPr>
              <w:t>5</w:t>
            </w:r>
          </w:p>
        </w:tc>
        <w:tc>
          <w:tcPr>
            <w:tcW w:w="598" w:type="pct"/>
            <w:shd w:val="clear" w:color="auto" w:fill="DBE5F1"/>
          </w:tcPr>
          <w:p w:rsidR="00287DF7" w:rsidRPr="00753CEB" w:rsidRDefault="00287DF7" w:rsidP="00C77277">
            <w:pPr>
              <w:jc w:val="center"/>
              <w:rPr>
                <w:b/>
              </w:rPr>
            </w:pPr>
            <w:r w:rsidRPr="00753CEB">
              <w:rPr>
                <w:b/>
              </w:rPr>
              <w:t>201</w:t>
            </w:r>
            <w:r w:rsidR="00C77277">
              <w:rPr>
                <w:b/>
              </w:rPr>
              <w:t>5</w:t>
            </w:r>
            <w:r w:rsidRPr="00753CEB">
              <w:rPr>
                <w:b/>
              </w:rPr>
              <w:t>-1</w:t>
            </w:r>
            <w:r w:rsidR="00C77277">
              <w:rPr>
                <w:b/>
              </w:rPr>
              <w:t>6</w:t>
            </w:r>
          </w:p>
        </w:tc>
      </w:tr>
      <w:tr w:rsidR="00287DF7" w:rsidRPr="00753CEB" w:rsidTr="00753CEB">
        <w:tc>
          <w:tcPr>
            <w:tcW w:w="3205" w:type="pct"/>
            <w:shd w:val="clear" w:color="auto" w:fill="DBE5F1"/>
          </w:tcPr>
          <w:p w:rsidR="00287DF7" w:rsidRDefault="00287DF7" w:rsidP="00287DF7">
            <w:r>
              <w:t xml:space="preserve">General education students who received CEIS any time during the year. These students were not classified as students with disabilities when they received CEIS. </w:t>
            </w:r>
          </w:p>
        </w:tc>
        <w:tc>
          <w:tcPr>
            <w:tcW w:w="598" w:type="pct"/>
            <w:shd w:val="clear" w:color="auto" w:fill="auto"/>
          </w:tcPr>
          <w:p w:rsidR="00287DF7" w:rsidRPr="00753CEB" w:rsidRDefault="00287DF7" w:rsidP="00287DF7">
            <w:pPr>
              <w:rPr>
                <w:sz w:val="22"/>
                <w:szCs w:val="22"/>
              </w:rPr>
            </w:pPr>
          </w:p>
        </w:tc>
        <w:tc>
          <w:tcPr>
            <w:tcW w:w="598" w:type="pct"/>
            <w:shd w:val="clear" w:color="auto" w:fill="auto"/>
          </w:tcPr>
          <w:p w:rsidR="00287DF7" w:rsidRPr="00753CEB" w:rsidRDefault="00287DF7" w:rsidP="00287DF7">
            <w:pPr>
              <w:rPr>
                <w:sz w:val="22"/>
                <w:szCs w:val="22"/>
              </w:rPr>
            </w:pPr>
          </w:p>
        </w:tc>
        <w:tc>
          <w:tcPr>
            <w:tcW w:w="598" w:type="pct"/>
            <w:shd w:val="clear" w:color="auto" w:fill="auto"/>
          </w:tcPr>
          <w:p w:rsidR="00287DF7" w:rsidRPr="00753CEB" w:rsidRDefault="00287DF7" w:rsidP="00287DF7">
            <w:pPr>
              <w:rPr>
                <w:sz w:val="22"/>
                <w:szCs w:val="22"/>
              </w:rPr>
            </w:pPr>
          </w:p>
        </w:tc>
      </w:tr>
      <w:tr w:rsidR="00287DF7" w:rsidRPr="00753CEB" w:rsidTr="00753CEB">
        <w:tc>
          <w:tcPr>
            <w:tcW w:w="3205" w:type="pct"/>
            <w:shd w:val="clear" w:color="auto" w:fill="DBE5F1"/>
          </w:tcPr>
          <w:p w:rsidR="00287DF7" w:rsidRDefault="00287DF7" w:rsidP="00C77277">
            <w:r>
              <w:t>Students with disabilities in 201</w:t>
            </w:r>
            <w:r w:rsidR="00C77277">
              <w:t>5</w:t>
            </w:r>
            <w:r>
              <w:t>-1</w:t>
            </w:r>
            <w:r w:rsidR="00C77277">
              <w:t>6</w:t>
            </w:r>
            <w:r>
              <w:t xml:space="preserve"> school year who received CEIS for any length of time during the preceding two years (including any portion of the 201</w:t>
            </w:r>
            <w:r w:rsidR="00C77277">
              <w:t>5</w:t>
            </w:r>
            <w:r>
              <w:t>-1</w:t>
            </w:r>
            <w:r w:rsidR="00C77277">
              <w:t>6</w:t>
            </w:r>
            <w:r>
              <w:t xml:space="preserve"> school year) prior to being classified.</w:t>
            </w:r>
          </w:p>
        </w:tc>
        <w:tc>
          <w:tcPr>
            <w:tcW w:w="598" w:type="pct"/>
            <w:shd w:val="clear" w:color="auto" w:fill="000000"/>
          </w:tcPr>
          <w:p w:rsidR="00287DF7" w:rsidRPr="00753CEB" w:rsidRDefault="00287DF7" w:rsidP="00287DF7">
            <w:pPr>
              <w:rPr>
                <w:sz w:val="22"/>
                <w:szCs w:val="22"/>
              </w:rPr>
            </w:pPr>
          </w:p>
        </w:tc>
        <w:tc>
          <w:tcPr>
            <w:tcW w:w="598" w:type="pct"/>
            <w:shd w:val="clear" w:color="auto" w:fill="000000"/>
          </w:tcPr>
          <w:p w:rsidR="00287DF7" w:rsidRPr="00753CEB" w:rsidRDefault="00287DF7" w:rsidP="00287DF7">
            <w:pPr>
              <w:rPr>
                <w:sz w:val="22"/>
                <w:szCs w:val="22"/>
              </w:rPr>
            </w:pPr>
          </w:p>
        </w:tc>
        <w:tc>
          <w:tcPr>
            <w:tcW w:w="598" w:type="pct"/>
            <w:shd w:val="clear" w:color="auto" w:fill="auto"/>
          </w:tcPr>
          <w:p w:rsidR="00287DF7" w:rsidRPr="00753CEB" w:rsidRDefault="00287DF7" w:rsidP="00287DF7">
            <w:pPr>
              <w:rPr>
                <w:sz w:val="22"/>
                <w:szCs w:val="22"/>
              </w:rPr>
            </w:pPr>
          </w:p>
        </w:tc>
      </w:tr>
    </w:tbl>
    <w:p w:rsidR="00287DF7" w:rsidRPr="00287DF7" w:rsidRDefault="00287DF7" w:rsidP="00287DF7">
      <w:pPr>
        <w:rPr>
          <w:sz w:val="22"/>
          <w:szCs w:val="22"/>
        </w:rPr>
      </w:pPr>
    </w:p>
    <w:sectPr w:rsidR="00287DF7" w:rsidRPr="00287DF7" w:rsidSect="00800678">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1DA8"/>
    <w:multiLevelType w:val="hybridMultilevel"/>
    <w:tmpl w:val="BA54E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ED082F"/>
    <w:multiLevelType w:val="hybridMultilevel"/>
    <w:tmpl w:val="4E6CE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D44BF"/>
    <w:multiLevelType w:val="hybridMultilevel"/>
    <w:tmpl w:val="787EE9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CE0E98"/>
    <w:multiLevelType w:val="hybridMultilevel"/>
    <w:tmpl w:val="0D0CDF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170B24"/>
    <w:multiLevelType w:val="multilevel"/>
    <w:tmpl w:val="0D0CDF0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19B2557"/>
    <w:multiLevelType w:val="hybridMultilevel"/>
    <w:tmpl w:val="08CE3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23111AF"/>
    <w:multiLevelType w:val="hybridMultilevel"/>
    <w:tmpl w:val="161C8ADC"/>
    <w:lvl w:ilvl="0" w:tplc="04090001">
      <w:start w:val="1"/>
      <w:numFmt w:val="bullet"/>
      <w:lvlText w:val=""/>
      <w:lvlJc w:val="left"/>
      <w:pPr>
        <w:tabs>
          <w:tab w:val="num" w:pos="417"/>
        </w:tabs>
        <w:ind w:left="417" w:hanging="360"/>
      </w:pPr>
      <w:rPr>
        <w:rFonts w:ascii="Symbol" w:hAnsi="Symbol"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F05"/>
    <w:rsid w:val="000007ED"/>
    <w:rsid w:val="00060B01"/>
    <w:rsid w:val="000776CB"/>
    <w:rsid w:val="000F1528"/>
    <w:rsid w:val="00180B79"/>
    <w:rsid w:val="001C5891"/>
    <w:rsid w:val="00212718"/>
    <w:rsid w:val="00236361"/>
    <w:rsid w:val="00245BD2"/>
    <w:rsid w:val="002605F8"/>
    <w:rsid w:val="002866DC"/>
    <w:rsid w:val="00287DF7"/>
    <w:rsid w:val="003901F0"/>
    <w:rsid w:val="003C308F"/>
    <w:rsid w:val="004957B9"/>
    <w:rsid w:val="004B4DD8"/>
    <w:rsid w:val="004D31B2"/>
    <w:rsid w:val="00502E39"/>
    <w:rsid w:val="00502E3F"/>
    <w:rsid w:val="005675AC"/>
    <w:rsid w:val="005A1F69"/>
    <w:rsid w:val="005D6120"/>
    <w:rsid w:val="006F670A"/>
    <w:rsid w:val="00701F06"/>
    <w:rsid w:val="0072664F"/>
    <w:rsid w:val="00753CEB"/>
    <w:rsid w:val="00766A3F"/>
    <w:rsid w:val="00800678"/>
    <w:rsid w:val="008065C0"/>
    <w:rsid w:val="00994160"/>
    <w:rsid w:val="009C3FCC"/>
    <w:rsid w:val="009D0DFD"/>
    <w:rsid w:val="00A04A5A"/>
    <w:rsid w:val="00A11A98"/>
    <w:rsid w:val="00A11F05"/>
    <w:rsid w:val="00A47E45"/>
    <w:rsid w:val="00AC5E3B"/>
    <w:rsid w:val="00B44669"/>
    <w:rsid w:val="00B92BC5"/>
    <w:rsid w:val="00BC37FF"/>
    <w:rsid w:val="00BE782C"/>
    <w:rsid w:val="00C500B7"/>
    <w:rsid w:val="00C64D42"/>
    <w:rsid w:val="00C77277"/>
    <w:rsid w:val="00CC5D19"/>
    <w:rsid w:val="00D42AB5"/>
    <w:rsid w:val="00D76091"/>
    <w:rsid w:val="00D87CA7"/>
    <w:rsid w:val="00DB5EE1"/>
    <w:rsid w:val="00E170C4"/>
    <w:rsid w:val="00EB4735"/>
    <w:rsid w:val="00EB7E08"/>
    <w:rsid w:val="00F61C76"/>
    <w:rsid w:val="00F83B23"/>
    <w:rsid w:val="00FB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F0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1F05"/>
    <w:pPr>
      <w:spacing w:before="100" w:beforeAutospacing="1" w:after="100" w:afterAutospacing="1"/>
    </w:pPr>
    <w:rPr>
      <w:szCs w:val="24"/>
    </w:rPr>
  </w:style>
  <w:style w:type="paragraph" w:styleId="Footer">
    <w:name w:val="footer"/>
    <w:basedOn w:val="Normal"/>
    <w:rsid w:val="00A11F05"/>
    <w:pPr>
      <w:tabs>
        <w:tab w:val="center" w:pos="4320"/>
        <w:tab w:val="right" w:pos="8640"/>
      </w:tabs>
    </w:pPr>
  </w:style>
  <w:style w:type="character" w:styleId="Hyperlink">
    <w:name w:val="Hyperlink"/>
    <w:rsid w:val="009D0DFD"/>
    <w:rPr>
      <w:color w:val="0000FF"/>
      <w:u w:val="single"/>
    </w:rPr>
  </w:style>
  <w:style w:type="table" w:styleId="TableGrid">
    <w:name w:val="Table Grid"/>
    <w:basedOn w:val="TableNormal"/>
    <w:rsid w:val="00495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7E45"/>
    <w:rPr>
      <w:rFonts w:ascii="Tahoma" w:hAnsi="Tahoma" w:cs="Tahoma"/>
      <w:sz w:val="16"/>
      <w:szCs w:val="16"/>
    </w:rPr>
  </w:style>
  <w:style w:type="character" w:styleId="FollowedHyperlink">
    <w:name w:val="FollowedHyperlink"/>
    <w:rsid w:val="00502E3F"/>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12.nysed.gov/specialed/publications/policy/ceis908.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VR 14 - Parentally Placed Students with Disabilities in Nonpublic Schools Located in the School District Who Were Evaluated During the 2009-10 School Year for Initial Determination of Special Education Eligibility and Services for those Found to be Eligi</vt:lpstr>
    </vt:vector>
  </TitlesOfParts>
  <Company>NYSED</Company>
  <LinksUpToDate>false</LinksUpToDate>
  <CharactersWithSpaces>5345</CharactersWithSpaces>
  <SharedDoc>false</SharedDoc>
  <HLinks>
    <vt:vector size="6" baseType="variant">
      <vt:variant>
        <vt:i4>3473467</vt:i4>
      </vt:variant>
      <vt:variant>
        <vt:i4>0</vt:i4>
      </vt:variant>
      <vt:variant>
        <vt:i4>0</vt:i4>
      </vt:variant>
      <vt:variant>
        <vt:i4>5</vt:i4>
      </vt:variant>
      <vt:variant>
        <vt:lpwstr>http://www.p12.nysed.gov/specialed/publications/policy/ceis908.htm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14 - Parentally Placed Students with Disabilities in Nonpublic Schools Located in the School District Who Were Evaluated During the 2009-10 School Year for Initial Determination of Special Education Eligibility and Services for those Found to be Eligi</dc:title>
  <dc:creator>Marcia Schneider</dc:creator>
  <cp:lastModifiedBy>Administrator</cp:lastModifiedBy>
  <cp:revision>3</cp:revision>
  <cp:lastPrinted>2010-02-11T17:00:00Z</cp:lastPrinted>
  <dcterms:created xsi:type="dcterms:W3CDTF">2015-09-02T18:56:00Z</dcterms:created>
  <dcterms:modified xsi:type="dcterms:W3CDTF">2015-10-02T17:14:00Z</dcterms:modified>
</cp:coreProperties>
</file>