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DE09" w14:textId="77777777" w:rsidR="00CA5723" w:rsidRDefault="00CA5723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055CA88F" w14:textId="77777777" w:rsidR="009F200B" w:rsidRDefault="009F200B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4EBB2CA5" w14:textId="77777777" w:rsidR="009F200B" w:rsidRDefault="009F200B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7DACA6B4" w14:textId="77777777" w:rsidR="009F200B" w:rsidRDefault="009F200B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638455C1" w14:textId="77777777" w:rsidR="009F200B" w:rsidRDefault="009F200B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66DAAB72" w14:textId="77777777" w:rsidR="009F200B" w:rsidRDefault="009F200B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6DF0288D" w14:textId="77777777" w:rsidR="009F200B" w:rsidRDefault="009F200B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315097E5" w14:textId="77777777" w:rsidR="009F200B" w:rsidRPr="00452415" w:rsidRDefault="009F200B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7BDFEA9A" w14:textId="0B97F15B" w:rsidR="00106E86" w:rsidRPr="00452415" w:rsidRDefault="00106E86" w:rsidP="00106E86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52415">
        <w:rPr>
          <w:b/>
          <w:sz w:val="20"/>
        </w:rPr>
        <w:t xml:space="preserve">To view the description of the report including SIRS codes please </w:t>
      </w:r>
      <w:hyperlink r:id="rId8" w:anchor="vr5" w:tgtFrame="_blank" w:history="1">
        <w:r w:rsidRPr="00452415">
          <w:rPr>
            <w:rStyle w:val="Hyperlink"/>
            <w:b/>
            <w:sz w:val="20"/>
          </w:rPr>
          <w:t>click here</w:t>
        </w:r>
      </w:hyperlink>
      <w:r w:rsidRPr="00452415">
        <w:rPr>
          <w:b/>
          <w:sz w:val="20"/>
        </w:rPr>
        <w:t>.</w:t>
      </w:r>
    </w:p>
    <w:p w14:paraId="583821E9" w14:textId="77777777" w:rsidR="00106E86" w:rsidRPr="00452415" w:rsidRDefault="00106E86" w:rsidP="001B23D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7C79CD2B" w14:textId="1DF935B1" w:rsidR="00CC111A" w:rsidRPr="00A76206" w:rsidRDefault="00C61221" w:rsidP="00A76206">
      <w:pPr>
        <w:pStyle w:val="ListBullet"/>
        <w:numPr>
          <w:ilvl w:val="0"/>
          <w:numId w:val="0"/>
        </w:numPr>
        <w:rPr>
          <w:b/>
          <w:i/>
          <w:sz w:val="22"/>
          <w:szCs w:val="22"/>
        </w:rPr>
      </w:pPr>
      <w:r w:rsidRPr="00A76206">
        <w:rPr>
          <w:b/>
          <w:sz w:val="22"/>
          <w:szCs w:val="22"/>
        </w:rPr>
        <w:t>Directions:</w:t>
      </w:r>
      <w:r w:rsidRPr="00A76206">
        <w:rPr>
          <w:sz w:val="22"/>
          <w:szCs w:val="22"/>
        </w:rPr>
        <w:t xml:space="preserve"> </w:t>
      </w:r>
      <w:r w:rsidR="001B23D5" w:rsidRPr="00A76206">
        <w:rPr>
          <w:sz w:val="22"/>
          <w:szCs w:val="22"/>
        </w:rPr>
        <w:t xml:space="preserve">Please review the data below to verify that disability, Least Restrictive Environment </w:t>
      </w:r>
      <w:r w:rsidR="00D80322" w:rsidRPr="00A76206">
        <w:rPr>
          <w:sz w:val="22"/>
          <w:szCs w:val="22"/>
        </w:rPr>
        <w:t xml:space="preserve">(LRE) </w:t>
      </w:r>
      <w:r w:rsidR="001B23D5" w:rsidRPr="00A76206">
        <w:rPr>
          <w:sz w:val="22"/>
          <w:szCs w:val="22"/>
        </w:rPr>
        <w:t xml:space="preserve">setting, age range, race/ethnicity, gender and </w:t>
      </w:r>
      <w:r w:rsidR="003E158A" w:rsidRPr="00A76206">
        <w:rPr>
          <w:sz w:val="22"/>
          <w:szCs w:val="22"/>
        </w:rPr>
        <w:t>E</w:t>
      </w:r>
      <w:r w:rsidR="00D80322" w:rsidRPr="00A76206">
        <w:rPr>
          <w:sz w:val="22"/>
          <w:szCs w:val="22"/>
        </w:rPr>
        <w:t>nglish Language Learner (E</w:t>
      </w:r>
      <w:r w:rsidR="003E158A" w:rsidRPr="00A76206">
        <w:rPr>
          <w:sz w:val="22"/>
          <w:szCs w:val="22"/>
        </w:rPr>
        <w:t>LL</w:t>
      </w:r>
      <w:r w:rsidR="00D80322" w:rsidRPr="00A76206">
        <w:rPr>
          <w:sz w:val="22"/>
          <w:szCs w:val="22"/>
        </w:rPr>
        <w:t>)</w:t>
      </w:r>
      <w:r w:rsidR="001B23D5" w:rsidRPr="00A76206">
        <w:rPr>
          <w:sz w:val="22"/>
          <w:szCs w:val="22"/>
        </w:rPr>
        <w:t xml:space="preserve"> status are displayed accurately for all school</w:t>
      </w:r>
      <w:r w:rsidR="00D80322" w:rsidRPr="00A76206">
        <w:rPr>
          <w:sz w:val="22"/>
          <w:szCs w:val="22"/>
        </w:rPr>
        <w:t>-</w:t>
      </w:r>
      <w:r w:rsidR="001B23D5" w:rsidRPr="00A76206">
        <w:rPr>
          <w:sz w:val="22"/>
          <w:szCs w:val="22"/>
        </w:rPr>
        <w:t xml:space="preserve"> age students with disabilities (</w:t>
      </w:r>
      <w:r w:rsidR="00382E45" w:rsidRPr="00A76206">
        <w:rPr>
          <w:sz w:val="22"/>
          <w:szCs w:val="22"/>
        </w:rPr>
        <w:t xml:space="preserve">ages </w:t>
      </w:r>
      <w:r w:rsidR="001B23D5" w:rsidRPr="00A76206">
        <w:rPr>
          <w:sz w:val="22"/>
          <w:szCs w:val="22"/>
        </w:rPr>
        <w:t>4-21) for whom your district has C</w:t>
      </w:r>
      <w:r w:rsidR="00D80322" w:rsidRPr="00A76206">
        <w:rPr>
          <w:sz w:val="22"/>
          <w:szCs w:val="22"/>
        </w:rPr>
        <w:t>ommittee on Special Education (CSE)</w:t>
      </w:r>
      <w:r w:rsidR="001B23D5" w:rsidRPr="00A76206">
        <w:rPr>
          <w:sz w:val="22"/>
          <w:szCs w:val="22"/>
        </w:rPr>
        <w:t xml:space="preserve"> responsibility and who were receiving special education services on </w:t>
      </w:r>
      <w:r w:rsidR="002D592F" w:rsidRPr="00A76206">
        <w:rPr>
          <w:sz w:val="22"/>
          <w:szCs w:val="22"/>
        </w:rPr>
        <w:t xml:space="preserve">BEDS </w:t>
      </w:r>
      <w:r w:rsidR="000263A1" w:rsidRPr="00A76206">
        <w:rPr>
          <w:sz w:val="22"/>
          <w:szCs w:val="22"/>
        </w:rPr>
        <w:t>Day, October 7, 2020</w:t>
      </w:r>
      <w:r w:rsidR="001B23D5" w:rsidRPr="00A76206">
        <w:rPr>
          <w:sz w:val="22"/>
          <w:szCs w:val="22"/>
        </w:rPr>
        <w:t xml:space="preserve">. </w:t>
      </w:r>
      <w:r w:rsidR="000C5084" w:rsidRPr="00A76206">
        <w:rPr>
          <w:sz w:val="22"/>
          <w:szCs w:val="22"/>
        </w:rPr>
        <w:t xml:space="preserve"> Clicking on the counts in each cell will drill down to a list of students who meet the criteria and are included in the report.</w:t>
      </w:r>
      <w:r w:rsidR="001B23D5" w:rsidRPr="00A76206">
        <w:rPr>
          <w:sz w:val="22"/>
          <w:szCs w:val="22"/>
        </w:rPr>
        <w:t xml:space="preserve"> </w:t>
      </w:r>
      <w:r w:rsidR="00D80322" w:rsidRPr="00A76206">
        <w:rPr>
          <w:sz w:val="22"/>
          <w:szCs w:val="22"/>
        </w:rPr>
        <w:t>P</w:t>
      </w:r>
      <w:r w:rsidR="001B23D5" w:rsidRPr="00A76206">
        <w:rPr>
          <w:sz w:val="22"/>
          <w:szCs w:val="22"/>
        </w:rPr>
        <w:t xml:space="preserve">lease </w:t>
      </w:r>
      <w:r w:rsidR="00D80322" w:rsidRPr="00A76206">
        <w:rPr>
          <w:sz w:val="22"/>
          <w:szCs w:val="22"/>
        </w:rPr>
        <w:t xml:space="preserve">also </w:t>
      </w:r>
      <w:r w:rsidR="001B23D5" w:rsidRPr="00A76206">
        <w:rPr>
          <w:sz w:val="22"/>
          <w:szCs w:val="22"/>
        </w:rPr>
        <w:t xml:space="preserve">review your school district’s report of students excluded from this report. </w:t>
      </w:r>
      <w:r w:rsidR="001B23D5" w:rsidRPr="00A76206">
        <w:rPr>
          <w:b/>
          <w:sz w:val="22"/>
          <w:szCs w:val="22"/>
        </w:rPr>
        <w:t xml:space="preserve">If corrections are needed to this report, please resubmit </w:t>
      </w:r>
      <w:r w:rsidR="00D80322" w:rsidRPr="00A76206">
        <w:rPr>
          <w:b/>
          <w:sz w:val="22"/>
          <w:szCs w:val="22"/>
        </w:rPr>
        <w:t>corrected data</w:t>
      </w:r>
      <w:r w:rsidR="001B23D5" w:rsidRPr="00A76206">
        <w:rPr>
          <w:b/>
          <w:sz w:val="22"/>
          <w:szCs w:val="22"/>
        </w:rPr>
        <w:t xml:space="preserve"> </w:t>
      </w:r>
      <w:r w:rsidR="00D80322" w:rsidRPr="00A76206">
        <w:rPr>
          <w:b/>
          <w:sz w:val="22"/>
          <w:szCs w:val="22"/>
        </w:rPr>
        <w:t>during the verification period</w:t>
      </w:r>
      <w:r w:rsidR="001B23D5" w:rsidRPr="00A76206">
        <w:rPr>
          <w:b/>
          <w:sz w:val="22"/>
          <w:szCs w:val="22"/>
        </w:rPr>
        <w:t xml:space="preserve"> to </w:t>
      </w:r>
      <w:r w:rsidR="00D80322" w:rsidRPr="00A76206">
        <w:rPr>
          <w:b/>
          <w:sz w:val="22"/>
          <w:szCs w:val="22"/>
        </w:rPr>
        <w:t xml:space="preserve">your </w:t>
      </w:r>
      <w:r w:rsidR="001B23D5" w:rsidRPr="00A76206">
        <w:rPr>
          <w:b/>
          <w:sz w:val="22"/>
          <w:szCs w:val="22"/>
        </w:rPr>
        <w:t>Regional Information Center</w:t>
      </w:r>
      <w:r w:rsidR="00D80322" w:rsidRPr="00A76206">
        <w:rPr>
          <w:b/>
          <w:sz w:val="22"/>
          <w:szCs w:val="22"/>
        </w:rPr>
        <w:t xml:space="preserve"> (RIC) </w:t>
      </w:r>
      <w:r w:rsidR="001B23D5" w:rsidRPr="00A76206">
        <w:rPr>
          <w:b/>
          <w:sz w:val="22"/>
          <w:szCs w:val="22"/>
        </w:rPr>
        <w:t>or</w:t>
      </w:r>
      <w:r w:rsidR="00D80322" w:rsidRPr="00A76206">
        <w:rPr>
          <w:b/>
          <w:sz w:val="22"/>
          <w:szCs w:val="22"/>
        </w:rPr>
        <w:t>,</w:t>
      </w:r>
      <w:r w:rsidR="001B23D5" w:rsidRPr="00A76206">
        <w:rPr>
          <w:b/>
          <w:sz w:val="22"/>
          <w:szCs w:val="22"/>
        </w:rPr>
        <w:t xml:space="preserve"> </w:t>
      </w:r>
      <w:r w:rsidR="00D80322" w:rsidRPr="00A76206">
        <w:rPr>
          <w:b/>
          <w:sz w:val="22"/>
          <w:szCs w:val="22"/>
        </w:rPr>
        <w:t xml:space="preserve">for large cities, to the state </w:t>
      </w:r>
      <w:r w:rsidR="001B23D5" w:rsidRPr="00A76206">
        <w:rPr>
          <w:b/>
          <w:sz w:val="22"/>
          <w:szCs w:val="22"/>
        </w:rPr>
        <w:t>data warehouse.</w:t>
      </w:r>
      <w:r w:rsidRPr="00A76206">
        <w:rPr>
          <w:sz w:val="22"/>
          <w:szCs w:val="22"/>
        </w:rPr>
        <w:t xml:space="preserve">  </w:t>
      </w:r>
    </w:p>
    <w:p w14:paraId="67C0EF8B" w14:textId="77777777" w:rsidR="00106E86" w:rsidRPr="00452415" w:rsidRDefault="00106E86">
      <w:pPr>
        <w:jc w:val="both"/>
        <w:rPr>
          <w:b/>
          <w:i/>
          <w:sz w:val="16"/>
          <w:szCs w:val="16"/>
        </w:rPr>
      </w:pPr>
    </w:p>
    <w:p w14:paraId="6FB28A53" w14:textId="77777777" w:rsidR="00676C34" w:rsidRPr="00A76206" w:rsidRDefault="00CA1275" w:rsidP="00AC272B">
      <w:pPr>
        <w:jc w:val="center"/>
        <w:rPr>
          <w:b/>
          <w:bCs/>
        </w:rPr>
      </w:pPr>
      <w:r w:rsidRPr="00A76206">
        <w:rPr>
          <w:b/>
          <w:bCs/>
        </w:rPr>
        <w:t>Report 1</w:t>
      </w:r>
    </w:p>
    <w:p w14:paraId="2F718265" w14:textId="4C487915" w:rsidR="00023BB0" w:rsidRPr="00A76206" w:rsidRDefault="00382E45">
      <w:pPr>
        <w:jc w:val="center"/>
      </w:pPr>
      <w:r w:rsidRPr="00A76206">
        <w:t xml:space="preserve">School-aged Children </w:t>
      </w:r>
      <w:r w:rsidR="00CA1275" w:rsidRPr="00A76206">
        <w:t>with Autism</w:t>
      </w:r>
      <w:r w:rsidR="00C32A70" w:rsidRPr="00A76206">
        <w:t xml:space="preserve"> Receiving Services on </w:t>
      </w:r>
      <w:r w:rsidR="00023BB0" w:rsidRPr="00A76206">
        <w:t>October 7, 2020</w:t>
      </w:r>
    </w:p>
    <w:p w14:paraId="30A43A6E" w14:textId="77777777" w:rsidR="00382E45" w:rsidRPr="00A76206" w:rsidRDefault="00382E45" w:rsidP="00452415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</w:t>
      </w:r>
      <w:r w:rsidR="00BC2FA5" w:rsidRPr="00A76206">
        <w:rPr>
          <w:color w:val="000000"/>
          <w:szCs w:val="24"/>
        </w:rPr>
        <w:t>ges 5 who are in Kindergarten through 21</w:t>
      </w:r>
      <w:r w:rsidRPr="00A76206">
        <w:rPr>
          <w:color w:val="000000"/>
          <w:szCs w:val="24"/>
        </w:rPr>
        <w:t>, as of October 7, 2020</w:t>
      </w:r>
    </w:p>
    <w:p w14:paraId="27624A5B" w14:textId="1A4329A7" w:rsidR="00CA1275" w:rsidRDefault="00382E45" w:rsidP="00452415">
      <w:pPr>
        <w:jc w:val="center"/>
        <w:rPr>
          <w:b/>
          <w:sz w:val="20"/>
        </w:rPr>
      </w:pPr>
      <w:r w:rsidRPr="00AC272B">
        <w:rPr>
          <w:szCs w:val="24"/>
        </w:rPr>
        <w:t>Codes SA01-SA10</w:t>
      </w:r>
      <w:r w:rsidRPr="00A76206">
        <w:rPr>
          <w:sz w:val="16"/>
          <w:szCs w:val="16"/>
        </w:rPr>
        <w:t xml:space="preserve"> </w:t>
      </w:r>
      <w:r w:rsidR="001C160F" w:rsidRPr="00A76206">
        <w:rPr>
          <w:sz w:val="16"/>
          <w:szCs w:val="16"/>
        </w:rPr>
        <w:t>(</w:t>
      </w:r>
      <w:hyperlink r:id="rId9" w:history="1">
        <w:r w:rsidR="001C160F" w:rsidRPr="00A76206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1C160F" w:rsidRPr="00A76206">
        <w:rPr>
          <w:sz w:val="16"/>
          <w:szCs w:val="16"/>
        </w:rPr>
        <w:t>)</w:t>
      </w:r>
      <w:r w:rsidRPr="00A76206" w:rsidDel="00BC2FA5">
        <w:rPr>
          <w:b/>
          <w:sz w:val="16"/>
          <w:szCs w:val="16"/>
        </w:rPr>
        <w:t xml:space="preserve"> </w:t>
      </w:r>
    </w:p>
    <w:p w14:paraId="1194D6CE" w14:textId="77777777" w:rsidR="00452415" w:rsidRPr="00452415" w:rsidRDefault="00452415" w:rsidP="00452415">
      <w:pPr>
        <w:jc w:val="center"/>
        <w:rPr>
          <w:sz w:val="16"/>
          <w:szCs w:val="16"/>
        </w:rPr>
      </w:pPr>
    </w:p>
    <w:p w14:paraId="16014AEC" w14:textId="77777777" w:rsidR="00CA1275" w:rsidRPr="00452415" w:rsidRDefault="00CA1275" w:rsidP="00D8776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023BB0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</w:t>
      </w:r>
      <w:r w:rsidR="0082651D" w:rsidRPr="00452415">
        <w:rPr>
          <w:b/>
          <w:sz w:val="22"/>
        </w:rPr>
        <w:t>In regular school programs</w:t>
      </w:r>
      <w:r w:rsidRPr="00452415">
        <w:rPr>
          <w:b/>
          <w:sz w:val="22"/>
        </w:rPr>
        <w:t xml:space="preserve"> in buildings attended by disabled and nondisabled students </w:t>
      </w:r>
    </w:p>
    <w:p w14:paraId="4AA3F38C" w14:textId="77777777"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52415"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</w:t>
      </w:r>
      <w:r w:rsidR="0022721D" w:rsidRPr="00452415">
        <w:rPr>
          <w:sz w:val="20"/>
        </w:rPr>
        <w:t xml:space="preserve">        </w:t>
      </w:r>
      <w:r w:rsidRPr="00452415">
        <w:rPr>
          <w:sz w:val="20"/>
        </w:rPr>
        <w:t xml:space="preserve"> B                 </w:t>
      </w:r>
      <w:r w:rsidR="00452415">
        <w:rPr>
          <w:sz w:val="20"/>
        </w:rPr>
        <w:t xml:space="preserve">      </w:t>
      </w:r>
      <w:r w:rsidRPr="00452415">
        <w:rPr>
          <w:sz w:val="20"/>
        </w:rPr>
        <w:t xml:space="preserve"> C                  </w:t>
      </w:r>
      <w:r w:rsidR="0022721D" w:rsidRPr="00452415">
        <w:rPr>
          <w:sz w:val="20"/>
        </w:rPr>
        <w:t xml:space="preserve">   </w:t>
      </w:r>
      <w:r w:rsidR="00452415">
        <w:rPr>
          <w:sz w:val="20"/>
        </w:rPr>
        <w:t xml:space="preserve">   </w:t>
      </w:r>
      <w:r w:rsidRPr="00452415">
        <w:rPr>
          <w:sz w:val="20"/>
        </w:rPr>
        <w:t xml:space="preserve"> D                 </w:t>
      </w:r>
      <w:r w:rsidR="0022721D" w:rsidRPr="00452415">
        <w:rPr>
          <w:sz w:val="20"/>
        </w:rPr>
        <w:t xml:space="preserve">         </w:t>
      </w:r>
      <w:r w:rsidRPr="00452415">
        <w:rPr>
          <w:sz w:val="20"/>
        </w:rPr>
        <w:t xml:space="preserve">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22721D" w:rsidRPr="00452415" w14:paraId="6DBF95F6" w14:textId="77777777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0EC31FB6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6EA43CD1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2DBE0481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14:paraId="53BB5DFF" w14:textId="77777777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69E8FB0C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29F3DECA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0BB6C6A6" w14:textId="5BE4A5CD" w:rsidR="0022721D" w:rsidRPr="00452415" w:rsidRDefault="000118E5" w:rsidP="004524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DEF8AEB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69B1578C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53789191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53753D3E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14:paraId="69012B07" w14:textId="77777777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611DDBF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0674C7A0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491AF36E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9F9A68B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6976E554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148C89F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0452DF7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451F57C9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CDCA4A0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7A47C58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2C431D4D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5C7EAF1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018CDC79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3F2B4EC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1138698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4F65E1D8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E77A504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2F0272FB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0C01C993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B9EBD55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53D230CE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41A74140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87F1C1A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01513AD0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295F17D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D5E0FF8" w14:textId="77777777"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3C97627A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16A9C3CE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9C97561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10A8BEEB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4B0E516" w14:textId="77777777" w:rsidR="0022721D" w:rsidRPr="00452415" w:rsidRDefault="0022721D">
            <w:pPr>
              <w:rPr>
                <w:sz w:val="22"/>
              </w:rPr>
            </w:pPr>
          </w:p>
        </w:tc>
      </w:tr>
    </w:tbl>
    <w:p w14:paraId="2449EB6C" w14:textId="77777777" w:rsidR="00CA1275" w:rsidRPr="00452415" w:rsidRDefault="00CA1275">
      <w:pPr>
        <w:jc w:val="both"/>
        <w:rPr>
          <w:sz w:val="20"/>
        </w:rPr>
      </w:pPr>
    </w:p>
    <w:p w14:paraId="42D94801" w14:textId="77777777" w:rsidR="00CA1275" w:rsidRPr="00452415" w:rsidRDefault="00CA1275" w:rsidP="00C70B31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24AC356E" w14:textId="77777777"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="00452415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B             </w:t>
      </w:r>
      <w:r w:rsidR="0022721D" w:rsidRPr="00452415">
        <w:rPr>
          <w:sz w:val="20"/>
        </w:rPr>
        <w:t xml:space="preserve">     </w:t>
      </w:r>
      <w:r w:rsidR="00452415">
        <w:rPr>
          <w:sz w:val="20"/>
        </w:rPr>
        <w:t xml:space="preserve">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C             </w:t>
      </w:r>
      <w:r w:rsidR="00452415">
        <w:rPr>
          <w:sz w:val="20"/>
        </w:rPr>
        <w:t xml:space="preserve">       </w:t>
      </w:r>
      <w:r w:rsidR="0022721D" w:rsidRPr="00452415">
        <w:rPr>
          <w:sz w:val="20"/>
        </w:rPr>
        <w:t xml:space="preserve">   </w:t>
      </w:r>
      <w:r w:rsidRPr="00452415">
        <w:rPr>
          <w:sz w:val="20"/>
        </w:rPr>
        <w:t xml:space="preserve">D              </w:t>
      </w:r>
      <w:r w:rsidR="0022721D" w:rsidRPr="00452415">
        <w:rPr>
          <w:sz w:val="20"/>
        </w:rPr>
        <w:t xml:space="preserve">  </w:t>
      </w:r>
      <w:r w:rsid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22721D" w:rsidRPr="00452415" w14:paraId="25CF418D" w14:textId="77777777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7D8A7DB2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45051378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6EC8BB88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14:paraId="00DB0318" w14:textId="77777777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1B127C7E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2F3E9F14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106989AD" w14:textId="6DB99EBC" w:rsidR="0022721D" w:rsidRPr="00452415" w:rsidRDefault="000118E5" w:rsidP="004524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3BD3694C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387B4BF8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6D1E4E3F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3EACA8F8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14:paraId="6AC4A4BA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D1270C1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77C8F6D" w14:textId="77777777" w:rsidR="0022721D" w:rsidRPr="00452415" w:rsidRDefault="0022721D" w:rsidP="0045241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009742F6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5F07C4F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5DDAB3B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3FED525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243B6B2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1287831B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4F05A26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3BF30E7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38C40A99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3D77303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B64155B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99400AE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DEAC4AA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2D818AAF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73BD5203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1002790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3DFA9D7F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278F757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5B59528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227DD20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E5AD3F0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7DCE1686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5DB23603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8CEF426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56790E3A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D23984A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9964B30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5CF5776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E5B40B4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6ACEF425" w14:textId="77777777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6430A6A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34F3688A" w14:textId="77777777"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78FE3C6A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4C6096E2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308936FE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1B0F6E6A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A0B9E91" w14:textId="77777777" w:rsidR="0022721D" w:rsidRPr="00452415" w:rsidRDefault="0022721D">
            <w:pPr>
              <w:rPr>
                <w:sz w:val="22"/>
              </w:rPr>
            </w:pPr>
          </w:p>
        </w:tc>
      </w:tr>
    </w:tbl>
    <w:p w14:paraId="2079169F" w14:textId="77777777" w:rsidR="00CA1275" w:rsidRPr="00452415" w:rsidRDefault="00CA1275">
      <w:pPr>
        <w:ind w:left="720"/>
        <w:jc w:val="both"/>
        <w:rPr>
          <w:sz w:val="20"/>
        </w:rPr>
      </w:pPr>
    </w:p>
    <w:p w14:paraId="606589E2" w14:textId="77777777" w:rsidR="00CA1275" w:rsidRPr="00452415" w:rsidRDefault="00CA1275" w:rsidP="00C70B31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32677ED1" w14:textId="77777777" w:rsidR="00CA1275" w:rsidRPr="00452415" w:rsidRDefault="00CA127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 w:rsidR="00452415">
        <w:rPr>
          <w:sz w:val="20"/>
        </w:rPr>
        <w:t xml:space="preserve">  </w:t>
      </w:r>
      <w:r w:rsidRPr="00452415">
        <w:rPr>
          <w:sz w:val="20"/>
        </w:rPr>
        <w:t xml:space="preserve">     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B           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C             </w:t>
      </w:r>
      <w:r w:rsidR="0022721D" w:rsidRPr="00452415">
        <w:rPr>
          <w:sz w:val="20"/>
        </w:rPr>
        <w:t xml:space="preserve">     D</w:t>
      </w:r>
      <w:r w:rsidRPr="00452415">
        <w:rPr>
          <w:sz w:val="20"/>
        </w:rPr>
        <w:t xml:space="preserve">             </w:t>
      </w:r>
      <w:r w:rsidR="0022721D" w:rsidRPr="00452415">
        <w:rPr>
          <w:sz w:val="20"/>
        </w:rPr>
        <w:t xml:space="preserve">     </w:t>
      </w:r>
      <w:r w:rsidRPr="00452415">
        <w:rPr>
          <w:sz w:val="20"/>
        </w:rPr>
        <w:t xml:space="preserve">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22721D" w:rsidRPr="00452415" w14:paraId="3E6B4EAE" w14:textId="77777777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4778D7FD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0202EA5E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44E5C960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14:paraId="2B270ACE" w14:textId="77777777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35B63BC8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2B2047F1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1074ABB1" w14:textId="050B7668" w:rsidR="0022721D" w:rsidRPr="00452415" w:rsidRDefault="000118E5" w:rsidP="004524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66EB4F2F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6C49AC84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616C3A1D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0FFE559C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14:paraId="457E2CA3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3D63F1B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D3FA01D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2CEE3FF1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B17DE5C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DBA5925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0FAC599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F7B3A73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4A538D23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4834169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0A71049B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2CCA6F46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D1B9669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56662D02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8D9911A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DA05116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3ED8E207" w14:textId="77777777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25A50E2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DDDA76C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1B6CB25B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403088D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736BEB9A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E3A5FBF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077CBF8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23A5E4AE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16406FA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lastRenderedPageBreak/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56C75E5" w14:textId="77777777"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7CF39A32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86F5F5C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53AA152D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EFB4780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8F2BF68" w14:textId="77777777"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14:paraId="2CC5B7B3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E42B044" w14:textId="77777777"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F70FE5D" w14:textId="77777777"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3CDB1193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3B3DFB6F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3E3B2A8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6149AEFF" w14:textId="77777777"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62CB4FEA" w14:textId="77777777" w:rsidR="0022721D" w:rsidRPr="00452415" w:rsidRDefault="0022721D">
            <w:pPr>
              <w:rPr>
                <w:sz w:val="22"/>
              </w:rPr>
            </w:pPr>
          </w:p>
        </w:tc>
      </w:tr>
    </w:tbl>
    <w:p w14:paraId="01526589" w14:textId="23CA1AAC" w:rsidR="00CC111A" w:rsidRPr="00452415" w:rsidRDefault="00391464" w:rsidP="00A76206">
      <w:pPr>
        <w:ind w:left="90"/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510DEECB" w14:textId="77777777"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14:paraId="1E8EBA2A" w14:textId="1B6DF661" w:rsidR="00676C34" w:rsidRPr="00A76206" w:rsidRDefault="00452415" w:rsidP="00AC272B">
      <w:pPr>
        <w:jc w:val="center"/>
        <w:rPr>
          <w:b/>
          <w:bCs/>
        </w:rPr>
      </w:pPr>
      <w:r w:rsidRPr="00A76206">
        <w:rPr>
          <w:b/>
          <w:bCs/>
        </w:rPr>
        <w:t>Report 2</w:t>
      </w:r>
    </w:p>
    <w:p w14:paraId="6488A915" w14:textId="77777777" w:rsidR="00332476" w:rsidRPr="00A76206" w:rsidRDefault="00332476">
      <w:pPr>
        <w:jc w:val="center"/>
        <w:rPr>
          <w:szCs w:val="24"/>
        </w:rPr>
      </w:pPr>
      <w:r w:rsidRPr="00A76206">
        <w:rPr>
          <w:szCs w:val="24"/>
        </w:rPr>
        <w:t>School-aged Children with Emotional Disturbance Receiving Services on October 7, 2020</w:t>
      </w:r>
    </w:p>
    <w:p w14:paraId="69CB83F0" w14:textId="77777777" w:rsidR="00332476" w:rsidRPr="00A76206" w:rsidRDefault="00332476" w:rsidP="00332476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48C0C12C" w14:textId="222263BF" w:rsidR="00E25B9E" w:rsidRPr="00A76206" w:rsidRDefault="00332476" w:rsidP="00332476">
      <w:pPr>
        <w:jc w:val="center"/>
        <w:rPr>
          <w:szCs w:val="24"/>
          <w:shd w:val="clear" w:color="auto" w:fill="DBE5F1"/>
        </w:rPr>
      </w:pPr>
      <w:r w:rsidRPr="00A76206">
        <w:rPr>
          <w:szCs w:val="24"/>
        </w:rPr>
        <w:t xml:space="preserve">Codes SA01-SA10 </w:t>
      </w:r>
      <w:r w:rsidR="001C160F" w:rsidRPr="00A76206">
        <w:rPr>
          <w:sz w:val="16"/>
          <w:szCs w:val="16"/>
        </w:rPr>
        <w:t>(</w:t>
      </w:r>
      <w:hyperlink r:id="rId10" w:history="1">
        <w:r w:rsidR="001C160F" w:rsidRPr="00A76206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1C160F" w:rsidRPr="00A76206">
        <w:rPr>
          <w:sz w:val="16"/>
          <w:szCs w:val="16"/>
        </w:rPr>
        <w:t>)</w:t>
      </w:r>
    </w:p>
    <w:p w14:paraId="3FAEF3A5" w14:textId="77777777" w:rsidR="003D0CF0" w:rsidRPr="00A76206" w:rsidRDefault="003D0CF0" w:rsidP="00A76206">
      <w:pPr>
        <w:rPr>
          <w:b/>
          <w:sz w:val="22"/>
          <w:szCs w:val="22"/>
        </w:rPr>
      </w:pPr>
    </w:p>
    <w:p w14:paraId="02B498D7" w14:textId="77777777" w:rsidR="00452415" w:rsidRPr="004722AE" w:rsidRDefault="00452415" w:rsidP="00A76206">
      <w:pPr>
        <w:rPr>
          <w:sz w:val="22"/>
          <w:szCs w:val="22"/>
        </w:rPr>
      </w:pPr>
      <w:r w:rsidRPr="004722AE">
        <w:rPr>
          <w:b/>
          <w:sz w:val="22"/>
          <w:szCs w:val="22"/>
        </w:rPr>
        <w:t>Table</w:t>
      </w:r>
      <w:r w:rsidR="00E25B9E">
        <w:rPr>
          <w:b/>
          <w:sz w:val="22"/>
          <w:szCs w:val="22"/>
        </w:rPr>
        <w:t xml:space="preserve"> </w:t>
      </w:r>
      <w:r w:rsidRPr="004722AE">
        <w:rPr>
          <w:b/>
          <w:sz w:val="22"/>
          <w:szCs w:val="22"/>
        </w:rPr>
        <w:t xml:space="preserve">1:  In regular school programs in buildings attended by disabled and nondisabled students </w:t>
      </w:r>
    </w:p>
    <w:p w14:paraId="655826F3" w14:textId="77777777"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52415" w:rsidRPr="00452415" w14:paraId="71713D62" w14:textId="77777777" w:rsidTr="0045241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01DB36FD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51D931F2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145DE6F0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14:paraId="14667509" w14:textId="77777777" w:rsidTr="0045241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204CBB49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3AB99B8A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7D90C390" w14:textId="7A3A8008" w:rsidR="0045241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35AB61A0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0ACD09C6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6FCB1D1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573E844D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14:paraId="5B2415E8" w14:textId="77777777" w:rsidTr="0045241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9A4A5CC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7C79608B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5779A1B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03EC991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3C7ADD2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E642BBB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3EE61A0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521DC528" w14:textId="77777777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2695CDF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F1C8697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346435CF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3710FDC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237A0D3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C5ABE58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044FFFF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43356C70" w14:textId="77777777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B218278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2F9727DC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54E0FCD6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6507662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67DA62D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400FD39D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A35F644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2B6EBC3D" w14:textId="77777777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38DE771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25F4C354" w14:textId="77777777"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39F628EF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338D343D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B19D2B7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38B5860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6E49D2E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</w:tbl>
    <w:p w14:paraId="5238316C" w14:textId="77777777" w:rsidR="00452415" w:rsidRPr="00452415" w:rsidRDefault="00452415" w:rsidP="00452415">
      <w:pPr>
        <w:jc w:val="both"/>
        <w:rPr>
          <w:sz w:val="20"/>
        </w:rPr>
      </w:pPr>
    </w:p>
    <w:p w14:paraId="50CCDE17" w14:textId="77777777"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5E70FABC" w14:textId="77777777"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52415" w:rsidRPr="00452415" w14:paraId="2EDC0F96" w14:textId="77777777" w:rsidTr="0045241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2F4FEB18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27FAC7AB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5ACABDB1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14:paraId="4A287DE2" w14:textId="77777777" w:rsidTr="0045241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4B4EB0A1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24DAE0BD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7BEC7ABD" w14:textId="314EA1E0" w:rsidR="0045241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3A2D9AD3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0299555E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4F6C99EA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14598AA4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14:paraId="56D83206" w14:textId="77777777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E722BCF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D075C78" w14:textId="77777777" w:rsidR="00452415" w:rsidRPr="00452415" w:rsidRDefault="0045241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2E73513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90095B6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67C26F5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3EF558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FB1E62E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0C391CAC" w14:textId="77777777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F03FCAD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701534A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28E4FA94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36DB82F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33FDAA9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3B45B56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920D932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61363A20" w14:textId="77777777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60DAD3B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5BB737E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134A986B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FC60D13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BF06153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FD29BAC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DAAEC40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14B1FB9F" w14:textId="77777777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7860C686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33ACE7E9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0B499869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168A18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60A7AE9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B1A0A93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1145948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6269EFB8" w14:textId="77777777" w:rsidTr="0045241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B0EBBC9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F46CA43" w14:textId="77777777"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69CA47AD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102CA1CD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1B47E2CF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2FD4CE8E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1204EFA3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</w:tbl>
    <w:p w14:paraId="151E45D4" w14:textId="77777777" w:rsidR="00452415" w:rsidRPr="00452415" w:rsidRDefault="00452415" w:rsidP="00452415">
      <w:pPr>
        <w:ind w:left="720"/>
        <w:jc w:val="both"/>
        <w:rPr>
          <w:sz w:val="20"/>
        </w:rPr>
      </w:pPr>
    </w:p>
    <w:p w14:paraId="4569A3A4" w14:textId="77777777" w:rsidR="00452415" w:rsidRPr="00452415" w:rsidRDefault="00452415" w:rsidP="0045241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00B7AB51" w14:textId="77777777" w:rsidR="00452415" w:rsidRPr="00452415" w:rsidRDefault="00452415" w:rsidP="0045241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52415" w:rsidRPr="00452415" w14:paraId="47CF391D" w14:textId="77777777" w:rsidTr="0045241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2133E2A6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5E8AB1D4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09D4E7DA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14:paraId="662AD846" w14:textId="77777777" w:rsidTr="0045241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73CED9BC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6183F715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1EAACF27" w14:textId="30A4E8AA" w:rsidR="0045241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19D9BB93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50FDB6EA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305F17E9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4B250482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14:paraId="16CDA072" w14:textId="77777777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4B7E899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E62F006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649F0A18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453148F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4248839F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2EE4426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9B95A65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6E4470BF" w14:textId="77777777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9910164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7AEF3A35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4698FE23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65A5A5B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3494681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D2276A4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E2E38C4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5A0C21A2" w14:textId="77777777" w:rsidTr="0045241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2A63C68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E6846B6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116D814C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105F788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4CF5FBB7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13C6771F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FD4995B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4DE6979E" w14:textId="77777777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E731B12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0E24580" w14:textId="77777777"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43910FAC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F1320F6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BE4514A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10F4824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24F7920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14:paraId="0D8933E4" w14:textId="77777777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2535DD2" w14:textId="77777777"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7342F776" w14:textId="77777777"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6B1C5038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383E52FB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A022A8B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5026FBA6" w14:textId="77777777"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290F164" w14:textId="77777777" w:rsidR="00452415" w:rsidRPr="00452415" w:rsidRDefault="00452415" w:rsidP="001C2485">
            <w:pPr>
              <w:rPr>
                <w:sz w:val="22"/>
              </w:rPr>
            </w:pPr>
          </w:p>
        </w:tc>
      </w:tr>
    </w:tbl>
    <w:p w14:paraId="63986BE6" w14:textId="77777777" w:rsidR="0022721D" w:rsidRPr="00452415" w:rsidRDefault="00452415" w:rsidP="0022721D">
      <w:pPr>
        <w:ind w:left="90"/>
        <w:rPr>
          <w:sz w:val="20"/>
        </w:rPr>
        <w:sectPr w:rsidR="0022721D" w:rsidRPr="00452415" w:rsidSect="00A762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2240" w:h="15840" w:code="1"/>
          <w:pgMar w:top="432" w:right="270" w:bottom="432" w:left="540" w:header="288" w:footer="288" w:gutter="0"/>
          <w:cols w:space="720"/>
        </w:sect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69703EA1" w14:textId="77777777" w:rsidR="00CC111A" w:rsidRPr="00452415" w:rsidRDefault="00CC111A">
      <w:pPr>
        <w:jc w:val="both"/>
        <w:rPr>
          <w:b/>
          <w:i/>
        </w:rPr>
      </w:pPr>
    </w:p>
    <w:p w14:paraId="121F8BCB" w14:textId="417E96E0" w:rsidR="00676C34" w:rsidRPr="00A76206" w:rsidRDefault="001C2485" w:rsidP="00AC272B">
      <w:pPr>
        <w:jc w:val="center"/>
        <w:rPr>
          <w:b/>
          <w:bCs/>
        </w:rPr>
      </w:pPr>
      <w:r w:rsidRPr="00A76206">
        <w:rPr>
          <w:b/>
          <w:bCs/>
        </w:rPr>
        <w:t>Report 3</w:t>
      </w:r>
    </w:p>
    <w:p w14:paraId="5F42B466" w14:textId="77777777" w:rsidR="002A30EB" w:rsidRPr="00A76206" w:rsidRDefault="002A30EB">
      <w:pPr>
        <w:jc w:val="center"/>
        <w:rPr>
          <w:szCs w:val="24"/>
        </w:rPr>
      </w:pPr>
      <w:r w:rsidRPr="00A76206">
        <w:rPr>
          <w:szCs w:val="24"/>
        </w:rPr>
        <w:t>School-aged Children with Learning Disability Receiving Services on October 7, 2020</w:t>
      </w:r>
    </w:p>
    <w:p w14:paraId="1D0F9C1A" w14:textId="77777777" w:rsidR="002A30EB" w:rsidRPr="00A76206" w:rsidRDefault="002A30EB" w:rsidP="002A30EB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18F96F75" w14:textId="78DB24A2" w:rsidR="001C2485" w:rsidRPr="00A76206" w:rsidRDefault="002A30EB" w:rsidP="002A30EB">
      <w:pPr>
        <w:jc w:val="center"/>
        <w:rPr>
          <w:szCs w:val="24"/>
        </w:rPr>
      </w:pPr>
      <w:r w:rsidRPr="00A76206">
        <w:rPr>
          <w:szCs w:val="24"/>
        </w:rPr>
        <w:t xml:space="preserve">Codes SA01-SA10 </w:t>
      </w:r>
      <w:r w:rsidR="001C160F" w:rsidRPr="00925701">
        <w:rPr>
          <w:sz w:val="16"/>
          <w:szCs w:val="16"/>
        </w:rPr>
        <w:t>(</w:t>
      </w:r>
      <w:hyperlink r:id="rId17" w:history="1">
        <w:r w:rsidR="001C160F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1C160F" w:rsidRPr="00925701">
        <w:rPr>
          <w:sz w:val="16"/>
          <w:szCs w:val="16"/>
        </w:rPr>
        <w:t>)</w:t>
      </w:r>
      <w:r w:rsidRPr="00A76206" w:rsidDel="00BC2FA5">
        <w:rPr>
          <w:szCs w:val="24"/>
        </w:rPr>
        <w:t xml:space="preserve"> </w:t>
      </w:r>
    </w:p>
    <w:p w14:paraId="3435A815" w14:textId="77777777" w:rsidR="00676C34" w:rsidRDefault="00676C34" w:rsidP="001C2485">
      <w:pPr>
        <w:ind w:right="450"/>
        <w:jc w:val="both"/>
        <w:rPr>
          <w:b/>
          <w:sz w:val="22"/>
        </w:rPr>
      </w:pPr>
    </w:p>
    <w:p w14:paraId="097DF989" w14:textId="77777777"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0F5103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In regular school programs in buildings attended by disabled and nondisabled students </w:t>
      </w:r>
    </w:p>
    <w:p w14:paraId="40DAB052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14:paraId="25C86281" w14:textId="77777777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20AB126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5DEEDB3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2F5D350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3E294EEA" w14:textId="77777777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1377A63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70312E8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29D3C080" w14:textId="0A194794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3B8CA9E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1E5F77C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4F83249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751EEAF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207223BE" w14:textId="77777777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1C5359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5A669E8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2C39A0A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9D5096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CD75D8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D2B25E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B5B1644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2C7558B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5D1FF5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743EC70F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27678BB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4A67389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74F35F5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79D359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51DC97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5D7DE59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429718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34F49B64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26FA0BE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1A7FFE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0510157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514F91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0A57074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672C75F2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579A56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6CADBD8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0F60EA9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1414D67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7E742F6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4A4B67A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9D40E11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2FB5A19A" w14:textId="77777777" w:rsidR="001C2485" w:rsidRPr="00452415" w:rsidRDefault="001C2485" w:rsidP="001C2485">
      <w:pPr>
        <w:jc w:val="both"/>
        <w:rPr>
          <w:sz w:val="20"/>
        </w:rPr>
      </w:pPr>
    </w:p>
    <w:p w14:paraId="66055EDE" w14:textId="77777777"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77156740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14:paraId="4D72B2E5" w14:textId="77777777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0B27051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72FA896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107757D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2F38E5D4" w14:textId="77777777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4445CD7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44E812A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161FF133" w14:textId="06DBA700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6275004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3D9879F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1D8BA7D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11B3866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503BF117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4D5D4E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A546D92" w14:textId="77777777"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63FC257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B37607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67C7B3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08FB97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4CB8F0E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19F8EA6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269CD38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96AAEAA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3CBB8F7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27ABA2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944CE7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FB1E36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066DE96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88FE5E8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213050A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5938C35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1876B02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C50E5B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68A837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AE3279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7732CF1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61B3B2A6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373AC4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7A50612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70E6B80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E2FD0E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B6EAD7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002D11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71BD47D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33907324" w14:textId="77777777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45D9721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1FA590F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3C376E9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359A5E0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7E166E8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3D9B73D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0FB87C9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479DEE17" w14:textId="77777777" w:rsidR="001C2485" w:rsidRPr="00452415" w:rsidRDefault="001C2485" w:rsidP="001C2485">
      <w:pPr>
        <w:ind w:left="720"/>
        <w:jc w:val="both"/>
        <w:rPr>
          <w:sz w:val="20"/>
        </w:rPr>
      </w:pPr>
    </w:p>
    <w:p w14:paraId="10C3C32C" w14:textId="77777777"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41232828" w14:textId="77777777"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14:paraId="0263BAF4" w14:textId="77777777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7CC850B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2BCD293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78B2E76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668693BA" w14:textId="77777777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4707CB0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1104A1B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79BCAF9C" w14:textId="33A26140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56A9F47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5114A91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20A796B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584EEA7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547FB32D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3DE2A0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0CFE1D44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0BB5765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B88FF9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1C2B2A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54C863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63C6964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1E9CA0D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209A49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06FBBCCD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0286C1B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6C1662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4478277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08E7CB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552BB58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DF2150B" w14:textId="77777777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0F93F9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5089EA1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76BA511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4C6C27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381E3B1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ACE03F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C7A6143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F851292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B1E085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A328DB4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307310A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9529D7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1701DC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5320CB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C1EAAA4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4E5E6F6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F263F5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95886FC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743F229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35202CF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E6AD03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52C35DF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BF8DA92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02DA2FA2" w14:textId="77777777"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18"/>
          <w:footerReference w:type="default" r:id="rId19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0761F92D" w14:textId="77777777" w:rsidR="0022721D" w:rsidRPr="00452415" w:rsidRDefault="0022721D" w:rsidP="0022721D">
      <w:pPr>
        <w:ind w:left="90"/>
        <w:rPr>
          <w:sz w:val="20"/>
        </w:rPr>
      </w:pPr>
    </w:p>
    <w:p w14:paraId="54A0E3FA" w14:textId="77799B34" w:rsidR="00132117" w:rsidRPr="00A76206" w:rsidRDefault="001C2485" w:rsidP="00AC272B">
      <w:pPr>
        <w:jc w:val="center"/>
        <w:rPr>
          <w:b/>
          <w:bCs/>
        </w:rPr>
      </w:pPr>
      <w:r w:rsidRPr="00A76206">
        <w:rPr>
          <w:b/>
          <w:bCs/>
        </w:rPr>
        <w:t>Report 4</w:t>
      </w:r>
    </w:p>
    <w:p w14:paraId="3B56DA3C" w14:textId="77777777" w:rsidR="003D0CF0" w:rsidRPr="00A76206" w:rsidRDefault="003D0CF0">
      <w:pPr>
        <w:jc w:val="center"/>
      </w:pPr>
      <w:r w:rsidRPr="00A76206">
        <w:t>School-aged Children with Intellectual Disability Receiving Services on October 7, 2020</w:t>
      </w:r>
    </w:p>
    <w:p w14:paraId="0DFEF3FC" w14:textId="77777777" w:rsidR="003D0CF0" w:rsidRPr="00A76206" w:rsidRDefault="003D0CF0" w:rsidP="003D0CF0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08E2C944" w14:textId="77777777" w:rsidR="003D0CF0" w:rsidRPr="00A76206" w:rsidRDefault="003D0CF0" w:rsidP="003D0CF0">
      <w:pPr>
        <w:jc w:val="center"/>
        <w:rPr>
          <w:szCs w:val="24"/>
        </w:rPr>
      </w:pPr>
      <w:r w:rsidRPr="00A76206">
        <w:rPr>
          <w:szCs w:val="24"/>
        </w:rPr>
        <w:t xml:space="preserve">Codes SA01-SA10 </w:t>
      </w:r>
      <w:r w:rsidR="001C160F" w:rsidRPr="00925701">
        <w:rPr>
          <w:sz w:val="16"/>
          <w:szCs w:val="16"/>
        </w:rPr>
        <w:t>(</w:t>
      </w:r>
      <w:hyperlink r:id="rId20" w:history="1">
        <w:r w:rsidR="001C160F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1C160F" w:rsidRPr="00925701">
        <w:rPr>
          <w:sz w:val="16"/>
          <w:szCs w:val="16"/>
        </w:rPr>
        <w:t>)</w:t>
      </w:r>
    </w:p>
    <w:p w14:paraId="7CB8A034" w14:textId="062AF426" w:rsidR="001C2485" w:rsidRPr="00A76206" w:rsidRDefault="003D0CF0" w:rsidP="003D0CF0">
      <w:pPr>
        <w:jc w:val="center"/>
        <w:rPr>
          <w:sz w:val="22"/>
          <w:szCs w:val="22"/>
        </w:rPr>
      </w:pPr>
      <w:r w:rsidRPr="00A76206" w:rsidDel="00BC2FA5">
        <w:rPr>
          <w:b/>
          <w:sz w:val="22"/>
          <w:szCs w:val="22"/>
        </w:rPr>
        <w:t xml:space="preserve"> </w:t>
      </w:r>
    </w:p>
    <w:p w14:paraId="51E6ECD1" w14:textId="77777777" w:rsidR="001C2485" w:rsidRPr="004722AE" w:rsidRDefault="001C2485" w:rsidP="001C2485">
      <w:pPr>
        <w:ind w:right="450"/>
        <w:jc w:val="both"/>
        <w:rPr>
          <w:sz w:val="22"/>
          <w:szCs w:val="22"/>
        </w:rPr>
      </w:pPr>
      <w:r w:rsidRPr="004722AE">
        <w:rPr>
          <w:b/>
          <w:sz w:val="22"/>
          <w:szCs w:val="22"/>
        </w:rPr>
        <w:t>Table</w:t>
      </w:r>
      <w:r w:rsidR="000F5103">
        <w:rPr>
          <w:b/>
          <w:sz w:val="22"/>
          <w:szCs w:val="22"/>
        </w:rPr>
        <w:t xml:space="preserve"> </w:t>
      </w:r>
      <w:r w:rsidRPr="004722AE">
        <w:rPr>
          <w:b/>
          <w:sz w:val="22"/>
          <w:szCs w:val="22"/>
        </w:rPr>
        <w:t xml:space="preserve">1:  In regular school programs in buildings attended by disabled and nondisabled students </w:t>
      </w:r>
    </w:p>
    <w:p w14:paraId="2317E691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14:paraId="358AEBCF" w14:textId="77777777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66F51DF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648A9B8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347CDF2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13D98FDC" w14:textId="77777777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2D8546F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6CFFE7E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3070DDB7" w14:textId="38E50FF3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4F689E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311617C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379AD64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A1B495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0667CDC8" w14:textId="77777777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C70AB1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295F4ADF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47C8207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392F5D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17EED75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40C7ACA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7363A4F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308D59ED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74E266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C2438D3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44A4D6B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2CDD8D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2E055A7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E6C92A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643C29A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17499150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9BF939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058EE8EC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568A550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3EC458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6A344C6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3639E4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FBCC11F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E3AE0CC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C5875B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8A9BF08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53127AF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0704F0A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391587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59FAA0B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7EF593FA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23CEB912" w14:textId="77777777" w:rsidR="001C2485" w:rsidRPr="00452415" w:rsidRDefault="001C2485" w:rsidP="001C2485">
      <w:pPr>
        <w:jc w:val="both"/>
        <w:rPr>
          <w:sz w:val="20"/>
        </w:rPr>
      </w:pPr>
    </w:p>
    <w:p w14:paraId="4C9E9B8A" w14:textId="77777777"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7BC1D937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14:paraId="218C3C0E" w14:textId="77777777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56B71C3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49C3941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6F155C8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6DA18274" w14:textId="77777777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1BE8ACC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4839BB1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69CA546A" w14:textId="46A1B551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12154D2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563DF1E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2175830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3431980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0BF35EF4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816946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547FB6D" w14:textId="77777777"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75854D6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5F83DB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F647DB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D3755A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EDCE96A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F925BDD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28E692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C647440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34CCA3D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9B6AB8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FE0136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254D4F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B7C032A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C54EF59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CDB260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E4D7304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0C422FF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23672C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DDD9BD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9B0BB1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C05FA02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1C4EDAD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16F144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D68E33E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3BE2B55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35483B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C4E79B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99F768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05943514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5675471" w14:textId="77777777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ADEBC2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DE5B1E8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1FE70DE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7E0C99F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447CD85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0484D35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6AC2729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281F5954" w14:textId="77777777" w:rsidR="001C2485" w:rsidRPr="00452415" w:rsidRDefault="001C2485" w:rsidP="001C2485">
      <w:pPr>
        <w:ind w:left="720"/>
        <w:jc w:val="both"/>
        <w:rPr>
          <w:sz w:val="20"/>
        </w:rPr>
      </w:pPr>
    </w:p>
    <w:p w14:paraId="55B2C308" w14:textId="77777777"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45F0E9BD" w14:textId="77777777"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14:paraId="77436426" w14:textId="77777777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4643DDB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349D781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1814F68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6BA64EAB" w14:textId="77777777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6F65F95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361B826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586696BD" w14:textId="44B5CEAD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72B1AB0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24FAE14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47A0D0A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7F72A16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2722EBAD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624F22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269A724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1A3DF10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554C1C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2F9A010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225287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68DC09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1DFC6320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1B81ED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0F850E62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7E85700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0270C9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551ACD1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03B4CE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E0196A0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3E697F97" w14:textId="77777777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673932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AE1E2F0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56CBF70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9D0288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71AF6EE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23D6B2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9459B74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4E79221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050A48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0C41B91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5E626BC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0CCC26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4A4AA37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C6EC37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04E3F8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3EBD9E63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2DDDA6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4104FCD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50D22FA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2A7B3C1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4BDF69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16A9880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0D321A0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0B721CB4" w14:textId="77777777"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21"/>
          <w:footerReference w:type="default" r:id="rId22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33C3D113" w14:textId="77777777" w:rsidR="001C2485" w:rsidRDefault="001C2485" w:rsidP="00C32A70">
      <w:pPr>
        <w:jc w:val="both"/>
        <w:rPr>
          <w:b/>
          <w:i/>
        </w:rPr>
      </w:pPr>
    </w:p>
    <w:p w14:paraId="7A389BC4" w14:textId="77777777" w:rsidR="00A478B6" w:rsidRPr="00A76206" w:rsidRDefault="001C2485" w:rsidP="00AC272B">
      <w:pPr>
        <w:jc w:val="center"/>
        <w:rPr>
          <w:b/>
          <w:bCs/>
          <w:szCs w:val="24"/>
        </w:rPr>
      </w:pPr>
      <w:r w:rsidRPr="00A76206">
        <w:rPr>
          <w:b/>
          <w:bCs/>
          <w:szCs w:val="24"/>
        </w:rPr>
        <w:t>Report 5</w:t>
      </w:r>
    </w:p>
    <w:p w14:paraId="68BCB48C" w14:textId="14F7BA53" w:rsidR="00B604AE" w:rsidRPr="00A76206" w:rsidRDefault="00B604AE">
      <w:pPr>
        <w:jc w:val="center"/>
        <w:rPr>
          <w:szCs w:val="24"/>
        </w:rPr>
      </w:pPr>
      <w:r w:rsidRPr="00A76206">
        <w:rPr>
          <w:szCs w:val="24"/>
        </w:rPr>
        <w:t>School-aged Children with Deafness Receiving Services on October 7, 2020</w:t>
      </w:r>
    </w:p>
    <w:p w14:paraId="2A6752ED" w14:textId="77777777" w:rsidR="00B604AE" w:rsidRPr="00A76206" w:rsidRDefault="00B604AE" w:rsidP="00B604AE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705BD610" w14:textId="437B2B4A" w:rsidR="001C2485" w:rsidRPr="00A76206" w:rsidRDefault="00B604AE" w:rsidP="00B604AE">
      <w:pPr>
        <w:jc w:val="center"/>
        <w:rPr>
          <w:sz w:val="22"/>
          <w:szCs w:val="22"/>
        </w:rPr>
      </w:pPr>
      <w:r w:rsidRPr="00A76206">
        <w:rPr>
          <w:szCs w:val="24"/>
        </w:rPr>
        <w:t xml:space="preserve">Codes SA01-SA10 </w:t>
      </w:r>
      <w:r w:rsidR="001C160F" w:rsidRPr="00925701">
        <w:rPr>
          <w:sz w:val="16"/>
          <w:szCs w:val="16"/>
        </w:rPr>
        <w:t>(</w:t>
      </w:r>
      <w:hyperlink r:id="rId23" w:history="1">
        <w:r w:rsidR="001C160F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1C160F" w:rsidRPr="00925701">
        <w:rPr>
          <w:sz w:val="16"/>
          <w:szCs w:val="16"/>
        </w:rPr>
        <w:t>)</w:t>
      </w:r>
      <w:r w:rsidRPr="00A76206" w:rsidDel="00BC2FA5">
        <w:rPr>
          <w:szCs w:val="24"/>
        </w:rPr>
        <w:t xml:space="preserve"> </w:t>
      </w:r>
    </w:p>
    <w:p w14:paraId="0E3010FD" w14:textId="77777777" w:rsidR="000F5103" w:rsidRPr="004722AE" w:rsidRDefault="000F5103" w:rsidP="001C2485">
      <w:pPr>
        <w:ind w:right="450"/>
        <w:jc w:val="both"/>
        <w:rPr>
          <w:b/>
          <w:sz w:val="22"/>
          <w:szCs w:val="22"/>
        </w:rPr>
      </w:pPr>
    </w:p>
    <w:p w14:paraId="6508600C" w14:textId="77777777" w:rsidR="001C2485" w:rsidRPr="009F200B" w:rsidRDefault="001C2485" w:rsidP="001C2485">
      <w:pPr>
        <w:ind w:right="450"/>
        <w:jc w:val="both"/>
        <w:rPr>
          <w:sz w:val="22"/>
          <w:szCs w:val="22"/>
        </w:rPr>
      </w:pPr>
      <w:r w:rsidRPr="00AC272B">
        <w:rPr>
          <w:b/>
          <w:sz w:val="22"/>
          <w:szCs w:val="22"/>
        </w:rPr>
        <w:t>T</w:t>
      </w:r>
      <w:r w:rsidRPr="001C160F">
        <w:rPr>
          <w:b/>
          <w:sz w:val="22"/>
          <w:szCs w:val="22"/>
        </w:rPr>
        <w:t>able</w:t>
      </w:r>
      <w:r w:rsidR="000F5103" w:rsidRPr="001C160F">
        <w:rPr>
          <w:b/>
          <w:sz w:val="22"/>
          <w:szCs w:val="22"/>
        </w:rPr>
        <w:t xml:space="preserve"> </w:t>
      </w:r>
      <w:r w:rsidRPr="009F200B">
        <w:rPr>
          <w:b/>
          <w:sz w:val="22"/>
          <w:szCs w:val="22"/>
        </w:rPr>
        <w:t xml:space="preserve">1:  In regular school programs in buildings attended by disabled and nondisabled students </w:t>
      </w:r>
    </w:p>
    <w:p w14:paraId="0D5997A9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14:paraId="3BAD6850" w14:textId="77777777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411BE61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6655F27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0A42B1D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73ADDF58" w14:textId="77777777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06878B6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18FC773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28764FAD" w14:textId="67389EB5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5DDB596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3013E5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21C1C13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211D14A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7FB28640" w14:textId="77777777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05E384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9A167EF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701D36E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BD1330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139EB8F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4B2A51B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18CC01A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B97315A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ED5392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54FEDA19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5001C2D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E9C1F5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766C6FF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910BC6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217F17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AAF61CA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24D42B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904DAB8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6A478AE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5A8936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F2B242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516577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75272B2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1C5E67A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5476E8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06728E7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6098D7D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629C6C1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5EB1E7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47FCCE5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883C268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20278FDE" w14:textId="77777777" w:rsidR="001C2485" w:rsidRPr="00452415" w:rsidRDefault="001C2485" w:rsidP="001C2485">
      <w:pPr>
        <w:jc w:val="both"/>
        <w:rPr>
          <w:sz w:val="20"/>
        </w:rPr>
      </w:pPr>
    </w:p>
    <w:p w14:paraId="28C6FE4F" w14:textId="77777777"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7516F231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14:paraId="7B144FF5" w14:textId="77777777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0C56254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5FE2039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7CAFB08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6C12650E" w14:textId="77777777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554C624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6E6292B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56A318F2" w14:textId="022D6405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4A00EB0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20457A0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2468575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51EC29F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4B4F3D9A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8BBCE1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7DEE41B" w14:textId="77777777"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3CE1DB2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FA0CD5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6F1831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A3E6A4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77F5791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35818A3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9FB145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04712F5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71AF2F4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8B65ED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76104B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FFDE90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AE236AA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6793A0E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5B5E8E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EB3B40B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1F0EB53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24B6AD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24F25E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16E00A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41C230B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6D2D875E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3B51BD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5FA6232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0195F68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11E5A4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47A1E1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BE1956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82D4E9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7E6AB7B" w14:textId="77777777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6AF130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57A4413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3E922D6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08E55BA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61F90FB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2ADC023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54D0C88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374D3AA4" w14:textId="77777777" w:rsidR="001C2485" w:rsidRPr="00452415" w:rsidRDefault="001C2485" w:rsidP="001C2485">
      <w:pPr>
        <w:ind w:left="720"/>
        <w:jc w:val="both"/>
        <w:rPr>
          <w:sz w:val="20"/>
        </w:rPr>
      </w:pPr>
    </w:p>
    <w:p w14:paraId="28CF7ED2" w14:textId="77777777"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3B40FE94" w14:textId="77777777"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14:paraId="098F67D1" w14:textId="77777777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477347C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2C94CF12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63D8A71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19519502" w14:textId="77777777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5D8E687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3B4A3EC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2A580056" w14:textId="2262B443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0D11B01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7A9E56A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276FF44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0CFB21E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5BE46C70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9CE36A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2712B494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13A64F6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E421B9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7929F1A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929A17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D241272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3F955EE0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520FA6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D33029B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68F7CF3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5D497A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47CB412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B90552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B20ACE3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2B18B0B" w14:textId="77777777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0658C1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2BD4573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221E0B7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5ABBBE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5853C88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140035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FCDBBF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C5061D7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02FC5F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73CA6B92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378DC4E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4C7144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7460C8A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FFE434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867AC79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9533908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2C664A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0110614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0823272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47A2B12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772194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7F408DE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6A910AAB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68BFCBDC" w14:textId="77777777"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24"/>
          <w:footerReference w:type="default" r:id="rId25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20FC9C9A" w14:textId="77777777" w:rsidR="001C2485" w:rsidRDefault="001C2485" w:rsidP="001C2485">
      <w:pPr>
        <w:jc w:val="center"/>
        <w:rPr>
          <w:b/>
          <w:shd w:val="clear" w:color="auto" w:fill="DBE5F1"/>
        </w:rPr>
      </w:pPr>
    </w:p>
    <w:p w14:paraId="16108615" w14:textId="3FAA3AC5" w:rsidR="000236D2" w:rsidRPr="00A76206" w:rsidRDefault="001C2485" w:rsidP="00AC272B">
      <w:pPr>
        <w:jc w:val="center"/>
        <w:rPr>
          <w:b/>
          <w:bCs/>
        </w:rPr>
      </w:pPr>
      <w:r w:rsidRPr="00A76206">
        <w:rPr>
          <w:b/>
          <w:bCs/>
        </w:rPr>
        <w:t>Report 6</w:t>
      </w:r>
    </w:p>
    <w:p w14:paraId="12F487B5" w14:textId="77777777" w:rsidR="000F5103" w:rsidRPr="00A76206" w:rsidRDefault="000F5103">
      <w:pPr>
        <w:jc w:val="center"/>
        <w:rPr>
          <w:szCs w:val="24"/>
        </w:rPr>
      </w:pPr>
      <w:r w:rsidRPr="00A76206">
        <w:rPr>
          <w:szCs w:val="24"/>
        </w:rPr>
        <w:t>School-aged Children with Hearing Impairment Receiving Services on October 7, 2020</w:t>
      </w:r>
    </w:p>
    <w:p w14:paraId="4A06E772" w14:textId="77777777" w:rsidR="000F5103" w:rsidRPr="00A76206" w:rsidRDefault="000F5103" w:rsidP="000F5103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2A3933B2" w14:textId="028847F2" w:rsidR="001C2485" w:rsidRPr="00A76206" w:rsidRDefault="000F5103" w:rsidP="000F5103">
      <w:pPr>
        <w:jc w:val="center"/>
        <w:rPr>
          <w:sz w:val="22"/>
          <w:szCs w:val="22"/>
        </w:rPr>
      </w:pPr>
      <w:r w:rsidRPr="00A76206">
        <w:rPr>
          <w:szCs w:val="24"/>
        </w:rPr>
        <w:t xml:space="preserve">Codes SA01-SA10 </w:t>
      </w:r>
      <w:r w:rsidR="001C160F" w:rsidRPr="00925701">
        <w:rPr>
          <w:sz w:val="16"/>
          <w:szCs w:val="16"/>
        </w:rPr>
        <w:t>(</w:t>
      </w:r>
      <w:hyperlink r:id="rId26" w:history="1">
        <w:r w:rsidR="001C160F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1C160F" w:rsidRPr="00925701">
        <w:rPr>
          <w:sz w:val="16"/>
          <w:szCs w:val="16"/>
        </w:rPr>
        <w:t>)</w:t>
      </w:r>
    </w:p>
    <w:p w14:paraId="6F80F453" w14:textId="77777777" w:rsidR="00C82216" w:rsidRDefault="00C82216" w:rsidP="001C2485">
      <w:pPr>
        <w:ind w:right="450"/>
        <w:jc w:val="both"/>
        <w:rPr>
          <w:b/>
          <w:sz w:val="22"/>
          <w:szCs w:val="22"/>
        </w:rPr>
      </w:pPr>
    </w:p>
    <w:p w14:paraId="412A0AFD" w14:textId="77777777" w:rsidR="001C2485" w:rsidRPr="00AC272B" w:rsidRDefault="001C2485" w:rsidP="001C2485">
      <w:pPr>
        <w:ind w:right="450"/>
        <w:jc w:val="both"/>
        <w:rPr>
          <w:sz w:val="22"/>
          <w:szCs w:val="22"/>
        </w:rPr>
      </w:pPr>
      <w:r w:rsidRPr="004722AE">
        <w:rPr>
          <w:b/>
          <w:sz w:val="22"/>
          <w:szCs w:val="22"/>
        </w:rPr>
        <w:t>Table</w:t>
      </w:r>
      <w:r w:rsidR="00761B06">
        <w:rPr>
          <w:b/>
          <w:sz w:val="22"/>
          <w:szCs w:val="22"/>
        </w:rPr>
        <w:t xml:space="preserve"> </w:t>
      </w:r>
      <w:r w:rsidRPr="004722AE">
        <w:rPr>
          <w:b/>
          <w:sz w:val="22"/>
          <w:szCs w:val="22"/>
        </w:rPr>
        <w:t>1</w:t>
      </w:r>
      <w:r w:rsidRPr="00AC272B">
        <w:rPr>
          <w:b/>
          <w:sz w:val="22"/>
          <w:szCs w:val="22"/>
        </w:rPr>
        <w:t xml:space="preserve">:  In regular school programs in buildings attended by disabled and nondisabled students </w:t>
      </w:r>
    </w:p>
    <w:p w14:paraId="04F4690D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14:paraId="3C70A4AF" w14:textId="77777777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2F6EC2B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473163D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4CCF014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4488A5DF" w14:textId="77777777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486AA7A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3EADFEC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34147EC6" w14:textId="413CB5BA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1150414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EE5285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484992D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993C20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7A812DEA" w14:textId="77777777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9502F7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243A68DD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6FD59E5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127F79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2553796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E6490B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310E72B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EE93FAE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8CB6D4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3F2C45FD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2085C4C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46DB56F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67A43CE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2C1A82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7A5D0DD9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CDFA3ED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53CEE2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7D89E067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2D72C82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774657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764768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423975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470F7D0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76EC112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AA0B23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71E27A71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1880284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0796F78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5A1C80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6A84CA2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34B364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6EF1C9F9" w14:textId="77777777" w:rsidR="001C2485" w:rsidRPr="00452415" w:rsidRDefault="001C2485" w:rsidP="001C2485">
      <w:pPr>
        <w:jc w:val="both"/>
        <w:rPr>
          <w:sz w:val="20"/>
        </w:rPr>
      </w:pPr>
    </w:p>
    <w:p w14:paraId="4CDE3EBB" w14:textId="77777777"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05196DB8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14:paraId="6C5C3C75" w14:textId="77777777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3B92E0E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0CCA7BC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4EFA1DF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763822E6" w14:textId="77777777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2988496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6C7468F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48EB3A7F" w14:textId="51147DDC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032FFCA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62FD007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1F08A97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2A5ABE02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6EA717D9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29FB90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48A3BE7" w14:textId="77777777"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6628D82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7F8EB5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36A4C8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00635D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94CB420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644BD9A0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B4AD31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0904178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592C499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310447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21FEA9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D78714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09DE44B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BB25E89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4CE8BAC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752FEA0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65FF03C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34110B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229DB2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AC9F96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171F43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16248133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4E179F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91114E2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0F5AEA4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DD9BCB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52AABE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1117F7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7536A5F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30C32580" w14:textId="77777777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17D4E5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F32CD54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2AFBB6B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159CF12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40DC563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5FE5194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308B98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498259DE" w14:textId="77777777" w:rsidR="001C2485" w:rsidRPr="00452415" w:rsidRDefault="001C2485" w:rsidP="001C2485">
      <w:pPr>
        <w:ind w:left="720"/>
        <w:jc w:val="both"/>
        <w:rPr>
          <w:sz w:val="20"/>
        </w:rPr>
      </w:pPr>
    </w:p>
    <w:p w14:paraId="28BE8699" w14:textId="77777777"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303E531B" w14:textId="77777777"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14:paraId="4C4F50DF" w14:textId="77777777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6206FD2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412A08B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049E69D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252AC769" w14:textId="77777777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19DE46D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7F50790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4D40C47C" w14:textId="1A2D30DF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48BE9E1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53C3B86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16868F1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432CB50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1CDA8AD2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530BB2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9885687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2E6C5C0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E132A0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103EF0F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9AFA2C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2038A39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2FB8452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70C532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7EDF208F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50F117E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C2E6F1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2C691A2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71D1E9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32C3BB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983ED38" w14:textId="77777777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60FF10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C9EEFC3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0860F19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A21215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34081D1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651783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6E7E976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63C76EE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5302EE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482FD53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703D2A9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5981A6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73AC8B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53253A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6C09C6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FD786B2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8AB50B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F437409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39C7601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30BE8F5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98D40B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5AF9677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D03A4D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0A575C85" w14:textId="77777777" w:rsidR="001C2485" w:rsidRPr="00452415" w:rsidRDefault="001C2485" w:rsidP="001C2485">
      <w:pPr>
        <w:ind w:left="90"/>
        <w:rPr>
          <w:sz w:val="20"/>
        </w:rPr>
        <w:sectPr w:rsidR="001C2485" w:rsidRPr="00452415" w:rsidSect="009543F9">
          <w:headerReference w:type="default" r:id="rId27"/>
          <w:footerReference w:type="default" r:id="rId28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5485058D" w14:textId="77777777" w:rsidR="00C32A70" w:rsidRPr="00452415" w:rsidRDefault="00C32A70" w:rsidP="00C32A70">
      <w:pPr>
        <w:jc w:val="both"/>
      </w:pPr>
    </w:p>
    <w:p w14:paraId="0E32C4A6" w14:textId="77777777" w:rsidR="004042FA" w:rsidRPr="00A76206" w:rsidRDefault="001C2485" w:rsidP="00AC272B">
      <w:pPr>
        <w:jc w:val="center"/>
        <w:rPr>
          <w:b/>
          <w:bCs/>
          <w:szCs w:val="24"/>
        </w:rPr>
      </w:pPr>
      <w:r w:rsidRPr="00A76206">
        <w:rPr>
          <w:b/>
          <w:bCs/>
          <w:szCs w:val="24"/>
        </w:rPr>
        <w:t>Report 7</w:t>
      </w:r>
    </w:p>
    <w:p w14:paraId="4CAEC04A" w14:textId="11E80D6A" w:rsidR="00C82216" w:rsidRPr="00A76206" w:rsidRDefault="00C82216" w:rsidP="00AC272B">
      <w:pPr>
        <w:jc w:val="center"/>
        <w:rPr>
          <w:szCs w:val="24"/>
        </w:rPr>
      </w:pPr>
      <w:r w:rsidRPr="00A76206">
        <w:rPr>
          <w:szCs w:val="24"/>
        </w:rPr>
        <w:t>School-aged Children with Speech/Language Impairment Receiving Services on October 7, 2020</w:t>
      </w:r>
    </w:p>
    <w:p w14:paraId="6713A242" w14:textId="77777777" w:rsidR="00C82216" w:rsidRPr="00A76206" w:rsidRDefault="00C82216" w:rsidP="00C82216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1392C015" w14:textId="0BD8531A" w:rsidR="001C2485" w:rsidRPr="00A76206" w:rsidRDefault="00C82216" w:rsidP="00C82216">
      <w:pPr>
        <w:jc w:val="center"/>
        <w:rPr>
          <w:szCs w:val="24"/>
        </w:rPr>
      </w:pPr>
      <w:r w:rsidRPr="00A76206">
        <w:rPr>
          <w:szCs w:val="24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29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  <w:r w:rsidRPr="00AC272B" w:rsidDel="00BC2FA5">
        <w:rPr>
          <w:b/>
          <w:szCs w:val="24"/>
        </w:rPr>
        <w:t xml:space="preserve"> </w:t>
      </w:r>
    </w:p>
    <w:p w14:paraId="7FDFA683" w14:textId="77777777" w:rsidR="004042FA" w:rsidRDefault="004042FA" w:rsidP="001C2485">
      <w:pPr>
        <w:ind w:right="450"/>
        <w:jc w:val="both"/>
        <w:rPr>
          <w:b/>
          <w:sz w:val="22"/>
          <w:szCs w:val="22"/>
        </w:rPr>
      </w:pPr>
    </w:p>
    <w:p w14:paraId="4203FB55" w14:textId="77777777" w:rsidR="001C2485" w:rsidRPr="00AC272B" w:rsidRDefault="001C2485" w:rsidP="001C2485">
      <w:pPr>
        <w:ind w:right="450"/>
        <w:jc w:val="both"/>
        <w:rPr>
          <w:sz w:val="22"/>
          <w:szCs w:val="22"/>
        </w:rPr>
      </w:pPr>
      <w:r w:rsidRPr="004722AE">
        <w:rPr>
          <w:b/>
          <w:sz w:val="22"/>
          <w:szCs w:val="22"/>
        </w:rPr>
        <w:t>Table</w:t>
      </w:r>
      <w:r w:rsidR="00C82216">
        <w:rPr>
          <w:b/>
          <w:sz w:val="22"/>
          <w:szCs w:val="22"/>
        </w:rPr>
        <w:t xml:space="preserve"> </w:t>
      </w:r>
      <w:r w:rsidRPr="004722AE">
        <w:rPr>
          <w:b/>
          <w:sz w:val="22"/>
          <w:szCs w:val="22"/>
        </w:rPr>
        <w:t xml:space="preserve">1:  In regular school programs in buildings attended by disabled and nondisabled students </w:t>
      </w:r>
    </w:p>
    <w:p w14:paraId="2DCDBC94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14:paraId="7A391EE5" w14:textId="77777777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48C8454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46172BA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01F39F7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43842A86" w14:textId="77777777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7C633DC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06455B7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2DD21D20" w14:textId="04F8D43B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0B4200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93C95D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344E0E7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318E84A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7F099A16" w14:textId="77777777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0603C6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46FB3B6D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2F239AE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3FAE67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4B6731F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0F41A4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FA02DCB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D729511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E6939E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5DFFD5C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4D07781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2977AC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784EDFE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4F00A5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7CA783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0313DACE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FCDAB22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002AF7DE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0B73C23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2ED6A4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1914036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FD33F4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62FCE8D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664B6D39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BBDD3A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2C6E483A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1DD5A24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27BF430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F7B371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64FD352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0EC5A2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76AA027D" w14:textId="77777777" w:rsidR="001C2485" w:rsidRPr="00452415" w:rsidRDefault="001C2485" w:rsidP="001C2485">
      <w:pPr>
        <w:jc w:val="both"/>
        <w:rPr>
          <w:sz w:val="20"/>
        </w:rPr>
      </w:pPr>
    </w:p>
    <w:p w14:paraId="732E6CFE" w14:textId="77777777"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57184894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14:paraId="68D06550" w14:textId="77777777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59A53CC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331A083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08BA295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0018B705" w14:textId="77777777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1DCB9A3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26E6DB0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016DB992" w14:textId="58F28F5C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6974CC9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40D9795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72103A7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73A0EFB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4E5C6823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4F31DA3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68D2794" w14:textId="77777777"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303437B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E49AD2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B85D82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8C19E6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6E7315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14D6874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4A13F3E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A8017E3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1F216A2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FF262C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0C3B1B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E84F83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E334E3D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43E7E99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51AD125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7A66D06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46B166F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EC78E8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8B2F25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407904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137C99E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1DE0F96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C8BA95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34ED69AB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12FB9BE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9983A5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003048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ED0AE1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6B39168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8069B78" w14:textId="77777777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5F08A7E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A1F6FBC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530E7F6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6E3B434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7291BE7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5C4568E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DD60EE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408725A2" w14:textId="77777777" w:rsidR="001C2485" w:rsidRPr="00452415" w:rsidRDefault="001C2485" w:rsidP="001C2485">
      <w:pPr>
        <w:ind w:left="720"/>
        <w:jc w:val="both"/>
        <w:rPr>
          <w:sz w:val="20"/>
        </w:rPr>
      </w:pPr>
    </w:p>
    <w:p w14:paraId="1BBB85EE" w14:textId="77777777"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040DB948" w14:textId="77777777"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14:paraId="5996C98E" w14:textId="77777777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1D89AD0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45BF2C3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5210624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6D33F7F8" w14:textId="77777777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08BF3A4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2B2BB30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467ECE7B" w14:textId="6C72918A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09C4297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4577797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137BD62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10D241D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12292F3B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DBCC76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E3A79E2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3462A73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7B6F50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50E3D36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F3214E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F588668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63B8E9CD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105B00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23F6605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3539A75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FD62A3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561E903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D8F812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55A4940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07CBA0B" w14:textId="77777777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7EE373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8C9E9DE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151DA0C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CAE7FF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3D6FCFA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57DA72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082AEE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1F94B57E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BFA27F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6DB0A6A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5C2B517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4E0E44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42A1308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CD0B87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E4170E4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1B7F5A2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703745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A9432EF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3272CD2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7935DC5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253AB4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7EDEDEB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713127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49572D9B" w14:textId="77777777" w:rsidR="001C2485" w:rsidRDefault="001C2485" w:rsidP="00C32A70">
      <w:pPr>
        <w:jc w:val="both"/>
        <w:rPr>
          <w:sz w:val="20"/>
        </w:r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307D6069" w14:textId="77777777" w:rsidR="001C2485" w:rsidRDefault="001C2485" w:rsidP="00C32A70">
      <w:pPr>
        <w:jc w:val="both"/>
        <w:rPr>
          <w:sz w:val="20"/>
        </w:rPr>
      </w:pPr>
    </w:p>
    <w:p w14:paraId="54E87276" w14:textId="77777777" w:rsidR="001C2485" w:rsidRDefault="001C2485" w:rsidP="00C32A70">
      <w:pPr>
        <w:jc w:val="both"/>
        <w:rPr>
          <w:sz w:val="20"/>
        </w:rPr>
      </w:pPr>
    </w:p>
    <w:p w14:paraId="747BFC4B" w14:textId="77777777" w:rsidR="001C2485" w:rsidRDefault="001C2485" w:rsidP="00C32A70">
      <w:pPr>
        <w:jc w:val="both"/>
        <w:rPr>
          <w:sz w:val="20"/>
        </w:rPr>
      </w:pPr>
    </w:p>
    <w:p w14:paraId="538ACADF" w14:textId="77777777" w:rsidR="001C2485" w:rsidRDefault="001C2485" w:rsidP="00C32A70">
      <w:pPr>
        <w:jc w:val="both"/>
        <w:rPr>
          <w:sz w:val="20"/>
        </w:rPr>
      </w:pPr>
    </w:p>
    <w:p w14:paraId="0E95B025" w14:textId="77777777" w:rsidR="001C2485" w:rsidRDefault="001C2485" w:rsidP="00C32A70">
      <w:pPr>
        <w:jc w:val="both"/>
        <w:rPr>
          <w:sz w:val="20"/>
        </w:rPr>
      </w:pPr>
    </w:p>
    <w:p w14:paraId="1F933AD5" w14:textId="77777777" w:rsidR="001C2485" w:rsidRDefault="001C2485" w:rsidP="00C32A70">
      <w:pPr>
        <w:jc w:val="both"/>
        <w:rPr>
          <w:sz w:val="20"/>
        </w:rPr>
      </w:pPr>
    </w:p>
    <w:p w14:paraId="6E44CA7A" w14:textId="77777777" w:rsidR="001C2485" w:rsidRDefault="001C2485" w:rsidP="00C32A70">
      <w:pPr>
        <w:jc w:val="both"/>
        <w:rPr>
          <w:sz w:val="20"/>
        </w:rPr>
      </w:pPr>
    </w:p>
    <w:p w14:paraId="6018A700" w14:textId="77777777" w:rsidR="009543F9" w:rsidRDefault="009543F9" w:rsidP="00C32A70">
      <w:pPr>
        <w:jc w:val="both"/>
        <w:rPr>
          <w:sz w:val="20"/>
        </w:rPr>
      </w:pPr>
    </w:p>
    <w:p w14:paraId="2CCB8E6E" w14:textId="77777777" w:rsidR="009543F9" w:rsidRDefault="009543F9" w:rsidP="00C32A70">
      <w:pPr>
        <w:jc w:val="both"/>
        <w:rPr>
          <w:sz w:val="20"/>
        </w:rPr>
      </w:pPr>
    </w:p>
    <w:p w14:paraId="1823ED3A" w14:textId="77777777" w:rsidR="009543F9" w:rsidRDefault="009543F9" w:rsidP="00C32A70">
      <w:pPr>
        <w:jc w:val="both"/>
        <w:rPr>
          <w:sz w:val="20"/>
        </w:rPr>
      </w:pPr>
    </w:p>
    <w:p w14:paraId="13B9F276" w14:textId="77777777" w:rsidR="004D42CF" w:rsidRDefault="004D42CF" w:rsidP="001C2485">
      <w:pPr>
        <w:jc w:val="center"/>
        <w:rPr>
          <w:b/>
          <w:shd w:val="clear" w:color="auto" w:fill="DBE5F1"/>
        </w:rPr>
      </w:pPr>
    </w:p>
    <w:p w14:paraId="5F974825" w14:textId="0246422A" w:rsidR="004042FA" w:rsidRPr="00A76206" w:rsidRDefault="004D42CF" w:rsidP="00AC272B">
      <w:pPr>
        <w:jc w:val="center"/>
        <w:rPr>
          <w:b/>
          <w:bCs/>
        </w:rPr>
      </w:pPr>
      <w:r w:rsidRPr="00A76206">
        <w:rPr>
          <w:b/>
          <w:bCs/>
        </w:rPr>
        <w:t>Report 8</w:t>
      </w:r>
    </w:p>
    <w:p w14:paraId="49B7A4E2" w14:textId="77777777" w:rsidR="00161A41" w:rsidRPr="00A76206" w:rsidRDefault="00161A41" w:rsidP="00AC272B">
      <w:pPr>
        <w:jc w:val="center"/>
      </w:pPr>
      <w:r w:rsidRPr="00A76206">
        <w:t>School-aged Children with Visual Impairment Receiving Services on October 7, 2020</w:t>
      </w:r>
    </w:p>
    <w:p w14:paraId="253D4C18" w14:textId="77777777" w:rsidR="00161A41" w:rsidRPr="00A76206" w:rsidRDefault="00161A41" w:rsidP="00161A41">
      <w:pPr>
        <w:jc w:val="center"/>
        <w:rPr>
          <w:bCs/>
          <w:color w:val="000000"/>
          <w:szCs w:val="24"/>
        </w:rPr>
      </w:pPr>
      <w:r w:rsidRPr="00A76206">
        <w:rPr>
          <w:bCs/>
          <w:color w:val="000000"/>
          <w:szCs w:val="24"/>
        </w:rPr>
        <w:t>Ages 5 who are in Kindergarten through 21, as of October 7, 2020</w:t>
      </w:r>
    </w:p>
    <w:p w14:paraId="5DEF9FB6" w14:textId="45A8F325" w:rsidR="001C2485" w:rsidRPr="00A76206" w:rsidRDefault="00161A41" w:rsidP="00161A41">
      <w:pPr>
        <w:jc w:val="center"/>
        <w:rPr>
          <w:bCs/>
          <w:szCs w:val="24"/>
        </w:rPr>
      </w:pPr>
      <w:r w:rsidRPr="00A76206">
        <w:rPr>
          <w:bCs/>
          <w:szCs w:val="24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30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  <w:r w:rsidRPr="00A76206" w:rsidDel="00BC2FA5">
        <w:rPr>
          <w:bCs/>
          <w:szCs w:val="24"/>
        </w:rPr>
        <w:t xml:space="preserve"> </w:t>
      </w:r>
    </w:p>
    <w:p w14:paraId="4CCEF430" w14:textId="77777777" w:rsidR="004042FA" w:rsidRDefault="004042FA" w:rsidP="001C2485">
      <w:pPr>
        <w:ind w:right="450"/>
        <w:jc w:val="both"/>
        <w:rPr>
          <w:b/>
          <w:sz w:val="22"/>
          <w:szCs w:val="22"/>
        </w:rPr>
      </w:pPr>
    </w:p>
    <w:p w14:paraId="3A7AC4EE" w14:textId="77777777" w:rsidR="001C2485" w:rsidRPr="004722AE" w:rsidRDefault="001C2485" w:rsidP="001C2485">
      <w:pPr>
        <w:ind w:right="450"/>
        <w:jc w:val="both"/>
        <w:rPr>
          <w:sz w:val="22"/>
          <w:szCs w:val="22"/>
        </w:rPr>
      </w:pPr>
      <w:r w:rsidRPr="004722AE">
        <w:rPr>
          <w:b/>
          <w:sz w:val="22"/>
          <w:szCs w:val="22"/>
        </w:rPr>
        <w:t>Table</w:t>
      </w:r>
      <w:r w:rsidR="00161A41">
        <w:rPr>
          <w:b/>
          <w:sz w:val="22"/>
          <w:szCs w:val="22"/>
        </w:rPr>
        <w:t xml:space="preserve"> </w:t>
      </w:r>
      <w:r w:rsidRPr="004722AE">
        <w:rPr>
          <w:b/>
          <w:sz w:val="22"/>
          <w:szCs w:val="22"/>
        </w:rPr>
        <w:t xml:space="preserve">1:  In regular school programs in buildings attended by disabled and nondisabled students </w:t>
      </w:r>
    </w:p>
    <w:p w14:paraId="12E1C318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14:paraId="7E5EC590" w14:textId="77777777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7A06210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582DAA9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6AF61A6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33629602" w14:textId="77777777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14CE2CB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4495FE4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49490AE3" w14:textId="7D84BCE9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1233948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5FD61F1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34738E9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503243D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284C6309" w14:textId="77777777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82195F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B829990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0C4A270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3C8A30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1323B2D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B91A84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7DF12CB0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B6630C2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58016E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DFC66F3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070664D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B57BA5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0F9374F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6FB02C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6A60DA5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F466618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A6956B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062FCACD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7283CFA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45C2D1F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5DFE2B3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ACD2DE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C65FA77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20E7F987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AC78FC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44E3455E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5DE907F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4FE30F8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4D8945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13C00B6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9822591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7E5C7F50" w14:textId="77777777" w:rsidR="001C2485" w:rsidRPr="00452415" w:rsidRDefault="001C2485" w:rsidP="001C2485">
      <w:pPr>
        <w:jc w:val="both"/>
        <w:rPr>
          <w:sz w:val="20"/>
        </w:rPr>
      </w:pPr>
    </w:p>
    <w:p w14:paraId="3D8D2702" w14:textId="77777777"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6B1E56CF" w14:textId="77777777"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14:paraId="298120E8" w14:textId="77777777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05F5304C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2A4A9912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0ADF09A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22A20656" w14:textId="77777777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59D83FB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58105A3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0661E5EC" w14:textId="68503B1E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74BE3E7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416F29C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60A1B8B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37390C8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0DFFFE0C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CD9D7AD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C33D7CD" w14:textId="77777777"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3BEA7FA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E31167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C38C94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98E52A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0406A54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BE82159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0C1D6F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761B6CD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1AAE98D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72B073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8C093E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EF71DB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93B1D84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3702DB91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3544FB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482E70A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4CE6300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5CCEAF0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15DB8B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384929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1FF938C0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C972A00" w14:textId="77777777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3AE1DE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9BDBA53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0EA1DDB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2C38DF8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32A50C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96A2C3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192F748E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4A178AB5" w14:textId="77777777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5E33279A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B832479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211B148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26EEEEC9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374B5EE6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61847B2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274E8E6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043122B7" w14:textId="77777777" w:rsidR="001C2485" w:rsidRPr="00452415" w:rsidRDefault="001C2485" w:rsidP="001C2485">
      <w:pPr>
        <w:ind w:left="720"/>
        <w:jc w:val="both"/>
        <w:rPr>
          <w:sz w:val="20"/>
        </w:rPr>
      </w:pPr>
    </w:p>
    <w:p w14:paraId="6C0D7B9A" w14:textId="77777777"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5C4BBAD4" w14:textId="77777777"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14:paraId="1DB588C4" w14:textId="77777777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604B48D4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4335E9D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0658F4D7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14:paraId="1B271988" w14:textId="77777777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584C849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0A86A5D1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6A93EF0E" w14:textId="68F8CD21" w:rsidR="001C2485" w:rsidRPr="00452415" w:rsidRDefault="000118E5" w:rsidP="001C24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4846EBC3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63CF8575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2B3FCFBE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4A1177A0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14:paraId="7E4AE712" w14:textId="77777777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60B392B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79CFA64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1C3EAB0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B338661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72B70D7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38D042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3E4DEFB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7DBE4711" w14:textId="77777777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A8F9DF8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2ABF376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69A7AA77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04384B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1946AF5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7C0FD5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1C49613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93AEA68" w14:textId="77777777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7B95429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BDE5B78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4C67FBB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C313FED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186E3EC4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86AAC9C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F6CBA7C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13F38FD7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43F7CEF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2A8BEE8" w14:textId="77777777"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2EB09B35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83EFA5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3316133A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0EC6013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72EA819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14:paraId="503BB539" w14:textId="77777777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1E1ECE6" w14:textId="77777777"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349D319" w14:textId="77777777"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523451FB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3C39EA3E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4DC211F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5BEF5882" w14:textId="77777777"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823608D" w14:textId="77777777" w:rsidR="001C2485" w:rsidRPr="00452415" w:rsidRDefault="001C2485" w:rsidP="001C2485">
            <w:pPr>
              <w:rPr>
                <w:sz w:val="22"/>
              </w:rPr>
            </w:pPr>
          </w:p>
        </w:tc>
      </w:tr>
    </w:tbl>
    <w:p w14:paraId="1DA427CC" w14:textId="77777777" w:rsidR="001C2485" w:rsidRDefault="001C2485" w:rsidP="001C2485">
      <w:pPr>
        <w:jc w:val="both"/>
        <w:rPr>
          <w:sz w:val="20"/>
        </w:r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3D9779A7" w14:textId="77777777" w:rsidR="004D42CF" w:rsidRDefault="004D42CF" w:rsidP="00C32A70">
      <w:pPr>
        <w:jc w:val="both"/>
        <w:rPr>
          <w:b/>
          <w:i/>
        </w:rPr>
      </w:pPr>
    </w:p>
    <w:p w14:paraId="7722CC83" w14:textId="77777777" w:rsidR="004D42CF" w:rsidRDefault="004D42CF" w:rsidP="00C32A70">
      <w:pPr>
        <w:jc w:val="both"/>
        <w:rPr>
          <w:b/>
          <w:i/>
        </w:rPr>
      </w:pPr>
    </w:p>
    <w:p w14:paraId="0D0CBD6C" w14:textId="77777777" w:rsidR="004D42CF" w:rsidRDefault="004D42CF" w:rsidP="00C32A70">
      <w:pPr>
        <w:jc w:val="both"/>
        <w:rPr>
          <w:b/>
          <w:i/>
        </w:rPr>
      </w:pPr>
    </w:p>
    <w:p w14:paraId="3CCB8737" w14:textId="77777777" w:rsidR="009543F9" w:rsidRDefault="009543F9" w:rsidP="00C32A70">
      <w:pPr>
        <w:jc w:val="both"/>
        <w:rPr>
          <w:b/>
          <w:i/>
        </w:rPr>
      </w:pPr>
    </w:p>
    <w:p w14:paraId="670F1E8C" w14:textId="77777777" w:rsidR="009543F9" w:rsidRDefault="009543F9" w:rsidP="00C32A70">
      <w:pPr>
        <w:jc w:val="both"/>
        <w:rPr>
          <w:b/>
          <w:i/>
        </w:rPr>
      </w:pPr>
    </w:p>
    <w:p w14:paraId="4A13CB55" w14:textId="77777777" w:rsidR="009543F9" w:rsidRDefault="009543F9" w:rsidP="00C32A70">
      <w:pPr>
        <w:jc w:val="both"/>
        <w:rPr>
          <w:b/>
          <w:i/>
        </w:rPr>
      </w:pPr>
    </w:p>
    <w:p w14:paraId="746C59FC" w14:textId="77777777" w:rsidR="004D42CF" w:rsidRDefault="004D42CF" w:rsidP="00C32A70">
      <w:pPr>
        <w:jc w:val="both"/>
        <w:rPr>
          <w:b/>
          <w:i/>
        </w:rPr>
      </w:pPr>
    </w:p>
    <w:p w14:paraId="7BC51E24" w14:textId="77777777" w:rsidR="004D42CF" w:rsidRDefault="004D42CF" w:rsidP="00C32A70">
      <w:pPr>
        <w:jc w:val="both"/>
        <w:rPr>
          <w:b/>
          <w:i/>
        </w:rPr>
      </w:pPr>
    </w:p>
    <w:p w14:paraId="5422462F" w14:textId="77777777" w:rsidR="004D42CF" w:rsidRDefault="004D42CF" w:rsidP="00C32A70">
      <w:pPr>
        <w:jc w:val="both"/>
        <w:rPr>
          <w:b/>
          <w:i/>
        </w:rPr>
      </w:pPr>
    </w:p>
    <w:p w14:paraId="41EB63B3" w14:textId="77777777" w:rsidR="004D42CF" w:rsidRDefault="004D42CF" w:rsidP="00C32A70">
      <w:pPr>
        <w:jc w:val="both"/>
        <w:rPr>
          <w:b/>
          <w:i/>
        </w:rPr>
      </w:pPr>
    </w:p>
    <w:p w14:paraId="7E5C8FB5" w14:textId="77777777" w:rsidR="00C32A70" w:rsidRPr="00452415" w:rsidRDefault="00C32A70" w:rsidP="00C32A70">
      <w:pPr>
        <w:jc w:val="both"/>
      </w:pPr>
    </w:p>
    <w:p w14:paraId="4002101C" w14:textId="2BE26606" w:rsidR="008A6485" w:rsidRPr="00A76206" w:rsidRDefault="004D42CF" w:rsidP="00AC272B">
      <w:pPr>
        <w:jc w:val="center"/>
        <w:rPr>
          <w:b/>
          <w:bCs/>
        </w:rPr>
      </w:pPr>
      <w:r w:rsidRPr="00A76206">
        <w:rPr>
          <w:b/>
          <w:bCs/>
        </w:rPr>
        <w:t>Report 9</w:t>
      </w:r>
    </w:p>
    <w:p w14:paraId="2A30D7AB" w14:textId="77777777" w:rsidR="00161A41" w:rsidRPr="00A76206" w:rsidRDefault="00161A41" w:rsidP="00AC272B">
      <w:pPr>
        <w:jc w:val="center"/>
      </w:pPr>
      <w:r w:rsidRPr="00A76206">
        <w:t>School-aged Children with Orthopedic Impairment Receiving Services on October 7, 2020</w:t>
      </w:r>
    </w:p>
    <w:p w14:paraId="2ECE7844" w14:textId="77777777" w:rsidR="00161A41" w:rsidRPr="00A76206" w:rsidRDefault="00161A41" w:rsidP="00161A41">
      <w:pPr>
        <w:jc w:val="center"/>
        <w:rPr>
          <w:bCs/>
          <w:color w:val="000000"/>
          <w:szCs w:val="24"/>
        </w:rPr>
      </w:pPr>
      <w:r w:rsidRPr="00A76206">
        <w:rPr>
          <w:bCs/>
          <w:color w:val="000000"/>
          <w:szCs w:val="24"/>
        </w:rPr>
        <w:t>Ages 5 who are in Kindergarten through 21, as of October 7, 2020</w:t>
      </w:r>
    </w:p>
    <w:p w14:paraId="1032B3E7" w14:textId="081C09BF" w:rsidR="004D42CF" w:rsidRPr="00A76206" w:rsidRDefault="00161A41" w:rsidP="00161A41">
      <w:pPr>
        <w:jc w:val="center"/>
        <w:rPr>
          <w:b/>
          <w:sz w:val="20"/>
        </w:rPr>
      </w:pPr>
      <w:r w:rsidRPr="00A76206">
        <w:rPr>
          <w:bCs/>
          <w:szCs w:val="24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31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  <w:r w:rsidRPr="00A76206" w:rsidDel="00BC2FA5">
        <w:rPr>
          <w:bCs/>
          <w:sz w:val="22"/>
          <w:szCs w:val="22"/>
        </w:rPr>
        <w:t xml:space="preserve"> </w:t>
      </w:r>
    </w:p>
    <w:p w14:paraId="042C56C0" w14:textId="77777777" w:rsidR="004D42CF" w:rsidRPr="00452415" w:rsidRDefault="004D42CF" w:rsidP="004D42CF">
      <w:pPr>
        <w:jc w:val="center"/>
        <w:rPr>
          <w:sz w:val="16"/>
          <w:szCs w:val="16"/>
        </w:rPr>
      </w:pPr>
    </w:p>
    <w:p w14:paraId="3408AF36" w14:textId="77777777"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F05661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In regular school programs in buildings attended by disabled and nondisabled students </w:t>
      </w:r>
    </w:p>
    <w:p w14:paraId="4C366B94" w14:textId="77777777"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D42CF" w:rsidRPr="00452415" w14:paraId="70AA36B5" w14:textId="77777777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5EC9F91C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05669A0A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4C303691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14:paraId="3A13AE6E" w14:textId="77777777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4D01BC62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56A4D48A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0C7AA347" w14:textId="36AEA93F" w:rsidR="004D42CF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57D698E8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5EB4EC5F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5DDCEE86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7FB767BD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14:paraId="11CB66FC" w14:textId="77777777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01773AD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3EBD72CA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04E9790B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BD53D51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0E9E073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F88C5EA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1D1D8D88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6A068FB8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33A9D73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3AB71EB1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1E2144F1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D5EA6D1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33294E4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686B723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92C780E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3B4ADEBD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8C46F7F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42F612F5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75422734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5E6ECCE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07175881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5AB1326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F0A5AD1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635FB21A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24FD832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0C25C059" w14:textId="77777777"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1F50C311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78582782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8F0993D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7133B277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752825A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</w:tbl>
    <w:p w14:paraId="69406F80" w14:textId="77777777" w:rsidR="004D42CF" w:rsidRPr="00452415" w:rsidRDefault="004D42CF" w:rsidP="004D42CF">
      <w:pPr>
        <w:jc w:val="both"/>
        <w:rPr>
          <w:sz w:val="20"/>
        </w:rPr>
      </w:pPr>
    </w:p>
    <w:p w14:paraId="68027C75" w14:textId="77777777"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426D711E" w14:textId="77777777"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D42CF" w:rsidRPr="00452415" w14:paraId="0F55ACF0" w14:textId="77777777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7B9952DA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440C75EC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2D14BAF9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14:paraId="11DE4BAB" w14:textId="77777777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64D83BCB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567AB4F5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3C7D0F85" w14:textId="659FACF4" w:rsidR="004D42CF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24C9261A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53C7838B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280E4C01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47869A67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14:paraId="1C384EA9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809A854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58B63C0" w14:textId="77777777" w:rsidR="004D42CF" w:rsidRPr="00452415" w:rsidRDefault="004D42CF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0F7E904C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5727B65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3F4859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6B6D385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EDD55FB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2678FB79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72E6005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9266341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20BA7A60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CF56C79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E4F2F41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ED4AD87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011D082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4E5B3225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A54082F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4CAA187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7CA3A98E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DACB3E8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57EA6EB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6D664D4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19E70298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50B4E372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B9FA6BC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6CC4659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75B3AC2E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8E1577A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7E5930D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D47283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DDFE083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16721945" w14:textId="77777777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46866ECB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E554E8B" w14:textId="77777777"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19B2FA72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023EB9FD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3B71D8D5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19982685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D0A7D33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</w:tbl>
    <w:p w14:paraId="32403CC4" w14:textId="77777777" w:rsidR="004D42CF" w:rsidRPr="00452415" w:rsidRDefault="004D42CF" w:rsidP="004D42CF">
      <w:pPr>
        <w:ind w:left="720"/>
        <w:jc w:val="both"/>
        <w:rPr>
          <w:sz w:val="20"/>
        </w:rPr>
      </w:pPr>
    </w:p>
    <w:p w14:paraId="6567F6BB" w14:textId="77777777" w:rsidR="004D42CF" w:rsidRPr="00452415" w:rsidRDefault="004D42CF" w:rsidP="004D42CF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6071415E" w14:textId="77777777" w:rsidR="004D42CF" w:rsidRPr="00452415" w:rsidRDefault="004D42CF" w:rsidP="004D42CF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D42CF" w:rsidRPr="00452415" w14:paraId="568DA8ED" w14:textId="77777777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73E5A064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4B471616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01272A47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14:paraId="6DA5D432" w14:textId="77777777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139682B7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102153AA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69936889" w14:textId="39BAE907" w:rsidR="004D42CF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571E506C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4100145A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3B19A7B9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624434AE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14:paraId="0EC53951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DCA6BF7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299CA87E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79F8A15E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2538AC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A01042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40A68D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E661F22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45F10620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F34835C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CA03D55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0A5DC8B7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AE9B7F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3448F3A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8375286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D65D032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02970CB5" w14:textId="77777777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A84CC1F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3979A93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4A11E706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BD8A10E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30A761B1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05B8158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17DCFBA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037DC65C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7CF3239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2C6B6EF" w14:textId="77777777"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7C64D3E6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3222008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F33A7F4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BBEF556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7D6B8D5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14:paraId="4C62B3A7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B2F5805" w14:textId="77777777"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2506BD1" w14:textId="77777777"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52450D03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3E110EFF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F791D7C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546CF783" w14:textId="77777777"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36031C8" w14:textId="77777777" w:rsidR="004D42CF" w:rsidRPr="00452415" w:rsidRDefault="004D42CF" w:rsidP="003047D4">
            <w:pPr>
              <w:rPr>
                <w:sz w:val="22"/>
              </w:rPr>
            </w:pPr>
          </w:p>
        </w:tc>
      </w:tr>
    </w:tbl>
    <w:p w14:paraId="0192DA06" w14:textId="77777777" w:rsidR="004D42CF" w:rsidRDefault="004D42CF" w:rsidP="004D42CF">
      <w:pPr>
        <w:jc w:val="both"/>
        <w:rPr>
          <w:sz w:val="20"/>
        </w:r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79C2CF2D" w14:textId="77777777" w:rsidR="004D42CF" w:rsidRDefault="004D42CF" w:rsidP="00C32A70">
      <w:pPr>
        <w:jc w:val="both"/>
        <w:rPr>
          <w:b/>
          <w:i/>
        </w:rPr>
      </w:pPr>
    </w:p>
    <w:p w14:paraId="4192D7A0" w14:textId="77777777" w:rsidR="004D42CF" w:rsidRDefault="004D42CF" w:rsidP="00C32A70">
      <w:pPr>
        <w:jc w:val="both"/>
        <w:rPr>
          <w:b/>
          <w:i/>
        </w:rPr>
      </w:pPr>
    </w:p>
    <w:p w14:paraId="3966F841" w14:textId="77777777" w:rsidR="004D42CF" w:rsidRDefault="004D42CF" w:rsidP="00C32A70">
      <w:pPr>
        <w:jc w:val="both"/>
        <w:rPr>
          <w:b/>
          <w:i/>
        </w:rPr>
      </w:pPr>
    </w:p>
    <w:p w14:paraId="3E4EBB5E" w14:textId="77777777" w:rsidR="004D42CF" w:rsidRDefault="004D42CF" w:rsidP="00C32A70">
      <w:pPr>
        <w:jc w:val="both"/>
        <w:rPr>
          <w:b/>
          <w:i/>
        </w:rPr>
      </w:pPr>
    </w:p>
    <w:p w14:paraId="01D0F268" w14:textId="77777777" w:rsidR="009543F9" w:rsidRPr="00452415" w:rsidRDefault="009543F9" w:rsidP="00C32A70">
      <w:pPr>
        <w:jc w:val="both"/>
      </w:pPr>
    </w:p>
    <w:p w14:paraId="47F02AF1" w14:textId="528A89F5" w:rsidR="008A6485" w:rsidRPr="00A76206" w:rsidRDefault="00B5594B" w:rsidP="00A76206">
      <w:pPr>
        <w:jc w:val="center"/>
        <w:rPr>
          <w:b/>
          <w:bCs/>
          <w:szCs w:val="24"/>
        </w:rPr>
      </w:pPr>
      <w:r w:rsidRPr="00A76206">
        <w:rPr>
          <w:b/>
          <w:bCs/>
          <w:szCs w:val="24"/>
        </w:rPr>
        <w:t>Report 10</w:t>
      </w:r>
    </w:p>
    <w:p w14:paraId="63AC2B01" w14:textId="77777777" w:rsidR="00F05661" w:rsidRPr="00A76206" w:rsidRDefault="00F05661" w:rsidP="00AC272B">
      <w:pPr>
        <w:jc w:val="center"/>
        <w:rPr>
          <w:szCs w:val="24"/>
        </w:rPr>
      </w:pPr>
      <w:r w:rsidRPr="00A76206">
        <w:rPr>
          <w:szCs w:val="24"/>
        </w:rPr>
        <w:t>School-aged Children with Other Health Impairment Receiving Services on October 7, 2020</w:t>
      </w:r>
    </w:p>
    <w:p w14:paraId="5EFAB2D5" w14:textId="77777777" w:rsidR="00F05661" w:rsidRPr="00A76206" w:rsidRDefault="00F05661" w:rsidP="00AC272B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1801500F" w14:textId="10D48BB3" w:rsidR="00F05661" w:rsidRPr="00A76206" w:rsidRDefault="00F05661">
      <w:pPr>
        <w:jc w:val="center"/>
        <w:rPr>
          <w:szCs w:val="24"/>
          <w:shd w:val="clear" w:color="auto" w:fill="DBE5F1"/>
        </w:rPr>
      </w:pPr>
      <w:r w:rsidRPr="00A76206">
        <w:rPr>
          <w:szCs w:val="24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32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  <w:r w:rsidRPr="00A76206" w:rsidDel="00BC2FA5">
        <w:rPr>
          <w:szCs w:val="24"/>
        </w:rPr>
        <w:t xml:space="preserve"> </w:t>
      </w:r>
    </w:p>
    <w:p w14:paraId="2A1A9ED4" w14:textId="77777777" w:rsidR="00B5594B" w:rsidRPr="00A76206" w:rsidRDefault="00B5594B">
      <w:pPr>
        <w:jc w:val="center"/>
        <w:rPr>
          <w:szCs w:val="24"/>
        </w:rPr>
      </w:pPr>
    </w:p>
    <w:p w14:paraId="5A4C01A2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1F290D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In regular school programs in buildings attended by disabled and nondisabled students </w:t>
      </w:r>
    </w:p>
    <w:p w14:paraId="30E77CCB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14:paraId="07FA0AC7" w14:textId="77777777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3BAB428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3423F32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6234359F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271A0181" w14:textId="77777777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1E7C2AF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1C8A1CA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797B00D8" w14:textId="40F40EE6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EDC632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67D5367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9978F4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6618AE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651FF606" w14:textId="77777777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BB87FF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010FE5D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06FB305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D7B664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20FB3B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F6E727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6B2AD450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981F770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62E32D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0561938A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0B65CD6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B85D21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7D8B45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F8C13A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BD9B1AD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0F1DA639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9FE695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401D0148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33C7019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7495074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1444E73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266FA4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39C52B5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6EC9692C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F7EA29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38303214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2BFDFE2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4A0C3D0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28D9F4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1E24B5B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15D2E64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3FD4BBB1" w14:textId="77777777" w:rsidR="00B5594B" w:rsidRPr="00452415" w:rsidRDefault="00B5594B" w:rsidP="00B5594B">
      <w:pPr>
        <w:jc w:val="both"/>
        <w:rPr>
          <w:sz w:val="20"/>
        </w:rPr>
      </w:pPr>
    </w:p>
    <w:p w14:paraId="5F313A4F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7E96CDB3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14:paraId="71D54B1A" w14:textId="77777777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7A5E468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0DC4CF0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5246667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5DF01E2E" w14:textId="77777777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1EAF11E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3D4F266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2080586B" w14:textId="6DEC667E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76CCBA0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270A022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46024B9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611AD87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6A73F822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5FC2C4B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E00AF6A" w14:textId="77777777"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0B564BA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8A2015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A1A4A1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D99F66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68EAC47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0411C256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7E03101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68DE141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1C0767C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325567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A7237B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AD1562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BE3FA9A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73D7EF6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8590F4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BAC96F9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3728A96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DF85B5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BD500E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590982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728E748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5667C20F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4D3C79F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420917D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107A333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B0A9CE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132AD1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0278E1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8830BC7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2D4E539" w14:textId="77777777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58CA18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F1D76FB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086A6B3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759F729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00FB2C3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3EDC50D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51507B1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2C6A7FF8" w14:textId="77777777" w:rsidR="00B5594B" w:rsidRPr="00452415" w:rsidRDefault="00B5594B" w:rsidP="00B5594B">
      <w:pPr>
        <w:ind w:left="720"/>
        <w:jc w:val="both"/>
        <w:rPr>
          <w:sz w:val="20"/>
        </w:rPr>
      </w:pPr>
    </w:p>
    <w:p w14:paraId="0CBC12C8" w14:textId="77777777"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26293349" w14:textId="77777777"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14:paraId="6621366F" w14:textId="77777777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15A14CF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68116FB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7FF7F28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28553900" w14:textId="77777777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23321C1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546D4B9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7FF8DB01" w14:textId="2124E0EB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08F6B3B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7B5870B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0AE9913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3D740E4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28A3205B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878821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7223F5C3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68981D4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EA7BB6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73CD485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55E11D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4DF6143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2FA19294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51D14CF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7B40332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6FEB5F4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3B2A63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79E949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9B8640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41E2AA06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6D878CC7" w14:textId="77777777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4810EE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4625BDA3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30E8EA8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279645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360AC1F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5BFACF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55A8AB2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441D745B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4309E6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8390B9D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1F7F631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509807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892FD0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A0293B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FE8E171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10EE4C20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905ABC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299B367A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4285A99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1CC87D7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28330F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0DFAB75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6659751A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20EB2DC3" w14:textId="77777777" w:rsidR="00B5594B" w:rsidRDefault="00B5594B" w:rsidP="00B5594B">
      <w:pPr>
        <w:jc w:val="both"/>
        <w:rPr>
          <w:sz w:val="20"/>
        </w:r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794745E9" w14:textId="77777777" w:rsidR="00B5594B" w:rsidRDefault="00B5594B">
      <w:pPr>
        <w:jc w:val="both"/>
        <w:rPr>
          <w:b/>
          <w:i/>
        </w:rPr>
      </w:pPr>
    </w:p>
    <w:p w14:paraId="3E520510" w14:textId="77777777" w:rsidR="00B5594B" w:rsidRDefault="00B5594B">
      <w:pPr>
        <w:jc w:val="both"/>
        <w:rPr>
          <w:b/>
          <w:i/>
        </w:rPr>
      </w:pPr>
    </w:p>
    <w:p w14:paraId="6B9915BF" w14:textId="77777777" w:rsidR="00B5594B" w:rsidRDefault="00B5594B">
      <w:pPr>
        <w:jc w:val="both"/>
        <w:rPr>
          <w:b/>
          <w:i/>
        </w:rPr>
      </w:pPr>
    </w:p>
    <w:p w14:paraId="6AE41F8B" w14:textId="77777777" w:rsidR="00B5594B" w:rsidRDefault="00B5594B">
      <w:pPr>
        <w:jc w:val="both"/>
        <w:rPr>
          <w:b/>
          <w:i/>
        </w:rPr>
      </w:pPr>
    </w:p>
    <w:p w14:paraId="4C9B0BB6" w14:textId="77777777" w:rsidR="00B5594B" w:rsidRDefault="00B5594B">
      <w:pPr>
        <w:jc w:val="both"/>
        <w:rPr>
          <w:b/>
          <w:i/>
        </w:rPr>
      </w:pPr>
    </w:p>
    <w:p w14:paraId="731D1477" w14:textId="77777777" w:rsidR="00B5594B" w:rsidRDefault="00B5594B">
      <w:pPr>
        <w:jc w:val="both"/>
        <w:rPr>
          <w:b/>
          <w:i/>
        </w:rPr>
      </w:pPr>
    </w:p>
    <w:p w14:paraId="3DA700C8" w14:textId="77777777" w:rsidR="00B5594B" w:rsidRDefault="00B5594B">
      <w:pPr>
        <w:jc w:val="both"/>
        <w:rPr>
          <w:b/>
          <w:i/>
        </w:rPr>
      </w:pPr>
    </w:p>
    <w:p w14:paraId="4AD5D3B2" w14:textId="77777777" w:rsidR="009543F9" w:rsidRDefault="009543F9">
      <w:pPr>
        <w:jc w:val="both"/>
        <w:rPr>
          <w:b/>
          <w:i/>
        </w:rPr>
      </w:pPr>
    </w:p>
    <w:p w14:paraId="082721BE" w14:textId="77777777" w:rsidR="009543F9" w:rsidRDefault="009543F9">
      <w:pPr>
        <w:jc w:val="both"/>
        <w:rPr>
          <w:b/>
          <w:i/>
        </w:rPr>
      </w:pPr>
    </w:p>
    <w:p w14:paraId="604633D6" w14:textId="77777777" w:rsidR="009543F9" w:rsidRDefault="009543F9">
      <w:pPr>
        <w:jc w:val="both"/>
        <w:rPr>
          <w:b/>
          <w:i/>
        </w:rPr>
      </w:pPr>
    </w:p>
    <w:p w14:paraId="003F9354" w14:textId="77777777" w:rsidR="00B5594B" w:rsidRDefault="00B5594B">
      <w:pPr>
        <w:jc w:val="both"/>
        <w:rPr>
          <w:b/>
          <w:i/>
        </w:rPr>
      </w:pPr>
    </w:p>
    <w:p w14:paraId="2203B74A" w14:textId="77777777" w:rsidR="00CA1275" w:rsidRPr="00452415" w:rsidRDefault="00CA1275">
      <w:pPr>
        <w:jc w:val="both"/>
        <w:rPr>
          <w:sz w:val="22"/>
        </w:rPr>
      </w:pPr>
    </w:p>
    <w:p w14:paraId="039B4716" w14:textId="1ED555A4" w:rsidR="008A6485" w:rsidRPr="00A76206" w:rsidRDefault="00B5594B" w:rsidP="00AC272B">
      <w:pPr>
        <w:jc w:val="center"/>
        <w:rPr>
          <w:b/>
          <w:bCs/>
        </w:rPr>
      </w:pPr>
      <w:r w:rsidRPr="00A76206">
        <w:rPr>
          <w:b/>
          <w:bCs/>
        </w:rPr>
        <w:t>Report 11</w:t>
      </w:r>
    </w:p>
    <w:p w14:paraId="7702D781" w14:textId="77777777" w:rsidR="00775B9D" w:rsidRPr="00A76206" w:rsidRDefault="00775B9D" w:rsidP="00AC272B">
      <w:pPr>
        <w:jc w:val="center"/>
        <w:rPr>
          <w:szCs w:val="24"/>
        </w:rPr>
      </w:pPr>
      <w:r w:rsidRPr="00A76206">
        <w:rPr>
          <w:szCs w:val="24"/>
        </w:rPr>
        <w:t>School-aged Children with Multiple Disabilities Receiving Services on October 7, 2020</w:t>
      </w:r>
    </w:p>
    <w:p w14:paraId="431258C3" w14:textId="77777777" w:rsidR="00775B9D" w:rsidRPr="00A76206" w:rsidRDefault="00775B9D" w:rsidP="00775B9D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162F733A" w14:textId="2C13A852" w:rsidR="008A6485" w:rsidRDefault="00775B9D" w:rsidP="00775B9D">
      <w:pPr>
        <w:jc w:val="center"/>
        <w:rPr>
          <w:b/>
          <w:shd w:val="clear" w:color="auto" w:fill="DBE5F1"/>
        </w:rPr>
      </w:pPr>
      <w:r w:rsidRPr="00A76206">
        <w:rPr>
          <w:szCs w:val="24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33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  <w:r w:rsidRPr="00B5594B" w:rsidDel="00775B9D">
        <w:rPr>
          <w:b/>
          <w:shd w:val="clear" w:color="auto" w:fill="DBE5F1"/>
        </w:rPr>
        <w:t xml:space="preserve"> </w:t>
      </w:r>
    </w:p>
    <w:p w14:paraId="62B2FFD1" w14:textId="77777777" w:rsidR="00B5594B" w:rsidRPr="00452415" w:rsidRDefault="00B5594B" w:rsidP="00775B9D">
      <w:pPr>
        <w:jc w:val="center"/>
        <w:rPr>
          <w:sz w:val="16"/>
          <w:szCs w:val="16"/>
        </w:rPr>
      </w:pPr>
    </w:p>
    <w:p w14:paraId="080CE8D8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8A6485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In regular school programs in buildings attended by disabled and nondisabled students </w:t>
      </w:r>
    </w:p>
    <w:p w14:paraId="724D59DE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14:paraId="5F90ADCA" w14:textId="77777777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1C7D8AB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173F6C1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77219CF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1771F9B4" w14:textId="77777777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4C67FF6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4CBE67F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3FA73C22" w14:textId="58F2AA04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0DBAB02F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E05A7A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49FDB4C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250DA4A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03C27B8B" w14:textId="77777777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A8524D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30E40E26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37FF95C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322DD0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4B86EDB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259CBC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19EBBD1B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60EFA460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70A48F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409DA117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7A39D12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719072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3633478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84C6F1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74DDBA1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45C30F45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481DE8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541B65B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24FDA37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173EC7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474420F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BB2A93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3012368A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7A6CC147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72D9A5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5B85DD81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398F940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542E952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1A1DC7E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03899EC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19C7621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393FB336" w14:textId="77777777" w:rsidR="00B5594B" w:rsidRPr="00452415" w:rsidRDefault="00B5594B" w:rsidP="00B5594B">
      <w:pPr>
        <w:jc w:val="both"/>
        <w:rPr>
          <w:sz w:val="20"/>
        </w:rPr>
      </w:pPr>
    </w:p>
    <w:p w14:paraId="5BCAE02E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11071C15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14:paraId="59D337A2" w14:textId="77777777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58CCFD2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4B18FC3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188FA5A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1DD48CFE" w14:textId="77777777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170A29A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7BEBCEE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206DE783" w14:textId="70713C55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335753D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38387BB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69EE9A5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01A4797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3D4305D3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7E31C00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5A14E2F" w14:textId="77777777"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28413DC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9EB2FC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E94487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9AC19E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A6985E8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DBFA582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4F4342E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26A43D3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21B8E06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C86893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04AF81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71C86E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5C6F87F5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2356F969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7C3D4E7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6F7BD5D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7928711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F88B86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5B1666D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573F46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C7443B9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51BE3187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5AAAE58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933F7E1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09B9676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8C0AD2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02BF05F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553831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1FD88DA2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10C2B14F" w14:textId="77777777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87EF24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921F074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7612575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38AED16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25A4E41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41CF279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32F8308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1818F0A7" w14:textId="77777777" w:rsidR="00B5594B" w:rsidRPr="00452415" w:rsidRDefault="00B5594B" w:rsidP="00B5594B">
      <w:pPr>
        <w:ind w:left="720"/>
        <w:jc w:val="both"/>
        <w:rPr>
          <w:sz w:val="20"/>
        </w:rPr>
      </w:pPr>
    </w:p>
    <w:p w14:paraId="0FD4FF0D" w14:textId="77777777"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79495B07" w14:textId="77777777"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14:paraId="5304D028" w14:textId="77777777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0E361C6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4CED1EE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3FC711D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27371220" w14:textId="77777777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7AB260F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283E42F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779CAF5C" w14:textId="432483C3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5100594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156CDDC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0C84892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538EC56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6CA3F14C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6BF211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D64D2BB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4FF5414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ED6FA1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84448D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1EAC860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B9E8D6A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07869043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86CEFF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63F8EA8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3F50A36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1398FD6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F3F577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C0AC59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44B4AEE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09ED6E90" w14:textId="77777777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059214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065F3AFA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0E663E8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37A3D6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392694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22DD2F2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A6759D1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01D084A2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4B7304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2C4D756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4485BE4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9E29BC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657F6BF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45E164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888C3E9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737DA158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377CFD2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1090495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6201AE2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758403A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648E3CC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3FBE367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F3D734F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35A3B2B7" w14:textId="77777777" w:rsidR="00CA1275" w:rsidRDefault="00B5594B">
      <w:pPr>
        <w:jc w:val="both"/>
        <w:rPr>
          <w:sz w:val="20"/>
        </w:r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640BF929" w14:textId="77777777" w:rsidR="00B5594B" w:rsidRDefault="00B5594B">
      <w:pPr>
        <w:jc w:val="both"/>
        <w:rPr>
          <w:sz w:val="20"/>
        </w:rPr>
      </w:pPr>
    </w:p>
    <w:p w14:paraId="3A627C33" w14:textId="77777777" w:rsidR="00B5594B" w:rsidRDefault="00B5594B">
      <w:pPr>
        <w:jc w:val="both"/>
        <w:rPr>
          <w:sz w:val="20"/>
        </w:rPr>
      </w:pPr>
    </w:p>
    <w:p w14:paraId="6F43965A" w14:textId="77777777" w:rsidR="00B5594B" w:rsidRDefault="00B5594B">
      <w:pPr>
        <w:jc w:val="both"/>
        <w:rPr>
          <w:sz w:val="20"/>
        </w:rPr>
      </w:pPr>
    </w:p>
    <w:p w14:paraId="0EEBF522" w14:textId="77777777" w:rsidR="00B5594B" w:rsidRDefault="00B5594B">
      <w:pPr>
        <w:jc w:val="both"/>
        <w:rPr>
          <w:sz w:val="20"/>
        </w:rPr>
      </w:pPr>
    </w:p>
    <w:p w14:paraId="0D27C557" w14:textId="77777777" w:rsidR="00B5594B" w:rsidRDefault="00B5594B">
      <w:pPr>
        <w:jc w:val="both"/>
        <w:rPr>
          <w:sz w:val="20"/>
        </w:rPr>
      </w:pPr>
    </w:p>
    <w:p w14:paraId="49CA3F9F" w14:textId="77777777" w:rsidR="00B5594B" w:rsidRDefault="00B5594B">
      <w:pPr>
        <w:jc w:val="both"/>
        <w:rPr>
          <w:sz w:val="20"/>
        </w:rPr>
      </w:pPr>
    </w:p>
    <w:p w14:paraId="6EF78642" w14:textId="77777777" w:rsidR="00B5594B" w:rsidRDefault="00B5594B">
      <w:pPr>
        <w:jc w:val="both"/>
        <w:rPr>
          <w:sz w:val="20"/>
        </w:rPr>
      </w:pPr>
    </w:p>
    <w:p w14:paraId="28E68777" w14:textId="77777777" w:rsidR="009543F9" w:rsidRDefault="009543F9">
      <w:pPr>
        <w:jc w:val="both"/>
        <w:rPr>
          <w:sz w:val="20"/>
        </w:rPr>
      </w:pPr>
    </w:p>
    <w:p w14:paraId="2EE7B2E1" w14:textId="77777777" w:rsidR="009543F9" w:rsidRDefault="009543F9">
      <w:pPr>
        <w:jc w:val="both"/>
        <w:rPr>
          <w:sz w:val="20"/>
        </w:rPr>
      </w:pPr>
    </w:p>
    <w:p w14:paraId="09C622A1" w14:textId="77777777" w:rsidR="009543F9" w:rsidRDefault="009543F9">
      <w:pPr>
        <w:jc w:val="both"/>
        <w:rPr>
          <w:sz w:val="20"/>
        </w:rPr>
      </w:pPr>
    </w:p>
    <w:p w14:paraId="112B3982" w14:textId="77777777" w:rsidR="00B5594B" w:rsidRDefault="00B5594B">
      <w:pPr>
        <w:jc w:val="both"/>
        <w:rPr>
          <w:sz w:val="20"/>
        </w:rPr>
      </w:pPr>
    </w:p>
    <w:p w14:paraId="4249DA7C" w14:textId="77777777" w:rsidR="00B5594B" w:rsidRPr="00452415" w:rsidRDefault="00B5594B">
      <w:pPr>
        <w:jc w:val="both"/>
        <w:rPr>
          <w:b/>
          <w:i/>
        </w:rPr>
      </w:pPr>
    </w:p>
    <w:p w14:paraId="264FB1F9" w14:textId="77777777" w:rsidR="00CA1275" w:rsidRPr="00452415" w:rsidRDefault="00CA1275">
      <w:pPr>
        <w:ind w:left="360" w:right="450"/>
        <w:jc w:val="both"/>
        <w:rPr>
          <w:b/>
          <w:sz w:val="22"/>
        </w:rPr>
      </w:pPr>
    </w:p>
    <w:p w14:paraId="5A6B58A6" w14:textId="6ADFA57B" w:rsidR="008A6485" w:rsidRPr="00AC272B" w:rsidRDefault="00B5594B" w:rsidP="00775B9D">
      <w:pPr>
        <w:jc w:val="center"/>
        <w:rPr>
          <w:b/>
          <w:szCs w:val="24"/>
          <w:shd w:val="clear" w:color="auto" w:fill="DBE5F1"/>
        </w:rPr>
      </w:pPr>
      <w:r w:rsidRPr="00AC272B">
        <w:rPr>
          <w:b/>
          <w:szCs w:val="24"/>
          <w:shd w:val="clear" w:color="auto" w:fill="DBE5F1"/>
        </w:rPr>
        <w:t>Report 12</w:t>
      </w:r>
    </w:p>
    <w:p w14:paraId="6334C52C" w14:textId="77777777" w:rsidR="00775B9D" w:rsidRPr="00A76206" w:rsidRDefault="00775B9D" w:rsidP="00775B9D">
      <w:pPr>
        <w:jc w:val="center"/>
        <w:rPr>
          <w:bCs/>
          <w:szCs w:val="24"/>
          <w:shd w:val="clear" w:color="auto" w:fill="DBE5F1"/>
        </w:rPr>
      </w:pPr>
      <w:r w:rsidRPr="00A76206">
        <w:rPr>
          <w:bCs/>
          <w:szCs w:val="24"/>
          <w:shd w:val="clear" w:color="auto" w:fill="DBE5F1"/>
        </w:rPr>
        <w:t>School-aged Children with Deaf-Blindness Receiving Services on October 7, 2020</w:t>
      </w:r>
    </w:p>
    <w:p w14:paraId="7A7D2643" w14:textId="77777777" w:rsidR="00775B9D" w:rsidRPr="00A76206" w:rsidRDefault="00775B9D" w:rsidP="00775B9D">
      <w:pPr>
        <w:jc w:val="center"/>
        <w:rPr>
          <w:bCs/>
          <w:color w:val="000000"/>
          <w:szCs w:val="24"/>
        </w:rPr>
      </w:pPr>
      <w:r w:rsidRPr="00A76206">
        <w:rPr>
          <w:bCs/>
          <w:color w:val="000000"/>
          <w:szCs w:val="24"/>
        </w:rPr>
        <w:t>Ages 5 who are in Kindergarten through 21, as of October 7, 2020</w:t>
      </w:r>
    </w:p>
    <w:p w14:paraId="34BF3180" w14:textId="1080D6B1" w:rsidR="00B5594B" w:rsidRPr="00AC272B" w:rsidRDefault="00775B9D" w:rsidP="00775B9D">
      <w:pPr>
        <w:jc w:val="center"/>
        <w:rPr>
          <w:bCs/>
          <w:sz w:val="16"/>
          <w:szCs w:val="16"/>
        </w:rPr>
      </w:pPr>
      <w:r w:rsidRPr="00A76206">
        <w:rPr>
          <w:bCs/>
          <w:szCs w:val="24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34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  <w:r w:rsidRPr="00A76206" w:rsidDel="00775B9D">
        <w:rPr>
          <w:bCs/>
          <w:shd w:val="clear" w:color="auto" w:fill="DBE5F1"/>
        </w:rPr>
        <w:t xml:space="preserve"> </w:t>
      </w:r>
    </w:p>
    <w:p w14:paraId="25DAD963" w14:textId="77777777" w:rsidR="008A6485" w:rsidRDefault="008A6485" w:rsidP="00B5594B">
      <w:pPr>
        <w:ind w:right="450"/>
        <w:jc w:val="both"/>
        <w:rPr>
          <w:b/>
          <w:sz w:val="22"/>
        </w:rPr>
      </w:pPr>
    </w:p>
    <w:p w14:paraId="57D2754B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775B9D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In regular school programs in buildings attended by disabled and nondisabled students </w:t>
      </w:r>
    </w:p>
    <w:p w14:paraId="3FEA9F47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14:paraId="4C1C1615" w14:textId="77777777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26ED494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781FE9A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7B53777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778FA1FD" w14:textId="77777777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6C88007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3886B11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2244B3DF" w14:textId="39B8F561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40B536C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0304003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4B88D1C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5AE3FDE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0578E1AC" w14:textId="77777777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C464D6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014A192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02870B2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1C3719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11EA98D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FF528F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B30AD66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72453A33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9763F2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8609EF2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4DBE681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CACA48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262FDAC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4E7FB8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2AA171B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1EA54A36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4D6BD1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1D214A9D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21383D6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0598867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476C3CB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E62AB2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A4D9DA3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4A1DE900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61CC4D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58B87A65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383C4C0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7C3EAD5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B8CF74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39F6AD9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76D608D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78806E6D" w14:textId="77777777" w:rsidR="00B5594B" w:rsidRPr="00452415" w:rsidRDefault="00B5594B" w:rsidP="00B5594B">
      <w:pPr>
        <w:jc w:val="both"/>
        <w:rPr>
          <w:sz w:val="20"/>
        </w:rPr>
      </w:pPr>
    </w:p>
    <w:p w14:paraId="72194C19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4F8948B4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14:paraId="504DE0FD" w14:textId="77777777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60B6F15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6555692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18B0C3A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6DA5E5FF" w14:textId="77777777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56BD1A2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2FA15EF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5CC56C9E" w14:textId="07AA631B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1CE4D46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11B50F3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6A1599B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59B7723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49897072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10755A0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10C8CA7" w14:textId="77777777"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597C93A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B39FF6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B07260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C4987D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2BED4C00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52D5F779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8AB941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95D058E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70AAF23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91A71A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6871FD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8DE0EF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9F1F877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0F31B511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7583BBB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9C6393F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248EFBD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C5FDAF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2460259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78F3FB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D8B2C5C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17110E50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0FC198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26C2D67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6B16AEB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038C5A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D0322D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C5C21B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758554BF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52594CBA" w14:textId="77777777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045ECE5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41E605B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5C6355D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69E1816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0B2D69B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683E490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8849BC9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46E16C30" w14:textId="77777777" w:rsidR="00B5594B" w:rsidRPr="00452415" w:rsidRDefault="00B5594B" w:rsidP="00B5594B">
      <w:pPr>
        <w:ind w:left="720"/>
        <w:jc w:val="both"/>
        <w:rPr>
          <w:sz w:val="20"/>
        </w:rPr>
      </w:pPr>
    </w:p>
    <w:p w14:paraId="51004780" w14:textId="77777777"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12C3E014" w14:textId="77777777"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14:paraId="616DBE53" w14:textId="77777777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7F782C4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4048089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267E96D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4A55CBA0" w14:textId="77777777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4A2B588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7BF0463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4BC208D7" w14:textId="2EA8C69F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6DD9F2C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5D42970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5EA7C08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6491D99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5409A8D9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8719B6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1964B0CB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46DF097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57A795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768DBC0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3673F01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8CEE3E6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4CE484F3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19F72D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2D045135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19AC283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C8F5DC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230E9EE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2F2A92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25047F0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78EDB27C" w14:textId="77777777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5CD490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F784B57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24EF3DB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91F920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1B31529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E3A01A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25D8616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7FF0181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51E53D9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62790ED7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593B3C6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088FD4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3269800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14619AA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F77F500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205AA3E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CE9791F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3D86A23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106C8C5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2F4FE3D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26E4252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1971A9D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388DC685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1E60E2C5" w14:textId="77777777" w:rsidR="00BE6D69" w:rsidRPr="00452415" w:rsidRDefault="00B5594B" w:rsidP="00BE6D69">
      <w:pPr>
        <w:ind w:left="90"/>
        <w:rPr>
          <w:sz w:val="20"/>
        </w:rPr>
        <w:sectPr w:rsidR="00BE6D69" w:rsidRPr="00452415" w:rsidSect="009543F9">
          <w:headerReference w:type="default" r:id="rId35"/>
          <w:footerReference w:type="default" r:id="rId36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05E855AB" w14:textId="1BD88400" w:rsidR="006A4E8F" w:rsidRPr="00A76206" w:rsidRDefault="00B5594B" w:rsidP="00AC272B">
      <w:pPr>
        <w:jc w:val="center"/>
        <w:rPr>
          <w:b/>
          <w:bCs/>
          <w:szCs w:val="24"/>
        </w:rPr>
      </w:pPr>
      <w:r w:rsidRPr="00A76206">
        <w:rPr>
          <w:b/>
          <w:bCs/>
          <w:szCs w:val="24"/>
        </w:rPr>
        <w:t>Report 13</w:t>
      </w:r>
    </w:p>
    <w:p w14:paraId="3D2B3A24" w14:textId="77777777" w:rsidR="002522E9" w:rsidRPr="00A76206" w:rsidRDefault="002522E9" w:rsidP="00AC272B">
      <w:pPr>
        <w:jc w:val="center"/>
        <w:rPr>
          <w:szCs w:val="24"/>
        </w:rPr>
      </w:pPr>
      <w:r w:rsidRPr="00A76206">
        <w:rPr>
          <w:szCs w:val="24"/>
        </w:rPr>
        <w:t>School-aged Children with Traumatic Brain Injury Receiving Services on October 7, 2020</w:t>
      </w:r>
    </w:p>
    <w:p w14:paraId="3E6259AF" w14:textId="77777777" w:rsidR="002522E9" w:rsidRPr="00A76206" w:rsidRDefault="002522E9" w:rsidP="002522E9">
      <w:pPr>
        <w:jc w:val="center"/>
        <w:rPr>
          <w:color w:val="000000"/>
          <w:szCs w:val="24"/>
        </w:rPr>
      </w:pPr>
      <w:r w:rsidRPr="00A76206">
        <w:rPr>
          <w:color w:val="000000"/>
          <w:szCs w:val="24"/>
        </w:rPr>
        <w:t>Ages 5 who are in Kindergarten through 21, as of October 7, 2020</w:t>
      </w:r>
    </w:p>
    <w:p w14:paraId="14E20FEB" w14:textId="2C0D6797" w:rsidR="00B5594B" w:rsidRPr="00452415" w:rsidRDefault="002522E9" w:rsidP="002522E9">
      <w:pPr>
        <w:jc w:val="center"/>
        <w:rPr>
          <w:sz w:val="16"/>
          <w:szCs w:val="16"/>
        </w:rPr>
      </w:pPr>
      <w:r w:rsidRPr="00A76206">
        <w:rPr>
          <w:szCs w:val="24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37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</w:p>
    <w:p w14:paraId="3F8959BA" w14:textId="77777777" w:rsidR="0065060E" w:rsidRDefault="0065060E" w:rsidP="00B5594B">
      <w:pPr>
        <w:ind w:right="450"/>
        <w:jc w:val="both"/>
        <w:rPr>
          <w:b/>
          <w:sz w:val="22"/>
        </w:rPr>
      </w:pPr>
    </w:p>
    <w:p w14:paraId="1344069F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65060E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In regular school programs in buildings attended by disabled and nondisabled students </w:t>
      </w:r>
    </w:p>
    <w:p w14:paraId="33BEB144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14:paraId="38C539F1" w14:textId="77777777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35A35DB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14:paraId="574DF69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14:paraId="64F8D30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2D1E0DCD" w14:textId="77777777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014CB07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14:paraId="76198303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14:paraId="4BC4117C" w14:textId="194BDDFB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3BDFB01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0F74423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A1D379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14:paraId="4DEA35C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63613991" w14:textId="77777777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5044AA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40B02EE6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14:paraId="420405B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2F5D423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27C1D29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51B8641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29E5790A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70E97C3D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23EA4DB6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6EB41761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14:paraId="0DF1E36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3AD569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7BE06BF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6B9C00D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AD9CF10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23442DE2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85031C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4792CF26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14:paraId="6621CA8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39649D0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14:paraId="63E9D20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14:paraId="1C2BAD1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529B1A13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79F9EFC3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9A10EE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14:paraId="02C622B8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14:paraId="062E9C0D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452562D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464D7A7B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14:paraId="2560ADE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14:paraId="08FD56DC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047014BD" w14:textId="77777777" w:rsidR="00B5594B" w:rsidRPr="00452415" w:rsidRDefault="00B5594B" w:rsidP="00B5594B">
      <w:pPr>
        <w:jc w:val="both"/>
        <w:rPr>
          <w:sz w:val="20"/>
        </w:rPr>
      </w:pPr>
    </w:p>
    <w:p w14:paraId="5AD844BD" w14:textId="77777777"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35D1FBB3" w14:textId="77777777"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14:paraId="38117A25" w14:textId="77777777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14:paraId="53B1D13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67B477AF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14:paraId="116057B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6D81E325" w14:textId="77777777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14:paraId="1187AA8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1CA66CD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14:paraId="37A94AFE" w14:textId="0E8F9CA9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74AECD8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710FE3BF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14:paraId="09A114A5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14:paraId="03A1B3F8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39D4B672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2AF3E92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A44F1A8" w14:textId="77777777"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14:paraId="71F7AE7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5ED15C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369213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32C6EC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3AA3D2A4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440FBB6C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3067F73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F842E4F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14:paraId="2CF1560E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17F2A4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684F14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5291FA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5B1762F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1D7A05CF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2A95E99D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42FFB88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14:paraId="4FD185E5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340A74D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10311CF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73221A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6941D44A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1AD1BFC" w14:textId="77777777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6D3D916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DFF9632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14:paraId="0131F98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753E38C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6F1640B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14:paraId="43BD272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A942DC8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1C504EAB" w14:textId="77777777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14:paraId="5917739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3B9D738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14:paraId="3B82731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1686C514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4B4343D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14:paraId="6E8D819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14:paraId="45B06CF2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4FE6A5ED" w14:textId="77777777" w:rsidR="00B5594B" w:rsidRPr="00452415" w:rsidRDefault="00B5594B" w:rsidP="00B5594B">
      <w:pPr>
        <w:ind w:left="720"/>
        <w:jc w:val="both"/>
        <w:rPr>
          <w:sz w:val="20"/>
        </w:rPr>
      </w:pPr>
    </w:p>
    <w:p w14:paraId="5E784A97" w14:textId="77777777"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47D2665C" w14:textId="77777777"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14:paraId="5CAFE05C" w14:textId="77777777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14:paraId="6DADB9A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14:paraId="3CB81A8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14:paraId="7DDE8561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14:paraId="5405C15D" w14:textId="77777777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14:paraId="623F08A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14:paraId="273BE9B4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14:paraId="40815B9B" w14:textId="3679B4E5" w:rsidR="00B5594B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3DA43282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5F327FF7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14:paraId="2F63FF4C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14:paraId="2A45D4E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14:paraId="6445B96D" w14:textId="77777777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7BD7FB00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27C5369F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14:paraId="53CD42E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048CB39F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24D39F7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6599AE1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3B8669F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5E7A1207" w14:textId="77777777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61E7785E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08018BF6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14:paraId="3E631FB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BC507B8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50C6264A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CB7B5E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0EC96025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393718FE" w14:textId="77777777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0C12854A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3D902D31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14:paraId="5F228B5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B47661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0D2434A9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4104E2A1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73770CE8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0300BBA1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11C693BB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0A1E1D0B" w14:textId="77777777"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14:paraId="404CD3A3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5E5FE73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14:paraId="2036CC87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14:paraId="715127D0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51714F6C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14:paraId="6040EDF0" w14:textId="77777777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14:paraId="4E2AB759" w14:textId="77777777"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14:paraId="57C8C373" w14:textId="77777777"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14:paraId="4BFEF5C2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0F26EB4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631D7196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14:paraId="7B9B836C" w14:textId="77777777"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14:paraId="180DB0B6" w14:textId="77777777" w:rsidR="00B5594B" w:rsidRPr="00452415" w:rsidRDefault="00B5594B" w:rsidP="003047D4">
            <w:pPr>
              <w:rPr>
                <w:sz w:val="22"/>
              </w:rPr>
            </w:pPr>
          </w:p>
        </w:tc>
      </w:tr>
    </w:tbl>
    <w:p w14:paraId="35F4F664" w14:textId="77777777" w:rsidR="00B5594B" w:rsidRDefault="00B5594B" w:rsidP="00BE6D69">
      <w:pPr>
        <w:jc w:val="both"/>
        <w:rPr>
          <w:sz w:val="20"/>
        </w:r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119D2AE1" w14:textId="77777777" w:rsidR="00B5594B" w:rsidRDefault="00B5594B" w:rsidP="00BE6D69">
      <w:pPr>
        <w:jc w:val="both"/>
        <w:rPr>
          <w:sz w:val="20"/>
        </w:rPr>
      </w:pPr>
    </w:p>
    <w:p w14:paraId="5582B754" w14:textId="77777777" w:rsidR="00B5594B" w:rsidRDefault="00B5594B" w:rsidP="00BE6D69">
      <w:pPr>
        <w:jc w:val="both"/>
        <w:rPr>
          <w:sz w:val="20"/>
        </w:rPr>
      </w:pPr>
    </w:p>
    <w:p w14:paraId="12BFF732" w14:textId="77777777" w:rsidR="00B5594B" w:rsidRDefault="00B5594B" w:rsidP="00BE6D69">
      <w:pPr>
        <w:jc w:val="both"/>
        <w:rPr>
          <w:sz w:val="20"/>
        </w:rPr>
      </w:pPr>
    </w:p>
    <w:p w14:paraId="697AFF4B" w14:textId="77777777" w:rsidR="00B5594B" w:rsidRDefault="00B5594B" w:rsidP="00BE6D69">
      <w:pPr>
        <w:jc w:val="both"/>
        <w:rPr>
          <w:sz w:val="20"/>
        </w:rPr>
      </w:pPr>
    </w:p>
    <w:p w14:paraId="2EA0E10D" w14:textId="77777777" w:rsidR="00B5594B" w:rsidRDefault="00B5594B" w:rsidP="00BE6D69">
      <w:pPr>
        <w:jc w:val="both"/>
        <w:rPr>
          <w:sz w:val="20"/>
        </w:rPr>
      </w:pPr>
    </w:p>
    <w:p w14:paraId="6CE66C6A" w14:textId="77777777" w:rsidR="00B5594B" w:rsidRDefault="00B5594B" w:rsidP="00BE6D69">
      <w:pPr>
        <w:jc w:val="both"/>
        <w:rPr>
          <w:sz w:val="20"/>
        </w:rPr>
      </w:pPr>
    </w:p>
    <w:p w14:paraId="5ED9FD4A" w14:textId="77777777" w:rsidR="00B5594B" w:rsidRDefault="00B5594B" w:rsidP="00BE6D69">
      <w:pPr>
        <w:jc w:val="both"/>
        <w:rPr>
          <w:sz w:val="20"/>
        </w:rPr>
      </w:pPr>
    </w:p>
    <w:p w14:paraId="6BD6F78A" w14:textId="77777777" w:rsidR="00B5594B" w:rsidRDefault="00B5594B" w:rsidP="00BE6D69">
      <w:pPr>
        <w:jc w:val="both"/>
        <w:rPr>
          <w:sz w:val="20"/>
        </w:rPr>
      </w:pPr>
    </w:p>
    <w:p w14:paraId="30E36C69" w14:textId="77777777" w:rsidR="00B5594B" w:rsidRDefault="00B5594B" w:rsidP="00BE6D69">
      <w:pPr>
        <w:jc w:val="both"/>
        <w:rPr>
          <w:sz w:val="20"/>
        </w:rPr>
      </w:pPr>
    </w:p>
    <w:p w14:paraId="1FC2B49D" w14:textId="77777777" w:rsidR="008E2D82" w:rsidRDefault="008E2D82" w:rsidP="003047D4">
      <w:pPr>
        <w:shd w:val="clear" w:color="auto" w:fill="DBE5F1"/>
        <w:jc w:val="center"/>
        <w:rPr>
          <w:b/>
        </w:rPr>
        <w:sectPr w:rsidR="008E2D82" w:rsidSect="009543F9">
          <w:headerReference w:type="default" r:id="rId38"/>
          <w:footerReference w:type="default" r:id="rId39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</w:p>
    <w:p w14:paraId="0B97B4EB" w14:textId="77777777" w:rsidR="006A4E8F" w:rsidRPr="00A76206" w:rsidRDefault="00BE6D69" w:rsidP="00A76206">
      <w:pPr>
        <w:jc w:val="center"/>
        <w:rPr>
          <w:b/>
          <w:bCs/>
        </w:rPr>
      </w:pPr>
      <w:r w:rsidRPr="00A76206">
        <w:rPr>
          <w:b/>
          <w:bCs/>
        </w:rPr>
        <w:t>Report 14A</w:t>
      </w:r>
    </w:p>
    <w:p w14:paraId="56045298" w14:textId="653ECC02" w:rsidR="000118E5" w:rsidRPr="00AC272B" w:rsidRDefault="00DB0633" w:rsidP="00A76206">
      <w:pPr>
        <w:jc w:val="center"/>
        <w:rPr>
          <w:szCs w:val="24"/>
        </w:rPr>
      </w:pPr>
      <w:r w:rsidRPr="001C160F">
        <w:rPr>
          <w:szCs w:val="24"/>
        </w:rPr>
        <w:t>School-Age</w:t>
      </w:r>
      <w:r w:rsidR="00BE6D69" w:rsidRPr="009F200B">
        <w:rPr>
          <w:szCs w:val="24"/>
        </w:rPr>
        <w:t xml:space="preserve"> Students with Disabilities </w:t>
      </w:r>
      <w:r w:rsidR="00BE6D69" w:rsidRPr="00A76206">
        <w:rPr>
          <w:szCs w:val="24"/>
        </w:rPr>
        <w:t xml:space="preserve">Ages </w:t>
      </w:r>
      <w:r w:rsidRPr="00A76206">
        <w:rPr>
          <w:szCs w:val="24"/>
        </w:rPr>
        <w:t>4-5</w:t>
      </w:r>
    </w:p>
    <w:p w14:paraId="7EE16609" w14:textId="77777777" w:rsidR="00D83E58" w:rsidRPr="009F200B" w:rsidRDefault="00D83E58" w:rsidP="00A76206">
      <w:pPr>
        <w:jc w:val="center"/>
        <w:rPr>
          <w:szCs w:val="24"/>
        </w:rPr>
      </w:pPr>
      <w:r w:rsidRPr="001C160F">
        <w:rPr>
          <w:szCs w:val="24"/>
        </w:rPr>
        <w:t>Age 4 as of BEDS Day and Eligible to Attend Kindergarten</w:t>
      </w:r>
      <w:r w:rsidRPr="009F200B">
        <w:rPr>
          <w:szCs w:val="24"/>
          <w:vertAlign w:val="superscript"/>
        </w:rPr>
        <w:t>1</w:t>
      </w:r>
    </w:p>
    <w:p w14:paraId="2F9EF80E" w14:textId="38608690" w:rsidR="00355F7F" w:rsidRPr="00A76206" w:rsidRDefault="000118E5" w:rsidP="00A76206">
      <w:pPr>
        <w:jc w:val="center"/>
        <w:rPr>
          <w:szCs w:val="24"/>
        </w:rPr>
      </w:pPr>
      <w:r w:rsidRPr="00A76206">
        <w:rPr>
          <w:szCs w:val="24"/>
        </w:rPr>
        <w:t>Age 5 as of BEDS Day</w:t>
      </w:r>
      <w:r w:rsidR="00355F7F" w:rsidRPr="00A76206">
        <w:rPr>
          <w:szCs w:val="24"/>
        </w:rPr>
        <w:t xml:space="preserve"> and</w:t>
      </w:r>
      <w:r w:rsidRPr="00A76206">
        <w:rPr>
          <w:szCs w:val="24"/>
        </w:rPr>
        <w:t xml:space="preserve"> Eligible to Attend Kindergarten but NOT</w:t>
      </w:r>
      <w:r w:rsidR="00C63615" w:rsidRPr="00A76206">
        <w:rPr>
          <w:szCs w:val="24"/>
        </w:rPr>
        <w:t xml:space="preserve"> Attending Kindergarten</w:t>
      </w:r>
      <w:r w:rsidR="00D83E58" w:rsidRPr="00A76206">
        <w:rPr>
          <w:szCs w:val="24"/>
          <w:vertAlign w:val="superscript"/>
        </w:rPr>
        <w:t>2</w:t>
      </w:r>
    </w:p>
    <w:p w14:paraId="009EED2F" w14:textId="118944E7" w:rsidR="00BE6D69" w:rsidRPr="00A76206" w:rsidRDefault="00BE6D69" w:rsidP="00A76206">
      <w:pPr>
        <w:jc w:val="center"/>
        <w:rPr>
          <w:szCs w:val="24"/>
        </w:rPr>
      </w:pPr>
      <w:r w:rsidRPr="00A76206">
        <w:rPr>
          <w:szCs w:val="24"/>
        </w:rPr>
        <w:t xml:space="preserve">Receiving </w:t>
      </w:r>
      <w:r w:rsidR="003E19AC" w:rsidRPr="00A76206">
        <w:rPr>
          <w:szCs w:val="24"/>
        </w:rPr>
        <w:t xml:space="preserve">School-Age </w:t>
      </w:r>
      <w:r w:rsidRPr="00A76206">
        <w:rPr>
          <w:szCs w:val="24"/>
        </w:rPr>
        <w:t>Services</w:t>
      </w:r>
      <w:r w:rsidR="00355F7F" w:rsidRPr="00A76206">
        <w:rPr>
          <w:szCs w:val="24"/>
        </w:rPr>
        <w:t xml:space="preserve"> </w:t>
      </w:r>
      <w:r w:rsidRPr="00A76206">
        <w:rPr>
          <w:szCs w:val="24"/>
        </w:rPr>
        <w:t xml:space="preserve">on </w:t>
      </w:r>
      <w:r w:rsidR="00023BB0" w:rsidRPr="00A76206">
        <w:rPr>
          <w:szCs w:val="24"/>
        </w:rPr>
        <w:t>October 7, 2020</w:t>
      </w:r>
      <w:r w:rsidR="003E19AC" w:rsidRPr="00A76206">
        <w:rPr>
          <w:szCs w:val="24"/>
        </w:rPr>
        <w:t>, by Disability</w:t>
      </w:r>
    </w:p>
    <w:p w14:paraId="6BFDCB1C" w14:textId="77777777" w:rsidR="006914A9" w:rsidRPr="00A76206" w:rsidRDefault="003E19AC" w:rsidP="00A76206">
      <w:pPr>
        <w:ind w:right="450"/>
        <w:jc w:val="center"/>
        <w:rPr>
          <w:sz w:val="22"/>
          <w:szCs w:val="22"/>
        </w:rPr>
      </w:pPr>
      <w:r w:rsidRPr="00A76206">
        <w:rPr>
          <w:sz w:val="22"/>
          <w:szCs w:val="22"/>
        </w:rPr>
        <w:t xml:space="preserve">Codes ESA01-ESA12 </w:t>
      </w:r>
      <w:r w:rsidR="00215CF1" w:rsidRPr="00925701">
        <w:rPr>
          <w:sz w:val="16"/>
          <w:szCs w:val="16"/>
        </w:rPr>
        <w:t>(</w:t>
      </w:r>
      <w:hyperlink r:id="rId40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</w:p>
    <w:p w14:paraId="0265E35E" w14:textId="07B3526F" w:rsidR="00382E45" w:rsidRPr="00452415" w:rsidRDefault="003E19AC" w:rsidP="008D4515">
      <w:pPr>
        <w:autoSpaceDE w:val="0"/>
        <w:autoSpaceDN w:val="0"/>
        <w:adjustRightInd w:val="0"/>
        <w:rPr>
          <w:sz w:val="22"/>
        </w:rPr>
      </w:pPr>
      <w:r w:rsidRPr="00452415" w:rsidDel="00C63615">
        <w:rPr>
          <w:b/>
          <w:bCs/>
          <w:szCs w:val="24"/>
        </w:rPr>
        <w:t xml:space="preserve"> </w:t>
      </w:r>
    </w:p>
    <w:p w14:paraId="19D04546" w14:textId="77777777" w:rsidR="00BE6D69" w:rsidRPr="00452415" w:rsidRDefault="00BE6D69" w:rsidP="00BE6D69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501"/>
        <w:gridCol w:w="482"/>
        <w:gridCol w:w="506"/>
        <w:gridCol w:w="506"/>
        <w:gridCol w:w="506"/>
        <w:gridCol w:w="506"/>
        <w:gridCol w:w="506"/>
        <w:gridCol w:w="689"/>
        <w:gridCol w:w="506"/>
        <w:gridCol w:w="506"/>
        <w:gridCol w:w="506"/>
        <w:gridCol w:w="506"/>
        <w:gridCol w:w="506"/>
        <w:gridCol w:w="506"/>
        <w:gridCol w:w="482"/>
      </w:tblGrid>
      <w:tr w:rsidR="008D4515" w:rsidRPr="00452415" w14:paraId="3ABE96A3" w14:textId="77777777" w:rsidTr="00A76206">
        <w:trPr>
          <w:cantSplit/>
          <w:jc w:val="center"/>
        </w:trPr>
        <w:tc>
          <w:tcPr>
            <w:tcW w:w="496" w:type="pct"/>
            <w:vMerge w:val="restart"/>
            <w:shd w:val="clear" w:color="auto" w:fill="DBE5F1"/>
            <w:vAlign w:val="center"/>
          </w:tcPr>
          <w:p w14:paraId="65FE43C7" w14:textId="77777777" w:rsidR="008D4515" w:rsidRPr="001007D1" w:rsidRDefault="008D4515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Line Number</w:t>
            </w:r>
          </w:p>
        </w:tc>
        <w:tc>
          <w:tcPr>
            <w:tcW w:w="1183" w:type="pct"/>
            <w:vMerge w:val="restart"/>
            <w:shd w:val="clear" w:color="auto" w:fill="DBE5F1"/>
            <w:vAlign w:val="center"/>
          </w:tcPr>
          <w:p w14:paraId="667B26B9" w14:textId="77777777" w:rsidR="008D4515" w:rsidRPr="001007D1" w:rsidRDefault="001007D1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Educational</w:t>
            </w:r>
            <w:r w:rsidR="008D4515" w:rsidRPr="001007D1">
              <w:rPr>
                <w:b/>
                <w:szCs w:val="24"/>
              </w:rPr>
              <w:t xml:space="preserve"> </w:t>
            </w:r>
            <w:r w:rsidRPr="001007D1">
              <w:rPr>
                <w:b/>
                <w:szCs w:val="24"/>
              </w:rPr>
              <w:t>Environment</w:t>
            </w:r>
          </w:p>
        </w:tc>
        <w:tc>
          <w:tcPr>
            <w:tcW w:w="3321" w:type="pct"/>
            <w:gridSpan w:val="14"/>
            <w:shd w:val="clear" w:color="auto" w:fill="DBE5F1"/>
            <w:vAlign w:val="center"/>
          </w:tcPr>
          <w:p w14:paraId="1D896399" w14:textId="77777777" w:rsidR="008D4515" w:rsidRPr="001007D1" w:rsidRDefault="008D4515" w:rsidP="001007D1">
            <w:pPr>
              <w:jc w:val="center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Disability</w:t>
            </w:r>
          </w:p>
        </w:tc>
      </w:tr>
      <w:tr w:rsidR="001C160F" w:rsidRPr="00452415" w14:paraId="781C319E" w14:textId="77777777" w:rsidTr="009F5E5B">
        <w:trPr>
          <w:cantSplit/>
          <w:trHeight w:val="2699"/>
          <w:jc w:val="center"/>
        </w:trPr>
        <w:tc>
          <w:tcPr>
            <w:tcW w:w="496" w:type="pct"/>
            <w:vMerge/>
            <w:shd w:val="clear" w:color="auto" w:fill="DBE5F1"/>
            <w:vAlign w:val="center"/>
          </w:tcPr>
          <w:p w14:paraId="3CA5AB94" w14:textId="77777777"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183" w:type="pct"/>
            <w:vMerge/>
            <w:shd w:val="clear" w:color="auto" w:fill="DBE5F1"/>
            <w:vAlign w:val="center"/>
          </w:tcPr>
          <w:p w14:paraId="3AB427BB" w14:textId="77777777"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223" w:type="pct"/>
            <w:shd w:val="clear" w:color="auto" w:fill="DBE5F1"/>
            <w:textDirection w:val="btLr"/>
            <w:vAlign w:val="center"/>
          </w:tcPr>
          <w:p w14:paraId="2C64F80B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Autism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388C7FEF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Emotional Disturbance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0114C7AC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Learning Disability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153CCEC7" w14:textId="77777777" w:rsidR="008D4515" w:rsidRPr="001007D1" w:rsidRDefault="00FA13E1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Intellectual Disability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58D57219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Deafness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0F870B34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Hearing Impairment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14:paraId="4AC58B14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Speech or Language Impairment</w:t>
            </w:r>
          </w:p>
        </w:tc>
        <w:tc>
          <w:tcPr>
            <w:tcW w:w="187" w:type="pct"/>
            <w:shd w:val="clear" w:color="auto" w:fill="DBE5F1"/>
            <w:textDirection w:val="btLr"/>
            <w:vAlign w:val="center"/>
          </w:tcPr>
          <w:p w14:paraId="17755928" w14:textId="440D9A05" w:rsidR="008D4515" w:rsidRPr="001007D1" w:rsidRDefault="00BA2522" w:rsidP="00A76206">
            <w:pPr>
              <w:rPr>
                <w:b/>
                <w:sz w:val="22"/>
              </w:rPr>
            </w:pPr>
            <w:bookmarkStart w:id="0" w:name="_Hlk49937873"/>
            <w:r w:rsidRPr="001007D1">
              <w:rPr>
                <w:b/>
              </w:rPr>
              <w:t xml:space="preserve">Visual Impairment </w:t>
            </w:r>
            <w:r w:rsidRPr="004B2FC0">
              <w:rPr>
                <w:b/>
                <w:vertAlign w:val="superscript"/>
              </w:rPr>
              <w:t>3</w:t>
            </w:r>
            <w:bookmarkEnd w:id="0"/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0BEA13AC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Orthopedic Impairment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2E01738B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Other Health Impairment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08BA6EF8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Multiple Disabilities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733FE0E7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Deaf-Blindness</w:t>
            </w:r>
          </w:p>
        </w:tc>
        <w:tc>
          <w:tcPr>
            <w:tcW w:w="234" w:type="pct"/>
            <w:shd w:val="clear" w:color="auto" w:fill="DBE5F1"/>
            <w:textDirection w:val="btLr"/>
            <w:vAlign w:val="center"/>
          </w:tcPr>
          <w:p w14:paraId="74A402B0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Traumatic Brain Injury</w:t>
            </w:r>
          </w:p>
        </w:tc>
        <w:tc>
          <w:tcPr>
            <w:tcW w:w="223" w:type="pct"/>
            <w:shd w:val="clear" w:color="auto" w:fill="DBE5F1"/>
            <w:textDirection w:val="btLr"/>
            <w:vAlign w:val="center"/>
          </w:tcPr>
          <w:p w14:paraId="5308150B" w14:textId="77777777" w:rsidR="008D4515" w:rsidRPr="001007D1" w:rsidRDefault="008D4515" w:rsidP="007B4992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Total</w:t>
            </w:r>
          </w:p>
        </w:tc>
      </w:tr>
      <w:tr w:rsidR="00BF1E7D" w:rsidRPr="00452415" w14:paraId="28F8D8D1" w14:textId="77777777" w:rsidTr="00A76206">
        <w:trPr>
          <w:trHeight w:val="89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6CA86671" w14:textId="77777777"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136EFA8F" w14:textId="58DA825D"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</w:t>
            </w:r>
          </w:p>
        </w:tc>
        <w:tc>
          <w:tcPr>
            <w:tcW w:w="223" w:type="pct"/>
            <w:shd w:val="clear" w:color="auto" w:fill="auto"/>
          </w:tcPr>
          <w:p w14:paraId="238EFD05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F8D5DB7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D511876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B243EB0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88594EB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7AED0F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289271AA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151F3E82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AADBA1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5C925C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0BA1A55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E90F1B6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995D43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13FB40FD" w14:textId="77777777"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14:paraId="013A584E" w14:textId="77777777" w:rsidTr="00A76206">
        <w:trPr>
          <w:trHeight w:val="35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6DA29886" w14:textId="77777777"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2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11C23B47" w14:textId="77777777"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223" w:type="pct"/>
            <w:shd w:val="clear" w:color="auto" w:fill="auto"/>
          </w:tcPr>
          <w:p w14:paraId="6368CA2A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6209003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A41AC5D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47E4D7D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C6FAF3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3A1C61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00395CE4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33AD45F6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961AB83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2FD8AD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3C45A8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ED1F9FB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8700592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5C92A7C0" w14:textId="77777777"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14:paraId="761C29D1" w14:textId="77777777" w:rsidTr="00A76206">
        <w:trPr>
          <w:trHeight w:val="782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365A5CDD" w14:textId="77777777"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3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43A94A6D" w14:textId="77777777"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223" w:type="pct"/>
            <w:shd w:val="clear" w:color="auto" w:fill="auto"/>
          </w:tcPr>
          <w:p w14:paraId="5099091E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9FFB5B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1EB03F4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0034C4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992392F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9A86E14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5D93E355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0D852D9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931C68D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59AF5E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4D7665E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67F15BE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471DB96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2F01E0DC" w14:textId="77777777"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14:paraId="47011159" w14:textId="77777777" w:rsidTr="00A76206">
        <w:trPr>
          <w:trHeight w:val="35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317D2539" w14:textId="77777777"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4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2909BD92" w14:textId="20FB01A1" w:rsidR="00BF1E7D" w:rsidRPr="00452415" w:rsidRDefault="00F45465" w:rsidP="00B2160F">
            <w:pPr>
              <w:rPr>
                <w:rFonts w:eastAsia="Arial Unicode MS"/>
                <w:sz w:val="20"/>
              </w:rPr>
            </w:pPr>
            <w:r w:rsidRPr="00A76206">
              <w:rPr>
                <w:color w:val="000000"/>
                <w:sz w:val="20"/>
              </w:rPr>
              <w:t>Attending a regular early childhood program for 10 or more hours a week and receiving the majority of hours of special education and related services in the regular early childhood program. Or, 4-year-old attending Kindergarten for 10 or more hours a week and receiving the majority of hours of special education and related services in the Kindergarten.</w:t>
            </w:r>
            <w:r w:rsidRPr="00452415" w:rsidDel="00F45465">
              <w:rPr>
                <w:sz w:val="20"/>
              </w:rPr>
              <w:t xml:space="preserve"> </w:t>
            </w:r>
            <w:r w:rsidRPr="00A76206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223" w:type="pct"/>
            <w:shd w:val="clear" w:color="auto" w:fill="auto"/>
          </w:tcPr>
          <w:p w14:paraId="75BA56EA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8A536CA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5338686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4BCA3C9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3E43F72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662C1B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25AD95DE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0F5B3513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90FE20F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160303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22694DB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D297E76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BE533BC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12FE75FC" w14:textId="77777777"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14:paraId="6136EE05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0F036425" w14:textId="77777777"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5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102586A2" w14:textId="6A764B3F" w:rsidR="00BF1E7D" w:rsidRPr="00452415" w:rsidRDefault="00F45465" w:rsidP="00B2160F">
            <w:pPr>
              <w:rPr>
                <w:sz w:val="20"/>
              </w:rPr>
            </w:pPr>
            <w:r w:rsidRPr="00A76206">
              <w:rPr>
                <w:color w:val="000000"/>
                <w:sz w:val="20"/>
              </w:rPr>
              <w:t>Attending a regular early childhood program for 10 or more hours a week and receiving the majority of hours of special education and related services in some other location. Or, 4-year-old attending Kindergarten for 10 or more hours a week and receiving the majority of hours of special education and related services in some other location.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  <w:r w:rsidRPr="00452415" w:rsidDel="00F45465">
              <w:rPr>
                <w:sz w:val="20"/>
              </w:rPr>
              <w:t xml:space="preserve"> </w:t>
            </w:r>
          </w:p>
        </w:tc>
        <w:tc>
          <w:tcPr>
            <w:tcW w:w="223" w:type="pct"/>
            <w:shd w:val="clear" w:color="auto" w:fill="auto"/>
          </w:tcPr>
          <w:p w14:paraId="0AAAA842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005905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07E50F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8F3D50B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D40AFE9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5A9435F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498A347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560AB997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47EB29D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B972C4B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18B0B72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E42D1DB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479964D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6787D658" w14:textId="77777777"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14:paraId="34E5F6E4" w14:textId="77777777" w:rsidTr="00A76206">
        <w:trPr>
          <w:trHeight w:val="3815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13561FEB" w14:textId="77777777"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6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6A1335A3" w14:textId="62673912" w:rsidR="00BF1E7D" w:rsidRPr="00AC272B" w:rsidRDefault="00EB255B" w:rsidP="00B2160F">
            <w:pPr>
              <w:rPr>
                <w:sz w:val="20"/>
              </w:rPr>
            </w:pPr>
            <w:r w:rsidRPr="00A76206">
              <w:rPr>
                <w:color w:val="000000"/>
                <w:sz w:val="20"/>
              </w:rPr>
              <w:t>Attending a regular early childhood program for less than 10 hours a week and receiving the majority of hours of special education and related in the regular early childhood program. Or, 4-year-old attending Kindergarten for less than 10 hours a week and receiving the majority of hours of special education and related services in the Kindergarten.</w:t>
            </w:r>
            <w:r w:rsidR="007E461C">
              <w:rPr>
                <w:color w:val="000000"/>
                <w:sz w:val="20"/>
              </w:rPr>
              <w:t xml:space="preserve"> </w:t>
            </w:r>
            <w:r w:rsidR="007E461C" w:rsidRPr="00CF326C">
              <w:rPr>
                <w:b/>
                <w:bCs/>
                <w:sz w:val="20"/>
              </w:rPr>
              <w:t>Does not include students age 5 attending Kindergarten</w:t>
            </w:r>
            <w:r w:rsidR="007E461C" w:rsidRPr="004722AE" w:rsidDel="00EB255B">
              <w:rPr>
                <w:sz w:val="20"/>
              </w:rPr>
              <w:t xml:space="preserve"> </w:t>
            </w:r>
          </w:p>
        </w:tc>
        <w:tc>
          <w:tcPr>
            <w:tcW w:w="223" w:type="pct"/>
            <w:shd w:val="clear" w:color="auto" w:fill="auto"/>
          </w:tcPr>
          <w:p w14:paraId="7DFDA20D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63EC5E3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13A3E0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2696A1B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1185B0F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E6A32B4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2B27FE94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385E4FC7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527613C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2C9E968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70BED82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FA36CF1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B9735CA" w14:textId="77777777"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12F750DD" w14:textId="77777777"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14:paraId="3F5D233C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753D630A" w14:textId="77777777"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7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4F0D6B25" w14:textId="4BC2CE59" w:rsidR="00B2160F" w:rsidRPr="00AC272B" w:rsidRDefault="007E461C" w:rsidP="00B2160F">
            <w:pPr>
              <w:rPr>
                <w:rFonts w:eastAsia="Arial Unicode MS"/>
                <w:sz w:val="20"/>
              </w:rPr>
            </w:pPr>
            <w:r w:rsidRPr="00A76206">
              <w:rPr>
                <w:color w:val="000000"/>
                <w:sz w:val="20"/>
              </w:rPr>
              <w:t>Attending a regular early childhood program for less than 10 hours a week and receiving the majority of hours of special education and related services in some other location. Or, 4-year-old attending Kindergarten for less than 10 hours a week and receiving the majority of hours of special education and related services in some other location.</w:t>
            </w:r>
            <w:r>
              <w:rPr>
                <w:color w:val="000000"/>
                <w:sz w:val="20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223" w:type="pct"/>
            <w:shd w:val="clear" w:color="auto" w:fill="auto"/>
          </w:tcPr>
          <w:p w14:paraId="50D455AA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CE731D2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C6F480A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42B801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3DF12F4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FE717D8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6F8AA76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35446CB6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D0B63C0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8FE8A3A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809A5DE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52D0479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B117319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37793117" w14:textId="77777777"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14:paraId="48E486DE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731D9381" w14:textId="77777777"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8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50B0AC7B" w14:textId="77777777"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223" w:type="pct"/>
            <w:shd w:val="clear" w:color="auto" w:fill="auto"/>
          </w:tcPr>
          <w:p w14:paraId="24D5C4D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7EC99D6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AD66FA7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F860307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32F079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E4258B0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425119F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3C5D5A17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45603E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2E00C02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8397BD2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05011FC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ACEE390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5DFCDE2F" w14:textId="77777777"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14:paraId="6141DE74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0216CBAB" w14:textId="77777777"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9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3F900A81" w14:textId="77777777"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223" w:type="pct"/>
            <w:shd w:val="clear" w:color="auto" w:fill="auto"/>
          </w:tcPr>
          <w:p w14:paraId="13EFD73A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32086D0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1E0C2FD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6A52D4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9C65CD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9E5C8AD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7F5083BD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4EDAE345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E4DA06A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30FCDE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05A4CF7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3476EDB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6749A34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524CA424" w14:textId="77777777"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14:paraId="5654C052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36FFFF21" w14:textId="77777777"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10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15EB598D" w14:textId="77777777"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223" w:type="pct"/>
            <w:shd w:val="clear" w:color="auto" w:fill="auto"/>
          </w:tcPr>
          <w:p w14:paraId="00D7316C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A8F9C61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26F0C28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932347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612D20D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B11385A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5EABC9A8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7F6420B2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F4757BB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EFD7F92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E13C75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7D29956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5515E7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6DA10BF6" w14:textId="77777777"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14:paraId="1CE4C231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0C62EF9F" w14:textId="77777777"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11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4A8F5478" w14:textId="77777777"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223" w:type="pct"/>
            <w:shd w:val="clear" w:color="auto" w:fill="auto"/>
          </w:tcPr>
          <w:p w14:paraId="77A851C9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F569631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7CC872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C6ABE16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360B2BA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5979C4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04546456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3499DE5B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DF41BDC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8DD6F62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206DFBE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CC22709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F6041C9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1AC89ABB" w14:textId="77777777"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14:paraId="191921EF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0EFA8581" w14:textId="77777777"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12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3BE06614" w14:textId="77777777"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223" w:type="pct"/>
            <w:shd w:val="clear" w:color="auto" w:fill="auto"/>
          </w:tcPr>
          <w:p w14:paraId="2AB8DA4B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09B3E99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EBD34C5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B9E4475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71B4FCA4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74D0C00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71D22F8B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auto"/>
          </w:tcPr>
          <w:p w14:paraId="2776D5A4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4EECF05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2888AF8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EC1ED03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0AE5D51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C3E9C02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58F3B950" w14:textId="77777777"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14:paraId="5EC0C638" w14:textId="77777777" w:rsidTr="00A76206">
        <w:trPr>
          <w:trHeight w:val="440"/>
          <w:jc w:val="center"/>
        </w:trPr>
        <w:tc>
          <w:tcPr>
            <w:tcW w:w="496" w:type="pct"/>
            <w:shd w:val="clear" w:color="auto" w:fill="DBE5F1"/>
            <w:vAlign w:val="center"/>
          </w:tcPr>
          <w:p w14:paraId="74378891" w14:textId="77777777"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13</w:t>
            </w:r>
          </w:p>
        </w:tc>
        <w:tc>
          <w:tcPr>
            <w:tcW w:w="1183" w:type="pct"/>
            <w:shd w:val="clear" w:color="auto" w:fill="DBE5F1"/>
            <w:vAlign w:val="center"/>
          </w:tcPr>
          <w:p w14:paraId="117F0C1A" w14:textId="77777777" w:rsidR="00B2160F" w:rsidRPr="007A3C9F" w:rsidRDefault="00B2160F" w:rsidP="00B2160F">
            <w:pPr>
              <w:rPr>
                <w:b/>
                <w:i/>
                <w:sz w:val="20"/>
              </w:rPr>
            </w:pPr>
            <w:r w:rsidRPr="007A3C9F">
              <w:rPr>
                <w:b/>
                <w:i/>
                <w:sz w:val="20"/>
              </w:rPr>
              <w:t>Total</w:t>
            </w:r>
          </w:p>
        </w:tc>
        <w:tc>
          <w:tcPr>
            <w:tcW w:w="223" w:type="pct"/>
            <w:shd w:val="clear" w:color="auto" w:fill="BFBFBF"/>
          </w:tcPr>
          <w:p w14:paraId="52000ACD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66AB2DA4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5002DE3E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1914DF6C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50CBDF1E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383B542C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343" w:type="pct"/>
            <w:shd w:val="clear" w:color="auto" w:fill="BFBFBF"/>
          </w:tcPr>
          <w:p w14:paraId="5718E065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87" w:type="pct"/>
            <w:shd w:val="clear" w:color="auto" w:fill="BFBFBF"/>
          </w:tcPr>
          <w:p w14:paraId="7065564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7AAD09C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5B5E46CE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4ACF295F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087307DE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34" w:type="pct"/>
            <w:shd w:val="clear" w:color="auto" w:fill="BFBFBF"/>
          </w:tcPr>
          <w:p w14:paraId="400187C5" w14:textId="77777777"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223" w:type="pct"/>
            <w:shd w:val="clear" w:color="auto" w:fill="BFBFBF"/>
          </w:tcPr>
          <w:p w14:paraId="15C26C48" w14:textId="77777777" w:rsidR="00B2160F" w:rsidRPr="00452415" w:rsidRDefault="00B2160F" w:rsidP="00BE6D69">
            <w:pPr>
              <w:rPr>
                <w:sz w:val="22"/>
              </w:rPr>
            </w:pPr>
          </w:p>
        </w:tc>
      </w:tr>
    </w:tbl>
    <w:p w14:paraId="248137CC" w14:textId="77777777" w:rsidR="00D83E58" w:rsidRDefault="00D83E58" w:rsidP="00C60149">
      <w:pPr>
        <w:pStyle w:val="ListParagraph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Includes all students age 4 who are eligible to attend Kindergarten, whether or not they are attending Kindergarten.</w:t>
      </w:r>
    </w:p>
    <w:p w14:paraId="0C4664B4" w14:textId="0B731383" w:rsidR="00C60149" w:rsidRPr="00A76206" w:rsidRDefault="00C60149" w:rsidP="00AC272B">
      <w:pPr>
        <w:pStyle w:val="ListParagraph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Does not include students age 5 who are attending Kindergarten.</w:t>
      </w:r>
    </w:p>
    <w:p w14:paraId="03920DD5" w14:textId="77777777" w:rsidR="00BE6D69" w:rsidRPr="00A76206" w:rsidRDefault="008D4515" w:rsidP="00A76206">
      <w:pPr>
        <w:pStyle w:val="ListParagraph"/>
        <w:numPr>
          <w:ilvl w:val="0"/>
          <w:numId w:val="42"/>
        </w:numPr>
        <w:jc w:val="both"/>
        <w:rPr>
          <w:sz w:val="20"/>
        </w:rPr>
      </w:pPr>
      <w:r w:rsidRPr="00A76206">
        <w:rPr>
          <w:sz w:val="20"/>
        </w:rPr>
        <w:t>Visual Impairment includes Blindness</w:t>
      </w:r>
      <w:r w:rsidR="00C60149">
        <w:rPr>
          <w:sz w:val="20"/>
        </w:rPr>
        <w:t>.</w:t>
      </w:r>
    </w:p>
    <w:p w14:paraId="2CF5DC34" w14:textId="77777777" w:rsidR="003D3B91" w:rsidRPr="00452415" w:rsidRDefault="003D3B91">
      <w:pPr>
        <w:rPr>
          <w:highlight w:val="yellow"/>
        </w:rPr>
      </w:pPr>
    </w:p>
    <w:p w14:paraId="6F0D730E" w14:textId="77777777" w:rsidR="003D3B91" w:rsidRPr="00452415" w:rsidRDefault="003D3B91">
      <w:pPr>
        <w:rPr>
          <w:highlight w:val="yellow"/>
        </w:rPr>
      </w:pPr>
    </w:p>
    <w:p w14:paraId="7203DAD1" w14:textId="77777777" w:rsidR="008E2D82" w:rsidRDefault="008E2D82">
      <w:pPr>
        <w:jc w:val="both"/>
        <w:rPr>
          <w:b/>
          <w:i/>
        </w:rPr>
        <w:sectPr w:rsidR="008E2D82" w:rsidSect="009543F9"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</w:p>
    <w:p w14:paraId="18EE7226" w14:textId="58C040A3" w:rsidR="006A4E8F" w:rsidRPr="00A76206" w:rsidRDefault="00CA1275" w:rsidP="0065060E">
      <w:pPr>
        <w:jc w:val="center"/>
        <w:rPr>
          <w:b/>
          <w:iCs/>
          <w:szCs w:val="24"/>
        </w:rPr>
      </w:pPr>
      <w:r w:rsidRPr="00A76206">
        <w:rPr>
          <w:b/>
          <w:iCs/>
          <w:szCs w:val="24"/>
        </w:rPr>
        <w:t>Report 14</w:t>
      </w:r>
      <w:r w:rsidR="00BE6D69" w:rsidRPr="00A76206">
        <w:rPr>
          <w:b/>
          <w:iCs/>
          <w:szCs w:val="24"/>
        </w:rPr>
        <w:t>B</w:t>
      </w:r>
    </w:p>
    <w:p w14:paraId="0E9DD6C7" w14:textId="77777777" w:rsidR="0065060E" w:rsidRPr="00A76206" w:rsidRDefault="00B609AA" w:rsidP="0065060E">
      <w:pPr>
        <w:jc w:val="center"/>
        <w:rPr>
          <w:b/>
          <w:iCs/>
          <w:color w:val="000000"/>
          <w:szCs w:val="24"/>
          <w:shd w:val="clear" w:color="auto" w:fill="DBE5F1"/>
        </w:rPr>
      </w:pPr>
      <w:r w:rsidRPr="00A76206">
        <w:rPr>
          <w:bCs/>
          <w:iCs/>
          <w:szCs w:val="24"/>
        </w:rPr>
        <w:t>All</w:t>
      </w:r>
      <w:r w:rsidRPr="00AC272B">
        <w:rPr>
          <w:b/>
          <w:iCs/>
          <w:szCs w:val="24"/>
        </w:rPr>
        <w:t xml:space="preserve"> </w:t>
      </w:r>
      <w:r w:rsidR="0065060E" w:rsidRPr="00A76206">
        <w:rPr>
          <w:szCs w:val="24"/>
        </w:rPr>
        <w:t>School-aged Children with Disabilities Receiving Services on October 7, 2020</w:t>
      </w:r>
    </w:p>
    <w:p w14:paraId="584541E5" w14:textId="77777777" w:rsidR="0065060E" w:rsidRPr="00A76206" w:rsidRDefault="0065060E" w:rsidP="0065060E">
      <w:pPr>
        <w:jc w:val="center"/>
        <w:rPr>
          <w:iCs/>
          <w:color w:val="000000"/>
          <w:szCs w:val="24"/>
        </w:rPr>
      </w:pPr>
      <w:r w:rsidRPr="00A76206">
        <w:rPr>
          <w:iCs/>
          <w:color w:val="000000"/>
          <w:szCs w:val="24"/>
        </w:rPr>
        <w:t>Ages 5 who are in Kindergarten through 21, as of October 7, 2020</w:t>
      </w:r>
    </w:p>
    <w:p w14:paraId="7164A160" w14:textId="01F0E8CE" w:rsidR="00A53ED4" w:rsidRPr="00A76206" w:rsidRDefault="0065060E" w:rsidP="00A76206">
      <w:pPr>
        <w:jc w:val="center"/>
        <w:rPr>
          <w:sz w:val="22"/>
          <w:szCs w:val="22"/>
        </w:rPr>
      </w:pPr>
      <w:r w:rsidRPr="00A76206">
        <w:rPr>
          <w:sz w:val="22"/>
          <w:szCs w:val="22"/>
        </w:rPr>
        <w:t xml:space="preserve">Codes SA01-SA10 </w:t>
      </w:r>
      <w:r w:rsidR="00215CF1" w:rsidRPr="00925701">
        <w:rPr>
          <w:sz w:val="16"/>
          <w:szCs w:val="16"/>
        </w:rPr>
        <w:t>(</w:t>
      </w:r>
      <w:hyperlink r:id="rId41" w:history="1">
        <w:r w:rsidR="00215CF1" w:rsidRPr="00925701">
          <w:rPr>
            <w:rStyle w:val="Hyperlink"/>
            <w:sz w:val="16"/>
            <w:szCs w:val="16"/>
          </w:rPr>
          <w:t>http://www.p12.nysed.gov/sedcar/sirs/swd_sirs_2021-present.html#lre_codes</w:t>
        </w:r>
      </w:hyperlink>
      <w:r w:rsidR="00215CF1" w:rsidRPr="00925701">
        <w:rPr>
          <w:sz w:val="16"/>
          <w:szCs w:val="16"/>
        </w:rPr>
        <w:t>)</w:t>
      </w:r>
    </w:p>
    <w:p w14:paraId="3C8FDD61" w14:textId="77777777" w:rsidR="006A4E8F" w:rsidRDefault="006A4E8F" w:rsidP="00B609AA">
      <w:pPr>
        <w:ind w:right="-90"/>
        <w:jc w:val="center"/>
        <w:rPr>
          <w:sz w:val="22"/>
          <w:szCs w:val="22"/>
        </w:rPr>
      </w:pPr>
    </w:p>
    <w:p w14:paraId="762CB5AA" w14:textId="3F088DCE" w:rsidR="00CA1275" w:rsidRPr="00A76206" w:rsidRDefault="00CA1275" w:rsidP="00A76206">
      <w:pPr>
        <w:ind w:right="-90"/>
        <w:jc w:val="center"/>
        <w:rPr>
          <w:sz w:val="22"/>
          <w:szCs w:val="22"/>
        </w:rPr>
      </w:pPr>
      <w:r w:rsidRPr="00A76206">
        <w:rPr>
          <w:sz w:val="22"/>
          <w:szCs w:val="22"/>
        </w:rPr>
        <w:t xml:space="preserve">The three sections below aggregate the data reported in Reports 1 to 13.  </w:t>
      </w:r>
    </w:p>
    <w:p w14:paraId="2C423C63" w14:textId="77777777" w:rsidR="00A53ED4" w:rsidRDefault="00A53ED4" w:rsidP="00A53ED4">
      <w:pPr>
        <w:ind w:right="450"/>
        <w:jc w:val="both"/>
        <w:rPr>
          <w:b/>
          <w:sz w:val="22"/>
        </w:rPr>
      </w:pPr>
    </w:p>
    <w:p w14:paraId="04135EBC" w14:textId="77777777" w:rsidR="00A53ED4" w:rsidRPr="00452415" w:rsidRDefault="00BE6D69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</w:t>
      </w:r>
      <w:r w:rsidR="00B609AA">
        <w:rPr>
          <w:b/>
          <w:sz w:val="22"/>
        </w:rPr>
        <w:t xml:space="preserve"> </w:t>
      </w:r>
      <w:r w:rsidRPr="00452415">
        <w:rPr>
          <w:b/>
          <w:sz w:val="22"/>
        </w:rPr>
        <w:t xml:space="preserve">1:  In regular school programs in buildings attended by disabled and nondisabled students </w:t>
      </w:r>
    </w:p>
    <w:p w14:paraId="762611AF" w14:textId="77777777" w:rsidR="00A53ED4" w:rsidRPr="00452415" w:rsidRDefault="006308F4" w:rsidP="00A53E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53ED4">
        <w:rPr>
          <w:sz w:val="20"/>
        </w:rPr>
        <w:t xml:space="preserve"> </w:t>
      </w:r>
      <w:r w:rsidR="00A53ED4"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="00A53ED4"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 </w:t>
      </w:r>
      <w:r w:rsidR="00A53ED4" w:rsidRPr="00452415">
        <w:rPr>
          <w:sz w:val="20"/>
        </w:rPr>
        <w:t xml:space="preserve">D                   E    </w:t>
      </w:r>
      <w:r>
        <w:rPr>
          <w:sz w:val="20"/>
        </w:rPr>
        <w:t xml:space="preserve"> 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1958"/>
        <w:gridCol w:w="1034"/>
        <w:gridCol w:w="1034"/>
        <w:gridCol w:w="1034"/>
        <w:gridCol w:w="1035"/>
        <w:gridCol w:w="1042"/>
        <w:gridCol w:w="1037"/>
        <w:gridCol w:w="1617"/>
      </w:tblGrid>
      <w:tr w:rsidR="006308F4" w:rsidRPr="00452415" w14:paraId="353FD438" w14:textId="77777777" w:rsidTr="006308F4">
        <w:trPr>
          <w:cantSplit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14:paraId="2D815A0A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11" w:type="pct"/>
            <w:vMerge w:val="restart"/>
            <w:shd w:val="clear" w:color="auto" w:fill="DBE5F1"/>
            <w:vAlign w:val="center"/>
          </w:tcPr>
          <w:p w14:paraId="56680806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1932" w:type="pct"/>
            <w:gridSpan w:val="4"/>
            <w:shd w:val="clear" w:color="auto" w:fill="DBE5F1"/>
            <w:vAlign w:val="center"/>
          </w:tcPr>
          <w:p w14:paraId="7008B893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86" w:type="pct"/>
            <w:vMerge w:val="restart"/>
            <w:shd w:val="clear" w:color="auto" w:fill="DBE5F1"/>
            <w:vAlign w:val="bottom"/>
          </w:tcPr>
          <w:p w14:paraId="199DDCE9" w14:textId="77777777"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84" w:type="pct"/>
            <w:vMerge w:val="restart"/>
            <w:shd w:val="clear" w:color="auto" w:fill="DBE5F1"/>
            <w:vAlign w:val="bottom"/>
          </w:tcPr>
          <w:p w14:paraId="583093B6" w14:textId="77777777" w:rsidR="006308F4" w:rsidRPr="00452415" w:rsidRDefault="006308F4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7B499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7B4992">
              <w:rPr>
                <w:b/>
                <w:sz w:val="22"/>
              </w:rPr>
              <w:t>8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14:paraId="5A9F8861" w14:textId="77777777"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BC6E52">
              <w:rPr>
                <w:b/>
                <w:color w:val="000000"/>
              </w:rPr>
              <w:t>Reasonability Check **</w:t>
            </w:r>
          </w:p>
        </w:tc>
      </w:tr>
      <w:tr w:rsidR="006308F4" w:rsidRPr="00452415" w14:paraId="1AFF6975" w14:textId="77777777" w:rsidTr="006308F4">
        <w:trPr>
          <w:cantSplit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14:paraId="6CBD4028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11" w:type="pct"/>
            <w:vMerge/>
            <w:shd w:val="clear" w:color="auto" w:fill="DBE5F1"/>
            <w:vAlign w:val="center"/>
          </w:tcPr>
          <w:p w14:paraId="33533A3D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3" w:type="pct"/>
            <w:shd w:val="clear" w:color="auto" w:fill="DBE5F1"/>
            <w:vAlign w:val="center"/>
          </w:tcPr>
          <w:p w14:paraId="1AEE0BCE" w14:textId="4634F379" w:rsidR="006308F4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483" w:type="pct"/>
            <w:shd w:val="clear" w:color="auto" w:fill="DBE5F1"/>
            <w:vAlign w:val="center"/>
          </w:tcPr>
          <w:p w14:paraId="3947A8EA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83" w:type="pct"/>
            <w:shd w:val="clear" w:color="auto" w:fill="DBE5F1"/>
            <w:vAlign w:val="center"/>
          </w:tcPr>
          <w:p w14:paraId="0D27F300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83" w:type="pct"/>
            <w:shd w:val="clear" w:color="auto" w:fill="DBE5F1"/>
            <w:vAlign w:val="center"/>
          </w:tcPr>
          <w:p w14:paraId="50A2003F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86" w:type="pct"/>
            <w:vMerge/>
            <w:shd w:val="clear" w:color="auto" w:fill="DBE5F1"/>
            <w:vAlign w:val="center"/>
          </w:tcPr>
          <w:p w14:paraId="71F04208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4" w:type="pct"/>
            <w:vMerge/>
            <w:shd w:val="clear" w:color="auto" w:fill="DBE5F1"/>
          </w:tcPr>
          <w:p w14:paraId="2922223F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14:paraId="1D888FC0" w14:textId="77777777" w:rsidR="006308F4" w:rsidRPr="00BC6E52" w:rsidRDefault="006308F4" w:rsidP="003047D4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308F4" w:rsidRPr="00452415" w14:paraId="5F6F2928" w14:textId="77777777" w:rsidTr="006308F4">
        <w:trPr>
          <w:trHeight w:val="431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537D6387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11" w:type="pct"/>
            <w:shd w:val="clear" w:color="auto" w:fill="DBE5F1"/>
            <w:vAlign w:val="center"/>
          </w:tcPr>
          <w:p w14:paraId="0C600A76" w14:textId="77777777"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483" w:type="pct"/>
          </w:tcPr>
          <w:p w14:paraId="5B7E113B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0E67DF66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41F21329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7ED5F431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14:paraId="7105F602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14:paraId="0CBB8E76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1254EF5B" w14:textId="77777777"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14:paraId="63ECC991" w14:textId="77777777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468ADF17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11" w:type="pct"/>
            <w:shd w:val="clear" w:color="auto" w:fill="DBE5F1"/>
            <w:vAlign w:val="center"/>
          </w:tcPr>
          <w:p w14:paraId="589D3CFC" w14:textId="77777777"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483" w:type="pct"/>
          </w:tcPr>
          <w:p w14:paraId="23398244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704721B3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73E4B64D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2832A5EE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14:paraId="3A145BFA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14:paraId="3A19485B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76F9B049" w14:textId="77777777"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14:paraId="55B03BC4" w14:textId="77777777" w:rsidTr="006308F4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0DFDB2FE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11" w:type="pct"/>
            <w:shd w:val="clear" w:color="auto" w:fill="DBE5F1"/>
            <w:vAlign w:val="center"/>
          </w:tcPr>
          <w:p w14:paraId="58C882A7" w14:textId="77777777"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483" w:type="pct"/>
          </w:tcPr>
          <w:p w14:paraId="1F492C58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5536E01E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3540C8EC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14:paraId="1168E067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14:paraId="7F757AA6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14:paraId="58EF2B17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6A54E3B3" w14:textId="77777777"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14:paraId="4FCB77A7" w14:textId="77777777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64F1C410" w14:textId="77777777"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11" w:type="pct"/>
            <w:shd w:val="clear" w:color="auto" w:fill="DBE5F1"/>
            <w:vAlign w:val="center"/>
          </w:tcPr>
          <w:p w14:paraId="29FB8F4D" w14:textId="77777777" w:rsidR="006308F4" w:rsidRPr="00452415" w:rsidRDefault="006308F4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83" w:type="pct"/>
            <w:shd w:val="clear" w:color="auto" w:fill="BFBFBF"/>
          </w:tcPr>
          <w:p w14:paraId="32B54F9F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14:paraId="70BC47A6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14:paraId="021590B0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14:paraId="105C5A46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14:paraId="41FFFAF6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14:paraId="144B7D72" w14:textId="77777777"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2F183C3B" w14:textId="77777777" w:rsidR="006308F4" w:rsidRPr="00452415" w:rsidRDefault="006308F4" w:rsidP="003047D4">
            <w:pPr>
              <w:rPr>
                <w:sz w:val="22"/>
              </w:rPr>
            </w:pPr>
          </w:p>
        </w:tc>
      </w:tr>
    </w:tbl>
    <w:p w14:paraId="4BBA21CD" w14:textId="77777777" w:rsidR="00A53ED4" w:rsidRPr="00452415" w:rsidRDefault="00A53ED4" w:rsidP="00A53ED4">
      <w:pPr>
        <w:jc w:val="both"/>
        <w:rPr>
          <w:sz w:val="20"/>
        </w:rPr>
      </w:pPr>
    </w:p>
    <w:p w14:paraId="3EAF9109" w14:textId="77777777" w:rsidR="00A53ED4" w:rsidRPr="00452415" w:rsidRDefault="00A53ED4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14:paraId="705BDEC2" w14:textId="77777777"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</w:t>
      </w:r>
      <w:r w:rsidRPr="00452415">
        <w:rPr>
          <w:sz w:val="20"/>
        </w:rPr>
        <w:t xml:space="preserve">D                 E    </w:t>
      </w:r>
      <w:r>
        <w:rPr>
          <w:sz w:val="20"/>
        </w:rPr>
        <w:t xml:space="preserve">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137"/>
        <w:gridCol w:w="1004"/>
        <w:gridCol w:w="1005"/>
        <w:gridCol w:w="1005"/>
        <w:gridCol w:w="1007"/>
        <w:gridCol w:w="1009"/>
        <w:gridCol w:w="1007"/>
        <w:gridCol w:w="1617"/>
      </w:tblGrid>
      <w:tr w:rsidR="007C7376" w:rsidRPr="00452415" w14:paraId="2E880B17" w14:textId="77777777" w:rsidTr="007C7376">
        <w:trPr>
          <w:cantSplit/>
          <w:jc w:val="center"/>
        </w:trPr>
        <w:tc>
          <w:tcPr>
            <w:tcW w:w="454" w:type="pct"/>
            <w:vMerge w:val="restart"/>
            <w:shd w:val="clear" w:color="auto" w:fill="DBE5F1"/>
            <w:vAlign w:val="center"/>
          </w:tcPr>
          <w:p w14:paraId="0F7DA62D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94" w:type="pct"/>
            <w:vMerge w:val="restart"/>
            <w:shd w:val="clear" w:color="auto" w:fill="DBE5F1"/>
            <w:vAlign w:val="center"/>
          </w:tcPr>
          <w:p w14:paraId="625CBCD3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877" w:type="pct"/>
            <w:gridSpan w:val="4"/>
            <w:shd w:val="clear" w:color="auto" w:fill="DBE5F1"/>
            <w:vAlign w:val="center"/>
          </w:tcPr>
          <w:p w14:paraId="1AC4D880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71" w:type="pct"/>
            <w:vMerge w:val="restart"/>
            <w:shd w:val="clear" w:color="auto" w:fill="DBE5F1"/>
            <w:vAlign w:val="bottom"/>
          </w:tcPr>
          <w:p w14:paraId="0CB264EB" w14:textId="77777777"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70" w:type="pct"/>
            <w:vMerge w:val="restart"/>
            <w:shd w:val="clear" w:color="auto" w:fill="DBE5F1"/>
            <w:vAlign w:val="bottom"/>
          </w:tcPr>
          <w:p w14:paraId="32D64A9D" w14:textId="77777777"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  <w:r w:rsidR="007B4992">
              <w:rPr>
                <w:b/>
                <w:sz w:val="22"/>
              </w:rPr>
              <w:t>10/3/18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14:paraId="61F92833" w14:textId="77777777"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14:paraId="40B88E97" w14:textId="77777777" w:rsidTr="007C7376">
        <w:trPr>
          <w:cantSplit/>
          <w:jc w:val="center"/>
        </w:trPr>
        <w:tc>
          <w:tcPr>
            <w:tcW w:w="454" w:type="pct"/>
            <w:vMerge/>
            <w:shd w:val="clear" w:color="auto" w:fill="DBE5F1"/>
            <w:vAlign w:val="center"/>
          </w:tcPr>
          <w:p w14:paraId="341E2DAC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pct"/>
            <w:vMerge/>
            <w:shd w:val="clear" w:color="auto" w:fill="DBE5F1"/>
            <w:vAlign w:val="center"/>
          </w:tcPr>
          <w:p w14:paraId="04CB01CB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69" w:type="pct"/>
            <w:shd w:val="clear" w:color="auto" w:fill="DBE5F1"/>
            <w:vAlign w:val="center"/>
          </w:tcPr>
          <w:p w14:paraId="7B108835" w14:textId="786D486A" w:rsidR="007C7376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469" w:type="pct"/>
            <w:shd w:val="clear" w:color="auto" w:fill="DBE5F1"/>
            <w:vAlign w:val="center"/>
          </w:tcPr>
          <w:p w14:paraId="444653B0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69" w:type="pct"/>
            <w:shd w:val="clear" w:color="auto" w:fill="DBE5F1"/>
            <w:vAlign w:val="center"/>
          </w:tcPr>
          <w:p w14:paraId="59055948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70" w:type="pct"/>
            <w:shd w:val="clear" w:color="auto" w:fill="DBE5F1"/>
            <w:vAlign w:val="center"/>
          </w:tcPr>
          <w:p w14:paraId="3D3F10E6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71" w:type="pct"/>
            <w:vMerge/>
            <w:shd w:val="clear" w:color="auto" w:fill="DBE5F1"/>
            <w:vAlign w:val="center"/>
          </w:tcPr>
          <w:p w14:paraId="3778170E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vMerge/>
            <w:shd w:val="clear" w:color="auto" w:fill="DBE5F1"/>
          </w:tcPr>
          <w:p w14:paraId="15194337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14:paraId="05344144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14:paraId="7F984FDF" w14:textId="77777777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14:paraId="03431C3D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94" w:type="pct"/>
            <w:shd w:val="clear" w:color="auto" w:fill="DBE5F1"/>
            <w:vAlign w:val="center"/>
          </w:tcPr>
          <w:p w14:paraId="409EFA6C" w14:textId="77777777" w:rsidR="007C7376" w:rsidRPr="00452415" w:rsidRDefault="007C7376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469" w:type="pct"/>
          </w:tcPr>
          <w:p w14:paraId="2DF9C5CC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6225F54E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65409523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14:paraId="79A65DD1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14:paraId="7E6A0FA9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14:paraId="45E7C699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67BAAD54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4592E7A5" w14:textId="77777777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14:paraId="113D0E7B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94" w:type="pct"/>
            <w:shd w:val="clear" w:color="auto" w:fill="DBE5F1"/>
            <w:vAlign w:val="center"/>
          </w:tcPr>
          <w:p w14:paraId="6E6150E2" w14:textId="77777777"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469" w:type="pct"/>
          </w:tcPr>
          <w:p w14:paraId="2668E3E4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20FB69FC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681DBF50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14:paraId="584146F0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14:paraId="5B4B4E16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14:paraId="72FF8738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4FF35865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7646E18F" w14:textId="77777777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14:paraId="2FCD6D53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94" w:type="pct"/>
            <w:shd w:val="clear" w:color="auto" w:fill="DBE5F1"/>
            <w:vAlign w:val="center"/>
          </w:tcPr>
          <w:p w14:paraId="76E7CE75" w14:textId="77777777"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469" w:type="pct"/>
          </w:tcPr>
          <w:p w14:paraId="35E85F62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2E9FF643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49B74301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14:paraId="16924EF7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14:paraId="05EC05CB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14:paraId="4AA6E8BB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003B1951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07CCAFEC" w14:textId="77777777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14:paraId="18482071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94" w:type="pct"/>
            <w:shd w:val="clear" w:color="auto" w:fill="DBE5F1"/>
            <w:vAlign w:val="center"/>
          </w:tcPr>
          <w:p w14:paraId="221149B9" w14:textId="77777777"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469" w:type="pct"/>
          </w:tcPr>
          <w:p w14:paraId="0C45FA4E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73A0295F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14:paraId="626013B3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14:paraId="1AE0B357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14:paraId="394CC701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14:paraId="517B4642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0143241A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528CE773" w14:textId="77777777" w:rsidTr="007C7376">
        <w:trPr>
          <w:trHeight w:val="440"/>
          <w:jc w:val="center"/>
        </w:trPr>
        <w:tc>
          <w:tcPr>
            <w:tcW w:w="454" w:type="pct"/>
            <w:shd w:val="clear" w:color="auto" w:fill="DBE5F1"/>
            <w:vAlign w:val="center"/>
          </w:tcPr>
          <w:p w14:paraId="5285A63C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994" w:type="pct"/>
            <w:shd w:val="clear" w:color="auto" w:fill="DBE5F1"/>
            <w:vAlign w:val="center"/>
          </w:tcPr>
          <w:p w14:paraId="6C47254C" w14:textId="77777777"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69" w:type="pct"/>
            <w:shd w:val="clear" w:color="auto" w:fill="BFBFBF"/>
          </w:tcPr>
          <w:p w14:paraId="006EC083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14:paraId="33DC0448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14:paraId="1A9D1BD2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14:paraId="18410838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14:paraId="11E4FBAA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14:paraId="18976424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14:paraId="02E97DD4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</w:tbl>
    <w:p w14:paraId="0297F62C" w14:textId="77777777" w:rsidR="00A53ED4" w:rsidRPr="00452415" w:rsidRDefault="00A53ED4" w:rsidP="00A53ED4">
      <w:pPr>
        <w:ind w:left="720"/>
        <w:jc w:val="both"/>
        <w:rPr>
          <w:sz w:val="20"/>
        </w:rPr>
      </w:pPr>
    </w:p>
    <w:p w14:paraId="1ACB9814" w14:textId="77777777" w:rsidR="00A53ED4" w:rsidRPr="00452415" w:rsidRDefault="00A53ED4" w:rsidP="00A53ED4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14:paraId="0F96038C" w14:textId="77777777"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B            </w:t>
      </w:r>
      <w:r>
        <w:rPr>
          <w:sz w:val="20"/>
        </w:rPr>
        <w:t xml:space="preserve"> C              </w:t>
      </w:r>
      <w:r w:rsidRPr="00452415">
        <w:rPr>
          <w:sz w:val="20"/>
        </w:rPr>
        <w:t xml:space="preserve">D              E    </w:t>
      </w:r>
      <w:r>
        <w:rPr>
          <w:sz w:val="20"/>
        </w:rPr>
        <w:t xml:space="preserve">          F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401"/>
        <w:gridCol w:w="773"/>
        <w:gridCol w:w="773"/>
        <w:gridCol w:w="776"/>
        <w:gridCol w:w="844"/>
        <w:gridCol w:w="718"/>
        <w:gridCol w:w="889"/>
        <w:gridCol w:w="1617"/>
      </w:tblGrid>
      <w:tr w:rsidR="007C7376" w:rsidRPr="00452415" w14:paraId="58D415F5" w14:textId="77777777" w:rsidTr="007C7376">
        <w:trPr>
          <w:cantSplit/>
          <w:trHeight w:val="332"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14:paraId="0912D8E5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1633" w:type="pct"/>
            <w:vMerge w:val="restart"/>
            <w:shd w:val="clear" w:color="auto" w:fill="DBE5F1"/>
            <w:vAlign w:val="center"/>
          </w:tcPr>
          <w:p w14:paraId="33178429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693" w:type="pct"/>
            <w:gridSpan w:val="4"/>
            <w:shd w:val="clear" w:color="auto" w:fill="DBE5F1"/>
            <w:vAlign w:val="center"/>
          </w:tcPr>
          <w:p w14:paraId="2835F0DD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387" w:type="pct"/>
            <w:vMerge w:val="restart"/>
            <w:shd w:val="clear" w:color="auto" w:fill="DBE5F1"/>
            <w:vAlign w:val="bottom"/>
          </w:tcPr>
          <w:p w14:paraId="38660B34" w14:textId="77777777"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14:paraId="3DC89738" w14:textId="77777777"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  <w:r w:rsidR="007B4992">
              <w:rPr>
                <w:b/>
                <w:sz w:val="22"/>
              </w:rPr>
              <w:t>10/3/18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14:paraId="535E0434" w14:textId="77777777"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14:paraId="5607C75F" w14:textId="77777777" w:rsidTr="007C7376">
        <w:trPr>
          <w:cantSplit/>
          <w:trHeight w:val="350"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14:paraId="5B5B3464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633" w:type="pct"/>
            <w:vMerge/>
            <w:shd w:val="clear" w:color="auto" w:fill="DBE5F1"/>
            <w:vAlign w:val="center"/>
          </w:tcPr>
          <w:p w14:paraId="54F5B8BE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14:paraId="71BD37BF" w14:textId="137FF416" w:rsidR="007C7376" w:rsidRPr="00452415" w:rsidRDefault="000118E5" w:rsidP="00304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5-11</w:t>
            </w:r>
          </w:p>
        </w:tc>
        <w:tc>
          <w:tcPr>
            <w:tcW w:w="415" w:type="pct"/>
            <w:shd w:val="clear" w:color="auto" w:fill="DBE5F1"/>
            <w:vAlign w:val="center"/>
          </w:tcPr>
          <w:p w14:paraId="03109BB8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16" w:type="pct"/>
            <w:shd w:val="clear" w:color="auto" w:fill="DBE5F1"/>
            <w:vAlign w:val="center"/>
          </w:tcPr>
          <w:p w14:paraId="2F3282BD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47" w:type="pct"/>
            <w:shd w:val="clear" w:color="auto" w:fill="DBE5F1"/>
            <w:vAlign w:val="center"/>
          </w:tcPr>
          <w:p w14:paraId="3FCE5C89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387" w:type="pct"/>
            <w:vMerge/>
            <w:shd w:val="clear" w:color="auto" w:fill="DBE5F1"/>
            <w:vAlign w:val="center"/>
          </w:tcPr>
          <w:p w14:paraId="6AC0D65F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14:paraId="02ECFC37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14:paraId="58948D91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14:paraId="626E956C" w14:textId="77777777" w:rsidTr="007C7376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0378743D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1633" w:type="pct"/>
            <w:shd w:val="clear" w:color="auto" w:fill="DBE5F1"/>
            <w:vAlign w:val="center"/>
          </w:tcPr>
          <w:p w14:paraId="3F0FEAC7" w14:textId="77777777"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415" w:type="pct"/>
          </w:tcPr>
          <w:p w14:paraId="60AEAAFC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14:paraId="27E26575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14:paraId="335B002A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14:paraId="452209BF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14:paraId="45DCD0F5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43492869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68A02314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6B0BB658" w14:textId="77777777" w:rsidTr="007C7376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4767444C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1633" w:type="pct"/>
            <w:shd w:val="clear" w:color="auto" w:fill="DBE5F1"/>
            <w:vAlign w:val="center"/>
          </w:tcPr>
          <w:p w14:paraId="5FB3FF4F" w14:textId="77777777"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415" w:type="pct"/>
          </w:tcPr>
          <w:p w14:paraId="17566287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14:paraId="680E8CF0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14:paraId="1141C05C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14:paraId="227D55DA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14:paraId="3D534A29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3F50E90D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1E096F9E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4FB5E47E" w14:textId="77777777" w:rsidTr="007C7376">
        <w:trPr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3B5F45C8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1633" w:type="pct"/>
            <w:shd w:val="clear" w:color="auto" w:fill="DBE5F1"/>
            <w:vAlign w:val="center"/>
          </w:tcPr>
          <w:p w14:paraId="5104CE37" w14:textId="77777777"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415" w:type="pct"/>
          </w:tcPr>
          <w:p w14:paraId="4067F58A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14:paraId="6F4375A3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14:paraId="0A04EB80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14:paraId="79CB3595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14:paraId="03D39C27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681A43EE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52ACF167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0271B4DC" w14:textId="77777777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100B9B14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1633" w:type="pct"/>
            <w:shd w:val="clear" w:color="auto" w:fill="DBE5F1"/>
            <w:vAlign w:val="center"/>
          </w:tcPr>
          <w:p w14:paraId="284917EC" w14:textId="77777777"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415" w:type="pct"/>
          </w:tcPr>
          <w:p w14:paraId="1727816B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14:paraId="619CA0B0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14:paraId="50CD7054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14:paraId="745B3209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14:paraId="699B7635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0C12C1AC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469CA4F9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14:paraId="5E930CA0" w14:textId="77777777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14:paraId="5F340B93" w14:textId="77777777"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1633" w:type="pct"/>
            <w:shd w:val="clear" w:color="auto" w:fill="DBE5F1"/>
            <w:vAlign w:val="center"/>
          </w:tcPr>
          <w:p w14:paraId="6AACF452" w14:textId="77777777"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15" w:type="pct"/>
            <w:shd w:val="clear" w:color="auto" w:fill="BFBFBF"/>
          </w:tcPr>
          <w:p w14:paraId="0825F08B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  <w:shd w:val="clear" w:color="auto" w:fill="BFBFBF"/>
          </w:tcPr>
          <w:p w14:paraId="3289B68D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  <w:shd w:val="clear" w:color="auto" w:fill="BFBFBF"/>
          </w:tcPr>
          <w:p w14:paraId="682CFF95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BFBFBF"/>
          </w:tcPr>
          <w:p w14:paraId="2155F875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14:paraId="7A29679C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2178B3F9" w14:textId="77777777"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14:paraId="2E9D2B4E" w14:textId="77777777" w:rsidR="007C7376" w:rsidRPr="00452415" w:rsidRDefault="007C7376" w:rsidP="003047D4">
            <w:pPr>
              <w:rPr>
                <w:sz w:val="22"/>
              </w:rPr>
            </w:pPr>
          </w:p>
        </w:tc>
      </w:tr>
    </w:tbl>
    <w:p w14:paraId="4A58464B" w14:textId="77777777" w:rsidR="00A53ED4" w:rsidRDefault="00A53ED4" w:rsidP="00A53ED4">
      <w:pPr>
        <w:jc w:val="both"/>
        <w:rPr>
          <w:sz w:val="20"/>
        </w:rPr>
      </w:pPr>
      <w:r w:rsidRPr="00452415">
        <w:rPr>
          <w:sz w:val="20"/>
        </w:rPr>
        <w:t xml:space="preserve">*Or incarcerated in </w:t>
      </w:r>
      <w:proofErr w:type="gramStart"/>
      <w:r w:rsidRPr="00452415">
        <w:rPr>
          <w:sz w:val="20"/>
        </w:rPr>
        <w:t>correctional facilities</w:t>
      </w:r>
      <w:proofErr w:type="gramEnd"/>
      <w:r w:rsidRPr="00452415">
        <w:rPr>
          <w:sz w:val="20"/>
        </w:rPr>
        <w:t xml:space="preserve"> operated by the Department of Corrections (DOCS) as reported by DOCS</w:t>
      </w:r>
    </w:p>
    <w:p w14:paraId="378D81DD" w14:textId="77777777" w:rsidR="00CA1275" w:rsidRPr="00452415" w:rsidRDefault="00CA1275" w:rsidP="00A53ED4">
      <w:pPr>
        <w:ind w:right="450"/>
        <w:jc w:val="both"/>
        <w:rPr>
          <w:sz w:val="20"/>
        </w:rPr>
        <w:sectPr w:rsidR="00CA1275" w:rsidRPr="00452415" w:rsidSect="009543F9"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</w:p>
    <w:p w14:paraId="4ABBD43A" w14:textId="2EC3A0EC" w:rsidR="00941184" w:rsidRPr="00A76206" w:rsidRDefault="00CA1275" w:rsidP="00A76206">
      <w:pPr>
        <w:jc w:val="center"/>
        <w:rPr>
          <w:b/>
          <w:bCs/>
        </w:rPr>
      </w:pPr>
      <w:r w:rsidRPr="00A76206">
        <w:rPr>
          <w:b/>
          <w:bCs/>
        </w:rPr>
        <w:t>Report 15A</w:t>
      </w:r>
    </w:p>
    <w:p w14:paraId="22C97FDA" w14:textId="77777777" w:rsidR="00941184" w:rsidRPr="00CF326C" w:rsidRDefault="00941184" w:rsidP="00941184">
      <w:pPr>
        <w:jc w:val="center"/>
        <w:rPr>
          <w:szCs w:val="24"/>
        </w:rPr>
      </w:pPr>
      <w:r w:rsidRPr="00CF326C">
        <w:rPr>
          <w:szCs w:val="24"/>
        </w:rPr>
        <w:t>School-Age Students with Disabilities Age 4</w:t>
      </w:r>
      <w:r w:rsidR="00385026">
        <w:rPr>
          <w:szCs w:val="24"/>
        </w:rPr>
        <w:t xml:space="preserve"> -5 </w:t>
      </w:r>
      <w:r>
        <w:rPr>
          <w:szCs w:val="24"/>
        </w:rPr>
        <w:t>by Race/Ethnicity</w:t>
      </w:r>
    </w:p>
    <w:p w14:paraId="273A8C50" w14:textId="77777777" w:rsidR="00941184" w:rsidRPr="00CF326C" w:rsidRDefault="00941184" w:rsidP="00941184">
      <w:pPr>
        <w:jc w:val="center"/>
        <w:rPr>
          <w:szCs w:val="24"/>
        </w:rPr>
      </w:pPr>
      <w:r w:rsidRPr="00CF326C">
        <w:rPr>
          <w:szCs w:val="24"/>
        </w:rPr>
        <w:t>Age 4 as of BEDS Day and Eligible to Attend Kindergarten</w:t>
      </w:r>
      <w:r w:rsidRPr="00CF326C">
        <w:rPr>
          <w:szCs w:val="24"/>
          <w:vertAlign w:val="superscript"/>
        </w:rPr>
        <w:t>1</w:t>
      </w:r>
    </w:p>
    <w:p w14:paraId="0C25A2CC" w14:textId="77777777" w:rsidR="00941184" w:rsidRPr="00CF326C" w:rsidRDefault="00941184" w:rsidP="00941184">
      <w:pPr>
        <w:jc w:val="center"/>
        <w:rPr>
          <w:szCs w:val="24"/>
        </w:rPr>
      </w:pPr>
      <w:r w:rsidRPr="00CF326C">
        <w:rPr>
          <w:szCs w:val="24"/>
        </w:rPr>
        <w:t>Age 5 as of BEDS Day and Eligible to Attend Kindergarten but NOT Attending Kindergarten</w:t>
      </w:r>
      <w:r w:rsidRPr="00CF326C">
        <w:rPr>
          <w:szCs w:val="24"/>
          <w:vertAlign w:val="superscript"/>
        </w:rPr>
        <w:t>2</w:t>
      </w:r>
    </w:p>
    <w:p w14:paraId="1AE31566" w14:textId="77777777" w:rsidR="00941184" w:rsidRPr="00CF326C" w:rsidRDefault="00941184" w:rsidP="00941184">
      <w:pPr>
        <w:jc w:val="center"/>
        <w:rPr>
          <w:szCs w:val="24"/>
        </w:rPr>
      </w:pPr>
      <w:r w:rsidRPr="00CF326C">
        <w:rPr>
          <w:szCs w:val="24"/>
        </w:rPr>
        <w:t>Receiving School-Age Services on October 7, 2020, by Disability</w:t>
      </w:r>
    </w:p>
    <w:p w14:paraId="14B8A0C1" w14:textId="77777777" w:rsidR="00941184" w:rsidRDefault="00941184" w:rsidP="00941184">
      <w:pPr>
        <w:jc w:val="center"/>
      </w:pPr>
    </w:p>
    <w:p w14:paraId="2472CF99" w14:textId="77777777" w:rsidR="00CA1275" w:rsidRPr="00452415" w:rsidRDefault="008B43D7" w:rsidP="008B43D7">
      <w:pPr>
        <w:rPr>
          <w:sz w:val="22"/>
        </w:rPr>
      </w:pPr>
      <w:r w:rsidRPr="00452415">
        <w:rPr>
          <w:sz w:val="22"/>
        </w:rPr>
        <w:t xml:space="preserve">This report contains all </w:t>
      </w:r>
      <w:r w:rsidR="00CA1275" w:rsidRPr="00452415">
        <w:rPr>
          <w:sz w:val="22"/>
        </w:rPr>
        <w:t xml:space="preserve">students </w:t>
      </w:r>
      <w:r w:rsidRPr="00452415">
        <w:rPr>
          <w:sz w:val="22"/>
        </w:rPr>
        <w:t xml:space="preserve">in </w:t>
      </w:r>
      <w:r w:rsidR="00CA1275" w:rsidRPr="00452415">
        <w:rPr>
          <w:sz w:val="22"/>
        </w:rPr>
        <w:t xml:space="preserve">Report </w:t>
      </w:r>
      <w:r w:rsidRPr="00452415">
        <w:rPr>
          <w:sz w:val="22"/>
        </w:rPr>
        <w:t>14</w:t>
      </w:r>
      <w:r w:rsidR="003D3B91" w:rsidRPr="00452415">
        <w:rPr>
          <w:sz w:val="22"/>
        </w:rPr>
        <w:t xml:space="preserve"> </w:t>
      </w:r>
      <w:r w:rsidRPr="00452415">
        <w:rPr>
          <w:sz w:val="22"/>
        </w:rPr>
        <w:t>A (age group 4-5) by race/ethnicity.</w:t>
      </w:r>
    </w:p>
    <w:p w14:paraId="6392E8E3" w14:textId="77777777"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                                 </w:t>
      </w:r>
      <w:r w:rsidR="00A53ED4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</w:t>
      </w:r>
      <w:r w:rsidR="00505107">
        <w:rPr>
          <w:sz w:val="20"/>
        </w:rPr>
        <w:t xml:space="preserve">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</w:t>
      </w:r>
      <w:r w:rsidR="00A53ED4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B                 C               </w:t>
      </w:r>
      <w:r w:rsidR="00A53ED4">
        <w:rPr>
          <w:b/>
          <w:sz w:val="20"/>
        </w:rPr>
        <w:t xml:space="preserve">    D               </w:t>
      </w:r>
      <w:r w:rsidRPr="00452415">
        <w:rPr>
          <w:b/>
          <w:sz w:val="20"/>
        </w:rPr>
        <w:t>E</w:t>
      </w:r>
      <w:r w:rsidR="00A53ED4">
        <w:rPr>
          <w:b/>
          <w:sz w:val="20"/>
        </w:rPr>
        <w:t xml:space="preserve">                </w:t>
      </w:r>
      <w:r w:rsidRPr="00452415">
        <w:rPr>
          <w:b/>
          <w:sz w:val="20"/>
        </w:rPr>
        <w:t xml:space="preserve">F             </w:t>
      </w:r>
      <w:r w:rsidR="00505107">
        <w:rPr>
          <w:b/>
          <w:sz w:val="20"/>
        </w:rPr>
        <w:t xml:space="preserve">  G     </w:t>
      </w:r>
      <w:r w:rsidR="00A53ED4">
        <w:rPr>
          <w:b/>
          <w:sz w:val="20"/>
        </w:rPr>
        <w:t xml:space="preserve">   </w:t>
      </w:r>
      <w:r w:rsidR="00505107">
        <w:rPr>
          <w:b/>
          <w:sz w:val="20"/>
        </w:rPr>
        <w:t xml:space="preserve">   H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466"/>
        <w:gridCol w:w="990"/>
        <w:gridCol w:w="1080"/>
        <w:gridCol w:w="990"/>
        <w:gridCol w:w="990"/>
        <w:gridCol w:w="900"/>
        <w:gridCol w:w="900"/>
        <w:gridCol w:w="900"/>
        <w:gridCol w:w="774"/>
      </w:tblGrid>
      <w:tr w:rsidR="00A53ED4" w:rsidRPr="00452415" w14:paraId="228F5887" w14:textId="77777777" w:rsidTr="00964B93">
        <w:trPr>
          <w:cantSplit/>
          <w:trHeight w:val="422"/>
        </w:trPr>
        <w:tc>
          <w:tcPr>
            <w:tcW w:w="1202" w:type="dxa"/>
            <w:vMerge w:val="restart"/>
            <w:shd w:val="clear" w:color="auto" w:fill="DBE5F1"/>
            <w:vAlign w:val="center"/>
          </w:tcPr>
          <w:p w14:paraId="15FD312C" w14:textId="77777777"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Line Number</w:t>
            </w:r>
          </w:p>
        </w:tc>
        <w:tc>
          <w:tcPr>
            <w:tcW w:w="6466" w:type="dxa"/>
            <w:vMerge w:val="restart"/>
            <w:shd w:val="clear" w:color="auto" w:fill="DBE5F1"/>
            <w:vAlign w:val="center"/>
          </w:tcPr>
          <w:p w14:paraId="2D541D42" w14:textId="77777777"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Type of Setting</w:t>
            </w:r>
          </w:p>
        </w:tc>
        <w:tc>
          <w:tcPr>
            <w:tcW w:w="7524" w:type="dxa"/>
            <w:gridSpan w:val="8"/>
            <w:shd w:val="clear" w:color="auto" w:fill="DBE5F1"/>
            <w:vAlign w:val="center"/>
          </w:tcPr>
          <w:p w14:paraId="0EF33044" w14:textId="77777777" w:rsidR="00A53ED4" w:rsidRPr="00A53ED4" w:rsidRDefault="00A53ED4" w:rsidP="00A53ED4">
            <w:pPr>
              <w:ind w:left="113" w:right="113"/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Race/Ethnicity of School-Age Students Ages 4-5</w:t>
            </w:r>
          </w:p>
        </w:tc>
      </w:tr>
      <w:tr w:rsidR="00A53ED4" w:rsidRPr="00452415" w14:paraId="74DCF6D3" w14:textId="77777777" w:rsidTr="00964B93">
        <w:trPr>
          <w:cantSplit/>
          <w:trHeight w:val="1043"/>
        </w:trPr>
        <w:tc>
          <w:tcPr>
            <w:tcW w:w="1202" w:type="dxa"/>
            <w:vMerge/>
            <w:shd w:val="clear" w:color="auto" w:fill="DBE5F1"/>
            <w:vAlign w:val="bottom"/>
          </w:tcPr>
          <w:p w14:paraId="7043F2E1" w14:textId="77777777"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6466" w:type="dxa"/>
            <w:vMerge/>
            <w:shd w:val="clear" w:color="auto" w:fill="DBE5F1"/>
            <w:vAlign w:val="bottom"/>
          </w:tcPr>
          <w:p w14:paraId="79C998A5" w14:textId="77777777"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14:paraId="45F1FC55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6F6A3599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14:paraId="58971DED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14:paraId="3863E3F1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6B2C5C08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1FD383B0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106FB641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774" w:type="dxa"/>
            <w:shd w:val="clear" w:color="auto" w:fill="DBE5F1"/>
            <w:vAlign w:val="bottom"/>
          </w:tcPr>
          <w:p w14:paraId="28AFA1BF" w14:textId="77777777"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Total</w:t>
            </w:r>
          </w:p>
        </w:tc>
      </w:tr>
      <w:tr w:rsidR="00A53ED4" w:rsidRPr="00452415" w14:paraId="6DE33215" w14:textId="77777777" w:rsidTr="00964B93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14:paraId="5BF5DFB5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bookmarkStart w:id="1" w:name="_Hlk286130447"/>
            <w:r w:rsidRPr="00A53ED4">
              <w:rPr>
                <w:b/>
                <w:sz w:val="20"/>
              </w:rPr>
              <w:t>01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029401B1" w14:textId="77777777"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14:paraId="03119C1A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59E38C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31F54F5B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2AF22E2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27E23F3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2D9F72FA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590AA66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089F99F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4846023B" w14:textId="77777777" w:rsidTr="00964B93">
        <w:trPr>
          <w:cantSplit/>
          <w:trHeight w:val="179"/>
        </w:trPr>
        <w:tc>
          <w:tcPr>
            <w:tcW w:w="1202" w:type="dxa"/>
            <w:shd w:val="clear" w:color="auto" w:fill="DBE5F1"/>
            <w:vAlign w:val="center"/>
          </w:tcPr>
          <w:p w14:paraId="40055228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272D8C31" w14:textId="77777777"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14:paraId="19680E77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7FFBCD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38FBE370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3251120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B2DAEA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5291E5C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4229DF0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5B5E35E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577EA49F" w14:textId="77777777" w:rsidTr="00964B93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14:paraId="40D07730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1879398B" w14:textId="77777777"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14:paraId="7DA1397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2D25D43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1F4AD098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14311AC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ADE2488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72C4B1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94ADCAB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4800886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6B61C5BE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307E5E99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04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7AFFF091" w14:textId="1D8A85FB" w:rsidR="00471DD4" w:rsidRPr="00452415" w:rsidRDefault="00FD13AB" w:rsidP="00991A37">
            <w:pPr>
              <w:rPr>
                <w:rFonts w:eastAsia="Arial Unicode MS"/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10 or more hours a week and receiving the majority of hours of special education and related services in the regular early childhood program. Or, 4-year-old attending Kindergarten for 10 or more hours a week and receiving the majority of hours of special education and related services in the Kindergarten.</w:t>
            </w:r>
            <w:r w:rsidRPr="00452415" w:rsidDel="00F45465">
              <w:rPr>
                <w:sz w:val="20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47BCD47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230121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7932673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1DAEED5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5AD50C2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A3F5E27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2C0BC3E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5A68390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416A6C48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20EC0D4D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05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1AC6FF71" w14:textId="4C6E93EF" w:rsidR="00471DD4" w:rsidRPr="00452415" w:rsidRDefault="00E15C34" w:rsidP="00991A37">
            <w:pPr>
              <w:rPr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10 or more hours a week and receiving the majority of hours of special education and related services in some other location. Or, 4-year-old attending Kindergarten for 10 or more hours a week and receiving the majority of hours of special education and related services in some other location.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5F425BE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0FCD970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5D287C2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7530BBDC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9A3EE3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50F79C2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462EB05A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0830564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3C6C0CDA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2AC8F07B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06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79BE6EDB" w14:textId="0B904F0B" w:rsidR="00471DD4" w:rsidRPr="00452415" w:rsidRDefault="006D213A" w:rsidP="00991A37">
            <w:pPr>
              <w:rPr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less than 10 hours a week and receiving the majority of hours of special education and related in the regular early childhood program. Or, 4-year-old attending Kindergarten for less than 10 hours a week and receiving the majority of hours of special education and related services in the Kindergarten.</w:t>
            </w:r>
            <w:r>
              <w:rPr>
                <w:color w:val="000000"/>
                <w:sz w:val="20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19AFAF0A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03DAC04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7A0EBBE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224C8163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C0C8A67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82690A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A87F44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0CB2A4E1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62D7AB1E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1835DB1E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07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6523D228" w14:textId="6467C2AD" w:rsidR="00471DD4" w:rsidRPr="00452415" w:rsidRDefault="006D213A" w:rsidP="00991A37">
            <w:pPr>
              <w:rPr>
                <w:rFonts w:eastAsia="Arial Unicode MS"/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less than 10 hours a week and receiving the majority of hours of special education and related services in some other location. Or, 4-year-old attending Kindergarten for less than 10 hours a week and receiving the majority of hours of special education and related services in some other location.</w:t>
            </w:r>
            <w:r>
              <w:rPr>
                <w:color w:val="000000"/>
                <w:sz w:val="20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2A42349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8E7E8C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03D92FE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3E0F40BA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A3305EC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42770D38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C42F90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60597483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343C3400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06CC7C76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08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6DCF772F" w14:textId="77777777"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14:paraId="4B1C2861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245F71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21241B3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0136121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2609370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E04E11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C3B230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43BC920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2B0E40AB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04A3A2B8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09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14A62199" w14:textId="77777777"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14:paraId="44639943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BFB7F6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3A5340A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26E3FCEB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36A8A5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94992E0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6949DD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5E778AA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7D06365D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5CD3B577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10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40E56BCD" w14:textId="77777777"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14:paraId="3C655B9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777413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550EA06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2D2C175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F890801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704D13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2EDA6C4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0C78454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6DA0F97C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726086DE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7C22E0DD" w14:textId="77777777"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14:paraId="611985FB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2B35C63A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490262F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7B9B1A3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8494EDB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F62D4BD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D8844C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3FC46D46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0AD8FAD4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538FE8D5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52E404AD" w14:textId="77777777"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14:paraId="10943DC3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22121E4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2C21869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1D34B95A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AB78685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DB0411B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2DBE89C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01B7FFB2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14:paraId="3393E474" w14:textId="77777777" w:rsidTr="00964B93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14:paraId="411B3C1C" w14:textId="77777777"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14:paraId="4CDDC545" w14:textId="77777777" w:rsidR="00471DD4" w:rsidRPr="00A53ED4" w:rsidRDefault="00471DD4" w:rsidP="00991A37">
            <w:pPr>
              <w:rPr>
                <w:b/>
                <w:i/>
                <w:sz w:val="20"/>
              </w:rPr>
            </w:pPr>
            <w:r w:rsidRPr="00A53ED4">
              <w:rPr>
                <w:b/>
                <w:i/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14:paraId="72E5C114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14:paraId="732D145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14:paraId="2373874F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14:paraId="221AB2D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754BFDCE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7F54B2E8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6F605DD9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14:paraId="5EFD3981" w14:textId="77777777" w:rsidR="00471DD4" w:rsidRPr="00452415" w:rsidRDefault="00471DD4">
            <w:pPr>
              <w:jc w:val="both"/>
              <w:rPr>
                <w:sz w:val="20"/>
              </w:rPr>
            </w:pPr>
          </w:p>
        </w:tc>
      </w:tr>
    </w:tbl>
    <w:bookmarkEnd w:id="1"/>
    <w:p w14:paraId="4BB000C5" w14:textId="77777777" w:rsidR="00964B93" w:rsidRPr="00964B93" w:rsidRDefault="00964B93" w:rsidP="00964B93">
      <w:pPr>
        <w:pStyle w:val="ListParagraph"/>
        <w:numPr>
          <w:ilvl w:val="0"/>
          <w:numId w:val="44"/>
        </w:numPr>
        <w:rPr>
          <w:sz w:val="20"/>
        </w:rPr>
      </w:pPr>
      <w:r w:rsidRPr="00AC272B">
        <w:rPr>
          <w:sz w:val="20"/>
        </w:rPr>
        <w:t>Includes all students age 4 who</w:t>
      </w:r>
      <w:r w:rsidRPr="00964B93">
        <w:rPr>
          <w:sz w:val="20"/>
        </w:rPr>
        <w:t xml:space="preserve"> are eligible to attend Kindergarten, whether or not they are attending Kindergarten.</w:t>
      </w:r>
    </w:p>
    <w:p w14:paraId="3A1A5C1C" w14:textId="77777777" w:rsidR="00471DD4" w:rsidRPr="00A76206" w:rsidRDefault="00964B93" w:rsidP="00A76206">
      <w:pPr>
        <w:pStyle w:val="ListParagraph"/>
        <w:numPr>
          <w:ilvl w:val="0"/>
          <w:numId w:val="44"/>
        </w:numPr>
        <w:rPr>
          <w:sz w:val="20"/>
        </w:rPr>
      </w:pPr>
      <w:r w:rsidRPr="00964B93">
        <w:rPr>
          <w:sz w:val="20"/>
        </w:rPr>
        <w:t>Does not include students age 5 who are attending Kindergarten</w:t>
      </w:r>
    </w:p>
    <w:p w14:paraId="2F770A58" w14:textId="77777777" w:rsidR="004848E4" w:rsidRPr="00A76206" w:rsidRDefault="004848E4" w:rsidP="00A76206">
      <w:pPr>
        <w:sectPr w:rsidR="004848E4" w:rsidRPr="00A76206" w:rsidSect="00A76206">
          <w:headerReference w:type="default" r:id="rId42"/>
          <w:footerReference w:type="default" r:id="rId43"/>
          <w:footnotePr>
            <w:numRestart w:val="eachSect"/>
          </w:footnotePr>
          <w:pgSz w:w="15840" w:h="12240" w:orient="landscape" w:code="1"/>
          <w:pgMar w:top="360" w:right="432" w:bottom="180" w:left="432" w:header="288" w:footer="288" w:gutter="0"/>
          <w:cols w:space="720"/>
        </w:sectPr>
      </w:pPr>
    </w:p>
    <w:p w14:paraId="04D48FB7" w14:textId="7BA4633A" w:rsidR="00C15C4E" w:rsidRPr="00A76206" w:rsidRDefault="00391464" w:rsidP="00C15C4E">
      <w:pPr>
        <w:jc w:val="center"/>
        <w:rPr>
          <w:b/>
          <w:bCs/>
        </w:rPr>
      </w:pPr>
      <w:r w:rsidRPr="00A76206">
        <w:rPr>
          <w:b/>
          <w:bCs/>
        </w:rPr>
        <w:t>R</w:t>
      </w:r>
      <w:r w:rsidR="008B43D7" w:rsidRPr="00A76206">
        <w:rPr>
          <w:b/>
          <w:bCs/>
        </w:rPr>
        <w:t>eport 15B</w:t>
      </w:r>
    </w:p>
    <w:p w14:paraId="699A065E" w14:textId="77777777" w:rsidR="00C15C4E" w:rsidRDefault="00C15C4E" w:rsidP="00A76206">
      <w:pPr>
        <w:jc w:val="center"/>
      </w:pPr>
    </w:p>
    <w:p w14:paraId="54F32867" w14:textId="77777777" w:rsidR="00C15C4E" w:rsidRPr="00CF326C" w:rsidRDefault="00C15C4E" w:rsidP="00C15C4E">
      <w:pPr>
        <w:jc w:val="center"/>
        <w:rPr>
          <w:b/>
          <w:iCs/>
          <w:color w:val="000000"/>
          <w:szCs w:val="24"/>
          <w:shd w:val="clear" w:color="auto" w:fill="DBE5F1"/>
        </w:rPr>
      </w:pPr>
      <w:r w:rsidRPr="00CF326C">
        <w:rPr>
          <w:bCs/>
          <w:iCs/>
          <w:szCs w:val="24"/>
        </w:rPr>
        <w:t>All</w:t>
      </w:r>
      <w:r w:rsidRPr="00CF326C">
        <w:rPr>
          <w:b/>
          <w:iCs/>
          <w:szCs w:val="24"/>
        </w:rPr>
        <w:t xml:space="preserve"> </w:t>
      </w:r>
      <w:r w:rsidRPr="00CF326C">
        <w:rPr>
          <w:szCs w:val="24"/>
        </w:rPr>
        <w:t>School-aged Children with Disabilities Receiving Services on October 7, 2020</w:t>
      </w:r>
    </w:p>
    <w:p w14:paraId="0F61D29C" w14:textId="77777777" w:rsidR="00C15C4E" w:rsidRPr="00CF326C" w:rsidRDefault="00C15C4E" w:rsidP="00C15C4E">
      <w:pPr>
        <w:jc w:val="center"/>
        <w:rPr>
          <w:iCs/>
          <w:color w:val="000000"/>
          <w:szCs w:val="24"/>
        </w:rPr>
      </w:pPr>
      <w:r w:rsidRPr="00CF326C">
        <w:rPr>
          <w:iCs/>
          <w:color w:val="000000"/>
          <w:szCs w:val="24"/>
        </w:rPr>
        <w:t>Ages 5 who are in Kindergarten through 21, as of October 7, 2020</w:t>
      </w:r>
    </w:p>
    <w:p w14:paraId="36D96052" w14:textId="105DF185" w:rsidR="004B175F" w:rsidRPr="00A76206" w:rsidRDefault="00C15C4E" w:rsidP="00A76206">
      <w:pPr>
        <w:jc w:val="center"/>
      </w:pPr>
      <w:r>
        <w:t>by</w:t>
      </w:r>
      <w:r w:rsidR="008B43D7" w:rsidRPr="00964B93">
        <w:t xml:space="preserve"> Race/Ethnicity</w:t>
      </w:r>
    </w:p>
    <w:p w14:paraId="5B55858A" w14:textId="054C909B" w:rsidR="008B43D7" w:rsidRPr="00A76206" w:rsidRDefault="008B43D7" w:rsidP="00A76206">
      <w:pPr>
        <w:jc w:val="center"/>
      </w:pPr>
    </w:p>
    <w:p w14:paraId="7AF0D838" w14:textId="77777777" w:rsidR="008B43D7" w:rsidRPr="00452415" w:rsidRDefault="008B43D7" w:rsidP="008B43D7">
      <w:pPr>
        <w:rPr>
          <w:sz w:val="22"/>
        </w:rPr>
      </w:pPr>
    </w:p>
    <w:p w14:paraId="04A3DB6D" w14:textId="77777777" w:rsidR="00CA1275" w:rsidRDefault="00CA1275">
      <w:pPr>
        <w:ind w:left="360" w:right="900"/>
        <w:jc w:val="both"/>
        <w:rPr>
          <w:b/>
          <w:szCs w:val="24"/>
        </w:rPr>
      </w:pPr>
      <w:r w:rsidRPr="006D1927">
        <w:rPr>
          <w:b/>
          <w:szCs w:val="24"/>
        </w:rPr>
        <w:t xml:space="preserve">Table 1:  </w:t>
      </w:r>
      <w:r w:rsidR="0082651D" w:rsidRPr="006D1927">
        <w:rPr>
          <w:b/>
          <w:szCs w:val="24"/>
        </w:rPr>
        <w:t>In regular school programs</w:t>
      </w:r>
      <w:r w:rsidRPr="006D1927">
        <w:rPr>
          <w:b/>
          <w:szCs w:val="24"/>
        </w:rPr>
        <w:t xml:space="preserve"> in buildings attended by disabled and nondisabled students </w:t>
      </w:r>
    </w:p>
    <w:p w14:paraId="1D259A79" w14:textId="77777777" w:rsidR="006D1927" w:rsidRPr="006D1927" w:rsidRDefault="006D1927">
      <w:pPr>
        <w:ind w:left="360" w:right="900"/>
        <w:jc w:val="both"/>
        <w:rPr>
          <w:b/>
          <w:szCs w:val="24"/>
        </w:rPr>
      </w:pPr>
    </w:p>
    <w:p w14:paraId="46A3DE70" w14:textId="77777777"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</w:t>
      </w:r>
      <w:r w:rsidR="00505107">
        <w:rPr>
          <w:sz w:val="20"/>
        </w:rPr>
        <w:t xml:space="preserve">              </w:t>
      </w:r>
      <w:r w:rsidRPr="00452415">
        <w:rPr>
          <w:sz w:val="20"/>
        </w:rPr>
        <w:t xml:space="preserve">      </w:t>
      </w:r>
      <w:r w:rsidRPr="00452415">
        <w:rPr>
          <w:b/>
          <w:sz w:val="20"/>
        </w:rPr>
        <w:t xml:space="preserve">A           </w:t>
      </w:r>
      <w:r w:rsidR="0050510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B                      C                    </w:t>
      </w:r>
      <w:r w:rsidR="00505107">
        <w:rPr>
          <w:b/>
          <w:sz w:val="20"/>
        </w:rPr>
        <w:t xml:space="preserve">     D                       </w:t>
      </w:r>
      <w:r w:rsidRPr="00452415">
        <w:rPr>
          <w:b/>
          <w:sz w:val="20"/>
        </w:rPr>
        <w:t xml:space="preserve">   E                     F                 G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H</w:t>
      </w:r>
      <w:r w:rsidR="00CA1275" w:rsidRPr="00452415">
        <w:rPr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402"/>
        <w:gridCol w:w="1025"/>
        <w:gridCol w:w="1190"/>
        <w:gridCol w:w="1322"/>
        <w:gridCol w:w="1324"/>
        <w:gridCol w:w="1324"/>
        <w:gridCol w:w="1058"/>
        <w:gridCol w:w="882"/>
        <w:gridCol w:w="650"/>
      </w:tblGrid>
      <w:tr w:rsidR="00481335" w:rsidRPr="00505107" w14:paraId="318A0FAD" w14:textId="77777777" w:rsidTr="00481335">
        <w:trPr>
          <w:cantSplit/>
          <w:trHeight w:val="395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14:paraId="1799374C" w14:textId="77777777"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Line Number</w:t>
            </w:r>
          </w:p>
        </w:tc>
        <w:tc>
          <w:tcPr>
            <w:tcW w:w="628" w:type="pct"/>
            <w:vMerge w:val="restart"/>
            <w:shd w:val="clear" w:color="auto" w:fill="DBE5F1"/>
            <w:vAlign w:val="center"/>
          </w:tcPr>
          <w:p w14:paraId="6BEB1275" w14:textId="77777777"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Type of Setting</w:t>
            </w:r>
          </w:p>
        </w:tc>
        <w:tc>
          <w:tcPr>
            <w:tcW w:w="3929" w:type="pct"/>
            <w:gridSpan w:val="8"/>
            <w:shd w:val="clear" w:color="auto" w:fill="DBE5F1"/>
            <w:vAlign w:val="center"/>
          </w:tcPr>
          <w:p w14:paraId="34300705" w14:textId="65543444" w:rsidR="00505107" w:rsidRPr="00505107" w:rsidRDefault="00505107" w:rsidP="005051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5107">
              <w:rPr>
                <w:b/>
                <w:sz w:val="22"/>
                <w:szCs w:val="22"/>
              </w:rPr>
              <w:t xml:space="preserve">Race/Ethnicity of School-Age Students Ages </w:t>
            </w:r>
            <w:r w:rsidR="004B175F">
              <w:rPr>
                <w:b/>
                <w:sz w:val="22"/>
                <w:szCs w:val="22"/>
              </w:rPr>
              <w:t>5</w:t>
            </w:r>
            <w:r w:rsidRPr="00505107">
              <w:rPr>
                <w:b/>
                <w:sz w:val="22"/>
                <w:szCs w:val="22"/>
              </w:rPr>
              <w:t>-21</w:t>
            </w:r>
          </w:p>
        </w:tc>
      </w:tr>
      <w:tr w:rsidR="00481335" w:rsidRPr="00505107" w14:paraId="215926CD" w14:textId="77777777" w:rsidTr="00A76206">
        <w:trPr>
          <w:cantSplit/>
          <w:trHeight w:val="1016"/>
        </w:trPr>
        <w:tc>
          <w:tcPr>
            <w:tcW w:w="442" w:type="pct"/>
            <w:vMerge/>
            <w:shd w:val="clear" w:color="auto" w:fill="DBE5F1"/>
            <w:vAlign w:val="bottom"/>
          </w:tcPr>
          <w:p w14:paraId="188836EB" w14:textId="77777777"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shd w:val="clear" w:color="auto" w:fill="DBE5F1"/>
            <w:vAlign w:val="bottom"/>
          </w:tcPr>
          <w:p w14:paraId="3CAF8B65" w14:textId="77777777"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459" w:type="pct"/>
            <w:shd w:val="clear" w:color="auto" w:fill="DBE5F1"/>
            <w:vAlign w:val="bottom"/>
          </w:tcPr>
          <w:p w14:paraId="35837A1C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533" w:type="pct"/>
            <w:shd w:val="clear" w:color="auto" w:fill="DBE5F1"/>
            <w:vAlign w:val="bottom"/>
          </w:tcPr>
          <w:p w14:paraId="0FF0448A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2" w:type="pct"/>
            <w:shd w:val="clear" w:color="auto" w:fill="DBE5F1"/>
            <w:vAlign w:val="bottom"/>
          </w:tcPr>
          <w:p w14:paraId="0F8216BC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14:paraId="0CAEF168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14:paraId="2E6FE4B8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4" w:type="pct"/>
            <w:shd w:val="clear" w:color="auto" w:fill="DBE5F1"/>
            <w:vAlign w:val="bottom"/>
          </w:tcPr>
          <w:p w14:paraId="15A63AB1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shd w:val="clear" w:color="auto" w:fill="DBE5F1"/>
            <w:vAlign w:val="bottom"/>
          </w:tcPr>
          <w:p w14:paraId="25265598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1" w:type="pct"/>
            <w:shd w:val="clear" w:color="auto" w:fill="DBE5F1"/>
            <w:vAlign w:val="bottom"/>
          </w:tcPr>
          <w:p w14:paraId="4AAE7206" w14:textId="77777777"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14:paraId="2001D856" w14:textId="77777777" w:rsidTr="00A76206">
        <w:trPr>
          <w:cantSplit/>
          <w:trHeight w:val="296"/>
        </w:trPr>
        <w:tc>
          <w:tcPr>
            <w:tcW w:w="442" w:type="pct"/>
            <w:shd w:val="clear" w:color="auto" w:fill="DBE5F1"/>
          </w:tcPr>
          <w:p w14:paraId="7432390C" w14:textId="77777777"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01</w:t>
            </w:r>
          </w:p>
        </w:tc>
        <w:tc>
          <w:tcPr>
            <w:tcW w:w="628" w:type="pct"/>
            <w:shd w:val="clear" w:color="auto" w:fill="DBE5F1"/>
          </w:tcPr>
          <w:p w14:paraId="45C37280" w14:textId="77777777"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80% or more</w:t>
            </w:r>
          </w:p>
        </w:tc>
        <w:tc>
          <w:tcPr>
            <w:tcW w:w="459" w:type="pct"/>
          </w:tcPr>
          <w:p w14:paraId="760C7D20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33" w:type="pct"/>
          </w:tcPr>
          <w:p w14:paraId="582932A7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14:paraId="3F891E97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14:paraId="0A674C3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14:paraId="37E4A1A5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14:paraId="5919F67B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5411A7B8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14:paraId="445C3248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14:paraId="0DB24B63" w14:textId="77777777" w:rsidTr="00A76206">
        <w:trPr>
          <w:cantSplit/>
          <w:trHeight w:val="179"/>
        </w:trPr>
        <w:tc>
          <w:tcPr>
            <w:tcW w:w="442" w:type="pct"/>
            <w:shd w:val="clear" w:color="auto" w:fill="DBE5F1"/>
          </w:tcPr>
          <w:p w14:paraId="01D52F77" w14:textId="77777777"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02</w:t>
            </w:r>
          </w:p>
        </w:tc>
        <w:tc>
          <w:tcPr>
            <w:tcW w:w="628" w:type="pct"/>
            <w:shd w:val="clear" w:color="auto" w:fill="DBE5F1"/>
          </w:tcPr>
          <w:p w14:paraId="6A8AA1FF" w14:textId="77777777"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40% to 79%</w:t>
            </w:r>
          </w:p>
        </w:tc>
        <w:tc>
          <w:tcPr>
            <w:tcW w:w="459" w:type="pct"/>
          </w:tcPr>
          <w:p w14:paraId="6375B590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33" w:type="pct"/>
          </w:tcPr>
          <w:p w14:paraId="35C344CF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14:paraId="1F337778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14:paraId="147AE7E6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14:paraId="4A1F29F6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14:paraId="2899A02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28A2C813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14:paraId="07E23FB2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14:paraId="7F446473" w14:textId="77777777" w:rsidTr="00A76206">
        <w:trPr>
          <w:cantSplit/>
          <w:trHeight w:val="296"/>
        </w:trPr>
        <w:tc>
          <w:tcPr>
            <w:tcW w:w="442" w:type="pct"/>
            <w:shd w:val="clear" w:color="auto" w:fill="DBE5F1"/>
          </w:tcPr>
          <w:p w14:paraId="0C02BF87" w14:textId="77777777"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03</w:t>
            </w:r>
          </w:p>
        </w:tc>
        <w:tc>
          <w:tcPr>
            <w:tcW w:w="628" w:type="pct"/>
            <w:shd w:val="clear" w:color="auto" w:fill="DBE5F1"/>
          </w:tcPr>
          <w:p w14:paraId="607A581C" w14:textId="77777777"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Less than 40%</w:t>
            </w:r>
          </w:p>
        </w:tc>
        <w:tc>
          <w:tcPr>
            <w:tcW w:w="459" w:type="pct"/>
          </w:tcPr>
          <w:p w14:paraId="5093219B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33" w:type="pct"/>
          </w:tcPr>
          <w:p w14:paraId="377D25A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14:paraId="571B4D0A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14:paraId="4D6767C0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14:paraId="130418E7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14:paraId="1F3C1BD4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6004598C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14:paraId="21EC3F48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14:paraId="6A6E0D70" w14:textId="77777777" w:rsidTr="00A76206">
        <w:trPr>
          <w:cantSplit/>
          <w:trHeight w:val="251"/>
        </w:trPr>
        <w:tc>
          <w:tcPr>
            <w:tcW w:w="442" w:type="pct"/>
            <w:shd w:val="clear" w:color="auto" w:fill="DBE5F1"/>
          </w:tcPr>
          <w:p w14:paraId="7DCE91ED" w14:textId="77777777"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04</w:t>
            </w:r>
          </w:p>
        </w:tc>
        <w:tc>
          <w:tcPr>
            <w:tcW w:w="628" w:type="pct"/>
            <w:shd w:val="clear" w:color="auto" w:fill="DBE5F1"/>
          </w:tcPr>
          <w:p w14:paraId="78C11E91" w14:textId="77777777" w:rsidR="001150E5" w:rsidRPr="00452415" w:rsidRDefault="001150E5">
            <w:pPr>
              <w:jc w:val="both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  <w:tc>
          <w:tcPr>
            <w:tcW w:w="459" w:type="pct"/>
            <w:shd w:val="clear" w:color="auto" w:fill="BFBFBF"/>
          </w:tcPr>
          <w:p w14:paraId="23BE890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33" w:type="pct"/>
            <w:shd w:val="clear" w:color="auto" w:fill="BFBFBF"/>
          </w:tcPr>
          <w:p w14:paraId="5F9C929C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  <w:shd w:val="clear" w:color="auto" w:fill="BFBFBF"/>
          </w:tcPr>
          <w:p w14:paraId="14B1512D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14:paraId="7183F167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14:paraId="6DD0F640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14:paraId="0483DC94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14:paraId="51B1DFD3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14:paraId="2FE47520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14:paraId="1B06601A" w14:textId="77777777" w:rsidR="006D1927" w:rsidRDefault="006D1927">
      <w:pPr>
        <w:ind w:left="360" w:right="900"/>
        <w:jc w:val="both"/>
        <w:rPr>
          <w:b/>
          <w:sz w:val="20"/>
        </w:rPr>
      </w:pPr>
    </w:p>
    <w:p w14:paraId="5EA173D3" w14:textId="77777777" w:rsidR="00CA1275" w:rsidRDefault="00CA1275">
      <w:pPr>
        <w:ind w:left="360" w:right="900"/>
        <w:jc w:val="both"/>
        <w:rPr>
          <w:szCs w:val="24"/>
        </w:rPr>
      </w:pPr>
      <w:r w:rsidRPr="006D1927">
        <w:rPr>
          <w:b/>
          <w:szCs w:val="24"/>
        </w:rPr>
        <w:t>Table 2:  In Separate Settings</w:t>
      </w:r>
      <w:r w:rsidRPr="006D1927">
        <w:rPr>
          <w:szCs w:val="24"/>
        </w:rPr>
        <w:t xml:space="preserve"> Outside of regular school facilities, in buildings that are attended by students with disabilities only.  Line </w:t>
      </w:r>
      <w:r w:rsidR="008B43D7" w:rsidRPr="006D1927">
        <w:rPr>
          <w:szCs w:val="24"/>
        </w:rPr>
        <w:t>4</w:t>
      </w:r>
      <w:r w:rsidRPr="006D1927">
        <w:rPr>
          <w:szCs w:val="24"/>
        </w:rPr>
        <w:t xml:space="preserve"> include</w:t>
      </w:r>
      <w:r w:rsidR="008B43D7" w:rsidRPr="006D1927">
        <w:rPr>
          <w:szCs w:val="24"/>
        </w:rPr>
        <w:t>s</w:t>
      </w:r>
      <w:r w:rsidRPr="006D1927">
        <w:rPr>
          <w:szCs w:val="24"/>
        </w:rPr>
        <w:t xml:space="preserve"> students who are placed on home instruction by the CSE.  Students who are home-schooled by parent choice </w:t>
      </w:r>
      <w:r w:rsidR="008B43D7" w:rsidRPr="006D1927">
        <w:rPr>
          <w:szCs w:val="24"/>
        </w:rPr>
        <w:t>are</w:t>
      </w:r>
      <w:r w:rsidRPr="006D1927">
        <w:rPr>
          <w:szCs w:val="24"/>
        </w:rPr>
        <w:t xml:space="preserve"> reported in Table 3.</w:t>
      </w:r>
    </w:p>
    <w:p w14:paraId="72E55033" w14:textId="77777777" w:rsidR="006D1927" w:rsidRPr="006D1927" w:rsidRDefault="006D1927">
      <w:pPr>
        <w:ind w:left="360" w:right="900"/>
        <w:jc w:val="both"/>
        <w:rPr>
          <w:szCs w:val="24"/>
        </w:rPr>
      </w:pPr>
    </w:p>
    <w:p w14:paraId="6242999B" w14:textId="77777777" w:rsidR="00CA1275" w:rsidRPr="00452415" w:rsidRDefault="00CA1275" w:rsidP="001150E5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 w:rsidR="00505107">
        <w:rPr>
          <w:sz w:val="20"/>
        </w:rPr>
        <w:t xml:space="preserve">                      </w:t>
      </w:r>
      <w:r w:rsidR="00291864">
        <w:rPr>
          <w:sz w:val="20"/>
        </w:rPr>
        <w:t xml:space="preserve">          </w:t>
      </w:r>
      <w:r w:rsidR="00505107">
        <w:rPr>
          <w:sz w:val="20"/>
        </w:rPr>
        <w:t xml:space="preserve">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</w:t>
      </w:r>
      <w:r w:rsidR="00505107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C            </w:t>
      </w:r>
      <w:r w:rsidR="0050510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D   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E                </w:t>
      </w:r>
      <w:r w:rsidR="001150E5" w:rsidRPr="00452415">
        <w:rPr>
          <w:b/>
          <w:sz w:val="20"/>
        </w:rPr>
        <w:t xml:space="preserve">     F</w:t>
      </w:r>
      <w:r w:rsidRPr="00452415">
        <w:rPr>
          <w:b/>
          <w:sz w:val="20"/>
        </w:rPr>
        <w:t xml:space="preserve">    </w:t>
      </w:r>
      <w:r w:rsidR="001150E5" w:rsidRPr="00452415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 xml:space="preserve"> G        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69"/>
        <w:gridCol w:w="882"/>
        <w:gridCol w:w="1058"/>
        <w:gridCol w:w="882"/>
        <w:gridCol w:w="974"/>
        <w:gridCol w:w="1320"/>
        <w:gridCol w:w="1061"/>
        <w:gridCol w:w="882"/>
        <w:gridCol w:w="648"/>
      </w:tblGrid>
      <w:tr w:rsidR="00481335" w:rsidRPr="00452415" w14:paraId="503CDCFE" w14:textId="77777777" w:rsidTr="00481335">
        <w:trPr>
          <w:cantSplit/>
          <w:trHeight w:val="467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14:paraId="300BAA7F" w14:textId="77777777"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Line Number</w:t>
            </w:r>
          </w:p>
        </w:tc>
        <w:tc>
          <w:tcPr>
            <w:tcW w:w="1106" w:type="pct"/>
            <w:vMerge w:val="restart"/>
            <w:shd w:val="clear" w:color="auto" w:fill="DBE5F1"/>
            <w:vAlign w:val="center"/>
          </w:tcPr>
          <w:p w14:paraId="4A98A626" w14:textId="77777777"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Type of Setting</w:t>
            </w:r>
          </w:p>
        </w:tc>
        <w:tc>
          <w:tcPr>
            <w:tcW w:w="3451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2ADBBE" w14:textId="6A660A1D" w:rsidR="00505107" w:rsidRPr="00291864" w:rsidRDefault="00505107" w:rsidP="00291864">
            <w:pPr>
              <w:jc w:val="center"/>
              <w:rPr>
                <w:b/>
                <w:sz w:val="22"/>
                <w:szCs w:val="22"/>
              </w:rPr>
            </w:pPr>
            <w:r w:rsidRPr="00291864">
              <w:rPr>
                <w:b/>
                <w:sz w:val="22"/>
                <w:szCs w:val="22"/>
              </w:rPr>
              <w:t xml:space="preserve">Race/Ethnicity of School-Age Students Ages </w:t>
            </w:r>
            <w:r w:rsidR="004B175F">
              <w:rPr>
                <w:b/>
                <w:sz w:val="22"/>
                <w:szCs w:val="22"/>
              </w:rPr>
              <w:t>5</w:t>
            </w:r>
            <w:r w:rsidRPr="00291864">
              <w:rPr>
                <w:b/>
                <w:sz w:val="22"/>
                <w:szCs w:val="22"/>
              </w:rPr>
              <w:t>-21</w:t>
            </w:r>
          </w:p>
        </w:tc>
      </w:tr>
      <w:tr w:rsidR="00481335" w:rsidRPr="00452415" w14:paraId="30E1FD74" w14:textId="77777777" w:rsidTr="00481335">
        <w:trPr>
          <w:cantSplit/>
          <w:trHeight w:val="1160"/>
        </w:trPr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49F6D55D" w14:textId="77777777"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1D642981" w14:textId="77777777"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698EFBD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5431F023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1AD65DB0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CD4DCCA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7D26FF88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5C25EF8D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3663EAD6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3234DBD3" w14:textId="77777777"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14:paraId="101E6381" w14:textId="77777777" w:rsidTr="00481335">
        <w:trPr>
          <w:cantSplit/>
          <w:trHeight w:val="278"/>
        </w:trPr>
        <w:tc>
          <w:tcPr>
            <w:tcW w:w="442" w:type="pct"/>
            <w:shd w:val="clear" w:color="auto" w:fill="DBE5F1"/>
          </w:tcPr>
          <w:p w14:paraId="68C50FC6" w14:textId="77777777"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01</w:t>
            </w:r>
          </w:p>
        </w:tc>
        <w:tc>
          <w:tcPr>
            <w:tcW w:w="1106" w:type="pct"/>
            <w:shd w:val="clear" w:color="auto" w:fill="DBE5F1"/>
          </w:tcPr>
          <w:p w14:paraId="6AFB0774" w14:textId="77777777" w:rsidR="001150E5" w:rsidRPr="00452415" w:rsidRDefault="001150E5" w:rsidP="001463E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395" w:type="pct"/>
          </w:tcPr>
          <w:p w14:paraId="3B59D5E4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14:paraId="006F6346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4C4026E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14:paraId="542262A2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14:paraId="462ED4EA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14:paraId="0DAAFCB6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73AD9493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14:paraId="6529D006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14:paraId="3CF73F90" w14:textId="77777777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14:paraId="78DBFFDC" w14:textId="77777777"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02</w:t>
            </w:r>
          </w:p>
        </w:tc>
        <w:tc>
          <w:tcPr>
            <w:tcW w:w="1106" w:type="pct"/>
            <w:shd w:val="clear" w:color="auto" w:fill="DBE5F1"/>
          </w:tcPr>
          <w:p w14:paraId="2AF39D60" w14:textId="77777777"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395" w:type="pct"/>
          </w:tcPr>
          <w:p w14:paraId="5EE9287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14:paraId="31C34197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2AB81333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14:paraId="72C56118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14:paraId="192AC032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14:paraId="181BF5FD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03B8AAC1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14:paraId="5E7B584C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14:paraId="74B334B9" w14:textId="77777777" w:rsidTr="00481335">
        <w:trPr>
          <w:cantSplit/>
          <w:trHeight w:val="260"/>
        </w:trPr>
        <w:tc>
          <w:tcPr>
            <w:tcW w:w="442" w:type="pct"/>
            <w:shd w:val="clear" w:color="auto" w:fill="DBE5F1"/>
          </w:tcPr>
          <w:p w14:paraId="744E5CFD" w14:textId="77777777"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03</w:t>
            </w:r>
          </w:p>
        </w:tc>
        <w:tc>
          <w:tcPr>
            <w:tcW w:w="1106" w:type="pct"/>
            <w:shd w:val="clear" w:color="auto" w:fill="DBE5F1"/>
          </w:tcPr>
          <w:p w14:paraId="7D524267" w14:textId="77777777"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395" w:type="pct"/>
          </w:tcPr>
          <w:p w14:paraId="57CA6A38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14:paraId="0B59C97A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0E930CB7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14:paraId="3A5B6F38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14:paraId="60C68DA9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14:paraId="3C356FD3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690FCCEA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14:paraId="1E350FF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14:paraId="61037602" w14:textId="77777777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14:paraId="19FA98EB" w14:textId="77777777"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04</w:t>
            </w:r>
          </w:p>
        </w:tc>
        <w:tc>
          <w:tcPr>
            <w:tcW w:w="1106" w:type="pct"/>
            <w:shd w:val="clear" w:color="auto" w:fill="DBE5F1"/>
          </w:tcPr>
          <w:p w14:paraId="3DC91EA7" w14:textId="77777777"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395" w:type="pct"/>
          </w:tcPr>
          <w:p w14:paraId="67A9B7B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14:paraId="74FAF45F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5A7DE67B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14:paraId="2AFFF432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14:paraId="3847F124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14:paraId="3AFAB6CA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14:paraId="3F432C83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14:paraId="0F0F8239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14:paraId="0BA4F5BE" w14:textId="77777777" w:rsidTr="00481335">
        <w:trPr>
          <w:cantSplit/>
          <w:trHeight w:val="206"/>
        </w:trPr>
        <w:tc>
          <w:tcPr>
            <w:tcW w:w="442" w:type="pct"/>
            <w:shd w:val="clear" w:color="auto" w:fill="DBE5F1"/>
          </w:tcPr>
          <w:p w14:paraId="5CD3187F" w14:textId="77777777"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05</w:t>
            </w:r>
          </w:p>
        </w:tc>
        <w:tc>
          <w:tcPr>
            <w:tcW w:w="1106" w:type="pct"/>
            <w:shd w:val="clear" w:color="auto" w:fill="DBE5F1"/>
          </w:tcPr>
          <w:p w14:paraId="295F9DF3" w14:textId="77777777" w:rsidR="001150E5" w:rsidRPr="00452415" w:rsidRDefault="001150E5" w:rsidP="001463E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395" w:type="pct"/>
            <w:shd w:val="clear" w:color="auto" w:fill="BFBFBF"/>
          </w:tcPr>
          <w:p w14:paraId="543B36A3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14:paraId="7EABF05D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14:paraId="2531283B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  <w:shd w:val="clear" w:color="auto" w:fill="BFBFBF"/>
          </w:tcPr>
          <w:p w14:paraId="69E1306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  <w:shd w:val="clear" w:color="auto" w:fill="BFBFBF"/>
          </w:tcPr>
          <w:p w14:paraId="7F0BD35C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  <w:shd w:val="clear" w:color="auto" w:fill="BFBFBF"/>
          </w:tcPr>
          <w:p w14:paraId="03B863BE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14:paraId="53D7121D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14:paraId="7CDED52C" w14:textId="77777777"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14:paraId="52743E22" w14:textId="77777777" w:rsidR="00471DD4" w:rsidRPr="00452415" w:rsidRDefault="00471DD4">
      <w:pPr>
        <w:ind w:left="360"/>
        <w:jc w:val="both"/>
        <w:rPr>
          <w:b/>
          <w:sz w:val="20"/>
        </w:rPr>
      </w:pPr>
    </w:p>
    <w:p w14:paraId="50807C76" w14:textId="77777777" w:rsidR="00CA1275" w:rsidRDefault="00CA1275" w:rsidP="009543F9">
      <w:pPr>
        <w:jc w:val="both"/>
        <w:rPr>
          <w:szCs w:val="24"/>
        </w:rPr>
      </w:pPr>
      <w:r w:rsidRPr="006D1927">
        <w:rPr>
          <w:b/>
          <w:szCs w:val="24"/>
        </w:rPr>
        <w:t>Table 3: In Other Specific Settings.</w:t>
      </w:r>
      <w:r w:rsidRPr="006D1927">
        <w:rPr>
          <w:szCs w:val="24"/>
        </w:rPr>
        <w:t xml:space="preserve">   School districts do not place students in these settings. Instead, students are in these settings because of court decisions or parental choice.</w:t>
      </w:r>
    </w:p>
    <w:p w14:paraId="6C339A19" w14:textId="77777777" w:rsidR="006D1927" w:rsidRPr="006D1927" w:rsidRDefault="006D1927">
      <w:pPr>
        <w:ind w:left="360"/>
        <w:jc w:val="both"/>
        <w:rPr>
          <w:szCs w:val="24"/>
        </w:rPr>
      </w:pPr>
    </w:p>
    <w:p w14:paraId="12ABAC1E" w14:textId="77777777" w:rsidR="009543F9" w:rsidRPr="00452415" w:rsidRDefault="009543F9" w:rsidP="009543F9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>
        <w:rPr>
          <w:b/>
          <w:sz w:val="20"/>
        </w:rPr>
        <w:t xml:space="preserve">   </w:t>
      </w:r>
      <w:r w:rsidRPr="00452415">
        <w:rPr>
          <w:b/>
          <w:sz w:val="20"/>
        </w:rPr>
        <w:t xml:space="preserve"> </w:t>
      </w:r>
      <w:r>
        <w:rPr>
          <w:b/>
          <w:sz w:val="20"/>
        </w:rPr>
        <w:t xml:space="preserve">   C                  </w:t>
      </w:r>
      <w:r w:rsidRPr="00452415">
        <w:rPr>
          <w:b/>
          <w:sz w:val="20"/>
        </w:rPr>
        <w:t xml:space="preserve">D               </w:t>
      </w:r>
      <w:r>
        <w:rPr>
          <w:b/>
          <w:sz w:val="20"/>
        </w:rPr>
        <w:t xml:space="preserve">         </w:t>
      </w:r>
      <w:r w:rsidRPr="00452415">
        <w:rPr>
          <w:b/>
          <w:sz w:val="20"/>
        </w:rPr>
        <w:t xml:space="preserve">  E                     F                </w:t>
      </w:r>
      <w:r>
        <w:rPr>
          <w:b/>
          <w:sz w:val="20"/>
        </w:rPr>
        <w:t xml:space="preserve"> </w:t>
      </w:r>
      <w:r w:rsidRPr="00452415">
        <w:rPr>
          <w:b/>
          <w:sz w:val="20"/>
        </w:rPr>
        <w:t xml:space="preserve"> G           </w:t>
      </w:r>
      <w:r>
        <w:rPr>
          <w:b/>
          <w:sz w:val="20"/>
        </w:rPr>
        <w:t xml:space="preserve"> </w:t>
      </w:r>
      <w:r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134"/>
        <w:gridCol w:w="897"/>
        <w:gridCol w:w="976"/>
        <w:gridCol w:w="1207"/>
        <w:gridCol w:w="1091"/>
        <w:gridCol w:w="1464"/>
        <w:gridCol w:w="943"/>
        <w:gridCol w:w="897"/>
        <w:gridCol w:w="627"/>
      </w:tblGrid>
      <w:tr w:rsidR="00291864" w:rsidRPr="00452415" w14:paraId="55B2FE3D" w14:textId="77777777" w:rsidTr="00481335">
        <w:trPr>
          <w:cantSplit/>
          <w:trHeight w:val="377"/>
        </w:trPr>
        <w:tc>
          <w:tcPr>
            <w:tcW w:w="407" w:type="pct"/>
            <w:vMerge w:val="restart"/>
            <w:shd w:val="clear" w:color="auto" w:fill="DBE5F1"/>
            <w:vAlign w:val="center"/>
          </w:tcPr>
          <w:p w14:paraId="5EF6B843" w14:textId="77777777"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999" w:type="pct"/>
            <w:vMerge w:val="restart"/>
            <w:shd w:val="clear" w:color="auto" w:fill="DBE5F1"/>
            <w:vAlign w:val="center"/>
          </w:tcPr>
          <w:p w14:paraId="3A07D97A" w14:textId="77777777"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594" w:type="pct"/>
            <w:gridSpan w:val="8"/>
            <w:shd w:val="clear" w:color="auto" w:fill="DBE5F1"/>
            <w:vAlign w:val="center"/>
          </w:tcPr>
          <w:p w14:paraId="5A2EEFD1" w14:textId="679EEC93"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 xml:space="preserve">Race/Ethnicity of School-Age Students Ages </w:t>
            </w:r>
            <w:r w:rsidR="004B175F">
              <w:rPr>
                <w:b/>
                <w:sz w:val="18"/>
                <w:szCs w:val="18"/>
              </w:rPr>
              <w:t>5</w:t>
            </w:r>
            <w:r w:rsidRPr="00452415">
              <w:rPr>
                <w:b/>
                <w:sz w:val="18"/>
                <w:szCs w:val="18"/>
              </w:rPr>
              <w:t>-21</w:t>
            </w:r>
          </w:p>
        </w:tc>
      </w:tr>
      <w:tr w:rsidR="00481335" w:rsidRPr="00452415" w14:paraId="2D91D868" w14:textId="77777777" w:rsidTr="00481335">
        <w:trPr>
          <w:cantSplit/>
          <w:trHeight w:val="1134"/>
        </w:trPr>
        <w:tc>
          <w:tcPr>
            <w:tcW w:w="407" w:type="pct"/>
            <w:vMerge/>
            <w:shd w:val="clear" w:color="auto" w:fill="DBE5F1"/>
          </w:tcPr>
          <w:p w14:paraId="4ED057C8" w14:textId="77777777"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999" w:type="pct"/>
            <w:vMerge/>
            <w:shd w:val="clear" w:color="auto" w:fill="DBE5F1"/>
          </w:tcPr>
          <w:p w14:paraId="29C46388" w14:textId="77777777"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DBE5F1"/>
            <w:vAlign w:val="bottom"/>
          </w:tcPr>
          <w:p w14:paraId="6E2B2402" w14:textId="77777777"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66" w:type="pct"/>
            <w:shd w:val="clear" w:color="auto" w:fill="DBE5F1"/>
            <w:vAlign w:val="bottom"/>
          </w:tcPr>
          <w:p w14:paraId="08114522" w14:textId="77777777"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9" w:type="pct"/>
            <w:shd w:val="clear" w:color="auto" w:fill="DBE5F1"/>
            <w:vAlign w:val="bottom"/>
          </w:tcPr>
          <w:p w14:paraId="1995EC1E" w14:textId="77777777"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32" w:type="pct"/>
            <w:shd w:val="clear" w:color="auto" w:fill="DBE5F1"/>
            <w:vAlign w:val="bottom"/>
          </w:tcPr>
          <w:p w14:paraId="278FE84F" w14:textId="77777777"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699" w:type="pct"/>
            <w:shd w:val="clear" w:color="auto" w:fill="DBE5F1"/>
            <w:vAlign w:val="bottom"/>
          </w:tcPr>
          <w:p w14:paraId="56CFD505" w14:textId="77777777"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66" w:type="pct"/>
            <w:shd w:val="clear" w:color="auto" w:fill="DBE5F1"/>
            <w:vAlign w:val="bottom"/>
          </w:tcPr>
          <w:p w14:paraId="7E2C151A" w14:textId="77777777"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33" w:type="pct"/>
            <w:shd w:val="clear" w:color="auto" w:fill="DBE5F1"/>
            <w:vAlign w:val="bottom"/>
          </w:tcPr>
          <w:p w14:paraId="7C32830C" w14:textId="77777777"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33" w:type="pct"/>
            <w:shd w:val="clear" w:color="auto" w:fill="DBE5F1"/>
            <w:vAlign w:val="bottom"/>
          </w:tcPr>
          <w:p w14:paraId="38DA6643" w14:textId="77777777"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Total</w:t>
            </w:r>
          </w:p>
        </w:tc>
      </w:tr>
      <w:tr w:rsidR="00481335" w:rsidRPr="00452415" w14:paraId="39AA18DC" w14:textId="77777777" w:rsidTr="00481335">
        <w:trPr>
          <w:cantSplit/>
          <w:trHeight w:val="431"/>
        </w:trPr>
        <w:tc>
          <w:tcPr>
            <w:tcW w:w="407" w:type="pct"/>
            <w:shd w:val="clear" w:color="auto" w:fill="DBE5F1"/>
            <w:vAlign w:val="center"/>
          </w:tcPr>
          <w:p w14:paraId="4F27CCDF" w14:textId="77777777"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01</w:t>
            </w:r>
          </w:p>
        </w:tc>
        <w:tc>
          <w:tcPr>
            <w:tcW w:w="999" w:type="pct"/>
            <w:shd w:val="clear" w:color="auto" w:fill="DBE5F1"/>
          </w:tcPr>
          <w:p w14:paraId="44EB5E9A" w14:textId="77777777"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 xml:space="preserve">Incarcerated in County Correctional Facilities* </w:t>
            </w:r>
          </w:p>
        </w:tc>
        <w:tc>
          <w:tcPr>
            <w:tcW w:w="266" w:type="pct"/>
          </w:tcPr>
          <w:p w14:paraId="149920C0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518A2151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14:paraId="3B2D09C7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14:paraId="49DCD99B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14:paraId="3894DFA2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425418E7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14:paraId="2F4C2199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14:paraId="16B1AF98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14:paraId="51F17859" w14:textId="77777777" w:rsidTr="00481335">
        <w:trPr>
          <w:cantSplit/>
          <w:trHeight w:val="350"/>
        </w:trPr>
        <w:tc>
          <w:tcPr>
            <w:tcW w:w="407" w:type="pct"/>
            <w:shd w:val="clear" w:color="auto" w:fill="DBE5F1"/>
            <w:vAlign w:val="center"/>
          </w:tcPr>
          <w:p w14:paraId="4D888411" w14:textId="77777777"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02</w:t>
            </w:r>
          </w:p>
        </w:tc>
        <w:tc>
          <w:tcPr>
            <w:tcW w:w="999" w:type="pct"/>
            <w:shd w:val="clear" w:color="auto" w:fill="DBE5F1"/>
          </w:tcPr>
          <w:p w14:paraId="093F5958" w14:textId="77777777"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Home Schooled at Parental Choice</w:t>
            </w:r>
          </w:p>
        </w:tc>
        <w:tc>
          <w:tcPr>
            <w:tcW w:w="266" w:type="pct"/>
          </w:tcPr>
          <w:p w14:paraId="5E533E4A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3A897500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14:paraId="465A4BDA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14:paraId="111CD5A5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14:paraId="1A3CE08D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2C7F513F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14:paraId="2B5CB76D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14:paraId="1EF5ACC3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14:paraId="00C00860" w14:textId="77777777" w:rsidTr="00481335">
        <w:trPr>
          <w:cantSplit/>
          <w:trHeight w:val="440"/>
        </w:trPr>
        <w:tc>
          <w:tcPr>
            <w:tcW w:w="407" w:type="pct"/>
            <w:shd w:val="clear" w:color="auto" w:fill="DBE5F1"/>
            <w:vAlign w:val="center"/>
          </w:tcPr>
          <w:p w14:paraId="37A2E16C" w14:textId="77777777"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03</w:t>
            </w:r>
          </w:p>
        </w:tc>
        <w:tc>
          <w:tcPr>
            <w:tcW w:w="999" w:type="pct"/>
            <w:shd w:val="clear" w:color="auto" w:fill="DBE5F1"/>
          </w:tcPr>
          <w:p w14:paraId="7EAEC612" w14:textId="77777777"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School-Receiving Special Education</w:t>
            </w:r>
          </w:p>
        </w:tc>
        <w:tc>
          <w:tcPr>
            <w:tcW w:w="266" w:type="pct"/>
          </w:tcPr>
          <w:p w14:paraId="11F19894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7C7718F0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14:paraId="0004B1B8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14:paraId="4F227D24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14:paraId="7927A8BD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0181607C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14:paraId="5B5F3868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14:paraId="6F03D2EF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14:paraId="7AD78184" w14:textId="77777777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14:paraId="620DED91" w14:textId="77777777"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04</w:t>
            </w:r>
          </w:p>
        </w:tc>
        <w:tc>
          <w:tcPr>
            <w:tcW w:w="999" w:type="pct"/>
            <w:shd w:val="clear" w:color="auto" w:fill="DBE5F1"/>
          </w:tcPr>
          <w:p w14:paraId="4B5FB156" w14:textId="77777777"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School-Not Receiving Special Education Services</w:t>
            </w:r>
          </w:p>
        </w:tc>
        <w:tc>
          <w:tcPr>
            <w:tcW w:w="266" w:type="pct"/>
          </w:tcPr>
          <w:p w14:paraId="3123177F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2A492227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14:paraId="52B002CA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14:paraId="4567EA4E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14:paraId="3E9493E5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14:paraId="64FA7EB2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14:paraId="78DB6FF1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14:paraId="1562655E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6D1927" w:rsidRPr="00452415" w14:paraId="71A73EB0" w14:textId="77777777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14:paraId="389091E6" w14:textId="77777777"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05</w:t>
            </w:r>
          </w:p>
        </w:tc>
        <w:tc>
          <w:tcPr>
            <w:tcW w:w="999" w:type="pct"/>
            <w:shd w:val="clear" w:color="auto" w:fill="DBE5F1"/>
            <w:vAlign w:val="center"/>
          </w:tcPr>
          <w:p w14:paraId="1D3A0298" w14:textId="77777777" w:rsidR="007B3FC6" w:rsidRPr="00452415" w:rsidRDefault="007B3FC6" w:rsidP="006D1927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266" w:type="pct"/>
            <w:shd w:val="clear" w:color="auto" w:fill="BFBFBF"/>
          </w:tcPr>
          <w:p w14:paraId="5582331F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14:paraId="7EF0050C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  <w:shd w:val="clear" w:color="auto" w:fill="BFBFBF"/>
          </w:tcPr>
          <w:p w14:paraId="58FEA6ED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  <w:shd w:val="clear" w:color="auto" w:fill="BFBFBF"/>
          </w:tcPr>
          <w:p w14:paraId="3C56BED2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  <w:shd w:val="clear" w:color="auto" w:fill="BFBFBF"/>
          </w:tcPr>
          <w:p w14:paraId="66E34744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14:paraId="3831F8C2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  <w:shd w:val="clear" w:color="auto" w:fill="BFBFBF"/>
          </w:tcPr>
          <w:p w14:paraId="70210A62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14:paraId="3E983E9F" w14:textId="77777777" w:rsidR="007B3FC6" w:rsidRPr="00452415" w:rsidRDefault="007B3FC6">
            <w:pPr>
              <w:jc w:val="both"/>
              <w:rPr>
                <w:sz w:val="20"/>
              </w:rPr>
            </w:pPr>
          </w:p>
        </w:tc>
      </w:tr>
    </w:tbl>
    <w:p w14:paraId="381CD97A" w14:textId="77777777" w:rsidR="00B83E72" w:rsidRPr="00452415" w:rsidRDefault="00B83E72" w:rsidP="00B83E72">
      <w:pPr>
        <w:ind w:left="90"/>
        <w:rPr>
          <w:sz w:val="20"/>
        </w:rPr>
        <w:sectPr w:rsidR="00B83E72" w:rsidRPr="00452415" w:rsidSect="009543F9">
          <w:footnotePr>
            <w:numRestart w:val="eachSect"/>
          </w:footnotePr>
          <w:pgSz w:w="12240" w:h="15840" w:code="1"/>
          <w:pgMar w:top="432" w:right="346" w:bottom="432" w:left="720" w:header="288" w:footer="288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14:paraId="45CFFAC2" w14:textId="77777777" w:rsidR="000977F8" w:rsidRPr="00AC272B" w:rsidRDefault="000977F8" w:rsidP="00A76206">
      <w:pPr>
        <w:jc w:val="center"/>
      </w:pPr>
    </w:p>
    <w:p w14:paraId="56D3AB5C" w14:textId="77777777" w:rsidR="00AC272B" w:rsidRPr="00A76206" w:rsidRDefault="00CA1275" w:rsidP="00AC272B">
      <w:pPr>
        <w:jc w:val="center"/>
        <w:rPr>
          <w:b/>
          <w:bCs/>
        </w:rPr>
      </w:pPr>
      <w:r w:rsidRPr="00A76206">
        <w:rPr>
          <w:b/>
          <w:bCs/>
        </w:rPr>
        <w:t>Report 16A</w:t>
      </w:r>
    </w:p>
    <w:p w14:paraId="1161BBD2" w14:textId="77777777" w:rsidR="00AC272B" w:rsidRPr="00CF326C" w:rsidRDefault="00AC272B" w:rsidP="00AC272B">
      <w:pPr>
        <w:jc w:val="center"/>
        <w:rPr>
          <w:szCs w:val="24"/>
        </w:rPr>
      </w:pPr>
      <w:r w:rsidRPr="00CF326C">
        <w:rPr>
          <w:szCs w:val="24"/>
        </w:rPr>
        <w:t>School-Age Students with Disabilities Age 4</w:t>
      </w:r>
      <w:r>
        <w:rPr>
          <w:szCs w:val="24"/>
        </w:rPr>
        <w:t xml:space="preserve"> -5</w:t>
      </w:r>
    </w:p>
    <w:p w14:paraId="6D6F2122" w14:textId="77777777" w:rsidR="00AC272B" w:rsidRPr="00CF326C" w:rsidRDefault="00AC272B" w:rsidP="00AC272B">
      <w:pPr>
        <w:jc w:val="center"/>
        <w:rPr>
          <w:szCs w:val="24"/>
        </w:rPr>
      </w:pPr>
      <w:r w:rsidRPr="00CF326C">
        <w:rPr>
          <w:szCs w:val="24"/>
        </w:rPr>
        <w:t>Age 4 as of BEDS Day and Eligible to Attend Kindergarten</w:t>
      </w:r>
      <w:r w:rsidRPr="00CF326C">
        <w:rPr>
          <w:szCs w:val="24"/>
          <w:vertAlign w:val="superscript"/>
        </w:rPr>
        <w:t>1</w:t>
      </w:r>
    </w:p>
    <w:p w14:paraId="5B56F7E2" w14:textId="77777777" w:rsidR="00AC272B" w:rsidRPr="00CF326C" w:rsidRDefault="00AC272B" w:rsidP="00AC272B">
      <w:pPr>
        <w:jc w:val="center"/>
        <w:rPr>
          <w:szCs w:val="24"/>
        </w:rPr>
      </w:pPr>
      <w:r w:rsidRPr="00CF326C">
        <w:rPr>
          <w:szCs w:val="24"/>
        </w:rPr>
        <w:t>Age 5 as of BEDS Day and Eligible to Attend Kindergarten but NOT Attending Kindergarten</w:t>
      </w:r>
      <w:r w:rsidRPr="00CF326C">
        <w:rPr>
          <w:szCs w:val="24"/>
          <w:vertAlign w:val="superscript"/>
        </w:rPr>
        <w:t>2</w:t>
      </w:r>
    </w:p>
    <w:p w14:paraId="67FBF0F7" w14:textId="6DC8EE72" w:rsidR="00CA1275" w:rsidRPr="00A76206" w:rsidRDefault="00AC272B" w:rsidP="00A76206">
      <w:pPr>
        <w:jc w:val="center"/>
      </w:pPr>
      <w:r w:rsidRPr="00CF326C">
        <w:rPr>
          <w:szCs w:val="24"/>
        </w:rPr>
        <w:t>Receiving School-Age Services on October 7, 2020, by Disability</w:t>
      </w:r>
      <w:r w:rsidR="00E11E14" w:rsidRPr="00AC272B">
        <w:br/>
      </w:r>
      <w:r>
        <w:t>by</w:t>
      </w:r>
      <w:r w:rsidR="00CA1275" w:rsidRPr="00AC272B">
        <w:t xml:space="preserve"> Gender and English </w:t>
      </w:r>
      <w:r w:rsidR="003E158A" w:rsidRPr="00AC272B">
        <w:t>Language Learner</w:t>
      </w:r>
      <w:r w:rsidR="00CA1275" w:rsidRPr="00AC272B">
        <w:t xml:space="preserve"> (</w:t>
      </w:r>
      <w:r w:rsidR="003E158A" w:rsidRPr="00AC272B">
        <w:t>ELL/MLL</w:t>
      </w:r>
      <w:r w:rsidR="00CA1275" w:rsidRPr="00AC272B">
        <w:t xml:space="preserve">) Status </w:t>
      </w:r>
    </w:p>
    <w:p w14:paraId="475833B5" w14:textId="77777777" w:rsidR="00CA1275" w:rsidRPr="00452415" w:rsidRDefault="00CA1275">
      <w:pPr>
        <w:jc w:val="both"/>
        <w:rPr>
          <w:sz w:val="22"/>
        </w:rPr>
      </w:pPr>
    </w:p>
    <w:p w14:paraId="1DC489E3" w14:textId="77777777" w:rsidR="00CA1275" w:rsidRPr="00452415" w:rsidRDefault="008B43D7">
      <w:pPr>
        <w:jc w:val="both"/>
        <w:rPr>
          <w:sz w:val="22"/>
        </w:rPr>
      </w:pPr>
      <w:r w:rsidRPr="00452415">
        <w:rPr>
          <w:sz w:val="22"/>
        </w:rPr>
        <w:t xml:space="preserve">This report includes all </w:t>
      </w:r>
      <w:r w:rsidR="00CA1275" w:rsidRPr="00452415">
        <w:rPr>
          <w:sz w:val="22"/>
        </w:rPr>
        <w:t xml:space="preserve">students reported in the 4-5 year old age group </w:t>
      </w:r>
      <w:r w:rsidR="00D805F3" w:rsidRPr="00452415">
        <w:rPr>
          <w:sz w:val="22"/>
        </w:rPr>
        <w:t>in</w:t>
      </w:r>
      <w:r w:rsidR="00CA1275" w:rsidRPr="00452415">
        <w:rPr>
          <w:sz w:val="22"/>
        </w:rPr>
        <w:t xml:space="preserve"> Report 14</w:t>
      </w:r>
      <w:r w:rsidR="00D805F3" w:rsidRPr="00452415">
        <w:rPr>
          <w:sz w:val="22"/>
        </w:rPr>
        <w:t xml:space="preserve">A </w:t>
      </w:r>
      <w:r w:rsidR="00234C45" w:rsidRPr="00452415">
        <w:rPr>
          <w:sz w:val="22"/>
        </w:rPr>
        <w:t>by gender</w:t>
      </w:r>
      <w:r w:rsidR="00CA1275" w:rsidRPr="00452415">
        <w:rPr>
          <w:sz w:val="22"/>
        </w:rPr>
        <w:t xml:space="preserve"> and limited English proficient status.  The Totals (Columns C and F) for each Line in this Report match the Total Column on each Line of Report 14</w:t>
      </w:r>
      <w:r w:rsidR="00471DD4" w:rsidRPr="00452415">
        <w:rPr>
          <w:sz w:val="22"/>
        </w:rPr>
        <w:t>A</w:t>
      </w:r>
      <w:r w:rsidR="00CA1275" w:rsidRPr="00452415">
        <w:rPr>
          <w:sz w:val="22"/>
        </w:rPr>
        <w:t>.</w:t>
      </w:r>
    </w:p>
    <w:p w14:paraId="17EA88DB" w14:textId="77777777" w:rsidR="00CA1275" w:rsidRPr="00452415" w:rsidRDefault="00CA1275">
      <w:pPr>
        <w:jc w:val="both"/>
        <w:rPr>
          <w:sz w:val="22"/>
        </w:rPr>
      </w:pPr>
    </w:p>
    <w:p w14:paraId="1B9106AA" w14:textId="77777777" w:rsidR="00CA1275" w:rsidRPr="00E11E14" w:rsidRDefault="00E11E14" w:rsidP="00471DD4">
      <w:pPr>
        <w:ind w:left="3600" w:firstLine="720"/>
        <w:rPr>
          <w:b/>
          <w:sz w:val="20"/>
        </w:rPr>
      </w:pPr>
      <w:r w:rsidRPr="00E11E14">
        <w:rPr>
          <w:b/>
          <w:sz w:val="20"/>
        </w:rPr>
        <w:t xml:space="preserve">               </w:t>
      </w:r>
      <w:r w:rsidR="00CA1275" w:rsidRPr="00E11E14">
        <w:rPr>
          <w:b/>
          <w:sz w:val="20"/>
        </w:rPr>
        <w:t>A               B                C                  D                     E      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990"/>
        <w:gridCol w:w="1080"/>
        <w:gridCol w:w="900"/>
        <w:gridCol w:w="1080"/>
        <w:gridCol w:w="1080"/>
        <w:gridCol w:w="1170"/>
      </w:tblGrid>
      <w:tr w:rsidR="006112C6" w:rsidRPr="00E11E14" w14:paraId="5CF732F3" w14:textId="77777777" w:rsidTr="00481335">
        <w:trPr>
          <w:cantSplit/>
          <w:trHeight w:val="314"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14:paraId="25B957B7" w14:textId="77777777"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Line Number</w:t>
            </w:r>
          </w:p>
        </w:tc>
        <w:tc>
          <w:tcPr>
            <w:tcW w:w="3690" w:type="dxa"/>
            <w:vMerge w:val="restart"/>
            <w:shd w:val="clear" w:color="auto" w:fill="DBE5F1"/>
          </w:tcPr>
          <w:p w14:paraId="5266C48C" w14:textId="77777777" w:rsidR="00CA1275" w:rsidRPr="00E11E14" w:rsidRDefault="00CA1275">
            <w:pPr>
              <w:jc w:val="both"/>
              <w:rPr>
                <w:b/>
                <w:sz w:val="20"/>
              </w:rPr>
            </w:pPr>
          </w:p>
          <w:p w14:paraId="4B8F0A1F" w14:textId="77777777" w:rsidR="0082651D" w:rsidRPr="00E11E14" w:rsidRDefault="00CA1275">
            <w:pPr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 xml:space="preserve">Time </w:t>
            </w:r>
            <w:r w:rsidR="0082651D" w:rsidRPr="00E11E14">
              <w:rPr>
                <w:b/>
                <w:sz w:val="22"/>
              </w:rPr>
              <w:t>INSIDE</w:t>
            </w:r>
            <w:r w:rsidRPr="00E11E14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2970" w:type="dxa"/>
            <w:gridSpan w:val="3"/>
            <w:shd w:val="clear" w:color="auto" w:fill="DBE5F1"/>
            <w:vAlign w:val="center"/>
          </w:tcPr>
          <w:p w14:paraId="49842A3E" w14:textId="50707297" w:rsidR="00CA1275" w:rsidRPr="00E11E14" w:rsidRDefault="00CA1275" w:rsidP="00E11E14">
            <w:pPr>
              <w:pStyle w:val="Heading9"/>
              <w:rPr>
                <w:rFonts w:ascii="Times New Roman" w:hAnsi="Times New Roman"/>
                <w:sz w:val="20"/>
              </w:rPr>
            </w:pPr>
            <w:r w:rsidRPr="00E11E14">
              <w:rPr>
                <w:rFonts w:ascii="Times New Roman" w:hAnsi="Times New Roman"/>
                <w:sz w:val="20"/>
              </w:rPr>
              <w:t xml:space="preserve">Gender </w:t>
            </w:r>
          </w:p>
        </w:tc>
        <w:tc>
          <w:tcPr>
            <w:tcW w:w="3330" w:type="dxa"/>
            <w:gridSpan w:val="3"/>
            <w:shd w:val="clear" w:color="auto" w:fill="DBE5F1"/>
            <w:vAlign w:val="center"/>
          </w:tcPr>
          <w:p w14:paraId="6E556456" w14:textId="764C8A51" w:rsidR="00CA1275" w:rsidRPr="00E11E14" w:rsidRDefault="003E158A" w:rsidP="00E11E14">
            <w:pPr>
              <w:jc w:val="center"/>
              <w:rPr>
                <w:b/>
                <w:sz w:val="20"/>
              </w:rPr>
            </w:pPr>
            <w:r w:rsidRPr="00A76206">
              <w:rPr>
                <w:b/>
                <w:iCs/>
                <w:sz w:val="20"/>
              </w:rPr>
              <w:t>English Language Learner (ELL)</w:t>
            </w:r>
            <w:r w:rsidRPr="00452415">
              <w:rPr>
                <w:b/>
                <w:i/>
                <w:sz w:val="22"/>
                <w:szCs w:val="22"/>
              </w:rPr>
              <w:t xml:space="preserve"> </w:t>
            </w:r>
            <w:r w:rsidR="00CA1275" w:rsidRPr="00E11E14">
              <w:rPr>
                <w:b/>
                <w:sz w:val="20"/>
              </w:rPr>
              <w:t xml:space="preserve">Status </w:t>
            </w:r>
          </w:p>
        </w:tc>
      </w:tr>
      <w:tr w:rsidR="00E11E14" w:rsidRPr="00E11E14" w14:paraId="65FF109C" w14:textId="77777777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14:paraId="126A69EC" w14:textId="77777777" w:rsidR="00CA1275" w:rsidRPr="00E11E14" w:rsidRDefault="00CA1275" w:rsidP="00E11E14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  <w:vMerge/>
            <w:shd w:val="clear" w:color="auto" w:fill="DBE5F1"/>
          </w:tcPr>
          <w:p w14:paraId="176E4DD1" w14:textId="77777777" w:rsidR="00CA1275" w:rsidRPr="00E11E14" w:rsidRDefault="00CA1275">
            <w:pPr>
              <w:jc w:val="both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7DABFE8C" w14:textId="77777777"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Male</w:t>
            </w:r>
          </w:p>
        </w:tc>
        <w:tc>
          <w:tcPr>
            <w:tcW w:w="1080" w:type="dxa"/>
            <w:shd w:val="clear" w:color="auto" w:fill="DBE5F1"/>
          </w:tcPr>
          <w:p w14:paraId="4A5146D5" w14:textId="77777777"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Female</w:t>
            </w:r>
          </w:p>
        </w:tc>
        <w:tc>
          <w:tcPr>
            <w:tcW w:w="900" w:type="dxa"/>
            <w:shd w:val="clear" w:color="auto" w:fill="DBE5F1"/>
          </w:tcPr>
          <w:p w14:paraId="2B172A87" w14:textId="77777777"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DBE5F1"/>
          </w:tcPr>
          <w:p w14:paraId="32C74C05" w14:textId="77777777"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Yes</w:t>
            </w:r>
          </w:p>
        </w:tc>
        <w:tc>
          <w:tcPr>
            <w:tcW w:w="1080" w:type="dxa"/>
            <w:shd w:val="clear" w:color="auto" w:fill="DBE5F1"/>
          </w:tcPr>
          <w:p w14:paraId="22BC2087" w14:textId="77777777"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No</w:t>
            </w:r>
          </w:p>
        </w:tc>
        <w:tc>
          <w:tcPr>
            <w:tcW w:w="1170" w:type="dxa"/>
            <w:shd w:val="clear" w:color="auto" w:fill="DBE5F1"/>
          </w:tcPr>
          <w:p w14:paraId="2638A42D" w14:textId="77777777"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</w:tr>
      <w:tr w:rsidR="00E11E14" w:rsidRPr="00452415" w14:paraId="2C0D792A" w14:textId="77777777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14:paraId="052D2EB5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316576CC" w14:textId="77777777"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14:paraId="1C8B4DEC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27391A19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54AAEFDF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CC12018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7F909A4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07F3B904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65635100" w14:textId="77777777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14:paraId="1BEE0844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15BFE189" w14:textId="77777777"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14:paraId="7D3C0D8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03DFB5D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384F7270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AE60628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58713B5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6A0BE529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7B2EE6A0" w14:textId="77777777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14:paraId="2E27578D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36567AF0" w14:textId="77777777"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14:paraId="2EB7244D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2F87304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50614083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DF4B62F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6FFE05AF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7F2CF7E4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5F3C5D1B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5152919E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04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67A94039" w14:textId="40ABBB78" w:rsidR="00D805F3" w:rsidRPr="00452415" w:rsidRDefault="00232CFF" w:rsidP="00991A37">
            <w:pPr>
              <w:rPr>
                <w:rFonts w:eastAsia="Arial Unicode MS"/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10 or more hours a week and receiving the majority of hours of special education and related services in the regular early childhood program. Or, 4-year-old attending Kindergarten for 10 or more hours a week and receiving the majority of hours of special education and related services in the Kindergarten.</w:t>
            </w:r>
            <w:r w:rsidRPr="00452415" w:rsidDel="00F45465">
              <w:rPr>
                <w:sz w:val="20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6311C523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BC4C84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0744093D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8231A89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5BDEE82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7273CAEA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229405CD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29CCB671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05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2D7FDA87" w14:textId="3F3174D2" w:rsidR="00D805F3" w:rsidRPr="00452415" w:rsidRDefault="00232CFF" w:rsidP="00991A37">
            <w:pPr>
              <w:rPr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10 or more hours a week and receiving the majority of hours of special education and related services in some other location. Or, 4-year-old attending Kindergarten for 10 or more hours a week and receiving the majority of hours of special education and related services in some other location.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1CEF3FD7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2170E9EF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03CB2C9A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247ABAF5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363068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58FDFB0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213ED2A5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23AF3D2D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06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14CAA790" w14:textId="431EE3BA" w:rsidR="00D805F3" w:rsidRPr="00452415" w:rsidRDefault="00232CFF" w:rsidP="00991A37">
            <w:pPr>
              <w:rPr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less than 10 hours a week and receiving the majority of hours of special education and related in the regular early childhood program. Or, 4-year-old attending Kindergarten for less than 10 hours a week and receiving the majority of hours of special education and related services in the Kindergarten.</w:t>
            </w:r>
            <w:r>
              <w:rPr>
                <w:color w:val="000000"/>
                <w:sz w:val="20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3D8B0C57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A6534F5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37AD5C31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0B69EB1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8F2AC70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20CE311C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6C542252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0223C4C2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07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313FFE86" w14:textId="5BBD923A" w:rsidR="00D805F3" w:rsidRPr="00452415" w:rsidRDefault="00232CFF" w:rsidP="00991A37">
            <w:pPr>
              <w:rPr>
                <w:rFonts w:eastAsia="Arial Unicode MS"/>
                <w:sz w:val="20"/>
              </w:rPr>
            </w:pPr>
            <w:r w:rsidRPr="00CF326C">
              <w:rPr>
                <w:color w:val="000000"/>
                <w:sz w:val="20"/>
              </w:rPr>
              <w:t>Attending a regular early childhood program for less than 10 hours a week and receiving the majority of hours of special education and related services in some other location. Or, 4-year-old attending Kindergarten for less than 10 hours a week and receiving the majority of hours of special education and related services in some other location.</w:t>
            </w:r>
            <w:r>
              <w:rPr>
                <w:color w:val="000000"/>
                <w:sz w:val="20"/>
              </w:rPr>
              <w:t xml:space="preserve"> </w:t>
            </w:r>
            <w:r w:rsidRPr="00CF326C">
              <w:rPr>
                <w:b/>
                <w:bCs/>
                <w:sz w:val="20"/>
              </w:rPr>
              <w:t>Does not include students age 5 attending Kindergarten</w:t>
            </w:r>
          </w:p>
        </w:tc>
        <w:tc>
          <w:tcPr>
            <w:tcW w:w="990" w:type="dxa"/>
          </w:tcPr>
          <w:p w14:paraId="7F142F6C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46C43C9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0871521C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E67B8B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6C261553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0C0D110F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1D4D3A9B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72B594A1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08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3B13D39C" w14:textId="77777777"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14:paraId="02A9C98A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6A559A5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506CF6B8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F41D14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B0661DE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5EE549CE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08724A88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36CE0CD3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09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19CEBD31" w14:textId="77777777"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14:paraId="2B3CBFAB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491C5CE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775E62FF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B08D7CE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D4BEDC1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04ECB898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1F9A55C6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23A1F66F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10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1777CE8D" w14:textId="77777777"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14:paraId="6A3BC2F9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1B3BCCD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375EBEFE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48D1EACB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8294364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220B1E69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1D30C7CF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7ED9462C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7065FD7E" w14:textId="77777777"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14:paraId="13BAC030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E6BBD30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0645CCC8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ECDCF53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897859B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67ED7F12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26EBB22E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736E03BF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5E92B563" w14:textId="77777777"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14:paraId="3D4592AC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118A60E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19A72B33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D30FB46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1B248BAB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640ECD6D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14:paraId="5840C0AF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3B1F518C" w14:textId="77777777"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14:paraId="3B884299" w14:textId="77777777"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14:paraId="756FC025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14:paraId="5B2B401A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25471E9B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14:paraId="346DEF22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14:paraId="787BC87C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14:paraId="3FC734C8" w14:textId="77777777" w:rsidR="00D805F3" w:rsidRPr="00452415" w:rsidRDefault="00D805F3">
            <w:pPr>
              <w:jc w:val="both"/>
              <w:rPr>
                <w:sz w:val="20"/>
              </w:rPr>
            </w:pPr>
          </w:p>
        </w:tc>
      </w:tr>
    </w:tbl>
    <w:p w14:paraId="2088DAB9" w14:textId="77777777" w:rsidR="00DD2B21" w:rsidRDefault="00DD2B21" w:rsidP="00A76206">
      <w:pPr>
        <w:pStyle w:val="ListParagraph"/>
        <w:numPr>
          <w:ilvl w:val="0"/>
          <w:numId w:val="45"/>
        </w:numPr>
        <w:ind w:left="540" w:hanging="270"/>
        <w:rPr>
          <w:sz w:val="20"/>
        </w:rPr>
      </w:pPr>
      <w:r w:rsidRPr="00DD2B21">
        <w:rPr>
          <w:sz w:val="20"/>
        </w:rPr>
        <w:t>Includes all students age 4 who are eligible to attend Kindergarten, whether or not they are attending Kindergarten.</w:t>
      </w:r>
    </w:p>
    <w:p w14:paraId="3D3B9FA8" w14:textId="77777777" w:rsidR="00000000" w:rsidRDefault="00DD2B21" w:rsidP="00A76206">
      <w:pPr>
        <w:pStyle w:val="ListParagraph"/>
        <w:numPr>
          <w:ilvl w:val="0"/>
          <w:numId w:val="45"/>
        </w:numPr>
        <w:ind w:left="540" w:hanging="270"/>
        <w:rPr>
          <w:sz w:val="20"/>
        </w:rPr>
        <w:sectPr w:rsidR="00000000" w:rsidSect="009543F9">
          <w:headerReference w:type="default" r:id="rId44"/>
          <w:footerReference w:type="default" r:id="rId45"/>
          <w:footnotePr>
            <w:numRestart w:val="eachSect"/>
          </w:footnotePr>
          <w:pgSz w:w="12240" w:h="15840" w:code="1"/>
          <w:pgMar w:top="432" w:right="720" w:bottom="432" w:left="720" w:header="288" w:footer="288" w:gutter="0"/>
          <w:cols w:space="720"/>
        </w:sectPr>
      </w:pPr>
      <w:r w:rsidRPr="00DD2B21">
        <w:rPr>
          <w:sz w:val="20"/>
        </w:rPr>
        <w:t>Does not include students age 5 who are attending Kindergarten</w:t>
      </w:r>
    </w:p>
    <w:p w14:paraId="3368CF91" w14:textId="129F9CA1" w:rsidR="00AB1B95" w:rsidRPr="00A76206" w:rsidRDefault="00CA1275" w:rsidP="00A76206">
      <w:pPr>
        <w:jc w:val="center"/>
        <w:rPr>
          <w:b/>
          <w:bCs/>
        </w:rPr>
      </w:pPr>
      <w:r w:rsidRPr="00A76206">
        <w:rPr>
          <w:b/>
          <w:bCs/>
        </w:rPr>
        <w:t>Report 16B</w:t>
      </w:r>
    </w:p>
    <w:p w14:paraId="56EFB7DB" w14:textId="77777777" w:rsidR="00AB1B95" w:rsidRPr="00A76206" w:rsidRDefault="00AB1B95">
      <w:pPr>
        <w:jc w:val="center"/>
      </w:pPr>
      <w:r w:rsidRPr="001C160F">
        <w:t>All</w:t>
      </w:r>
      <w:r w:rsidRPr="009F200B">
        <w:t xml:space="preserve"> School-aged Children with Disabilities Receiving Services on October 7, 2020</w:t>
      </w:r>
    </w:p>
    <w:p w14:paraId="456D1FA7" w14:textId="77777777" w:rsidR="00AB1B95" w:rsidRPr="00A76206" w:rsidRDefault="00AB1B95">
      <w:pPr>
        <w:jc w:val="center"/>
      </w:pPr>
      <w:r w:rsidRPr="00A76206">
        <w:t>Ages 5 who are in Kindergarten through 21, as of October 7, 2020</w:t>
      </w:r>
    </w:p>
    <w:p w14:paraId="3C8C7958" w14:textId="7BF01A64" w:rsidR="00CA1275" w:rsidRPr="00A76206" w:rsidRDefault="00AB1B95" w:rsidP="00A76206">
      <w:pPr>
        <w:jc w:val="center"/>
      </w:pPr>
      <w:r w:rsidRPr="00BE0E3D">
        <w:t>by Gender and ELL Status</w:t>
      </w:r>
    </w:p>
    <w:p w14:paraId="7417FAC2" w14:textId="77777777" w:rsidR="00CA1275" w:rsidRPr="00452415" w:rsidRDefault="00CA1275">
      <w:pPr>
        <w:jc w:val="both"/>
        <w:rPr>
          <w:sz w:val="22"/>
        </w:rPr>
      </w:pPr>
    </w:p>
    <w:p w14:paraId="56FBE3DB" w14:textId="45316803" w:rsidR="00805287" w:rsidRPr="00452415" w:rsidRDefault="00805287" w:rsidP="00805287">
      <w:pPr>
        <w:jc w:val="both"/>
        <w:rPr>
          <w:sz w:val="22"/>
        </w:rPr>
      </w:pPr>
      <w:r w:rsidRPr="00452415">
        <w:rPr>
          <w:sz w:val="22"/>
        </w:rPr>
        <w:t xml:space="preserve">This report includes all students reported in Tables 1, 2 and 3 in the </w:t>
      </w:r>
      <w:proofErr w:type="gramStart"/>
      <w:r w:rsidR="00DB116B">
        <w:rPr>
          <w:sz w:val="22"/>
        </w:rPr>
        <w:t>5</w:t>
      </w:r>
      <w:r w:rsidRPr="00452415">
        <w:rPr>
          <w:sz w:val="22"/>
        </w:rPr>
        <w:t>-21 year old</w:t>
      </w:r>
      <w:proofErr w:type="gramEnd"/>
      <w:r w:rsidRPr="00452415">
        <w:rPr>
          <w:sz w:val="22"/>
        </w:rPr>
        <w:t xml:space="preserve"> age group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 xml:space="preserve"> </w:t>
      </w:r>
      <w:r w:rsidR="00234C45" w:rsidRPr="00452415">
        <w:rPr>
          <w:sz w:val="22"/>
        </w:rPr>
        <w:t>by gender</w:t>
      </w:r>
      <w:r w:rsidRPr="00452415">
        <w:rPr>
          <w:sz w:val="22"/>
        </w:rPr>
        <w:t xml:space="preserve"> and limited English proficient status.  The Totals (Columns C and F) for each Line in this Report must match the Total (Columns </w:t>
      </w:r>
      <w:r w:rsidR="00D805F3" w:rsidRPr="00452415">
        <w:rPr>
          <w:sz w:val="22"/>
        </w:rPr>
        <w:t>A</w:t>
      </w:r>
      <w:r w:rsidRPr="00452415">
        <w:rPr>
          <w:sz w:val="22"/>
        </w:rPr>
        <w:t>-</w:t>
      </w:r>
      <w:r w:rsidR="00D805F3" w:rsidRPr="00452415">
        <w:rPr>
          <w:sz w:val="22"/>
        </w:rPr>
        <w:t>D</w:t>
      </w:r>
      <w:r w:rsidRPr="00452415">
        <w:rPr>
          <w:sz w:val="22"/>
        </w:rPr>
        <w:t>) on each Line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>.</w:t>
      </w:r>
    </w:p>
    <w:p w14:paraId="18611A4F" w14:textId="77777777" w:rsidR="00CA1275" w:rsidRPr="00933B67" w:rsidRDefault="00CA1275">
      <w:pPr>
        <w:jc w:val="both"/>
        <w:rPr>
          <w:sz w:val="8"/>
          <w:szCs w:val="8"/>
        </w:rPr>
      </w:pPr>
    </w:p>
    <w:p w14:paraId="603B02B1" w14:textId="77777777"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 xml:space="preserve">Table 1:  </w:t>
      </w:r>
      <w:r w:rsidR="0082651D" w:rsidRPr="00452415">
        <w:rPr>
          <w:b/>
          <w:sz w:val="20"/>
        </w:rPr>
        <w:t>In regular school programs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in buildings attended by disabled and nondisabled students </w:t>
      </w:r>
    </w:p>
    <w:p w14:paraId="52E330C4" w14:textId="77777777" w:rsidR="00CA1275" w:rsidRPr="00481335" w:rsidRDefault="00CA1275">
      <w:pPr>
        <w:ind w:left="360"/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A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 B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C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D    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E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1170"/>
        <w:gridCol w:w="990"/>
        <w:gridCol w:w="990"/>
        <w:gridCol w:w="1260"/>
        <w:gridCol w:w="1260"/>
        <w:gridCol w:w="1350"/>
      </w:tblGrid>
      <w:tr w:rsidR="00CA1275" w:rsidRPr="00452415" w14:paraId="44A66D2B" w14:textId="77777777" w:rsidTr="00481335">
        <w:trPr>
          <w:cantSplit/>
          <w:trHeight w:val="314"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14:paraId="70D2C1B1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Line Number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14:paraId="605D921E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  <w:p w14:paraId="00BB7B9E" w14:textId="77777777" w:rsidR="0082651D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 xml:space="preserve">Time </w:t>
            </w:r>
            <w:r w:rsidR="0082651D" w:rsidRPr="00452415">
              <w:rPr>
                <w:b/>
                <w:sz w:val="22"/>
              </w:rPr>
              <w:t>INSIDE</w:t>
            </w:r>
            <w:r w:rsidRPr="00452415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14:paraId="33821366" w14:textId="13701455" w:rsidR="00AB1B9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</w:t>
            </w:r>
          </w:p>
          <w:p w14:paraId="202EEFF9" w14:textId="4DC8C12B"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 xml:space="preserve">Ages </w:t>
            </w:r>
            <w:r w:rsidR="004B175F">
              <w:rPr>
                <w:rFonts w:ascii="Times New Roman" w:hAnsi="Times New Roman"/>
                <w:sz w:val="20"/>
              </w:rPr>
              <w:t>5</w:t>
            </w:r>
            <w:r w:rsidRPr="00452415">
              <w:rPr>
                <w:rFonts w:ascii="Times New Roman" w:hAnsi="Times New Roman"/>
                <w:sz w:val="20"/>
              </w:rPr>
              <w:t>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14:paraId="43B8E01D" w14:textId="10100618" w:rsidR="00AB1B95" w:rsidRDefault="003E158A" w:rsidP="00481335">
            <w:pPr>
              <w:jc w:val="center"/>
              <w:rPr>
                <w:b/>
                <w:sz w:val="20"/>
              </w:rPr>
            </w:pPr>
            <w:r w:rsidRPr="00A76206">
              <w:rPr>
                <w:b/>
                <w:iCs/>
                <w:sz w:val="20"/>
              </w:rPr>
              <w:t>English Language Learner</w:t>
            </w:r>
            <w:r w:rsidRPr="009F200B">
              <w:rPr>
                <w:b/>
                <w:iCs/>
                <w:sz w:val="20"/>
              </w:rPr>
              <w:t xml:space="preserve"> </w:t>
            </w:r>
            <w:r w:rsidRPr="00AB1B95">
              <w:rPr>
                <w:b/>
                <w:sz w:val="20"/>
              </w:rPr>
              <w:t>Status</w:t>
            </w:r>
          </w:p>
          <w:p w14:paraId="267A80A8" w14:textId="51C67240" w:rsidR="00CA1275" w:rsidRPr="00452415" w:rsidRDefault="003E158A" w:rsidP="00481335">
            <w:pPr>
              <w:jc w:val="center"/>
              <w:rPr>
                <w:b/>
                <w:sz w:val="20"/>
              </w:rPr>
            </w:pPr>
            <w:r w:rsidRPr="00AB1B95">
              <w:rPr>
                <w:b/>
                <w:sz w:val="20"/>
              </w:rPr>
              <w:t>Ages</w:t>
            </w:r>
            <w:r w:rsidRPr="003E158A">
              <w:rPr>
                <w:b/>
                <w:sz w:val="20"/>
              </w:rPr>
              <w:t xml:space="preserve"> </w:t>
            </w:r>
            <w:r w:rsidR="004B175F">
              <w:rPr>
                <w:b/>
                <w:sz w:val="20"/>
              </w:rPr>
              <w:t>5</w:t>
            </w:r>
            <w:r w:rsidRPr="003E158A">
              <w:rPr>
                <w:b/>
                <w:sz w:val="20"/>
              </w:rPr>
              <w:t>-21</w:t>
            </w:r>
          </w:p>
        </w:tc>
      </w:tr>
      <w:tr w:rsidR="006112C6" w:rsidRPr="00452415" w14:paraId="274C7BEF" w14:textId="77777777" w:rsidTr="00481335">
        <w:trPr>
          <w:cantSplit/>
        </w:trPr>
        <w:tc>
          <w:tcPr>
            <w:tcW w:w="1098" w:type="dxa"/>
            <w:vMerge/>
            <w:shd w:val="clear" w:color="auto" w:fill="DBE5F1"/>
            <w:vAlign w:val="center"/>
          </w:tcPr>
          <w:p w14:paraId="3FB6F70B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DBE5F1"/>
            <w:vAlign w:val="center"/>
          </w:tcPr>
          <w:p w14:paraId="69303477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14:paraId="7959A067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7E6B9430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0020F08D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0AB8EF1F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73BA3DF2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4AE75248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CA1275" w:rsidRPr="00452415" w14:paraId="3BED6C81" w14:textId="77777777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14:paraId="3C3B4941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880" w:type="dxa"/>
            <w:shd w:val="clear" w:color="auto" w:fill="DBE5F1"/>
            <w:vAlign w:val="center"/>
          </w:tcPr>
          <w:p w14:paraId="49761CC0" w14:textId="77777777" w:rsidR="00CA1275" w:rsidRPr="00481335" w:rsidRDefault="004F172D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80% or more</w:t>
            </w:r>
          </w:p>
        </w:tc>
        <w:tc>
          <w:tcPr>
            <w:tcW w:w="1170" w:type="dxa"/>
          </w:tcPr>
          <w:p w14:paraId="5339DF4B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6E382F83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C83AAAC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623792E0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090A881A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7413F00F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14:paraId="5D5FAB40" w14:textId="77777777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14:paraId="1E6870D9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880" w:type="dxa"/>
            <w:shd w:val="clear" w:color="auto" w:fill="DBE5F1"/>
            <w:vAlign w:val="center"/>
          </w:tcPr>
          <w:p w14:paraId="27BE0276" w14:textId="77777777"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40% to 79%</w:t>
            </w:r>
          </w:p>
        </w:tc>
        <w:tc>
          <w:tcPr>
            <w:tcW w:w="1170" w:type="dxa"/>
          </w:tcPr>
          <w:p w14:paraId="3F71233D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7261A1BD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686D3E9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1D7C5C0D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6E4205C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38BA47C2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14:paraId="73B536A1" w14:textId="77777777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14:paraId="3A39A4EB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880" w:type="dxa"/>
            <w:shd w:val="clear" w:color="auto" w:fill="DBE5F1"/>
            <w:vAlign w:val="center"/>
          </w:tcPr>
          <w:p w14:paraId="5078B013" w14:textId="77777777"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Less than 40%</w:t>
            </w:r>
          </w:p>
        </w:tc>
        <w:tc>
          <w:tcPr>
            <w:tcW w:w="1170" w:type="dxa"/>
          </w:tcPr>
          <w:p w14:paraId="4107A789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5DB31C6B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B56130E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7025E649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7900756D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21A5E0FE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6112C6" w:rsidRPr="00452415" w14:paraId="368D2AD1" w14:textId="77777777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14:paraId="09FDADD6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880" w:type="dxa"/>
            <w:shd w:val="clear" w:color="auto" w:fill="DBE5F1"/>
            <w:vAlign w:val="center"/>
          </w:tcPr>
          <w:p w14:paraId="64029B38" w14:textId="77777777" w:rsidR="00CA1275" w:rsidRPr="00452415" w:rsidRDefault="00CA1275" w:rsidP="00481335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1170" w:type="dxa"/>
            <w:shd w:val="clear" w:color="auto" w:fill="D9D9D9"/>
          </w:tcPr>
          <w:p w14:paraId="5309A130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3799338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A118A95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6DFE5BA7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520F1A97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287BF5B0" w14:textId="77777777" w:rsidR="00CA1275" w:rsidRPr="00452415" w:rsidRDefault="00CA1275">
            <w:pPr>
              <w:jc w:val="both"/>
              <w:rPr>
                <w:sz w:val="20"/>
              </w:rPr>
            </w:pPr>
          </w:p>
        </w:tc>
      </w:tr>
    </w:tbl>
    <w:p w14:paraId="60B07182" w14:textId="77777777" w:rsidR="00CA1275" w:rsidRPr="00452415" w:rsidRDefault="00CA1275">
      <w:pPr>
        <w:jc w:val="both"/>
        <w:rPr>
          <w:sz w:val="20"/>
        </w:rPr>
      </w:pPr>
    </w:p>
    <w:p w14:paraId="6BFF8368" w14:textId="77777777"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>Table 2:  In Separate Settings</w:t>
      </w:r>
      <w:r w:rsidRPr="00452415">
        <w:rPr>
          <w:sz w:val="20"/>
        </w:rPr>
        <w:t xml:space="preserve"> Outside of regular school facilities, in buildings that are attended by students with disabilities only.  </w:t>
      </w:r>
      <w:r w:rsidR="00805287" w:rsidRPr="00452415">
        <w:rPr>
          <w:sz w:val="20"/>
        </w:rPr>
        <w:t xml:space="preserve">Line 4 </w:t>
      </w:r>
      <w:r w:rsidRPr="00452415">
        <w:rPr>
          <w:sz w:val="20"/>
        </w:rPr>
        <w:t>include</w:t>
      </w:r>
      <w:r w:rsidR="00805287" w:rsidRPr="00452415">
        <w:rPr>
          <w:sz w:val="20"/>
        </w:rPr>
        <w:t>s</w:t>
      </w:r>
      <w:r w:rsidRPr="00452415">
        <w:rPr>
          <w:sz w:val="20"/>
        </w:rPr>
        <w:t xml:space="preserve"> students who are placed on home instruction by the CSE.  Students who are home-schooled by parent choice should be reported in Table 3.</w:t>
      </w:r>
    </w:p>
    <w:p w14:paraId="44611E4C" w14:textId="77777777"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B              </w:t>
      </w:r>
      <w:r w:rsidR="00481335" w:rsidRPr="00481335">
        <w:rPr>
          <w:b/>
          <w:sz w:val="20"/>
        </w:rPr>
        <w:t xml:space="preserve">   </w:t>
      </w:r>
      <w:r w:rsidRPr="00481335">
        <w:rPr>
          <w:b/>
          <w:sz w:val="20"/>
        </w:rPr>
        <w:t xml:space="preserve">  C 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D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 E  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195D2A" w:rsidRPr="00452415" w14:paraId="4FDEFD4E" w14:textId="77777777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14:paraId="5CD42AA4" w14:textId="77777777" w:rsidR="00195D2A" w:rsidRPr="00452415" w:rsidRDefault="00195D2A" w:rsidP="00195D2A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14:paraId="5274B808" w14:textId="77777777" w:rsidR="00195D2A" w:rsidRPr="00452415" w:rsidRDefault="00195D2A" w:rsidP="00195D2A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14:paraId="62C4FEAB" w14:textId="77777777" w:rsidR="00195D2A" w:rsidRDefault="00195D2A" w:rsidP="00195D2A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</w:t>
            </w:r>
          </w:p>
          <w:p w14:paraId="3A6AD850" w14:textId="30217916" w:rsidR="00195D2A" w:rsidRPr="00452415" w:rsidRDefault="00195D2A" w:rsidP="00195D2A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 xml:space="preserve">Ages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452415">
              <w:rPr>
                <w:rFonts w:ascii="Times New Roman" w:hAnsi="Times New Roman"/>
                <w:sz w:val="20"/>
              </w:rPr>
              <w:t>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14:paraId="2FF94802" w14:textId="77777777" w:rsidR="00195D2A" w:rsidRDefault="00195D2A" w:rsidP="00195D2A">
            <w:pPr>
              <w:jc w:val="center"/>
              <w:rPr>
                <w:b/>
                <w:sz w:val="20"/>
              </w:rPr>
            </w:pPr>
            <w:r w:rsidRPr="00CF326C">
              <w:rPr>
                <w:b/>
                <w:iCs/>
                <w:sz w:val="20"/>
              </w:rPr>
              <w:t xml:space="preserve">English Language Learner </w:t>
            </w:r>
            <w:r w:rsidRPr="00CF326C">
              <w:rPr>
                <w:b/>
                <w:sz w:val="20"/>
              </w:rPr>
              <w:t>Status</w:t>
            </w:r>
          </w:p>
          <w:p w14:paraId="094C517E" w14:textId="557007A8" w:rsidR="00195D2A" w:rsidRPr="003E158A" w:rsidRDefault="00195D2A" w:rsidP="00195D2A">
            <w:pPr>
              <w:jc w:val="center"/>
              <w:rPr>
                <w:b/>
                <w:sz w:val="20"/>
              </w:rPr>
            </w:pPr>
            <w:r w:rsidRPr="00CF326C">
              <w:rPr>
                <w:b/>
                <w:sz w:val="20"/>
              </w:rPr>
              <w:t>Ages</w:t>
            </w:r>
            <w:r w:rsidRPr="003E15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3E158A">
              <w:rPr>
                <w:b/>
                <w:sz w:val="20"/>
              </w:rPr>
              <w:t>-21</w:t>
            </w:r>
          </w:p>
        </w:tc>
      </w:tr>
      <w:tr w:rsidR="006112C6" w:rsidRPr="00452415" w14:paraId="616DB68C" w14:textId="77777777" w:rsidTr="00481335">
        <w:trPr>
          <w:cantSplit/>
          <w:trHeight w:val="152"/>
        </w:trPr>
        <w:tc>
          <w:tcPr>
            <w:tcW w:w="1008" w:type="dxa"/>
            <w:vMerge/>
            <w:shd w:val="clear" w:color="auto" w:fill="DBE5F1"/>
            <w:vAlign w:val="center"/>
          </w:tcPr>
          <w:p w14:paraId="38A86B75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14:paraId="302F4457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14:paraId="205D9978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41D55E98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319ACA6E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1A54B64E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3EE287BB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137DF005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14:paraId="08BFBE5A" w14:textId="77777777" w:rsidTr="00481335">
        <w:trPr>
          <w:cantSplit/>
          <w:trHeight w:val="368"/>
        </w:trPr>
        <w:tc>
          <w:tcPr>
            <w:tcW w:w="1008" w:type="dxa"/>
            <w:shd w:val="clear" w:color="auto" w:fill="DBE5F1"/>
            <w:vAlign w:val="center"/>
          </w:tcPr>
          <w:p w14:paraId="490104AE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471D6FA9" w14:textId="77777777" w:rsidR="00805287" w:rsidRPr="00452415" w:rsidRDefault="00805287" w:rsidP="0048133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14:paraId="4F51882D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05E201C4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4A6A6065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6E00D243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308F50CC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051B70B7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3D4F775D" w14:textId="77777777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14:paraId="3EF63A11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071E80EF" w14:textId="77777777"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990" w:type="dxa"/>
          </w:tcPr>
          <w:p w14:paraId="384513BC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4D12F501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B4DFBCE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29C202E0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12F51ABA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600F12C2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0BB4AAA6" w14:textId="77777777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14:paraId="2CA3114A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06DB09F2" w14:textId="77777777"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990" w:type="dxa"/>
          </w:tcPr>
          <w:p w14:paraId="1C193606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0E3A44FF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C75A2AE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77EEE851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2353560D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4F18F67B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11018CBC" w14:textId="77777777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14:paraId="2D034D3D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72B6FA12" w14:textId="77777777"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990" w:type="dxa"/>
          </w:tcPr>
          <w:p w14:paraId="70A4675E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6E1E7177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20F3C6DD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320BDAA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5A18F122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09E77F0B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306989E8" w14:textId="77777777" w:rsidTr="00481335">
        <w:trPr>
          <w:cantSplit/>
          <w:trHeight w:val="251"/>
        </w:trPr>
        <w:tc>
          <w:tcPr>
            <w:tcW w:w="1008" w:type="dxa"/>
            <w:shd w:val="clear" w:color="auto" w:fill="DBE5F1"/>
            <w:vAlign w:val="center"/>
          </w:tcPr>
          <w:p w14:paraId="0380C392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7DDB5F26" w14:textId="77777777"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14:paraId="63DE2DF6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D962BA1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514A397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63D4CB78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758E9ED8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7B70C604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14:paraId="5BDC45E6" w14:textId="77777777" w:rsidR="00CA1275" w:rsidRPr="00452415" w:rsidRDefault="00CA1275">
      <w:pPr>
        <w:jc w:val="both"/>
        <w:rPr>
          <w:sz w:val="22"/>
        </w:rPr>
      </w:pPr>
    </w:p>
    <w:p w14:paraId="2C72605F" w14:textId="77777777" w:rsidR="00CA1275" w:rsidRPr="00452415" w:rsidRDefault="00CA1275">
      <w:pPr>
        <w:ind w:left="360"/>
        <w:jc w:val="both"/>
        <w:rPr>
          <w:sz w:val="20"/>
        </w:rPr>
      </w:pPr>
      <w:r w:rsidRPr="00452415">
        <w:rPr>
          <w:b/>
          <w:sz w:val="20"/>
        </w:rPr>
        <w:t>Table 3: In Other Specific Settings.</w:t>
      </w:r>
      <w:r w:rsidRPr="00452415">
        <w:rPr>
          <w:sz w:val="20"/>
        </w:rPr>
        <w:t xml:space="preserve">  </w:t>
      </w:r>
      <w:r w:rsidRPr="00452415">
        <w:rPr>
          <w:sz w:val="22"/>
        </w:rPr>
        <w:t>School districts do not place students in these settings.  Instead, students are in these settings because of court decisions or parental choice.</w:t>
      </w:r>
    </w:p>
    <w:p w14:paraId="3AE7F1DB" w14:textId="77777777"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B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C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D 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E               </w:t>
      </w:r>
      <w:r w:rsidR="00481335" w:rsidRPr="00481335">
        <w:rPr>
          <w:b/>
          <w:sz w:val="20"/>
        </w:rPr>
        <w:t xml:space="preserve">     </w:t>
      </w:r>
      <w:r w:rsidRPr="00481335">
        <w:rPr>
          <w:b/>
          <w:sz w:val="20"/>
        </w:rPr>
        <w:t xml:space="preserve">  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195D2A" w:rsidRPr="00452415" w14:paraId="49F178C6" w14:textId="77777777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14:paraId="6F363420" w14:textId="77777777" w:rsidR="00195D2A" w:rsidRPr="00452415" w:rsidRDefault="00195D2A" w:rsidP="00195D2A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14:paraId="0D7A9A1A" w14:textId="77777777" w:rsidR="00195D2A" w:rsidRPr="00452415" w:rsidRDefault="00195D2A" w:rsidP="00195D2A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14:paraId="33768F45" w14:textId="77777777" w:rsidR="00195D2A" w:rsidRDefault="00195D2A" w:rsidP="00195D2A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</w:t>
            </w:r>
          </w:p>
          <w:p w14:paraId="666309E7" w14:textId="5D7604B1" w:rsidR="00195D2A" w:rsidRPr="00452415" w:rsidRDefault="00195D2A" w:rsidP="00195D2A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 xml:space="preserve">Ages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452415">
              <w:rPr>
                <w:rFonts w:ascii="Times New Roman" w:hAnsi="Times New Roman"/>
                <w:sz w:val="20"/>
              </w:rPr>
              <w:t>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14:paraId="007FD9D5" w14:textId="77777777" w:rsidR="00195D2A" w:rsidRDefault="00195D2A" w:rsidP="00195D2A">
            <w:pPr>
              <w:jc w:val="center"/>
              <w:rPr>
                <w:b/>
                <w:sz w:val="20"/>
              </w:rPr>
            </w:pPr>
            <w:r w:rsidRPr="00CF326C">
              <w:rPr>
                <w:b/>
                <w:iCs/>
                <w:sz w:val="20"/>
              </w:rPr>
              <w:t xml:space="preserve">English Language Learner </w:t>
            </w:r>
            <w:r w:rsidRPr="00CF326C">
              <w:rPr>
                <w:b/>
                <w:sz w:val="20"/>
              </w:rPr>
              <w:t>Status</w:t>
            </w:r>
          </w:p>
          <w:p w14:paraId="43D47DF8" w14:textId="13822333" w:rsidR="00195D2A" w:rsidRPr="00452415" w:rsidRDefault="00195D2A" w:rsidP="00195D2A">
            <w:pPr>
              <w:jc w:val="center"/>
              <w:rPr>
                <w:b/>
                <w:sz w:val="20"/>
              </w:rPr>
            </w:pPr>
            <w:r w:rsidRPr="00CF326C">
              <w:rPr>
                <w:b/>
                <w:sz w:val="20"/>
              </w:rPr>
              <w:t>Ages</w:t>
            </w:r>
            <w:r w:rsidRPr="003E15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3E158A">
              <w:rPr>
                <w:b/>
                <w:sz w:val="20"/>
              </w:rPr>
              <w:t>-21</w:t>
            </w:r>
          </w:p>
        </w:tc>
      </w:tr>
      <w:tr w:rsidR="006112C6" w:rsidRPr="00452415" w14:paraId="6B60F78E" w14:textId="77777777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14:paraId="4FB31587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14:paraId="244DAE77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14:paraId="532ADD93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2E834225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7C8D54F0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550070AD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0CEF6F7F" w14:textId="77777777"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58951C06" w14:textId="77777777"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14:paraId="5266C89B" w14:textId="77777777" w:rsidTr="00481335">
        <w:trPr>
          <w:cantSplit/>
          <w:trHeight w:val="314"/>
        </w:trPr>
        <w:tc>
          <w:tcPr>
            <w:tcW w:w="1008" w:type="dxa"/>
            <w:shd w:val="clear" w:color="auto" w:fill="DBE5F1"/>
            <w:vAlign w:val="center"/>
          </w:tcPr>
          <w:p w14:paraId="0205F993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3A4440F6" w14:textId="77777777"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Incarcerated in County Correctional Facilities</w:t>
            </w:r>
            <w:r w:rsidR="00391464" w:rsidRPr="00452415">
              <w:rPr>
                <w:sz w:val="22"/>
              </w:rPr>
              <w:t>*</w:t>
            </w:r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14:paraId="677CFEED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414CA79C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34C6D986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B93B8F4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7D2B4938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00A4EEB8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564C4FEA" w14:textId="77777777" w:rsidTr="00481335">
        <w:trPr>
          <w:cantSplit/>
          <w:trHeight w:val="332"/>
        </w:trPr>
        <w:tc>
          <w:tcPr>
            <w:tcW w:w="1008" w:type="dxa"/>
            <w:shd w:val="clear" w:color="auto" w:fill="DBE5F1"/>
            <w:vAlign w:val="center"/>
          </w:tcPr>
          <w:p w14:paraId="4C2AD241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21D0D4CB" w14:textId="77777777"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990" w:type="dxa"/>
          </w:tcPr>
          <w:p w14:paraId="638026AB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46584D6E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449F5099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2EE3DD0B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76A3B234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00F8727A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484A47B3" w14:textId="77777777" w:rsidTr="00481335">
        <w:trPr>
          <w:cantSplit/>
        </w:trPr>
        <w:tc>
          <w:tcPr>
            <w:tcW w:w="1008" w:type="dxa"/>
            <w:shd w:val="clear" w:color="auto" w:fill="DBE5F1"/>
            <w:vAlign w:val="center"/>
          </w:tcPr>
          <w:p w14:paraId="48A2BA8C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25DB5970" w14:textId="77777777"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990" w:type="dxa"/>
          </w:tcPr>
          <w:p w14:paraId="6B02E996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69C81FC4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3D77A135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31704386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3ADB3A48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0757A464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60D3D401" w14:textId="77777777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14:paraId="64AD80C8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6F3261EE" w14:textId="77777777"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990" w:type="dxa"/>
            <w:shd w:val="clear" w:color="000000" w:fill="auto"/>
          </w:tcPr>
          <w:p w14:paraId="7AE3C92A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000000" w:fill="auto"/>
          </w:tcPr>
          <w:p w14:paraId="0FA94B12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6CB199EC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14:paraId="746AEF43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14:paraId="4569D959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08C3F67D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14:paraId="57C922F4" w14:textId="77777777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14:paraId="397905DA" w14:textId="77777777"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14:paraId="72E24DB7" w14:textId="77777777"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14:paraId="6ECC574B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303DD527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4F270B37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7E612DA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06DEED1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546F958D" w14:textId="77777777"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14:paraId="5A4ED796" w14:textId="77777777" w:rsidR="00CA1275" w:rsidRPr="00452415" w:rsidRDefault="00391464" w:rsidP="00391464">
      <w:pPr>
        <w:ind w:left="90"/>
      </w:pPr>
      <w:r w:rsidRPr="00452415">
        <w:rPr>
          <w:sz w:val="20"/>
        </w:rPr>
        <w:t>*Or incarcerated in correctional facilities operated by the Department of Corrections (DOCS) as reported by DOCS</w:t>
      </w:r>
    </w:p>
    <w:sectPr w:rsidR="00CA1275" w:rsidRPr="00452415" w:rsidSect="009543F9">
      <w:headerReference w:type="default" r:id="rId46"/>
      <w:footerReference w:type="default" r:id="rId47"/>
      <w:footnotePr>
        <w:numRestart w:val="eachSect"/>
      </w:footnotePr>
      <w:pgSz w:w="12240" w:h="15840" w:code="1"/>
      <w:pgMar w:top="432" w:right="720" w:bottom="432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5FC2" w14:textId="77777777" w:rsidR="009F200B" w:rsidRDefault="009F200B">
      <w:r>
        <w:separator/>
      </w:r>
    </w:p>
    <w:p w14:paraId="15EE6E1F" w14:textId="77777777" w:rsidR="009F200B" w:rsidRDefault="009F200B"/>
  </w:endnote>
  <w:endnote w:type="continuationSeparator" w:id="0">
    <w:p w14:paraId="54412238" w14:textId="77777777" w:rsidR="009F200B" w:rsidRDefault="009F200B">
      <w:r>
        <w:continuationSeparator/>
      </w:r>
    </w:p>
    <w:p w14:paraId="61CAAD03" w14:textId="77777777" w:rsidR="009F200B" w:rsidRDefault="009F2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D73F" w14:textId="77777777" w:rsidR="009F200B" w:rsidRDefault="009F200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C143" w14:textId="77777777" w:rsidR="009F200B" w:rsidRDefault="009F200B" w:rsidP="00A76206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4761" w14:textId="77777777" w:rsidR="009F200B" w:rsidRDefault="009F200B">
    <w:pPr>
      <w:pStyle w:val="Footer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5F28" w14:textId="77777777" w:rsidR="009F200B" w:rsidRDefault="009F2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C5AD" w14:textId="77777777" w:rsidR="009F200B" w:rsidRDefault="009F200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87BA" w14:textId="77777777" w:rsidR="009F200B" w:rsidRDefault="009F2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3642" w14:textId="77777777" w:rsidR="009F200B" w:rsidRDefault="009F200B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C84F" w14:textId="77777777" w:rsidR="009F200B" w:rsidRDefault="009F200B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3F3C" w14:textId="77777777" w:rsidR="009F200B" w:rsidRDefault="009F200B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3D9E" w14:textId="77777777" w:rsidR="009F200B" w:rsidRDefault="009F200B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351B" w14:textId="77777777" w:rsidR="009F200B" w:rsidRDefault="009F200B">
    <w:pPr>
      <w:pStyle w:val="Footer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FEA1" w14:textId="77777777" w:rsidR="009F200B" w:rsidRDefault="009F20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7361" w14:textId="77777777" w:rsidR="009F200B" w:rsidRDefault="009F200B">
      <w:r>
        <w:separator/>
      </w:r>
    </w:p>
    <w:p w14:paraId="3BA41A91" w14:textId="77777777" w:rsidR="009F200B" w:rsidRDefault="009F200B"/>
  </w:footnote>
  <w:footnote w:type="continuationSeparator" w:id="0">
    <w:p w14:paraId="7AC6BB35" w14:textId="77777777" w:rsidR="009F200B" w:rsidRDefault="009F200B">
      <w:r>
        <w:continuationSeparator/>
      </w:r>
    </w:p>
    <w:p w14:paraId="3508D405" w14:textId="77777777" w:rsidR="009F200B" w:rsidRDefault="009F2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D986" w14:textId="77777777" w:rsidR="009F200B" w:rsidRDefault="009F200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B3C7" w14:textId="77777777" w:rsidR="009F200B" w:rsidRPr="005815A6" w:rsidRDefault="009F200B" w:rsidP="005815A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6FA2" w14:textId="77777777" w:rsidR="009F200B" w:rsidRPr="005815A6" w:rsidRDefault="009F200B" w:rsidP="005815A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48C0" w14:textId="77777777" w:rsidR="009F200B" w:rsidRDefault="009F20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6B7A" w14:textId="77777777" w:rsidR="009F200B" w:rsidRDefault="009F200B" w:rsidP="00CC111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B0C1" w14:textId="77777777" w:rsidR="009F200B" w:rsidRDefault="009F20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AE1A" w14:textId="77777777" w:rsidR="009F200B" w:rsidRDefault="009F200B" w:rsidP="00CC111A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624D" w14:textId="77777777" w:rsidR="009F200B" w:rsidRDefault="009F200B" w:rsidP="00CC111A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C998" w14:textId="77777777" w:rsidR="009F200B" w:rsidRDefault="009F200B" w:rsidP="00CC111A">
    <w:pPr>
      <w:pStyle w:val="Header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A238" w14:textId="77777777" w:rsidR="009F200B" w:rsidRDefault="009F200B" w:rsidP="00CC111A">
    <w:pPr>
      <w:pStyle w:val="Header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38A8" w14:textId="77777777" w:rsidR="009F200B" w:rsidRDefault="009F200B" w:rsidP="00CC111A">
    <w:pPr>
      <w:pStyle w:val="Header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333F" w14:textId="77777777" w:rsidR="009F200B" w:rsidRPr="005815A6" w:rsidRDefault="009F200B" w:rsidP="00581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052F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B3AD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4F278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48A8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80C46"/>
    <w:multiLevelType w:val="hybridMultilevel"/>
    <w:tmpl w:val="19C889E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7D00B5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5803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956712"/>
    <w:multiLevelType w:val="hybridMultilevel"/>
    <w:tmpl w:val="EB907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A0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F1558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241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CC4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08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73F9"/>
    <w:multiLevelType w:val="hybridMultilevel"/>
    <w:tmpl w:val="2AC06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045C6"/>
    <w:multiLevelType w:val="hybridMultilevel"/>
    <w:tmpl w:val="F8661A54"/>
    <w:lvl w:ilvl="0" w:tplc="26C2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7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E79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C9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2C7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0D17227"/>
    <w:multiLevelType w:val="hybridMultilevel"/>
    <w:tmpl w:val="2FD8C280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6E07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033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AA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9125D4"/>
    <w:multiLevelType w:val="hybridMultilevel"/>
    <w:tmpl w:val="C05899F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4603698"/>
    <w:multiLevelType w:val="hybridMultilevel"/>
    <w:tmpl w:val="E8A45BF2"/>
    <w:lvl w:ilvl="0" w:tplc="26C2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4C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CA3F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A0A0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9A3795"/>
    <w:multiLevelType w:val="hybridMultilevel"/>
    <w:tmpl w:val="F8661A54"/>
    <w:lvl w:ilvl="0" w:tplc="26C265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59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030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6A7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333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A6E08"/>
    <w:multiLevelType w:val="hybridMultilevel"/>
    <w:tmpl w:val="EB907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F945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B93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A55"/>
    <w:multiLevelType w:val="hybridMultilevel"/>
    <w:tmpl w:val="E8A45BF2"/>
    <w:lvl w:ilvl="0" w:tplc="26C2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26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5"/>
  </w:num>
  <w:num w:numId="3">
    <w:abstractNumId w:val="31"/>
  </w:num>
  <w:num w:numId="4">
    <w:abstractNumId w:val="32"/>
  </w:num>
  <w:num w:numId="5">
    <w:abstractNumId w:val="27"/>
  </w:num>
  <w:num w:numId="6">
    <w:abstractNumId w:val="17"/>
  </w:num>
  <w:num w:numId="7">
    <w:abstractNumId w:val="22"/>
  </w:num>
  <w:num w:numId="8">
    <w:abstractNumId w:val="26"/>
  </w:num>
  <w:num w:numId="9">
    <w:abstractNumId w:val="37"/>
  </w:num>
  <w:num w:numId="10">
    <w:abstractNumId w:val="30"/>
  </w:num>
  <w:num w:numId="11">
    <w:abstractNumId w:val="6"/>
  </w:num>
  <w:num w:numId="12">
    <w:abstractNumId w:val="25"/>
  </w:num>
  <w:num w:numId="13">
    <w:abstractNumId w:val="12"/>
  </w:num>
  <w:num w:numId="14">
    <w:abstractNumId w:val="36"/>
  </w:num>
  <w:num w:numId="15">
    <w:abstractNumId w:val="20"/>
  </w:num>
  <w:num w:numId="16">
    <w:abstractNumId w:val="10"/>
  </w:num>
  <w:num w:numId="17">
    <w:abstractNumId w:val="41"/>
  </w:num>
  <w:num w:numId="18">
    <w:abstractNumId w:val="13"/>
  </w:num>
  <w:num w:numId="19">
    <w:abstractNumId w:val="40"/>
  </w:num>
  <w:num w:numId="20">
    <w:abstractNumId w:val="23"/>
  </w:num>
  <w:num w:numId="21">
    <w:abstractNumId w:val="19"/>
  </w:num>
  <w:num w:numId="22">
    <w:abstractNumId w:val="8"/>
  </w:num>
  <w:num w:numId="23">
    <w:abstractNumId w:val="18"/>
  </w:num>
  <w:num w:numId="24">
    <w:abstractNumId w:val="44"/>
  </w:num>
  <w:num w:numId="25">
    <w:abstractNumId w:val="14"/>
  </w:num>
  <w:num w:numId="26">
    <w:abstractNumId w:val="21"/>
  </w:num>
  <w:num w:numId="27">
    <w:abstractNumId w:val="5"/>
  </w:num>
  <w:num w:numId="28">
    <w:abstractNumId w:val="11"/>
  </w:num>
  <w:num w:numId="29">
    <w:abstractNumId w:val="9"/>
  </w:num>
  <w:num w:numId="30">
    <w:abstractNumId w:val="39"/>
  </w:num>
  <w:num w:numId="31">
    <w:abstractNumId w:val="15"/>
  </w:num>
  <w:num w:numId="32">
    <w:abstractNumId w:val="4"/>
  </w:num>
  <w:num w:numId="33">
    <w:abstractNumId w:val="2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2"/>
  </w:num>
  <w:num w:numId="39">
    <w:abstractNumId w:val="38"/>
  </w:num>
  <w:num w:numId="40">
    <w:abstractNumId w:val="24"/>
  </w:num>
  <w:num w:numId="41">
    <w:abstractNumId w:val="7"/>
  </w:num>
  <w:num w:numId="42">
    <w:abstractNumId w:val="43"/>
  </w:num>
  <w:num w:numId="43">
    <w:abstractNumId w:val="29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1A"/>
    <w:rsid w:val="000118E5"/>
    <w:rsid w:val="0001507C"/>
    <w:rsid w:val="00021364"/>
    <w:rsid w:val="000236D2"/>
    <w:rsid w:val="00023BB0"/>
    <w:rsid w:val="000263A1"/>
    <w:rsid w:val="00036BF8"/>
    <w:rsid w:val="00062F57"/>
    <w:rsid w:val="00091760"/>
    <w:rsid w:val="000977F8"/>
    <w:rsid w:val="000C5084"/>
    <w:rsid w:val="000D3D2C"/>
    <w:rsid w:val="000D6CEC"/>
    <w:rsid w:val="000F5103"/>
    <w:rsid w:val="001007D1"/>
    <w:rsid w:val="00106E86"/>
    <w:rsid w:val="00107257"/>
    <w:rsid w:val="001150E5"/>
    <w:rsid w:val="00132117"/>
    <w:rsid w:val="00133862"/>
    <w:rsid w:val="00135598"/>
    <w:rsid w:val="001463E5"/>
    <w:rsid w:val="00161A41"/>
    <w:rsid w:val="00195D2A"/>
    <w:rsid w:val="001B23D5"/>
    <w:rsid w:val="001C160F"/>
    <w:rsid w:val="001C2485"/>
    <w:rsid w:val="001D6152"/>
    <w:rsid w:val="001E5F66"/>
    <w:rsid w:val="001E7311"/>
    <w:rsid w:val="001F290D"/>
    <w:rsid w:val="001F3C67"/>
    <w:rsid w:val="00215CF1"/>
    <w:rsid w:val="00225829"/>
    <w:rsid w:val="0022721D"/>
    <w:rsid w:val="00232CFF"/>
    <w:rsid w:val="00234C45"/>
    <w:rsid w:val="002469D5"/>
    <w:rsid w:val="002522E9"/>
    <w:rsid w:val="00291864"/>
    <w:rsid w:val="0029633F"/>
    <w:rsid w:val="002A30EB"/>
    <w:rsid w:val="002B4441"/>
    <w:rsid w:val="002B761E"/>
    <w:rsid w:val="002C090F"/>
    <w:rsid w:val="002D0A56"/>
    <w:rsid w:val="002D592F"/>
    <w:rsid w:val="002F2C18"/>
    <w:rsid w:val="002F4806"/>
    <w:rsid w:val="003047D4"/>
    <w:rsid w:val="00332476"/>
    <w:rsid w:val="00333DCB"/>
    <w:rsid w:val="0033771D"/>
    <w:rsid w:val="00355F7F"/>
    <w:rsid w:val="00360D8C"/>
    <w:rsid w:val="00373ADF"/>
    <w:rsid w:val="00381BDB"/>
    <w:rsid w:val="00382E45"/>
    <w:rsid w:val="00385026"/>
    <w:rsid w:val="00391464"/>
    <w:rsid w:val="00392648"/>
    <w:rsid w:val="003A3E97"/>
    <w:rsid w:val="003C47CB"/>
    <w:rsid w:val="003D0CF0"/>
    <w:rsid w:val="003D3B91"/>
    <w:rsid w:val="003D70D9"/>
    <w:rsid w:val="003D77E1"/>
    <w:rsid w:val="003E158A"/>
    <w:rsid w:val="003E19AC"/>
    <w:rsid w:val="004042FA"/>
    <w:rsid w:val="004053FA"/>
    <w:rsid w:val="00410652"/>
    <w:rsid w:val="00425EB5"/>
    <w:rsid w:val="00452415"/>
    <w:rsid w:val="00471DD4"/>
    <w:rsid w:val="004722AE"/>
    <w:rsid w:val="00481335"/>
    <w:rsid w:val="004848E4"/>
    <w:rsid w:val="004910F8"/>
    <w:rsid w:val="00495449"/>
    <w:rsid w:val="00497B15"/>
    <w:rsid w:val="004A4B43"/>
    <w:rsid w:val="004B0B3B"/>
    <w:rsid w:val="004B10B7"/>
    <w:rsid w:val="004B175F"/>
    <w:rsid w:val="004B50F8"/>
    <w:rsid w:val="004D42CF"/>
    <w:rsid w:val="004D75C0"/>
    <w:rsid w:val="004E3950"/>
    <w:rsid w:val="004F0050"/>
    <w:rsid w:val="004F172D"/>
    <w:rsid w:val="004F3A3A"/>
    <w:rsid w:val="00505107"/>
    <w:rsid w:val="00525733"/>
    <w:rsid w:val="00526916"/>
    <w:rsid w:val="0054374E"/>
    <w:rsid w:val="00561DD5"/>
    <w:rsid w:val="00567063"/>
    <w:rsid w:val="005806AD"/>
    <w:rsid w:val="005815A6"/>
    <w:rsid w:val="005B3C2B"/>
    <w:rsid w:val="005C72B7"/>
    <w:rsid w:val="005D3D7D"/>
    <w:rsid w:val="005F63C8"/>
    <w:rsid w:val="006112C6"/>
    <w:rsid w:val="0062324F"/>
    <w:rsid w:val="00630605"/>
    <w:rsid w:val="006308F4"/>
    <w:rsid w:val="0063394C"/>
    <w:rsid w:val="0065060E"/>
    <w:rsid w:val="00651C0F"/>
    <w:rsid w:val="006564D4"/>
    <w:rsid w:val="006705CE"/>
    <w:rsid w:val="00675E03"/>
    <w:rsid w:val="00676C34"/>
    <w:rsid w:val="006779B5"/>
    <w:rsid w:val="00681499"/>
    <w:rsid w:val="006836B8"/>
    <w:rsid w:val="00686EB6"/>
    <w:rsid w:val="006914A9"/>
    <w:rsid w:val="006A4E8F"/>
    <w:rsid w:val="006A73C9"/>
    <w:rsid w:val="006B4095"/>
    <w:rsid w:val="006C0150"/>
    <w:rsid w:val="006D15B5"/>
    <w:rsid w:val="006D1927"/>
    <w:rsid w:val="006D213A"/>
    <w:rsid w:val="006E29E2"/>
    <w:rsid w:val="006E7331"/>
    <w:rsid w:val="0070750D"/>
    <w:rsid w:val="00710922"/>
    <w:rsid w:val="0071241A"/>
    <w:rsid w:val="007431C2"/>
    <w:rsid w:val="00761B06"/>
    <w:rsid w:val="00775B9D"/>
    <w:rsid w:val="007855E2"/>
    <w:rsid w:val="007A3C9F"/>
    <w:rsid w:val="007B3FC6"/>
    <w:rsid w:val="007B4992"/>
    <w:rsid w:val="007C2D22"/>
    <w:rsid w:val="007C6FA0"/>
    <w:rsid w:val="007C7376"/>
    <w:rsid w:val="007E461C"/>
    <w:rsid w:val="007F3DC1"/>
    <w:rsid w:val="00805287"/>
    <w:rsid w:val="00816CC9"/>
    <w:rsid w:val="00823101"/>
    <w:rsid w:val="0082651D"/>
    <w:rsid w:val="00831769"/>
    <w:rsid w:val="00837B0E"/>
    <w:rsid w:val="00857AF0"/>
    <w:rsid w:val="0087048B"/>
    <w:rsid w:val="00873E42"/>
    <w:rsid w:val="00881625"/>
    <w:rsid w:val="008900CE"/>
    <w:rsid w:val="008A6485"/>
    <w:rsid w:val="008A71A8"/>
    <w:rsid w:val="008B43D7"/>
    <w:rsid w:val="008D4515"/>
    <w:rsid w:val="008E2D82"/>
    <w:rsid w:val="00924668"/>
    <w:rsid w:val="00933A0C"/>
    <w:rsid w:val="00933B67"/>
    <w:rsid w:val="00941184"/>
    <w:rsid w:val="0094278E"/>
    <w:rsid w:val="00944C4C"/>
    <w:rsid w:val="009543F9"/>
    <w:rsid w:val="0096492E"/>
    <w:rsid w:val="00964B93"/>
    <w:rsid w:val="00970AC1"/>
    <w:rsid w:val="009753CD"/>
    <w:rsid w:val="00980280"/>
    <w:rsid w:val="009832C6"/>
    <w:rsid w:val="00991A37"/>
    <w:rsid w:val="009A3D7B"/>
    <w:rsid w:val="009C2E3C"/>
    <w:rsid w:val="009F200B"/>
    <w:rsid w:val="009F5E5B"/>
    <w:rsid w:val="00A3221F"/>
    <w:rsid w:val="00A478B6"/>
    <w:rsid w:val="00A528A4"/>
    <w:rsid w:val="00A53ED4"/>
    <w:rsid w:val="00A76206"/>
    <w:rsid w:val="00AA2743"/>
    <w:rsid w:val="00AB1B95"/>
    <w:rsid w:val="00AB6162"/>
    <w:rsid w:val="00AC272B"/>
    <w:rsid w:val="00AD445D"/>
    <w:rsid w:val="00AE2592"/>
    <w:rsid w:val="00AE4D08"/>
    <w:rsid w:val="00AF7EB9"/>
    <w:rsid w:val="00B1103F"/>
    <w:rsid w:val="00B2160F"/>
    <w:rsid w:val="00B21E93"/>
    <w:rsid w:val="00B410C2"/>
    <w:rsid w:val="00B42944"/>
    <w:rsid w:val="00B5594B"/>
    <w:rsid w:val="00B604AE"/>
    <w:rsid w:val="00B609AA"/>
    <w:rsid w:val="00B83E72"/>
    <w:rsid w:val="00B853DC"/>
    <w:rsid w:val="00B94754"/>
    <w:rsid w:val="00BA2522"/>
    <w:rsid w:val="00BB4001"/>
    <w:rsid w:val="00BB43F8"/>
    <w:rsid w:val="00BC2FA5"/>
    <w:rsid w:val="00BC6E52"/>
    <w:rsid w:val="00BE0E3D"/>
    <w:rsid w:val="00BE44A0"/>
    <w:rsid w:val="00BE6D69"/>
    <w:rsid w:val="00BF1E7D"/>
    <w:rsid w:val="00C15C4E"/>
    <w:rsid w:val="00C164C1"/>
    <w:rsid w:val="00C276F4"/>
    <w:rsid w:val="00C32A70"/>
    <w:rsid w:val="00C53F42"/>
    <w:rsid w:val="00C60149"/>
    <w:rsid w:val="00C61221"/>
    <w:rsid w:val="00C63615"/>
    <w:rsid w:val="00C678E4"/>
    <w:rsid w:val="00C70B31"/>
    <w:rsid w:val="00C72D84"/>
    <w:rsid w:val="00C7646C"/>
    <w:rsid w:val="00C77E0D"/>
    <w:rsid w:val="00C82024"/>
    <w:rsid w:val="00C82216"/>
    <w:rsid w:val="00C92852"/>
    <w:rsid w:val="00CA1275"/>
    <w:rsid w:val="00CA5723"/>
    <w:rsid w:val="00CB7AAF"/>
    <w:rsid w:val="00CC111A"/>
    <w:rsid w:val="00CC26F5"/>
    <w:rsid w:val="00CE7085"/>
    <w:rsid w:val="00CF01FF"/>
    <w:rsid w:val="00D14A15"/>
    <w:rsid w:val="00D80322"/>
    <w:rsid w:val="00D805F3"/>
    <w:rsid w:val="00D83E58"/>
    <w:rsid w:val="00D85D97"/>
    <w:rsid w:val="00D87765"/>
    <w:rsid w:val="00D93349"/>
    <w:rsid w:val="00DA1728"/>
    <w:rsid w:val="00DB0633"/>
    <w:rsid w:val="00DB116B"/>
    <w:rsid w:val="00DD2B21"/>
    <w:rsid w:val="00DD3547"/>
    <w:rsid w:val="00DE5C7E"/>
    <w:rsid w:val="00DF77FC"/>
    <w:rsid w:val="00E11E14"/>
    <w:rsid w:val="00E13B4D"/>
    <w:rsid w:val="00E15C34"/>
    <w:rsid w:val="00E25B9E"/>
    <w:rsid w:val="00E60452"/>
    <w:rsid w:val="00E763AE"/>
    <w:rsid w:val="00E855D5"/>
    <w:rsid w:val="00E96235"/>
    <w:rsid w:val="00EA1A98"/>
    <w:rsid w:val="00EB255B"/>
    <w:rsid w:val="00EE3928"/>
    <w:rsid w:val="00F05661"/>
    <w:rsid w:val="00F2176A"/>
    <w:rsid w:val="00F36C4F"/>
    <w:rsid w:val="00F42BBA"/>
    <w:rsid w:val="00F45465"/>
    <w:rsid w:val="00F60F69"/>
    <w:rsid w:val="00F711F4"/>
    <w:rsid w:val="00F7720D"/>
    <w:rsid w:val="00F96499"/>
    <w:rsid w:val="00FA13E1"/>
    <w:rsid w:val="00FB0642"/>
    <w:rsid w:val="00FC2B85"/>
    <w:rsid w:val="00FC675C"/>
    <w:rsid w:val="00FD13AB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104C87"/>
  <w15:docId w15:val="{1C4C5B93-04C0-4EF7-99A0-32242D6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" w:right="43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32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8550"/>
      </w:tabs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432"/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CA5723"/>
    <w:pPr>
      <w:jc w:val="center"/>
    </w:pPr>
    <w:rPr>
      <w:rFonts w:ascii="Arial" w:hAnsi="Arial" w:cs="Arial"/>
      <w:b/>
      <w:bCs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</w:pPr>
  </w:style>
  <w:style w:type="paragraph" w:styleId="ListBullet3">
    <w:name w:val="List Bullet 3"/>
    <w:basedOn w:val="Normal"/>
    <w:pPr>
      <w:numPr>
        <w:numId w:val="36"/>
      </w:numPr>
    </w:pPr>
  </w:style>
  <w:style w:type="paragraph" w:styleId="ListBullet4">
    <w:name w:val="List Bullet 4"/>
    <w:basedOn w:val="Normal"/>
    <w:pPr>
      <w:numPr>
        <w:numId w:val="37"/>
      </w:numPr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alloonText">
    <w:name w:val="Balloon Text"/>
    <w:basedOn w:val="Normal"/>
    <w:semiHidden/>
    <w:rsid w:val="009A3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3D7B"/>
    <w:rPr>
      <w:sz w:val="16"/>
      <w:szCs w:val="16"/>
    </w:rPr>
  </w:style>
  <w:style w:type="paragraph" w:styleId="CommentText">
    <w:name w:val="annotation text"/>
    <w:basedOn w:val="Normal"/>
    <w:semiHidden/>
    <w:rsid w:val="009A3D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3D7B"/>
    <w:rPr>
      <w:b/>
      <w:bCs/>
    </w:rPr>
  </w:style>
  <w:style w:type="character" w:customStyle="1" w:styleId="FooterChar">
    <w:name w:val="Footer Char"/>
    <w:link w:val="Footer"/>
    <w:uiPriority w:val="99"/>
    <w:rsid w:val="00481335"/>
    <w:rPr>
      <w:sz w:val="24"/>
    </w:rPr>
  </w:style>
  <w:style w:type="paragraph" w:styleId="ListParagraph">
    <w:name w:val="List Paragraph"/>
    <w:basedOn w:val="Normal"/>
    <w:uiPriority w:val="34"/>
    <w:qFormat/>
    <w:rsid w:val="00C601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http://www.p12.nysed.gov/sedcar/sirs/swd_sirs_2021-present.html#lre_codes" TargetMode="Externa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yperlink" Target="http://www.p12.nysed.gov/sedcar/sirs/swd_sirs_2021-present.html#lre_codes" TargetMode="External"/><Relationship Id="rId42" Type="http://schemas.openxmlformats.org/officeDocument/2006/relationships/header" Target="header10.xml"/><Relationship Id="rId47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12.nysed.gov/sedcar/sirs/swd_sirs_2021-present.html#lre_codes" TargetMode="External"/><Relationship Id="rId25" Type="http://schemas.openxmlformats.org/officeDocument/2006/relationships/footer" Target="footer6.xml"/><Relationship Id="rId33" Type="http://schemas.openxmlformats.org/officeDocument/2006/relationships/hyperlink" Target="http://www.p12.nysed.gov/sedcar/sirs/swd_sirs_2021-present.html#lre_codes" TargetMode="External"/><Relationship Id="rId38" Type="http://schemas.openxmlformats.org/officeDocument/2006/relationships/header" Target="header9.xml"/><Relationship Id="rId46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p12.nysed.gov/sedcar/sirs/swd_sirs_2021-present.html#lre_codes" TargetMode="External"/><Relationship Id="rId29" Type="http://schemas.openxmlformats.org/officeDocument/2006/relationships/hyperlink" Target="http://www.p12.nysed.gov/sedcar/sirs/swd_sirs_2021-present.html#lre_codes" TargetMode="External"/><Relationship Id="rId41" Type="http://schemas.openxmlformats.org/officeDocument/2006/relationships/hyperlink" Target="http://www.p12.nysed.gov/sedcar/sirs/swd_sirs_2021-present.html#lre_cod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hyperlink" Target="http://www.p12.nysed.gov/sedcar/sirs/swd_sirs_2021-present.html#lre_codes" TargetMode="External"/><Relationship Id="rId37" Type="http://schemas.openxmlformats.org/officeDocument/2006/relationships/hyperlink" Target="http://www.p12.nysed.gov/sedcar/sirs/swd_sirs_2021-present.html#lre_codes" TargetMode="External"/><Relationship Id="rId40" Type="http://schemas.openxmlformats.org/officeDocument/2006/relationships/hyperlink" Target="http://www.p12.nysed.gov/sedcar/sirs/swd_sirs_2021-present.html#lre_codes" TargetMode="External"/><Relationship Id="rId45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p12.nysed.gov/sedcar/sirs/swd_sirs_2021-present.html#lre_codes" TargetMode="External"/><Relationship Id="rId28" Type="http://schemas.openxmlformats.org/officeDocument/2006/relationships/footer" Target="footer7.xml"/><Relationship Id="rId36" Type="http://schemas.openxmlformats.org/officeDocument/2006/relationships/footer" Target="footer8.xml"/><Relationship Id="rId49" Type="http://schemas.openxmlformats.org/officeDocument/2006/relationships/theme" Target="theme/theme1.xml"/><Relationship Id="rId10" Type="http://schemas.openxmlformats.org/officeDocument/2006/relationships/hyperlink" Target="http://www.p12.nysed.gov/sedcar/sirs/swd_sirs_2021-present.html#lre_codes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ww.p12.nysed.gov/sedcar/sirs/swd_sirs_2021-present.html#lre_codes" TargetMode="Externa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www.p12.nysed.gov/sedcar/sirs/swd_sirs_2021-present.html#lre_codes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yperlink" Target="http://www.p12.nysed.gov/sedcar/sirs/swd_sirs_2021-present.html#lre_codes" TargetMode="External"/><Relationship Id="rId35" Type="http://schemas.openxmlformats.org/officeDocument/2006/relationships/header" Target="header8.xml"/><Relationship Id="rId43" Type="http://schemas.openxmlformats.org/officeDocument/2006/relationships/footer" Target="footer10.xml"/><Relationship Id="rId48" Type="http://schemas.openxmlformats.org/officeDocument/2006/relationships/fontTable" Target="fontTable.xml"/><Relationship Id="rId8" Type="http://schemas.openxmlformats.org/officeDocument/2006/relationships/hyperlink" Target="http://www.p12.nysed.gov/sedcar/forms/instructions/instructions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C46C-6794-4D4C-90DC-9432513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5846</Words>
  <Characters>41889</Characters>
  <Application>Microsoft Office Word</Application>
  <DocSecurity>0</DocSecurity>
  <Lines>349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PD-1/4 (2005)</vt:lpstr>
    </vt:vector>
  </TitlesOfParts>
  <Company>NYSED</Company>
  <LinksUpToDate>false</LinksUpToDate>
  <CharactersWithSpaces>47640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PD-1/4 (2005)</dc:title>
  <dc:creator>Marcia Schneider</dc:creator>
  <cp:lastModifiedBy>Marcia Schneider</cp:lastModifiedBy>
  <cp:revision>2</cp:revision>
  <cp:lastPrinted>2018-09-05T15:44:00Z</cp:lastPrinted>
  <dcterms:created xsi:type="dcterms:W3CDTF">2021-06-23T13:18:00Z</dcterms:created>
  <dcterms:modified xsi:type="dcterms:W3CDTF">2021-06-23T13:18:00Z</dcterms:modified>
</cp:coreProperties>
</file>