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FA6B" w14:textId="77777777" w:rsidR="00233000" w:rsidRDefault="000166F5" w:rsidP="002637D6">
      <w:pPr>
        <w:spacing w:after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COVID-19 Temporary </w:t>
      </w:r>
      <w:r w:rsidR="00FB5858" w:rsidRPr="00FB5858">
        <w:rPr>
          <w:rFonts w:asciiTheme="minorHAnsi" w:hAnsiTheme="minorHAnsi"/>
          <w:b/>
          <w:sz w:val="32"/>
          <w:szCs w:val="32"/>
        </w:rPr>
        <w:t>Program Modification Request</w:t>
      </w:r>
      <w:r w:rsidR="00FB5858">
        <w:rPr>
          <w:rFonts w:asciiTheme="minorHAnsi" w:hAnsiTheme="minorHAnsi"/>
          <w:b/>
          <w:sz w:val="32"/>
          <w:szCs w:val="32"/>
        </w:rPr>
        <w:tab/>
      </w:r>
      <w:r w:rsidR="00FB5858">
        <w:rPr>
          <w:rFonts w:asciiTheme="minorHAnsi" w:hAnsiTheme="minorHAnsi"/>
          <w:b/>
          <w:sz w:val="32"/>
          <w:szCs w:val="32"/>
        </w:rPr>
        <w:tab/>
      </w:r>
      <w:r w:rsidR="00FB5858">
        <w:rPr>
          <w:rFonts w:asciiTheme="minorHAnsi" w:hAnsiTheme="minorHAnsi"/>
          <w:b/>
          <w:sz w:val="32"/>
          <w:szCs w:val="32"/>
        </w:rPr>
        <w:tab/>
      </w:r>
      <w:r w:rsidR="00FB5858">
        <w:rPr>
          <w:rFonts w:asciiTheme="minorHAnsi" w:hAnsiTheme="minorHAnsi"/>
          <w:b/>
          <w:sz w:val="32"/>
          <w:szCs w:val="32"/>
        </w:rPr>
        <w:tab/>
        <w:t xml:space="preserve">    </w:t>
      </w:r>
    </w:p>
    <w:p w14:paraId="7CA98316" w14:textId="77777777" w:rsidR="00233000" w:rsidRDefault="00233000" w:rsidP="002637D6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1A8B71FB" w14:textId="69BFC305" w:rsidR="00FB5858" w:rsidRDefault="00FB5858" w:rsidP="002637D6">
      <w:pPr>
        <w:spacing w:after="0"/>
        <w:rPr>
          <w:rFonts w:asciiTheme="minorHAnsi" w:hAnsiTheme="minorHAnsi"/>
          <w:szCs w:val="24"/>
        </w:rPr>
      </w:pPr>
      <w:r w:rsidRPr="00FB5858">
        <w:rPr>
          <w:rFonts w:asciiTheme="minorHAnsi" w:hAnsiTheme="minorHAnsi"/>
          <w:szCs w:val="24"/>
        </w:rPr>
        <w:t xml:space="preserve">Date: </w:t>
      </w:r>
      <w:r>
        <w:rPr>
          <w:rFonts w:asciiTheme="minorHAnsi" w:hAnsiTheme="minorHAnsi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11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0"/>
      <w:r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2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1"/>
      <w:r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Text13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noProof/>
          <w:szCs w:val="24"/>
        </w:rPr>
        <w:t> </w:t>
      </w:r>
      <w:r>
        <w:rPr>
          <w:rFonts w:asciiTheme="minorHAnsi" w:hAnsiTheme="minorHAnsi"/>
          <w:szCs w:val="24"/>
        </w:rPr>
        <w:fldChar w:fldCharType="end"/>
      </w:r>
      <w:bookmarkEnd w:id="2"/>
    </w:p>
    <w:p w14:paraId="1C0BC9E3" w14:textId="77777777" w:rsidR="00233000" w:rsidRDefault="00233000" w:rsidP="002637D6">
      <w:pPr>
        <w:spacing w:after="0"/>
        <w:rPr>
          <w:rFonts w:asciiTheme="minorHAnsi" w:hAnsiTheme="minorHAnsi"/>
          <w:b/>
          <w:i/>
          <w:szCs w:val="24"/>
        </w:rPr>
      </w:pPr>
    </w:p>
    <w:p w14:paraId="0F18D858" w14:textId="0E16CEE4" w:rsidR="00A11191" w:rsidRDefault="0049391B" w:rsidP="002637D6">
      <w:pPr>
        <w:spacing w:after="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Please</w:t>
      </w:r>
      <w:r w:rsidR="000166F5">
        <w:rPr>
          <w:rFonts w:asciiTheme="minorHAnsi" w:hAnsiTheme="minorHAnsi"/>
          <w:b/>
          <w:i/>
          <w:szCs w:val="24"/>
        </w:rPr>
        <w:t xml:space="preserve"> use this form to include all anticipated program activities and administrative duties</w:t>
      </w:r>
      <w:r>
        <w:rPr>
          <w:rFonts w:asciiTheme="minorHAnsi" w:hAnsiTheme="minorHAnsi"/>
          <w:b/>
          <w:i/>
          <w:szCs w:val="24"/>
        </w:rPr>
        <w:t xml:space="preserve"> that will take place, as per NYSED guidelines of allowable activities, during the temporary disruption in services due to the COVID-19 pandemic</w:t>
      </w:r>
      <w:r w:rsidR="00A11191" w:rsidRPr="004B67FC">
        <w:rPr>
          <w:rFonts w:asciiTheme="minorHAnsi" w:hAnsiTheme="minorHAnsi"/>
          <w:b/>
          <w:i/>
          <w:szCs w:val="24"/>
        </w:rPr>
        <w:t xml:space="preserve">. </w:t>
      </w:r>
    </w:p>
    <w:p w14:paraId="47305959" w14:textId="77777777" w:rsidR="004B67FC" w:rsidRPr="004B67FC" w:rsidRDefault="004B67FC" w:rsidP="002637D6">
      <w:pPr>
        <w:spacing w:after="0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61"/>
        <w:gridCol w:w="2833"/>
        <w:gridCol w:w="1998"/>
        <w:gridCol w:w="2558"/>
      </w:tblGrid>
      <w:tr w:rsidR="0000317C" w14:paraId="76950429" w14:textId="77777777" w:rsidTr="00AA4FEB">
        <w:tc>
          <w:tcPr>
            <w:tcW w:w="1961" w:type="dxa"/>
            <w:shd w:val="pct10" w:color="auto" w:fill="auto"/>
          </w:tcPr>
          <w:p w14:paraId="24E079B6" w14:textId="77777777" w:rsidR="0000317C" w:rsidRPr="008E471C" w:rsidRDefault="0000317C" w:rsidP="000031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Agency Name: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2A9EE71" w14:textId="77777777" w:rsidR="0000317C" w:rsidRPr="008E471C" w:rsidRDefault="00FB5858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98" w:type="dxa"/>
            <w:shd w:val="pct10" w:color="auto" w:fill="auto"/>
          </w:tcPr>
          <w:p w14:paraId="5C2D4F26" w14:textId="77777777" w:rsidR="0000317C" w:rsidRPr="008E471C" w:rsidRDefault="000031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8" w:type="dxa"/>
            <w:shd w:val="pct10" w:color="auto" w:fill="auto"/>
          </w:tcPr>
          <w:p w14:paraId="5142466F" w14:textId="77777777" w:rsidR="0000317C" w:rsidRPr="008E471C" w:rsidRDefault="000031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17C" w14:paraId="79A496B2" w14:textId="77777777" w:rsidTr="00AA4FEB">
        <w:tc>
          <w:tcPr>
            <w:tcW w:w="1961" w:type="dxa"/>
            <w:shd w:val="pct10" w:color="auto" w:fill="auto"/>
          </w:tcPr>
          <w:p w14:paraId="4DCD920E" w14:textId="77777777" w:rsidR="0000317C" w:rsidRPr="008E471C" w:rsidRDefault="0000317C" w:rsidP="000031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Mailing Address: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268F1FC" w14:textId="77777777" w:rsidR="0000317C" w:rsidRPr="008E471C" w:rsidRDefault="0000317C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98" w:type="dxa"/>
            <w:shd w:val="pct10" w:color="auto" w:fill="auto"/>
          </w:tcPr>
          <w:p w14:paraId="6F1834A6" w14:textId="77777777" w:rsidR="0000317C" w:rsidRPr="008E471C" w:rsidRDefault="000031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8" w:type="dxa"/>
            <w:tcBorders>
              <w:bottom w:val="nil"/>
            </w:tcBorders>
            <w:shd w:val="pct10" w:color="auto" w:fill="auto"/>
          </w:tcPr>
          <w:p w14:paraId="0EA8B7EC" w14:textId="77777777" w:rsidR="0000317C" w:rsidRPr="008E471C" w:rsidRDefault="000031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17C" w14:paraId="72E2A24D" w14:textId="77777777" w:rsidTr="00AA4FEB">
        <w:tc>
          <w:tcPr>
            <w:tcW w:w="1961" w:type="dxa"/>
            <w:shd w:val="pct10" w:color="auto" w:fill="auto"/>
          </w:tcPr>
          <w:p w14:paraId="3A36332F" w14:textId="77777777" w:rsidR="0000317C" w:rsidRPr="008E471C" w:rsidRDefault="0000317C" w:rsidP="000031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Project Number: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4C566A1D" w14:textId="77777777" w:rsidR="0000317C" w:rsidRPr="008E471C" w:rsidRDefault="004C3DE4" w:rsidP="000031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0187</w:t>
            </w:r>
            <w:r w:rsidR="0000317C" w:rsidRPr="008E471C">
              <w:rPr>
                <w:rFonts w:asciiTheme="minorHAnsi" w:hAnsiTheme="minorHAnsi"/>
                <w:sz w:val="22"/>
                <w:szCs w:val="22"/>
              </w:rPr>
              <w:t>-</w:t>
            </w:r>
            <w:r w:rsidR="0000317C"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3"/>
            <w:r w:rsidR="0000317C"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0317C" w:rsidRPr="008E471C">
              <w:rPr>
                <w:rFonts w:asciiTheme="minorHAnsi" w:hAnsiTheme="minorHAnsi"/>
                <w:sz w:val="22"/>
                <w:szCs w:val="22"/>
              </w:rPr>
            </w:r>
            <w:r w:rsidR="0000317C"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0317C"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0317C"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0317C"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00317C" w:rsidRPr="008E471C">
              <w:rPr>
                <w:rFonts w:asciiTheme="minorHAnsi" w:hAnsiTheme="minorHAnsi"/>
                <w:sz w:val="22"/>
                <w:szCs w:val="22"/>
              </w:rPr>
              <w:t>-</w:t>
            </w:r>
            <w:r w:rsidR="0000317C"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4"/>
            <w:r w:rsidR="0000317C"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0317C" w:rsidRPr="008E471C">
              <w:rPr>
                <w:rFonts w:asciiTheme="minorHAnsi" w:hAnsiTheme="minorHAnsi"/>
                <w:sz w:val="22"/>
                <w:szCs w:val="22"/>
              </w:rPr>
            </w:r>
            <w:r w:rsidR="0000317C"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0317C"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0317C"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0317C"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0317C"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0317C"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98" w:type="dxa"/>
            <w:shd w:val="pct10" w:color="auto" w:fill="auto"/>
          </w:tcPr>
          <w:p w14:paraId="2A31C4C9" w14:textId="77777777" w:rsidR="0000317C" w:rsidRPr="008E471C" w:rsidRDefault="0000317C" w:rsidP="000031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Contract Number</w:t>
            </w:r>
            <w:r w:rsidR="00B90E3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B90E38" w:rsidRPr="00B90E38">
              <w:rPr>
                <w:rFonts w:asciiTheme="minorHAnsi" w:hAnsiTheme="minorHAnsi"/>
                <w:i/>
                <w:sz w:val="22"/>
                <w:szCs w:val="22"/>
              </w:rPr>
              <w:t>if applicable</w:t>
            </w:r>
            <w:r w:rsidR="00B90E38">
              <w:rPr>
                <w:rFonts w:asciiTheme="minorHAnsi" w:hAnsiTheme="minorHAnsi"/>
                <w:sz w:val="22"/>
                <w:szCs w:val="22"/>
              </w:rPr>
              <w:t>)</w:t>
            </w:r>
            <w:r w:rsidRPr="008E471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58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52571C39" w14:textId="77777777" w:rsidR="0000317C" w:rsidRPr="008E471C" w:rsidRDefault="00FB5858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9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00317C" w14:paraId="5EAC2167" w14:textId="77777777" w:rsidTr="00AA4FEB">
        <w:tc>
          <w:tcPr>
            <w:tcW w:w="1961" w:type="dxa"/>
            <w:shd w:val="pct10" w:color="auto" w:fill="auto"/>
          </w:tcPr>
          <w:p w14:paraId="7B795DE1" w14:textId="77777777" w:rsidR="0000317C" w:rsidRPr="008E471C" w:rsidRDefault="0000317C" w:rsidP="000031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Contact Person: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A136EF4" w14:textId="77777777" w:rsidR="0000317C" w:rsidRPr="008E471C" w:rsidRDefault="0000317C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98" w:type="dxa"/>
            <w:shd w:val="pct10" w:color="auto" w:fill="auto"/>
          </w:tcPr>
          <w:p w14:paraId="56948E56" w14:textId="77777777" w:rsidR="0000317C" w:rsidRPr="008E471C" w:rsidRDefault="0000317C" w:rsidP="000031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pct10" w:color="auto" w:fill="auto"/>
          </w:tcPr>
          <w:p w14:paraId="1C255149" w14:textId="77777777" w:rsidR="0000317C" w:rsidRPr="008E471C" w:rsidRDefault="000031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17C" w14:paraId="1AF03198" w14:textId="77777777" w:rsidTr="00AA4FEB">
        <w:tc>
          <w:tcPr>
            <w:tcW w:w="1961" w:type="dxa"/>
            <w:shd w:val="pct10" w:color="auto" w:fill="auto"/>
          </w:tcPr>
          <w:p w14:paraId="0C8A5BFD" w14:textId="77777777" w:rsidR="0000317C" w:rsidRPr="008E471C" w:rsidRDefault="0000317C" w:rsidP="000031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shd w:val="pct10" w:color="auto" w:fill="auto"/>
          </w:tcPr>
          <w:p w14:paraId="32F7BE25" w14:textId="77777777" w:rsidR="0000317C" w:rsidRPr="008E471C" w:rsidRDefault="0000317C" w:rsidP="0000317C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(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6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Pr="008E471C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7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8E471C">
              <w:rPr>
                <w:rFonts w:asciiTheme="minorHAnsi" w:hAnsiTheme="minorHAnsi"/>
                <w:sz w:val="22"/>
                <w:szCs w:val="22"/>
              </w:rPr>
              <w:t>-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8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98" w:type="dxa"/>
            <w:shd w:val="pct10" w:color="auto" w:fill="auto"/>
          </w:tcPr>
          <w:p w14:paraId="654664FC" w14:textId="77777777" w:rsidR="0000317C" w:rsidRPr="008E471C" w:rsidRDefault="0000317C" w:rsidP="000031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558" w:type="dxa"/>
            <w:shd w:val="pct10" w:color="auto" w:fill="auto"/>
          </w:tcPr>
          <w:p w14:paraId="589D05B1" w14:textId="77777777" w:rsidR="0000317C" w:rsidRPr="008E471C" w:rsidRDefault="00FB5858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BAB42FA" w14:textId="77777777" w:rsidR="0000317C" w:rsidRDefault="00003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6060"/>
      </w:tblGrid>
      <w:tr w:rsidR="00A11191" w14:paraId="0076F54E" w14:textId="77777777" w:rsidTr="00A11191">
        <w:tc>
          <w:tcPr>
            <w:tcW w:w="9350" w:type="dxa"/>
            <w:gridSpan w:val="2"/>
            <w:shd w:val="pct10" w:color="auto" w:fill="auto"/>
          </w:tcPr>
          <w:p w14:paraId="4435317C" w14:textId="77777777" w:rsidR="00A11191" w:rsidRPr="008E471C" w:rsidRDefault="00A11191" w:rsidP="00A111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Modification Request*</w:t>
            </w:r>
          </w:p>
          <w:p w14:paraId="47B83285" w14:textId="77777777" w:rsidR="00A11191" w:rsidRPr="00A11191" w:rsidRDefault="0049391B" w:rsidP="00A1119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Use this section to relate what services will take place, both programmatic and administrative, during this temporary disruption in services.</w:t>
            </w:r>
          </w:p>
        </w:tc>
      </w:tr>
      <w:tr w:rsidR="00A11191" w14:paraId="472C6A83" w14:textId="77777777" w:rsidTr="00233000">
        <w:trPr>
          <w:trHeight w:val="989"/>
        </w:trPr>
        <w:tc>
          <w:tcPr>
            <w:tcW w:w="9350" w:type="dxa"/>
            <w:gridSpan w:val="2"/>
            <w:shd w:val="clear" w:color="auto" w:fill="auto"/>
          </w:tcPr>
          <w:p w14:paraId="6EAD74C5" w14:textId="77777777" w:rsidR="00A11191" w:rsidRDefault="00A111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F6595B1" w14:textId="77777777" w:rsidR="00A11191" w:rsidRPr="008E471C" w:rsidRDefault="00A111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5858" w14:paraId="3B954412" w14:textId="77777777" w:rsidTr="00A11191">
        <w:tc>
          <w:tcPr>
            <w:tcW w:w="9350" w:type="dxa"/>
            <w:gridSpan w:val="2"/>
            <w:shd w:val="pct10" w:color="auto" w:fill="auto"/>
          </w:tcPr>
          <w:p w14:paraId="0DFEFACF" w14:textId="77777777" w:rsidR="00FB5858" w:rsidRPr="008E471C" w:rsidRDefault="00FB58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Currently Approved Practice </w:t>
            </w:r>
          </w:p>
          <w:p w14:paraId="09E89B2A" w14:textId="77777777" w:rsidR="00FB5858" w:rsidRPr="00A11191" w:rsidRDefault="0049391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Use this section to relate what will not be happening during this temporary disruption in services.</w:t>
            </w:r>
            <w:r w:rsidR="000166F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B67F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A1119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FB5858" w14:paraId="723B0596" w14:textId="77777777" w:rsidTr="00233000">
        <w:trPr>
          <w:trHeight w:val="1070"/>
        </w:trPr>
        <w:tc>
          <w:tcPr>
            <w:tcW w:w="9350" w:type="dxa"/>
            <w:gridSpan w:val="2"/>
          </w:tcPr>
          <w:p w14:paraId="686127A6" w14:textId="77777777" w:rsidR="00FB5858" w:rsidRPr="008E471C" w:rsidRDefault="004410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AA4FEB" w14:paraId="41EE24FE" w14:textId="77777777" w:rsidTr="00A11191">
        <w:tc>
          <w:tcPr>
            <w:tcW w:w="9350" w:type="dxa"/>
            <w:gridSpan w:val="2"/>
            <w:shd w:val="pct10" w:color="auto" w:fill="auto"/>
          </w:tcPr>
          <w:p w14:paraId="5D52361D" w14:textId="77777777" w:rsidR="00AA4FEB" w:rsidRPr="008E471C" w:rsidRDefault="00AA4FEB" w:rsidP="00AA4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Justification</w:t>
            </w:r>
          </w:p>
          <w:p w14:paraId="35F2E2A8" w14:textId="77777777" w:rsidR="00AA4FEB" w:rsidRPr="00AA4FEB" w:rsidRDefault="00AA4FEB" w:rsidP="00AA4FE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4FEB">
              <w:rPr>
                <w:rFonts w:asciiTheme="minorHAnsi" w:hAnsiTheme="minorHAnsi"/>
                <w:i/>
                <w:sz w:val="22"/>
                <w:szCs w:val="22"/>
              </w:rPr>
              <w:t>Why is this modification reasonable and necessary for the successful implementation of your 21</w:t>
            </w:r>
            <w:r w:rsidRPr="00AA4FEB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st</w:t>
            </w:r>
            <w:r w:rsidRPr="00AA4FEB">
              <w:rPr>
                <w:rFonts w:asciiTheme="minorHAnsi" w:hAnsiTheme="minorHAnsi"/>
                <w:i/>
                <w:sz w:val="22"/>
                <w:szCs w:val="22"/>
              </w:rPr>
              <w:t xml:space="preserve"> Century Community Learning Center program?</w:t>
            </w:r>
          </w:p>
        </w:tc>
      </w:tr>
      <w:tr w:rsidR="00AA4FEB" w14:paraId="6AB4531B" w14:textId="77777777" w:rsidTr="00233000">
        <w:trPr>
          <w:trHeight w:val="971"/>
        </w:trPr>
        <w:tc>
          <w:tcPr>
            <w:tcW w:w="9350" w:type="dxa"/>
            <w:gridSpan w:val="2"/>
            <w:shd w:val="clear" w:color="auto" w:fill="auto"/>
          </w:tcPr>
          <w:p w14:paraId="680DF592" w14:textId="77777777" w:rsidR="00AA4FEB" w:rsidRDefault="00AA4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A92BEF2" w14:textId="77777777" w:rsidR="00AA4FEB" w:rsidRPr="008E471C" w:rsidRDefault="00AA4F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5858" w14:paraId="4B81672E" w14:textId="77777777" w:rsidTr="00A11191">
        <w:tc>
          <w:tcPr>
            <w:tcW w:w="9350" w:type="dxa"/>
            <w:gridSpan w:val="2"/>
            <w:shd w:val="pct10" w:color="auto" w:fill="auto"/>
          </w:tcPr>
          <w:p w14:paraId="22E52321" w14:textId="77777777" w:rsidR="00FB5858" w:rsidRPr="008E471C" w:rsidRDefault="005959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FB5858" w:rsidRPr="008E471C">
              <w:rPr>
                <w:rFonts w:asciiTheme="minorHAnsi" w:hAnsiTheme="minorHAnsi"/>
                <w:b/>
                <w:sz w:val="22"/>
                <w:szCs w:val="22"/>
              </w:rPr>
              <w:t>xplain how this will supplement, not supplant</w:t>
            </w:r>
            <w:r w:rsidR="00A11191"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 w:rsidR="00FB5858"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F21810">
              <w:rPr>
                <w:rFonts w:asciiTheme="minorHAnsi" w:hAnsiTheme="minorHAnsi"/>
                <w:b/>
                <w:sz w:val="22"/>
                <w:szCs w:val="22"/>
              </w:rPr>
              <w:t>pre-</w:t>
            </w:r>
            <w:r w:rsidR="00FB5858"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existing </w:t>
            </w:r>
            <w:r w:rsidR="00F21810">
              <w:rPr>
                <w:rFonts w:asciiTheme="minorHAnsi" w:hAnsiTheme="minorHAnsi"/>
                <w:b/>
                <w:sz w:val="22"/>
                <w:szCs w:val="22"/>
              </w:rPr>
              <w:t xml:space="preserve">funded </w:t>
            </w:r>
            <w:r w:rsidR="00FB5858" w:rsidRPr="008E471C">
              <w:rPr>
                <w:rFonts w:asciiTheme="minorHAnsi" w:hAnsiTheme="minorHAnsi"/>
                <w:b/>
                <w:sz w:val="22"/>
                <w:szCs w:val="22"/>
              </w:rPr>
              <w:t>services.</w:t>
            </w:r>
          </w:p>
        </w:tc>
      </w:tr>
      <w:tr w:rsidR="00FB5858" w14:paraId="08C827AD" w14:textId="77777777" w:rsidTr="00233000">
        <w:trPr>
          <w:trHeight w:val="881"/>
        </w:trPr>
        <w:tc>
          <w:tcPr>
            <w:tcW w:w="9350" w:type="dxa"/>
            <w:gridSpan w:val="2"/>
          </w:tcPr>
          <w:p w14:paraId="3E602069" w14:textId="77777777" w:rsidR="00FB5858" w:rsidRPr="008E471C" w:rsidRDefault="004410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Start w:id="15" w:name="_GoBack"/>
            <w:bookmarkEnd w:id="14"/>
            <w:bookmarkEnd w:id="15"/>
          </w:p>
        </w:tc>
      </w:tr>
      <w:tr w:rsidR="00FB5858" w14:paraId="450752CB" w14:textId="77777777" w:rsidTr="00A11191">
        <w:tc>
          <w:tcPr>
            <w:tcW w:w="9350" w:type="dxa"/>
            <w:gridSpan w:val="2"/>
            <w:shd w:val="pct10" w:color="auto" w:fill="auto"/>
          </w:tcPr>
          <w:p w14:paraId="01A6CEED" w14:textId="77777777" w:rsidR="00595946" w:rsidRPr="008E471C" w:rsidRDefault="00595946" w:rsidP="00FB58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Impacted </w:t>
            </w:r>
            <w:r w:rsidR="004B67FC">
              <w:rPr>
                <w:rFonts w:asciiTheme="minorHAnsi" w:hAnsiTheme="minorHAnsi"/>
                <w:b/>
                <w:sz w:val="22"/>
                <w:szCs w:val="22"/>
              </w:rPr>
              <w:t xml:space="preserve">Objectives and/or </w:t>
            </w: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Goals</w:t>
            </w:r>
          </w:p>
          <w:p w14:paraId="775CFA9D" w14:textId="77777777" w:rsidR="00FB5858" w:rsidRPr="00A11191" w:rsidRDefault="00595946" w:rsidP="0059594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11191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L</w:t>
            </w:r>
            <w:r w:rsidR="00FB5858" w:rsidRPr="00A11191">
              <w:rPr>
                <w:rFonts w:asciiTheme="minorHAnsi" w:hAnsiTheme="minorHAnsi"/>
                <w:i/>
                <w:sz w:val="22"/>
                <w:szCs w:val="22"/>
              </w:rPr>
              <w:t xml:space="preserve">ist impacted </w:t>
            </w:r>
            <w:r w:rsidR="004C3DE4" w:rsidRPr="00A11191">
              <w:rPr>
                <w:rFonts w:asciiTheme="minorHAnsi" w:hAnsiTheme="minorHAnsi"/>
                <w:i/>
                <w:sz w:val="22"/>
                <w:szCs w:val="22"/>
              </w:rPr>
              <w:t>objective</w:t>
            </w:r>
            <w:r w:rsidR="00F2181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4C3DE4" w:rsidRPr="00A11191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F21810">
              <w:rPr>
                <w:rFonts w:asciiTheme="minorHAnsi" w:hAnsiTheme="minorHAnsi"/>
                <w:i/>
                <w:sz w:val="22"/>
                <w:szCs w:val="22"/>
              </w:rPr>
              <w:t xml:space="preserve">). Explain </w:t>
            </w:r>
            <w:r w:rsidR="00FB5858" w:rsidRPr="00A11191">
              <w:rPr>
                <w:rFonts w:asciiTheme="minorHAnsi" w:hAnsiTheme="minorHAnsi"/>
                <w:i/>
                <w:sz w:val="22"/>
                <w:szCs w:val="22"/>
              </w:rPr>
              <w:t xml:space="preserve">how </w:t>
            </w:r>
            <w:r w:rsidR="004B67FC">
              <w:rPr>
                <w:rFonts w:asciiTheme="minorHAnsi" w:hAnsiTheme="minorHAnsi"/>
                <w:i/>
                <w:sz w:val="22"/>
                <w:szCs w:val="22"/>
              </w:rPr>
              <w:t xml:space="preserve">this </w:t>
            </w:r>
            <w:r w:rsidR="00FB5858" w:rsidRPr="00A11191">
              <w:rPr>
                <w:rFonts w:asciiTheme="minorHAnsi" w:hAnsiTheme="minorHAnsi"/>
                <w:i/>
                <w:sz w:val="22"/>
                <w:szCs w:val="22"/>
              </w:rPr>
              <w:t>modification will continue to support the</w:t>
            </w:r>
            <w:r w:rsidR="00F21810">
              <w:rPr>
                <w:rFonts w:asciiTheme="minorHAnsi" w:hAnsiTheme="minorHAnsi"/>
                <w:i/>
                <w:sz w:val="22"/>
                <w:szCs w:val="22"/>
              </w:rPr>
              <w:t xml:space="preserve"> stated objective(</w:t>
            </w:r>
            <w:r w:rsidR="004B67FC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F2181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FB5858" w:rsidRPr="00A11191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4B67FC">
              <w:rPr>
                <w:rFonts w:asciiTheme="minorHAnsi" w:hAnsiTheme="minorHAnsi"/>
                <w:i/>
                <w:sz w:val="22"/>
                <w:szCs w:val="22"/>
              </w:rPr>
              <w:t xml:space="preserve"> If requesting an objective change, </w:t>
            </w:r>
            <w:r w:rsidR="00553A6C">
              <w:rPr>
                <w:rFonts w:asciiTheme="minorHAnsi" w:hAnsiTheme="minorHAnsi"/>
                <w:i/>
                <w:sz w:val="22"/>
                <w:szCs w:val="22"/>
              </w:rPr>
              <w:t xml:space="preserve">explain </w:t>
            </w:r>
            <w:r w:rsidR="004B67FC">
              <w:rPr>
                <w:rFonts w:asciiTheme="minorHAnsi" w:hAnsiTheme="minorHAnsi"/>
                <w:i/>
                <w:sz w:val="22"/>
                <w:szCs w:val="22"/>
              </w:rPr>
              <w:t xml:space="preserve">how the new objective </w:t>
            </w:r>
            <w:r w:rsidR="00553A6C">
              <w:rPr>
                <w:rFonts w:asciiTheme="minorHAnsi" w:hAnsiTheme="minorHAnsi"/>
                <w:i/>
                <w:sz w:val="22"/>
                <w:szCs w:val="22"/>
              </w:rPr>
              <w:t xml:space="preserve">will </w:t>
            </w:r>
            <w:r w:rsidR="004B67FC">
              <w:rPr>
                <w:rFonts w:asciiTheme="minorHAnsi" w:hAnsiTheme="minorHAnsi"/>
                <w:i/>
                <w:sz w:val="22"/>
                <w:szCs w:val="22"/>
              </w:rPr>
              <w:t>continue to address the original goal(s)</w:t>
            </w:r>
            <w:r w:rsidR="00553A6C">
              <w:rPr>
                <w:rFonts w:asciiTheme="minorHAnsi" w:hAnsiTheme="minorHAnsi"/>
                <w:i/>
                <w:sz w:val="22"/>
                <w:szCs w:val="22"/>
              </w:rPr>
              <w:t xml:space="preserve"> as</w:t>
            </w:r>
            <w:r w:rsidR="004B67F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F21810">
              <w:rPr>
                <w:rFonts w:asciiTheme="minorHAnsi" w:hAnsiTheme="minorHAnsi"/>
                <w:i/>
                <w:sz w:val="22"/>
                <w:szCs w:val="22"/>
              </w:rPr>
              <w:t>per</w:t>
            </w:r>
            <w:r w:rsidR="004B67FC">
              <w:rPr>
                <w:rFonts w:asciiTheme="minorHAnsi" w:hAnsiTheme="minorHAnsi"/>
                <w:i/>
                <w:sz w:val="22"/>
                <w:szCs w:val="22"/>
              </w:rPr>
              <w:t xml:space="preserve"> the grant application. </w:t>
            </w:r>
          </w:p>
        </w:tc>
      </w:tr>
      <w:tr w:rsidR="00FB5858" w14:paraId="3114A021" w14:textId="77777777" w:rsidTr="00233000">
        <w:trPr>
          <w:trHeight w:val="899"/>
        </w:trPr>
        <w:tc>
          <w:tcPr>
            <w:tcW w:w="9350" w:type="dxa"/>
            <w:gridSpan w:val="2"/>
          </w:tcPr>
          <w:p w14:paraId="45002191" w14:textId="77777777" w:rsidR="00FB5858" w:rsidRPr="008E471C" w:rsidRDefault="004410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595946" w14:paraId="00304AB9" w14:textId="77777777" w:rsidTr="00A11191">
        <w:tc>
          <w:tcPr>
            <w:tcW w:w="3290" w:type="dxa"/>
            <w:shd w:val="pct10" w:color="auto" w:fill="auto"/>
          </w:tcPr>
          <w:p w14:paraId="7F4FCD67" w14:textId="77777777" w:rsidR="00595946" w:rsidRPr="008E471C" w:rsidRDefault="005959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 xml:space="preserve">Implementation Date: </w:t>
            </w:r>
          </w:p>
        </w:tc>
        <w:tc>
          <w:tcPr>
            <w:tcW w:w="6060" w:type="dxa"/>
            <w:shd w:val="pct10" w:color="auto" w:fill="auto"/>
          </w:tcPr>
          <w:p w14:paraId="3387EA32" w14:textId="77777777" w:rsidR="00595946" w:rsidRPr="008E471C" w:rsidRDefault="00595946" w:rsidP="005959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471C">
              <w:rPr>
                <w:rFonts w:asciiTheme="minorHAnsi" w:hAnsiTheme="minorHAnsi"/>
                <w:b/>
                <w:sz w:val="22"/>
                <w:szCs w:val="22"/>
              </w:rPr>
              <w:t>Would this modification require a Budget Amendment?</w:t>
            </w:r>
            <w:r w:rsidR="00AA4FEB"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</w:tr>
      <w:tr w:rsidR="00595946" w14:paraId="3772EAA4" w14:textId="77777777" w:rsidTr="00A11191">
        <w:tc>
          <w:tcPr>
            <w:tcW w:w="3290" w:type="dxa"/>
          </w:tcPr>
          <w:p w14:paraId="57AF446B" w14:textId="77777777" w:rsidR="00595946" w:rsidRPr="008E471C" w:rsidRDefault="00595946">
            <w:pPr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E471C">
              <w:rPr>
                <w:rFonts w:asciiTheme="minorHAnsi" w:hAnsiTheme="minorHAnsi"/>
                <w:sz w:val="22"/>
                <w:szCs w:val="22"/>
              </w:rPr>
              <w:t>/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E471C">
              <w:rPr>
                <w:rFonts w:asciiTheme="minorHAnsi" w:hAnsiTheme="minorHAnsi"/>
                <w:sz w:val="22"/>
                <w:szCs w:val="22"/>
              </w:rPr>
              <w:t>/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E471C">
              <w:rPr>
                <w:rFonts w:asciiTheme="minorHAnsi" w:hAnsiTheme="minorHAnsi"/>
                <w:sz w:val="22"/>
                <w:szCs w:val="22"/>
              </w:rPr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060" w:type="dxa"/>
          </w:tcPr>
          <w:p w14:paraId="79E092F6" w14:textId="77777777" w:rsidR="00595946" w:rsidRPr="008E471C" w:rsidRDefault="00595946" w:rsidP="0059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87FEB">
              <w:rPr>
                <w:rFonts w:asciiTheme="minorHAnsi" w:hAnsiTheme="minorHAnsi"/>
                <w:sz w:val="22"/>
                <w:szCs w:val="22"/>
              </w:rPr>
            </w:r>
            <w:r w:rsidR="00587F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r w:rsidRPr="008E471C">
              <w:rPr>
                <w:rFonts w:asciiTheme="minorHAnsi" w:hAnsiTheme="minorHAnsi"/>
                <w:sz w:val="22"/>
                <w:szCs w:val="22"/>
              </w:rPr>
              <w:t xml:space="preserve"> Yes                       </w:t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8E471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87FEB">
              <w:rPr>
                <w:rFonts w:asciiTheme="minorHAnsi" w:hAnsiTheme="minorHAnsi"/>
                <w:sz w:val="22"/>
                <w:szCs w:val="22"/>
              </w:rPr>
            </w:r>
            <w:r w:rsidR="00587F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E471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 w:rsidRPr="008E471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3073B70D" w14:textId="62424DDB" w:rsidR="005577F9" w:rsidRDefault="005577F9" w:rsidP="002637D6">
      <w:pPr>
        <w:spacing w:after="0"/>
        <w:rPr>
          <w:rFonts w:asciiTheme="minorHAnsi" w:hAnsiTheme="minorHAnsi"/>
          <w:szCs w:val="24"/>
        </w:rPr>
      </w:pPr>
    </w:p>
    <w:p w14:paraId="24B1A61F" w14:textId="77777777" w:rsidR="005577F9" w:rsidRPr="00B90E38" w:rsidRDefault="005577F9" w:rsidP="002637D6">
      <w:pPr>
        <w:spacing w:after="0"/>
        <w:rPr>
          <w:rFonts w:asciiTheme="minorHAnsi" w:hAnsiTheme="minorHAnsi"/>
          <w:szCs w:val="24"/>
        </w:rPr>
      </w:pPr>
    </w:p>
    <w:p w14:paraId="1B519919" w14:textId="77777777" w:rsidR="002637D6" w:rsidRPr="00B90E38" w:rsidRDefault="003261AF" w:rsidP="004C3DE4">
      <w:pPr>
        <w:pBdr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  <w:r w:rsidRPr="00B90E38">
        <w:rPr>
          <w:rFonts w:asciiTheme="minorHAnsi" w:hAnsiTheme="minorHAnsi"/>
          <w:b/>
          <w:sz w:val="32"/>
          <w:szCs w:val="32"/>
        </w:rPr>
        <w:sym w:font="Symbol" w:char="F0A0"/>
      </w:r>
      <w:r w:rsidRPr="00B90E38">
        <w:rPr>
          <w:rFonts w:asciiTheme="minorHAnsi" w:hAnsiTheme="minorHAnsi"/>
          <w:b/>
          <w:sz w:val="32"/>
          <w:szCs w:val="32"/>
        </w:rPr>
        <w:t xml:space="preserve"> </w:t>
      </w:r>
      <w:r w:rsidR="00595946" w:rsidRPr="00B90E38">
        <w:rPr>
          <w:rFonts w:asciiTheme="minorHAnsi" w:hAnsiTheme="minorHAnsi"/>
          <w:b/>
          <w:sz w:val="32"/>
          <w:szCs w:val="32"/>
        </w:rPr>
        <w:t xml:space="preserve">Approved                    </w:t>
      </w:r>
      <w:r w:rsidRPr="00B90E38">
        <w:rPr>
          <w:rFonts w:asciiTheme="minorHAnsi" w:hAnsiTheme="minorHAnsi"/>
          <w:b/>
          <w:sz w:val="32"/>
          <w:szCs w:val="32"/>
        </w:rPr>
        <w:sym w:font="Symbol" w:char="F0A0"/>
      </w:r>
      <w:r w:rsidR="004C3DE4" w:rsidRPr="00B90E38">
        <w:rPr>
          <w:rFonts w:asciiTheme="minorHAnsi" w:hAnsiTheme="minorHAnsi"/>
          <w:b/>
          <w:sz w:val="32"/>
          <w:szCs w:val="32"/>
        </w:rPr>
        <w:t xml:space="preserve"> Not Approved</w:t>
      </w:r>
    </w:p>
    <w:sectPr w:rsidR="002637D6" w:rsidRPr="00B90E38" w:rsidSect="0055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7CB2" w14:textId="77777777" w:rsidR="00587FEB" w:rsidRDefault="00587FEB" w:rsidP="0000317C">
      <w:pPr>
        <w:spacing w:after="0" w:line="240" w:lineRule="auto"/>
      </w:pPr>
      <w:r>
        <w:separator/>
      </w:r>
    </w:p>
  </w:endnote>
  <w:endnote w:type="continuationSeparator" w:id="0">
    <w:p w14:paraId="3D9D6D85" w14:textId="77777777" w:rsidR="00587FEB" w:rsidRDefault="00587FEB" w:rsidP="0000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353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AF0AB" w14:textId="6161C31D" w:rsidR="00233000" w:rsidRDefault="00233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42E51" w14:textId="48BDDED8" w:rsidR="0000317C" w:rsidRPr="0000317C" w:rsidRDefault="0000317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E63F" w14:textId="77777777" w:rsidR="00587FEB" w:rsidRDefault="00587FEB" w:rsidP="0000317C">
      <w:pPr>
        <w:spacing w:after="0" w:line="240" w:lineRule="auto"/>
      </w:pPr>
      <w:r>
        <w:separator/>
      </w:r>
    </w:p>
  </w:footnote>
  <w:footnote w:type="continuationSeparator" w:id="0">
    <w:p w14:paraId="6FA358D5" w14:textId="77777777" w:rsidR="00587FEB" w:rsidRDefault="00587FEB" w:rsidP="0000317C">
      <w:pPr>
        <w:spacing w:after="0" w:line="240" w:lineRule="auto"/>
      </w:pPr>
      <w:r>
        <w:continuationSeparator/>
      </w:r>
    </w:p>
  </w:footnote>
  <w:footnote w:id="1">
    <w:p w14:paraId="2EA82307" w14:textId="77777777" w:rsidR="00A11191" w:rsidRPr="00233000" w:rsidRDefault="00A11191">
      <w:pPr>
        <w:pStyle w:val="FootnoteText"/>
        <w:rPr>
          <w:sz w:val="18"/>
          <w:szCs w:val="18"/>
        </w:rPr>
      </w:pPr>
      <w:r w:rsidRPr="00233000">
        <w:rPr>
          <w:rStyle w:val="FootnoteReference"/>
          <w:rFonts w:ascii="Calibri" w:hAnsi="Calibri"/>
          <w:sz w:val="18"/>
          <w:szCs w:val="18"/>
        </w:rPr>
        <w:footnoteRef/>
      </w:r>
      <w:r w:rsidRPr="00233000">
        <w:rPr>
          <w:rFonts w:ascii="Calibri" w:hAnsi="Calibri"/>
          <w:sz w:val="18"/>
          <w:szCs w:val="18"/>
        </w:rPr>
        <w:t xml:space="preserve"> </w:t>
      </w:r>
      <w:r w:rsidRPr="00233000">
        <w:rPr>
          <w:rFonts w:asciiTheme="minorHAnsi" w:hAnsiTheme="minorHAnsi"/>
          <w:sz w:val="18"/>
          <w:szCs w:val="18"/>
        </w:rPr>
        <w:t>Suppl</w:t>
      </w:r>
      <w:r w:rsidR="00553A6C" w:rsidRPr="00233000">
        <w:rPr>
          <w:rFonts w:asciiTheme="minorHAnsi" w:hAnsiTheme="minorHAnsi"/>
          <w:sz w:val="18"/>
          <w:szCs w:val="18"/>
        </w:rPr>
        <w:t>emen</w:t>
      </w:r>
      <w:r w:rsidRPr="00233000">
        <w:rPr>
          <w:rFonts w:asciiTheme="minorHAnsi" w:hAnsiTheme="minorHAnsi"/>
          <w:sz w:val="18"/>
          <w:szCs w:val="18"/>
        </w:rPr>
        <w:t>t means to “build upon” or “add to”; supplant means to “replace” or “take the place of.” Federal law prohibits recipients of federal funds from replacing state, local, or agency funds with federal funds.</w:t>
      </w:r>
      <w:r w:rsidRPr="00233000">
        <w:rPr>
          <w:sz w:val="18"/>
          <w:szCs w:val="18"/>
        </w:rPr>
        <w:t xml:space="preserve"> </w:t>
      </w:r>
    </w:p>
  </w:footnote>
  <w:footnote w:id="2">
    <w:p w14:paraId="03549DB0" w14:textId="4A1FBF9F" w:rsidR="00AA4FEB" w:rsidRPr="00AA4FEB" w:rsidRDefault="00AA4FEB">
      <w:pPr>
        <w:pStyle w:val="FootnoteText"/>
        <w:rPr>
          <w:rFonts w:asciiTheme="minorHAnsi" w:hAnsiTheme="minorHAnsi"/>
          <w:sz w:val="18"/>
          <w:szCs w:val="18"/>
        </w:rPr>
      </w:pPr>
      <w:r w:rsidRPr="00233000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33000">
        <w:rPr>
          <w:rFonts w:asciiTheme="minorHAnsi" w:hAnsiTheme="minorHAnsi"/>
          <w:sz w:val="18"/>
          <w:szCs w:val="18"/>
        </w:rPr>
        <w:t xml:space="preserve"> If a budget amendment is required, </w:t>
      </w:r>
      <w:r w:rsidR="00B90E38" w:rsidRPr="00233000">
        <w:rPr>
          <w:rFonts w:asciiTheme="minorHAnsi" w:hAnsiTheme="minorHAnsi"/>
          <w:sz w:val="18"/>
          <w:szCs w:val="18"/>
        </w:rPr>
        <w:t xml:space="preserve">you must </w:t>
      </w:r>
      <w:r w:rsidRPr="00233000">
        <w:rPr>
          <w:rFonts w:asciiTheme="minorHAnsi" w:hAnsiTheme="minorHAnsi"/>
          <w:sz w:val="18"/>
          <w:szCs w:val="18"/>
        </w:rPr>
        <w:t xml:space="preserve">submit FS-10A and corresponding documents within 30 days. </w:t>
      </w:r>
      <w:r w:rsidR="00DB307F" w:rsidRPr="00233000">
        <w:rPr>
          <w:rFonts w:asciiTheme="minorHAnsi" w:hAnsiTheme="minorHAnsi"/>
          <w:sz w:val="18"/>
          <w:szCs w:val="18"/>
        </w:rPr>
        <w:t>Original budget amendment deadline of March 1 is waived for amendments due to the COVID-19 pandemic.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E535" w14:textId="77777777" w:rsidR="0000317C" w:rsidRPr="0000317C" w:rsidRDefault="004C3DE4" w:rsidP="004C3DE4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21</w:t>
    </w:r>
    <w:r w:rsidRPr="004C3DE4">
      <w:rPr>
        <w:rFonts w:asciiTheme="minorHAnsi" w:hAnsiTheme="minorHAnsi"/>
        <w:vertAlign w:val="superscript"/>
      </w:rPr>
      <w:t>st</w:t>
    </w:r>
    <w:r>
      <w:rPr>
        <w:rFonts w:asciiTheme="minorHAnsi" w:hAnsiTheme="minorHAnsi"/>
      </w:rPr>
      <w:t xml:space="preserve"> Century Community Learning Center</w:t>
    </w:r>
    <w:r w:rsidR="00B150E2">
      <w:rPr>
        <w:rFonts w:asciiTheme="minorHAnsi" w:hAnsiTheme="minorHAnsi"/>
      </w:rPr>
      <w:t>s</w:t>
    </w:r>
    <w:r>
      <w:rPr>
        <w:rFonts w:asciiTheme="minorHAnsi" w:hAnsiTheme="minorHAnsi"/>
      </w:rPr>
      <w:t xml:space="preserve">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7C"/>
    <w:rsid w:val="0000317C"/>
    <w:rsid w:val="000166F5"/>
    <w:rsid w:val="000B3FE6"/>
    <w:rsid w:val="001724BE"/>
    <w:rsid w:val="00181379"/>
    <w:rsid w:val="00182C89"/>
    <w:rsid w:val="00183CF1"/>
    <w:rsid w:val="001D30C0"/>
    <w:rsid w:val="00233000"/>
    <w:rsid w:val="00242A9A"/>
    <w:rsid w:val="002637D6"/>
    <w:rsid w:val="003261AF"/>
    <w:rsid w:val="00383C63"/>
    <w:rsid w:val="003F040F"/>
    <w:rsid w:val="004410E7"/>
    <w:rsid w:val="0049391B"/>
    <w:rsid w:val="004A3622"/>
    <w:rsid w:val="004B67FC"/>
    <w:rsid w:val="004C3DE4"/>
    <w:rsid w:val="004F3EE1"/>
    <w:rsid w:val="005379D7"/>
    <w:rsid w:val="00553A6C"/>
    <w:rsid w:val="005577F9"/>
    <w:rsid w:val="00587FEB"/>
    <w:rsid w:val="00595946"/>
    <w:rsid w:val="005B53D5"/>
    <w:rsid w:val="00631A7F"/>
    <w:rsid w:val="00742F02"/>
    <w:rsid w:val="0084746F"/>
    <w:rsid w:val="008712C7"/>
    <w:rsid w:val="008D29B9"/>
    <w:rsid w:val="008E471C"/>
    <w:rsid w:val="00A10E18"/>
    <w:rsid w:val="00A11191"/>
    <w:rsid w:val="00A4552B"/>
    <w:rsid w:val="00AA12D1"/>
    <w:rsid w:val="00AA4FEB"/>
    <w:rsid w:val="00AE7AA8"/>
    <w:rsid w:val="00B04A1B"/>
    <w:rsid w:val="00B150E2"/>
    <w:rsid w:val="00B90E38"/>
    <w:rsid w:val="00B9494B"/>
    <w:rsid w:val="00BD546B"/>
    <w:rsid w:val="00D1407C"/>
    <w:rsid w:val="00DB307F"/>
    <w:rsid w:val="00F21810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03654"/>
  <w15:docId w15:val="{398E5F56-2D3D-47F2-80B8-276E0CA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7C"/>
  </w:style>
  <w:style w:type="paragraph" w:styleId="Footer">
    <w:name w:val="footer"/>
    <w:basedOn w:val="Normal"/>
    <w:link w:val="FooterChar"/>
    <w:uiPriority w:val="99"/>
    <w:unhideWhenUsed/>
    <w:rsid w:val="0000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7C"/>
  </w:style>
  <w:style w:type="table" w:styleId="TableGrid">
    <w:name w:val="Table Grid"/>
    <w:basedOn w:val="TableNormal"/>
    <w:uiPriority w:val="59"/>
    <w:rsid w:val="0000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19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19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7A7C-6515-4789-BCAB-051C4B03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Manchester</dc:creator>
  <cp:lastModifiedBy>Elizabeth Whipple</cp:lastModifiedBy>
  <cp:revision>2</cp:revision>
  <cp:lastPrinted>2019-01-28T19:28:00Z</cp:lastPrinted>
  <dcterms:created xsi:type="dcterms:W3CDTF">2020-03-19T16:31:00Z</dcterms:created>
  <dcterms:modified xsi:type="dcterms:W3CDTF">2020-03-19T16:31:00Z</dcterms:modified>
</cp:coreProperties>
</file>