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7340" w14:textId="77777777" w:rsidR="0050612C" w:rsidRPr="006E5998" w:rsidRDefault="0050612C" w:rsidP="0050612C">
      <w:pPr>
        <w:tabs>
          <w:tab w:val="left" w:pos="4272"/>
        </w:tabs>
        <w:rPr>
          <w:b/>
          <w:sz w:val="40"/>
          <w:szCs w:val="40"/>
        </w:rPr>
      </w:pPr>
      <w:r>
        <w:tab/>
      </w:r>
    </w:p>
    <w:p w14:paraId="5EE21B9D" w14:textId="77777777" w:rsidR="0050612C" w:rsidRPr="004101C8" w:rsidRDefault="0050612C" w:rsidP="0050612C">
      <w:pPr>
        <w:jc w:val="right"/>
        <w:rPr>
          <w:b/>
        </w:rPr>
      </w:pPr>
      <w:r w:rsidRPr="004101C8">
        <w:rPr>
          <w:b/>
        </w:rPr>
        <w:t>ATTACHMENT A</w:t>
      </w:r>
    </w:p>
    <w:p w14:paraId="234A4D2C" w14:textId="77777777" w:rsidR="0050612C" w:rsidRDefault="0050612C" w:rsidP="0050612C">
      <w:pPr>
        <w:ind w:left="360"/>
        <w:jc w:val="both"/>
      </w:pPr>
      <w:bookmarkStart w:id="0" w:name="OLE_LINK3"/>
      <w:bookmarkStart w:id="1" w:name="OLE_LINK4"/>
      <w:bookmarkStart w:id="2" w:name="OLE_LINK1"/>
      <w:bookmarkStart w:id="3" w:name="OLE_LINK2"/>
      <w:bookmarkStart w:id="4" w:name="OLE_LINK11"/>
    </w:p>
    <w:p w14:paraId="747F637A" w14:textId="5F9D94E6" w:rsidR="0050612C" w:rsidRPr="00D57780" w:rsidRDefault="00D57780" w:rsidP="00D57780">
      <w:pPr>
        <w:ind w:left="360"/>
        <w:jc w:val="center"/>
        <w:rPr>
          <w:b/>
          <w:bCs/>
        </w:rPr>
      </w:pPr>
      <w:r w:rsidRPr="00D57780">
        <w:rPr>
          <w:b/>
          <w:bCs/>
        </w:rPr>
        <w:t>CONTRACT FOR EXCELLENCE FINAL EXPENDITURE REPORT</w:t>
      </w:r>
    </w:p>
    <w:p w14:paraId="56183EFF" w14:textId="77777777" w:rsidR="0050612C" w:rsidRPr="00D57780" w:rsidRDefault="0050612C" w:rsidP="0050612C">
      <w:pPr>
        <w:ind w:left="360"/>
        <w:jc w:val="both"/>
        <w:rPr>
          <w:b/>
          <w:bCs/>
        </w:rPr>
      </w:pPr>
    </w:p>
    <w:p w14:paraId="7B35AA41" w14:textId="77777777" w:rsidR="0050612C" w:rsidRPr="00D57780" w:rsidRDefault="0050612C" w:rsidP="00D57780">
      <w:pPr>
        <w:ind w:left="360"/>
        <w:jc w:val="center"/>
        <w:rPr>
          <w:b/>
          <w:bCs/>
        </w:rPr>
      </w:pPr>
      <w:r w:rsidRPr="00D57780">
        <w:rPr>
          <w:b/>
          <w:bCs/>
        </w:rPr>
        <w:t>INSTRUCTIONS FOR COMPLETING THE SUPPLEMENTAL WORKSHEET</w:t>
      </w:r>
    </w:p>
    <w:p w14:paraId="54D175D9" w14:textId="77777777" w:rsidR="0050612C" w:rsidRDefault="0050612C" w:rsidP="0050612C">
      <w:pPr>
        <w:ind w:left="360"/>
        <w:jc w:val="both"/>
      </w:pPr>
    </w:p>
    <w:p w14:paraId="02A2F7F4" w14:textId="77777777" w:rsidR="0050612C" w:rsidRDefault="0050612C" w:rsidP="0050612C">
      <w:pPr>
        <w:numPr>
          <w:ilvl w:val="0"/>
          <w:numId w:val="4"/>
        </w:numPr>
        <w:spacing w:after="120"/>
        <w:jc w:val="both"/>
      </w:pPr>
      <w:r>
        <w:t>A separate “Building Worksheet” must be completed for each building.  Districts should copy the “Building Worksheet Template” for each building in the district which was allocated Contract for Excellence funds.  The tab for each building worksheet should be labeled with the name of that building.  A sample “Building Worksheet” is provided to assist districts.</w:t>
      </w:r>
    </w:p>
    <w:p w14:paraId="410EF141" w14:textId="77777777" w:rsidR="0050612C" w:rsidRDefault="0050612C" w:rsidP="0050612C">
      <w:pPr>
        <w:numPr>
          <w:ilvl w:val="0"/>
          <w:numId w:val="4"/>
        </w:numPr>
        <w:spacing w:after="120"/>
        <w:jc w:val="both"/>
      </w:pPr>
      <w:r>
        <w:t>For each allowable program implemented in a building, enter by account code (including function and object code) the actual expenditures for either continuation of Existing Programs or New or Expanded Programs.</w:t>
      </w:r>
    </w:p>
    <w:p w14:paraId="754A2B7F" w14:textId="77777777" w:rsidR="0050612C" w:rsidRDefault="0050612C" w:rsidP="0050612C">
      <w:pPr>
        <w:numPr>
          <w:ilvl w:val="0"/>
          <w:numId w:val="4"/>
        </w:numPr>
        <w:spacing w:after="120"/>
        <w:jc w:val="both"/>
      </w:pPr>
      <w:r>
        <w:t>The subtotals and grand totals of Actual Expenditures will calculate automatically.</w:t>
      </w:r>
    </w:p>
    <w:p w14:paraId="397392A9" w14:textId="77777777" w:rsidR="0050612C" w:rsidRDefault="0050612C" w:rsidP="0050612C">
      <w:pPr>
        <w:numPr>
          <w:ilvl w:val="0"/>
          <w:numId w:val="4"/>
        </w:numPr>
        <w:spacing w:after="120"/>
        <w:jc w:val="both"/>
      </w:pPr>
      <w:r>
        <w:t xml:space="preserve">Enter “Budget, As Amended” amounts for each allowable program, for either Continuation of Existing programs or New or Expanded Programs.  The budget amounts for districts who did not submit an amendment for 2007-08 will be the amounts originally allocated.  The budget amounts for districts that had a budget amendment approved for 2007-08 should be the revised budget amounts. The cells where these amounts should be entered have been highlighted.  </w:t>
      </w:r>
    </w:p>
    <w:p w14:paraId="21CE2A0C" w14:textId="3A0EC9D5" w:rsidR="0050612C" w:rsidRDefault="0050612C" w:rsidP="0050612C">
      <w:pPr>
        <w:numPr>
          <w:ilvl w:val="0"/>
          <w:numId w:val="4"/>
        </w:numPr>
        <w:spacing w:after="120"/>
        <w:jc w:val="both"/>
      </w:pPr>
      <w:r>
        <w:t xml:space="preserve">Districts can find their budget amounts </w:t>
      </w:r>
      <w:r w:rsidR="001A4F86">
        <w:t xml:space="preserve">on the Contract For Excellence website </w:t>
      </w:r>
      <w:proofErr w:type="gramStart"/>
      <w:r w:rsidR="001A4F86">
        <w:t xml:space="preserve">at </w:t>
      </w:r>
      <w:r w:rsidR="001A4F86" w:rsidRPr="001A4F86">
        <w:t xml:space="preserve"> https://www.p12.nysed.gov/mgtserv/C4E/</w:t>
      </w:r>
      <w:proofErr w:type="gramEnd"/>
      <w:r w:rsidR="001A4F86">
        <w:t>.</w:t>
      </w:r>
      <w:r>
        <w:t xml:space="preserve">  </w:t>
      </w:r>
      <w:r w:rsidR="00B43835">
        <w:t xml:space="preserve">Also on that page is the Contract </w:t>
      </w:r>
      <w:proofErr w:type="gramStart"/>
      <w:r w:rsidR="00B43835">
        <w:t>For</w:t>
      </w:r>
      <w:proofErr w:type="gramEnd"/>
      <w:r w:rsidR="00B43835">
        <w:t xml:space="preserve"> Excellence expenditure report.  A sample of the </w:t>
      </w:r>
      <w:r w:rsidR="009B25DD">
        <w:t>“</w:t>
      </w:r>
      <w:r w:rsidR="00B43835">
        <w:t>Building Worksheet</w:t>
      </w:r>
      <w:r w:rsidR="009B25DD">
        <w:t>”</w:t>
      </w:r>
      <w:r w:rsidR="00B43835">
        <w:t xml:space="preserve"> is found on the </w:t>
      </w:r>
      <w:r>
        <w:t xml:space="preserve">next </w:t>
      </w:r>
      <w:r w:rsidR="00B43835">
        <w:t>pages</w:t>
      </w:r>
      <w:r>
        <w:t xml:space="preserve"> in this worksheet</w:t>
      </w:r>
      <w:r w:rsidR="00B43835">
        <w:t>.</w:t>
      </w:r>
    </w:p>
    <w:p w14:paraId="7D2FE13A" w14:textId="74274921" w:rsidR="0050612C" w:rsidRDefault="00B43835" w:rsidP="0050612C">
      <w:pPr>
        <w:numPr>
          <w:ilvl w:val="0"/>
          <w:numId w:val="4"/>
        </w:numPr>
        <w:spacing w:after="120"/>
        <w:jc w:val="both"/>
      </w:pPr>
      <w:r>
        <w:t>Complete building totals.</w:t>
      </w:r>
      <w:r w:rsidR="0050612C">
        <w:t xml:space="preserve">  </w:t>
      </w:r>
    </w:p>
    <w:p w14:paraId="30E06A3A" w14:textId="77777777" w:rsidR="0050612C" w:rsidRDefault="0050612C" w:rsidP="0050612C">
      <w:pPr>
        <w:numPr>
          <w:ilvl w:val="0"/>
          <w:numId w:val="4"/>
        </w:numPr>
        <w:spacing w:after="120"/>
        <w:jc w:val="both"/>
      </w:pPr>
      <w:r>
        <w:t>Any variances will calculate automatically.</w:t>
      </w:r>
    </w:p>
    <w:p w14:paraId="2C580C29" w14:textId="77777777" w:rsidR="0050612C" w:rsidRDefault="0050612C" w:rsidP="0050612C">
      <w:pPr>
        <w:numPr>
          <w:ilvl w:val="0"/>
          <w:numId w:val="4"/>
        </w:numPr>
        <w:spacing w:after="120"/>
        <w:jc w:val="both"/>
      </w:pPr>
      <w:r>
        <w:t>For any building which has a variance between the “Budget, As Amended” amount and Total Actual Expenditures reported, provide an explanation of such variance on the lines provided.</w:t>
      </w:r>
    </w:p>
    <w:p w14:paraId="48D7599C" w14:textId="77777777" w:rsidR="0050612C" w:rsidRDefault="0050612C" w:rsidP="0050612C">
      <w:pPr>
        <w:numPr>
          <w:ilvl w:val="0"/>
          <w:numId w:val="4"/>
        </w:numPr>
        <w:spacing w:after="120"/>
        <w:jc w:val="both"/>
      </w:pPr>
      <w:r>
        <w:t>A “District Summary” page is provided, to calculate totals by program area at the district level (A sample “District Summary” page is also provided for reference).</w:t>
      </w:r>
    </w:p>
    <w:p w14:paraId="089591EA" w14:textId="3C03839A" w:rsidR="0050612C" w:rsidRDefault="0050612C" w:rsidP="0050612C">
      <w:pPr>
        <w:numPr>
          <w:ilvl w:val="0"/>
          <w:numId w:val="4"/>
        </w:numPr>
        <w:spacing w:after="120"/>
        <w:jc w:val="both"/>
      </w:pPr>
      <w:r>
        <w:t xml:space="preserve">For districts that have more than one building, </w:t>
      </w:r>
      <w:r w:rsidR="00B43835">
        <w:t>please complete a district summary page for each building which the district had funds allocated to.</w:t>
      </w:r>
      <w:r>
        <w:t xml:space="preserve">  Any district having trouble modifying the district summary page should contact the Office of Educational Management Services at 518-474-</w:t>
      </w:r>
      <w:bookmarkEnd w:id="0"/>
      <w:bookmarkEnd w:id="1"/>
      <w:r w:rsidR="00B43835">
        <w:t>6541.</w:t>
      </w:r>
    </w:p>
    <w:p w14:paraId="6D0B621F" w14:textId="77777777" w:rsidR="0050612C" w:rsidRDefault="0050612C" w:rsidP="0050612C">
      <w:pPr>
        <w:spacing w:after="120"/>
        <w:jc w:val="both"/>
      </w:pPr>
    </w:p>
    <w:p w14:paraId="68C02E3A" w14:textId="77777777" w:rsidR="0050612C" w:rsidRDefault="0050612C" w:rsidP="0050612C">
      <w:pPr>
        <w:spacing w:after="120"/>
        <w:jc w:val="both"/>
      </w:pPr>
    </w:p>
    <w:p w14:paraId="2FBA67B9" w14:textId="77777777" w:rsidR="0050612C" w:rsidRDefault="0050612C" w:rsidP="0050612C">
      <w:pPr>
        <w:spacing w:after="120"/>
        <w:jc w:val="both"/>
      </w:pPr>
    </w:p>
    <w:p w14:paraId="1D29F954" w14:textId="77777777" w:rsidR="0050612C" w:rsidRDefault="0050612C" w:rsidP="0050612C">
      <w:pPr>
        <w:spacing w:after="120"/>
        <w:jc w:val="both"/>
      </w:pPr>
    </w:p>
    <w:p w14:paraId="6E4ECC2D" w14:textId="77777777" w:rsidR="0050612C" w:rsidRDefault="0050612C" w:rsidP="0050612C">
      <w:pPr>
        <w:spacing w:after="120"/>
        <w:jc w:val="both"/>
      </w:pPr>
    </w:p>
    <w:p w14:paraId="5FFBD12F" w14:textId="77777777" w:rsidR="0050612C" w:rsidRDefault="0050612C" w:rsidP="0050612C">
      <w:pPr>
        <w:spacing w:after="120"/>
        <w:jc w:val="both"/>
      </w:pPr>
    </w:p>
    <w:p w14:paraId="5A94D535" w14:textId="77777777" w:rsidR="0050612C" w:rsidRDefault="0050612C" w:rsidP="0050612C">
      <w:pPr>
        <w:spacing w:after="120"/>
        <w:jc w:val="both"/>
      </w:pPr>
    </w:p>
    <w:p w14:paraId="1AC449FE" w14:textId="77777777" w:rsidR="0050612C" w:rsidRDefault="0050612C" w:rsidP="0050612C">
      <w:pPr>
        <w:spacing w:after="120"/>
        <w:jc w:val="both"/>
      </w:pPr>
    </w:p>
    <w:p w14:paraId="775752C9" w14:textId="77777777" w:rsidR="0050612C" w:rsidRDefault="0050612C" w:rsidP="0050612C">
      <w:pPr>
        <w:spacing w:after="120"/>
        <w:jc w:val="both"/>
      </w:pPr>
    </w:p>
    <w:p w14:paraId="6C0FEE17" w14:textId="77777777" w:rsidR="0050612C" w:rsidRDefault="0050612C" w:rsidP="0050612C">
      <w:pPr>
        <w:spacing w:after="120"/>
        <w:jc w:val="both"/>
      </w:pPr>
    </w:p>
    <w:p w14:paraId="3A2DD8F9" w14:textId="77777777" w:rsidR="0050612C" w:rsidRPr="00B531F6" w:rsidRDefault="0050612C" w:rsidP="0050612C">
      <w:pPr>
        <w:numPr>
          <w:ilvl w:val="0"/>
          <w:numId w:val="4"/>
        </w:numPr>
        <w:spacing w:after="120"/>
        <w:jc w:val="both"/>
        <w:rPr>
          <w:b/>
        </w:rPr>
      </w:pPr>
      <w:r w:rsidRPr="002401E7">
        <w:rPr>
          <w:b/>
        </w:rPr>
        <w:t xml:space="preserve">IMPORTANT - CERTIFICATION PAGE </w:t>
      </w:r>
      <w:r>
        <w:rPr>
          <w:b/>
        </w:rPr>
        <w:t>–</w:t>
      </w:r>
      <w:r w:rsidRPr="002401E7">
        <w:rPr>
          <w:b/>
        </w:rPr>
        <w:t xml:space="preserve"> </w:t>
      </w:r>
      <w:bookmarkStart w:id="5" w:name="OLE_LINK5"/>
      <w:bookmarkStart w:id="6" w:name="OLE_LINK6"/>
      <w:bookmarkStart w:id="7" w:name="OLE_LINK7"/>
      <w:bookmarkStart w:id="8" w:name="OLE_LINK8"/>
      <w:bookmarkStart w:id="9" w:name="OLE_LINK9"/>
      <w:bookmarkStart w:id="10" w:name="OLE_LINK10"/>
      <w:bookmarkStart w:id="11" w:name="OLE_LINK12"/>
      <w:r>
        <w:rPr>
          <w:b/>
        </w:rPr>
        <w:t xml:space="preserve">Each Contract for Excellence Superintendent or Chancellor must sign personally or through electronic signature the Certification Statement found on the tab labeled “Certification Statement”.  </w:t>
      </w:r>
      <w:r w:rsidRPr="00A4058C">
        <w:rPr>
          <w:b/>
        </w:rPr>
        <w:t xml:space="preserve">That sheet </w:t>
      </w:r>
      <w:r>
        <w:rPr>
          <w:b/>
        </w:rPr>
        <w:t xml:space="preserve">must be submitted as a separate document at the same time as the worksheet to the Office of Educational Management Services.  Both items may be sent either by mail or as an Excel, PDF or Word file attachment to an e-mail (see below for address and appropriate e-mail address) with such signature.  The expenditure statement will not be considered completed until such page has been submitted.  Mailed copies should be sent </w:t>
      </w:r>
      <w:r w:rsidRPr="00A37560">
        <w:rPr>
          <w:b/>
          <w:u w:val="single"/>
        </w:rPr>
        <w:t>via certified mail</w:t>
      </w:r>
      <w:r>
        <w:rPr>
          <w:b/>
        </w:rPr>
        <w:t xml:space="preserve"> to</w:t>
      </w:r>
      <w:r w:rsidRPr="00B531F6">
        <w:rPr>
          <w:b/>
        </w:rPr>
        <w:t>:</w:t>
      </w:r>
    </w:p>
    <w:p w14:paraId="0BE9A299" w14:textId="77777777" w:rsidR="0050612C" w:rsidRDefault="0050612C" w:rsidP="0050612C">
      <w:pPr>
        <w:spacing w:after="120"/>
        <w:ind w:left="720"/>
        <w:jc w:val="both"/>
        <w:rPr>
          <w:b/>
        </w:rPr>
      </w:pPr>
      <w:r>
        <w:rPr>
          <w:b/>
        </w:rPr>
        <w:tab/>
      </w:r>
      <w:r>
        <w:rPr>
          <w:b/>
        </w:rPr>
        <w:tab/>
      </w:r>
    </w:p>
    <w:p w14:paraId="1D0F8EC4" w14:textId="77777777" w:rsidR="0050612C" w:rsidRPr="00B531F6" w:rsidRDefault="0050612C" w:rsidP="0050612C">
      <w:pPr>
        <w:spacing w:after="120"/>
        <w:ind w:left="720"/>
        <w:jc w:val="both"/>
        <w:rPr>
          <w:b/>
        </w:rPr>
      </w:pPr>
      <w:r>
        <w:rPr>
          <w:b/>
        </w:rPr>
        <w:tab/>
      </w:r>
      <w:r>
        <w:rPr>
          <w:b/>
        </w:rPr>
        <w:tab/>
        <w:t>Office of Educational Management Services</w:t>
      </w:r>
    </w:p>
    <w:p w14:paraId="78E4BE1B" w14:textId="77777777" w:rsidR="0050612C" w:rsidRPr="00B531F6" w:rsidRDefault="0050612C" w:rsidP="0050612C">
      <w:pPr>
        <w:spacing w:after="120"/>
        <w:ind w:left="720"/>
        <w:jc w:val="both"/>
        <w:rPr>
          <w:b/>
        </w:rPr>
      </w:pPr>
      <w:r>
        <w:rPr>
          <w:b/>
        </w:rPr>
        <w:tab/>
      </w:r>
      <w:r>
        <w:rPr>
          <w:b/>
        </w:rPr>
        <w:tab/>
        <w:t>ATTN: Contract for Excellence</w:t>
      </w:r>
      <w:r w:rsidRPr="00B531F6">
        <w:rPr>
          <w:b/>
        </w:rPr>
        <w:t xml:space="preserve"> </w:t>
      </w:r>
    </w:p>
    <w:p w14:paraId="7A5E07E4" w14:textId="5335A27C" w:rsidR="0050612C" w:rsidRPr="00B531F6" w:rsidRDefault="0050612C" w:rsidP="0050612C">
      <w:pPr>
        <w:spacing w:after="120"/>
        <w:ind w:left="720"/>
        <w:jc w:val="both"/>
        <w:rPr>
          <w:b/>
        </w:rPr>
      </w:pPr>
      <w:r>
        <w:rPr>
          <w:b/>
        </w:rPr>
        <w:tab/>
      </w:r>
      <w:r>
        <w:rPr>
          <w:b/>
        </w:rPr>
        <w:tab/>
        <w:t xml:space="preserve">Room </w:t>
      </w:r>
      <w:r w:rsidR="005B2CC4">
        <w:rPr>
          <w:b/>
        </w:rPr>
        <w:t>1075</w:t>
      </w:r>
      <w:r>
        <w:rPr>
          <w:b/>
        </w:rPr>
        <w:t xml:space="preserve"> EBA</w:t>
      </w:r>
    </w:p>
    <w:p w14:paraId="0461C03A" w14:textId="77777777" w:rsidR="0050612C" w:rsidRPr="00B531F6" w:rsidRDefault="0050612C" w:rsidP="0050612C">
      <w:pPr>
        <w:spacing w:after="120"/>
        <w:ind w:left="720"/>
        <w:jc w:val="both"/>
        <w:rPr>
          <w:b/>
        </w:rPr>
      </w:pPr>
      <w:r>
        <w:rPr>
          <w:b/>
        </w:rPr>
        <w:tab/>
      </w:r>
      <w:r>
        <w:rPr>
          <w:b/>
        </w:rPr>
        <w:tab/>
      </w:r>
      <w:smartTag w:uri="urn:schemas-microsoft-com:office:smarttags" w:element="address">
        <w:smartTag w:uri="urn:schemas-microsoft-com:office:smarttags" w:element="Street">
          <w:r>
            <w:rPr>
              <w:b/>
            </w:rPr>
            <w:t>89 Washington Avenue</w:t>
          </w:r>
        </w:smartTag>
      </w:smartTag>
    </w:p>
    <w:p w14:paraId="35181111" w14:textId="77777777" w:rsidR="0050612C" w:rsidRPr="00B531F6" w:rsidRDefault="0050612C" w:rsidP="0050612C">
      <w:pPr>
        <w:spacing w:after="120"/>
        <w:ind w:left="720"/>
        <w:jc w:val="both"/>
        <w:rPr>
          <w:b/>
        </w:rPr>
      </w:pPr>
      <w:r>
        <w:rPr>
          <w:b/>
        </w:rPr>
        <w:tab/>
      </w:r>
      <w:r>
        <w:rPr>
          <w:b/>
        </w:rPr>
        <w:tab/>
      </w:r>
      <w:smartTag w:uri="urn:schemas-microsoft-com:office:smarttags" w:element="place">
        <w:smartTag w:uri="urn:schemas-microsoft-com:office:smarttags" w:element="City">
          <w:r>
            <w:rPr>
              <w:b/>
            </w:rPr>
            <w:t>Albany</w:t>
          </w:r>
        </w:smartTag>
        <w:r>
          <w:rPr>
            <w:b/>
          </w:rPr>
          <w:t xml:space="preserve">, </w:t>
        </w:r>
        <w:smartTag w:uri="urn:schemas-microsoft-com:office:smarttags" w:element="State">
          <w:r>
            <w:rPr>
              <w:b/>
            </w:rPr>
            <w:t>New York</w:t>
          </w:r>
        </w:smartTag>
        <w:r w:rsidRPr="00B531F6">
          <w:rPr>
            <w:b/>
          </w:rPr>
          <w:t xml:space="preserve"> </w:t>
        </w:r>
        <w:smartTag w:uri="urn:schemas-microsoft-com:office:smarttags" w:element="PostalCode">
          <w:r w:rsidRPr="00B531F6">
            <w:rPr>
              <w:b/>
            </w:rPr>
            <w:t>12234</w:t>
          </w:r>
        </w:smartTag>
      </w:smartTag>
    </w:p>
    <w:p w14:paraId="77538227" w14:textId="77777777" w:rsidR="0050612C" w:rsidRPr="00B531F6" w:rsidRDefault="0050612C" w:rsidP="0050612C">
      <w:pPr>
        <w:spacing w:after="120"/>
        <w:ind w:left="1080"/>
        <w:jc w:val="both"/>
        <w:rPr>
          <w:b/>
        </w:rPr>
      </w:pPr>
    </w:p>
    <w:p w14:paraId="59B50F39" w14:textId="77777777" w:rsidR="0050612C" w:rsidRPr="00B531F6" w:rsidRDefault="0050612C" w:rsidP="0050612C">
      <w:pPr>
        <w:spacing w:after="120"/>
        <w:ind w:left="1080"/>
        <w:jc w:val="both"/>
        <w:rPr>
          <w:b/>
        </w:rPr>
      </w:pPr>
      <w:r>
        <w:rPr>
          <w:b/>
        </w:rPr>
        <w:t>E-mails should be sent to</w:t>
      </w:r>
      <w:r w:rsidRPr="00B531F6">
        <w:rPr>
          <w:b/>
        </w:rPr>
        <w:t xml:space="preserve">: </w:t>
      </w:r>
    </w:p>
    <w:p w14:paraId="1215DDB1" w14:textId="49B203FB" w:rsidR="0050612C" w:rsidRDefault="0050612C" w:rsidP="0050612C">
      <w:pPr>
        <w:spacing w:after="120"/>
        <w:ind w:left="720"/>
        <w:jc w:val="both"/>
        <w:rPr>
          <w:sz w:val="22"/>
          <w:szCs w:val="22"/>
        </w:rPr>
      </w:pPr>
      <w:r>
        <w:rPr>
          <w:sz w:val="22"/>
          <w:szCs w:val="22"/>
        </w:rPr>
        <w:t xml:space="preserve">        </w:t>
      </w:r>
      <w:bookmarkEnd w:id="2"/>
      <w:bookmarkEnd w:id="3"/>
      <w:bookmarkEnd w:id="4"/>
      <w:bookmarkEnd w:id="5"/>
      <w:bookmarkEnd w:id="6"/>
      <w:bookmarkEnd w:id="7"/>
      <w:bookmarkEnd w:id="8"/>
      <w:bookmarkEnd w:id="9"/>
      <w:bookmarkEnd w:id="10"/>
      <w:bookmarkEnd w:id="11"/>
      <w:r>
        <w:rPr>
          <w:sz w:val="22"/>
          <w:szCs w:val="22"/>
        </w:rPr>
        <w:tab/>
      </w:r>
      <w:hyperlink r:id="rId8" w:history="1">
        <w:r w:rsidR="005B2CC4" w:rsidRPr="00A80C71">
          <w:rPr>
            <w:rStyle w:val="Hyperlink"/>
            <w:rFonts w:eastAsiaTheme="majorEastAsia"/>
            <w:sz w:val="22"/>
            <w:szCs w:val="22"/>
          </w:rPr>
          <w:t>EMSCMGTS@NYSED.GOV</w:t>
        </w:r>
      </w:hyperlink>
      <w:r>
        <w:rPr>
          <w:sz w:val="22"/>
          <w:szCs w:val="22"/>
        </w:rPr>
        <w:t xml:space="preserve"> </w:t>
      </w:r>
    </w:p>
    <w:p w14:paraId="6BE69CED" w14:textId="77777777" w:rsidR="0050612C" w:rsidRDefault="0050612C" w:rsidP="0050612C">
      <w:pPr>
        <w:spacing w:after="120"/>
        <w:ind w:left="720"/>
        <w:jc w:val="both"/>
        <w:rPr>
          <w:sz w:val="22"/>
          <w:szCs w:val="22"/>
        </w:rPr>
      </w:pPr>
    </w:p>
    <w:p w14:paraId="091F10D5" w14:textId="0490ABB6" w:rsidR="0050612C" w:rsidRPr="002401E7" w:rsidRDefault="0050612C" w:rsidP="0050612C">
      <w:pPr>
        <w:spacing w:after="120"/>
        <w:ind w:left="720"/>
        <w:jc w:val="both"/>
      </w:pPr>
      <w:r w:rsidRPr="009A1891">
        <w:rPr>
          <w:b/>
          <w:sz w:val="22"/>
          <w:szCs w:val="22"/>
        </w:rPr>
        <w:t>NOTE:</w:t>
      </w:r>
      <w:r>
        <w:rPr>
          <w:sz w:val="22"/>
          <w:szCs w:val="22"/>
        </w:rPr>
        <w:t xml:space="preserve">  The following worksheet is included in Word format for illustrative purposes.  Districts submitting their expenditures to SED should use the Excel format of this worksheet which is posted at</w:t>
      </w:r>
      <w:r w:rsidR="00D63101">
        <w:rPr>
          <w:sz w:val="22"/>
          <w:szCs w:val="22"/>
        </w:rPr>
        <w:t xml:space="preserve"> </w:t>
      </w:r>
      <w:hyperlink r:id="rId9" w:history="1">
        <w:r w:rsidR="00611525" w:rsidRPr="00A80C71">
          <w:rPr>
            <w:rStyle w:val="Hyperlink"/>
            <w:sz w:val="22"/>
            <w:szCs w:val="22"/>
          </w:rPr>
          <w:t>https://www.p12.nysed.gov/mgtserv/C4E/22-23home.html</w:t>
        </w:r>
      </w:hyperlink>
      <w:r w:rsidR="00611525">
        <w:rPr>
          <w:sz w:val="22"/>
          <w:szCs w:val="22"/>
        </w:rPr>
        <w:t xml:space="preserve"> on the</w:t>
      </w:r>
      <w:r w:rsidR="005E2255">
        <w:rPr>
          <w:sz w:val="22"/>
          <w:szCs w:val="22"/>
        </w:rPr>
        <w:t xml:space="preserve"> 22-23 Contract for Excellence page.  </w:t>
      </w:r>
      <w:r>
        <w:rPr>
          <w:sz w:val="22"/>
          <w:szCs w:val="22"/>
        </w:rPr>
        <w:t>The Excel version includes the necessary formulas and features to complete this task.</w:t>
      </w:r>
    </w:p>
    <w:p w14:paraId="07D5820A" w14:textId="77777777" w:rsidR="0050612C" w:rsidRDefault="0050612C" w:rsidP="0050612C"/>
    <w:p w14:paraId="24EA7820" w14:textId="77777777" w:rsidR="0050612C" w:rsidRDefault="0050612C" w:rsidP="0050612C"/>
    <w:p w14:paraId="520F29D5" w14:textId="77777777" w:rsidR="0050612C" w:rsidRDefault="0050612C" w:rsidP="0050612C"/>
    <w:p w14:paraId="2AC4B1CA" w14:textId="77777777" w:rsidR="0050612C" w:rsidRDefault="0050612C" w:rsidP="0050612C"/>
    <w:p w14:paraId="56E54AF4" w14:textId="77777777" w:rsidR="0050612C" w:rsidRDefault="0050612C" w:rsidP="0050612C"/>
    <w:p w14:paraId="357951CD" w14:textId="77777777" w:rsidR="0050612C" w:rsidRDefault="0050612C" w:rsidP="0050612C"/>
    <w:p w14:paraId="0A43F32D" w14:textId="77777777" w:rsidR="0050612C" w:rsidRDefault="0050612C" w:rsidP="0050612C"/>
    <w:p w14:paraId="6BD4C6AF" w14:textId="77777777" w:rsidR="0050612C" w:rsidRDefault="0050612C" w:rsidP="0050612C"/>
    <w:p w14:paraId="5CD71066" w14:textId="77777777" w:rsidR="0050612C" w:rsidRDefault="0050612C" w:rsidP="0050612C"/>
    <w:p w14:paraId="419CF764" w14:textId="77777777" w:rsidR="0050612C" w:rsidRDefault="0050612C" w:rsidP="0050612C"/>
    <w:p w14:paraId="3DCB851B" w14:textId="77777777" w:rsidR="0050612C" w:rsidRDefault="0050612C" w:rsidP="0050612C"/>
    <w:p w14:paraId="43BE251D" w14:textId="77777777" w:rsidR="0050612C" w:rsidRDefault="0050612C" w:rsidP="0050612C"/>
    <w:p w14:paraId="70A2AE3C" w14:textId="77777777" w:rsidR="0050612C" w:rsidRDefault="0050612C" w:rsidP="0050612C"/>
    <w:p w14:paraId="2C0338CC" w14:textId="77777777" w:rsidR="0050612C" w:rsidRDefault="0050612C" w:rsidP="0050612C"/>
    <w:p w14:paraId="12A6AD79" w14:textId="77777777" w:rsidR="0050612C" w:rsidRDefault="0050612C" w:rsidP="0050612C">
      <w:pPr>
        <w:sectPr w:rsidR="0050612C" w:rsidSect="00C207FB">
          <w:headerReference w:type="even" r:id="rId10"/>
          <w:headerReference w:type="default" r:id="rId11"/>
          <w:footerReference w:type="even" r:id="rId12"/>
          <w:footerReference w:type="default" r:id="rId13"/>
          <w:headerReference w:type="first" r:id="rId14"/>
          <w:footerReference w:type="first" r:id="rId15"/>
          <w:pgSz w:w="12240" w:h="15840" w:code="1"/>
          <w:pgMar w:top="1440" w:right="1152" w:bottom="446" w:left="1152" w:header="720" w:footer="720" w:gutter="0"/>
          <w:cols w:space="720"/>
          <w:titlePg/>
        </w:sectPr>
      </w:pPr>
    </w:p>
    <w:p w14:paraId="6AC4741C" w14:textId="77777777" w:rsidR="0050612C" w:rsidRDefault="0050612C" w:rsidP="0050612C">
      <w:pPr>
        <w:jc w:val="right"/>
      </w:pPr>
      <w:r>
        <w:rPr>
          <w:noProof/>
        </w:rPr>
        <w:lastRenderedPageBreak/>
        <mc:AlternateContent>
          <mc:Choice Requires="wps">
            <w:drawing>
              <wp:anchor distT="0" distB="0" distL="114300" distR="114300" simplePos="0" relativeHeight="251667456" behindDoc="0" locked="0" layoutInCell="1" allowOverlap="1" wp14:anchorId="66581970" wp14:editId="603CBF94">
                <wp:simplePos x="0" y="0"/>
                <wp:positionH relativeFrom="column">
                  <wp:posOffset>9525</wp:posOffset>
                </wp:positionH>
                <wp:positionV relativeFrom="paragraph">
                  <wp:posOffset>351790</wp:posOffset>
                </wp:positionV>
                <wp:extent cx="9501505" cy="5893435"/>
                <wp:effectExtent l="6985" t="6350" r="6985" b="571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1505" cy="5893435"/>
                        </a:xfrm>
                        <a:prstGeom prst="rect">
                          <a:avLst/>
                        </a:prstGeom>
                        <a:solidFill>
                          <a:srgbClr val="FFFFFF"/>
                        </a:solidFill>
                        <a:ln w="9525">
                          <a:solidFill>
                            <a:srgbClr val="000000"/>
                          </a:solidFill>
                          <a:miter lim="800000"/>
                          <a:headEnd/>
                          <a:tailEnd/>
                        </a:ln>
                      </wps:spPr>
                      <wps:txbx>
                        <w:txbxContent>
                          <w:p w14:paraId="2D3F7157" w14:textId="281ACA9F" w:rsidR="0050612C" w:rsidRPr="002E50D7" w:rsidRDefault="0050612C" w:rsidP="0050612C">
                            <w:r w:rsidRPr="005115D8">
                              <w:rPr>
                                <w:noProof/>
                              </w:rPr>
                              <w:drawing>
                                <wp:inline distT="0" distB="0" distL="0" distR="0" wp14:anchorId="6D428D9B" wp14:editId="75695D9D">
                                  <wp:extent cx="7833385" cy="4781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b="12080"/>
                                          <a:stretch>
                                            <a:fillRect/>
                                          </a:stretch>
                                        </pic:blipFill>
                                        <pic:spPr bwMode="auto">
                                          <a:xfrm>
                                            <a:off x="0" y="0"/>
                                            <a:ext cx="7836540" cy="478347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81970" id="_x0000_t202" coordsize="21600,21600" o:spt="202" path="m,l,21600r21600,l21600,xe">
                <v:stroke joinstyle="miter"/>
                <v:path gradientshapeok="t" o:connecttype="rect"/>
              </v:shapetype>
              <v:shape id="Text Box 13" o:spid="_x0000_s1026" type="#_x0000_t202" style="position:absolute;left:0;text-align:left;margin-left:.75pt;margin-top:27.7pt;width:748.15pt;height:464.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">
                <v:textbox style="mso-fit-shape-to-text:t">
                  <w:txbxContent>
                    <w:p w14:paraId="2D3F7157" w14:textId="281ACA9F" w:rsidR="0050612C" w:rsidRPr="002E50D7" w:rsidRDefault="0050612C" w:rsidP="0050612C">
                      <w:r w:rsidRPr="005115D8">
                        <w:rPr>
                          <w:noProof/>
                        </w:rPr>
                        <w:drawing>
                          <wp:inline distT="0" distB="0" distL="0" distR="0" wp14:anchorId="6D428D9B" wp14:editId="75695D9D">
                            <wp:extent cx="7833385" cy="4781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b="12080"/>
                                    <a:stretch>
                                      <a:fillRect/>
                                    </a:stretch>
                                  </pic:blipFill>
                                  <pic:spPr bwMode="auto">
                                    <a:xfrm>
                                      <a:off x="0" y="0"/>
                                      <a:ext cx="7836540" cy="4783476"/>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CD4D007" wp14:editId="110BE145">
                <wp:simplePos x="0" y="0"/>
                <wp:positionH relativeFrom="column">
                  <wp:posOffset>7781925</wp:posOffset>
                </wp:positionH>
                <wp:positionV relativeFrom="paragraph">
                  <wp:posOffset>-7052310</wp:posOffset>
                </wp:positionV>
                <wp:extent cx="1664970" cy="228600"/>
                <wp:effectExtent l="6985" t="12700" r="1397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8600"/>
                        </a:xfrm>
                        <a:prstGeom prst="rect">
                          <a:avLst/>
                        </a:prstGeom>
                        <a:solidFill>
                          <a:srgbClr val="FFFFFF"/>
                        </a:solidFill>
                        <a:ln w="9525">
                          <a:solidFill>
                            <a:srgbClr val="000000"/>
                          </a:solidFill>
                          <a:miter lim="800000"/>
                          <a:headEnd/>
                          <a:tailEnd/>
                        </a:ln>
                      </wps:spPr>
                      <wps:txbx>
                        <w:txbxContent>
                          <w:p w14:paraId="74B6B6A3" w14:textId="77777777" w:rsidR="0050612C" w:rsidRPr="00497971" w:rsidRDefault="0050612C" w:rsidP="0050612C">
                            <w:pPr>
                              <w:jc w:val="right"/>
                              <w:rPr>
                                <w:b/>
                              </w:rPr>
                            </w:pPr>
                            <w:r w:rsidRPr="00497971">
                              <w:rPr>
                                <w:b/>
                              </w:rPr>
                              <w:t>Attachment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D007" id="Text Box 11" o:spid="_x0000_s1027" type="#_x0000_t202" style="position:absolute;left:0;text-align:left;margin-left:612.75pt;margin-top:-555.3pt;width:131.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">
                <v:textbox>
                  <w:txbxContent>
                    <w:p w14:paraId="74B6B6A3" w14:textId="77777777" w:rsidR="0050612C" w:rsidRPr="00497971" w:rsidRDefault="0050612C" w:rsidP="0050612C">
                      <w:pPr>
                        <w:jc w:val="right"/>
                        <w:rPr>
                          <w:b/>
                        </w:rPr>
                      </w:pPr>
                      <w:r w:rsidRPr="00497971">
                        <w:rPr>
                          <w:b/>
                        </w:rPr>
                        <w:t>Attachment B</w:t>
                      </w:r>
                    </w:p>
                  </w:txbxContent>
                </v:textbox>
              </v:shape>
            </w:pict>
          </mc:Fallback>
        </mc:AlternateContent>
      </w:r>
      <w:r>
        <w:tab/>
      </w:r>
    </w:p>
    <w:p w14:paraId="57A4312F" w14:textId="349B6FE3" w:rsidR="0050612C" w:rsidRPr="0050612C" w:rsidRDefault="0050612C" w:rsidP="0050612C">
      <w:pPr>
        <w:jc w:val="center"/>
        <w:rPr>
          <w:b/>
          <w:bCs/>
        </w:rPr>
      </w:pPr>
      <w:r w:rsidRPr="0050612C">
        <w:rPr>
          <w:b/>
          <w:bCs/>
        </w:rPr>
        <w:t>ATTACHMENT B</w:t>
      </w:r>
    </w:p>
    <w:p w14:paraId="7F898AF3" w14:textId="77777777" w:rsidR="0050612C" w:rsidRDefault="0050612C" w:rsidP="0050612C">
      <w:pPr>
        <w:jc w:val="right"/>
      </w:pPr>
    </w:p>
    <w:p w14:paraId="72B17ED4" w14:textId="77777777" w:rsidR="0050612C" w:rsidRDefault="0050612C" w:rsidP="0050612C">
      <w:pPr>
        <w:jc w:val="right"/>
      </w:pPr>
    </w:p>
    <w:p w14:paraId="378025F5" w14:textId="77777777" w:rsidR="0050612C" w:rsidRDefault="0050612C" w:rsidP="0050612C">
      <w:pPr>
        <w:jc w:val="right"/>
      </w:pPr>
    </w:p>
    <w:p w14:paraId="21D5A922" w14:textId="77777777" w:rsidR="0050612C" w:rsidRDefault="0050612C" w:rsidP="0050612C">
      <w:pPr>
        <w:jc w:val="right"/>
      </w:pPr>
    </w:p>
    <w:p w14:paraId="7E14BB1A" w14:textId="77777777" w:rsidR="0050612C" w:rsidRDefault="0050612C" w:rsidP="0050612C">
      <w:pPr>
        <w:jc w:val="right"/>
      </w:pPr>
    </w:p>
    <w:p w14:paraId="42636439" w14:textId="77777777" w:rsidR="0050612C" w:rsidRDefault="0050612C" w:rsidP="0050612C">
      <w:pPr>
        <w:jc w:val="right"/>
      </w:pPr>
    </w:p>
    <w:p w14:paraId="3BF8A065" w14:textId="77777777" w:rsidR="0050612C" w:rsidRDefault="0050612C" w:rsidP="0050612C">
      <w:pPr>
        <w:jc w:val="right"/>
      </w:pPr>
    </w:p>
    <w:p w14:paraId="1D79FC91" w14:textId="77777777" w:rsidR="0050612C" w:rsidRDefault="0050612C" w:rsidP="0050612C">
      <w:pPr>
        <w:jc w:val="right"/>
      </w:pPr>
    </w:p>
    <w:p w14:paraId="50DF45B2" w14:textId="77777777" w:rsidR="0050612C" w:rsidRDefault="0050612C" w:rsidP="0050612C">
      <w:pPr>
        <w:jc w:val="right"/>
        <w:rPr>
          <w:b/>
        </w:rPr>
      </w:pPr>
    </w:p>
    <w:p w14:paraId="2813B0B9" w14:textId="77777777" w:rsidR="0050612C" w:rsidRDefault="0050612C" w:rsidP="0050612C">
      <w:pPr>
        <w:jc w:val="right"/>
        <w:rPr>
          <w:b/>
        </w:rPr>
      </w:pPr>
    </w:p>
    <w:p w14:paraId="4F25B37B" w14:textId="77777777" w:rsidR="0050612C" w:rsidRDefault="0050612C" w:rsidP="0050612C">
      <w:pPr>
        <w:jc w:val="right"/>
        <w:rPr>
          <w:b/>
        </w:rPr>
      </w:pPr>
    </w:p>
    <w:p w14:paraId="1F33ED45" w14:textId="77777777" w:rsidR="0050612C" w:rsidRDefault="0050612C" w:rsidP="0050612C">
      <w:pPr>
        <w:jc w:val="right"/>
        <w:rPr>
          <w:b/>
        </w:rPr>
      </w:pPr>
    </w:p>
    <w:p w14:paraId="09C839FF" w14:textId="77777777" w:rsidR="0050612C" w:rsidRDefault="0050612C" w:rsidP="0050612C">
      <w:pPr>
        <w:jc w:val="right"/>
        <w:rPr>
          <w:b/>
        </w:rPr>
      </w:pPr>
    </w:p>
    <w:p w14:paraId="1142BC78" w14:textId="481649FE" w:rsidR="0050612C" w:rsidRDefault="0050612C" w:rsidP="0050612C">
      <w:pPr>
        <w:jc w:val="right"/>
        <w:rPr>
          <w:b/>
        </w:rPr>
      </w:pPr>
    </w:p>
    <w:p w14:paraId="1A218286" w14:textId="1298FBB7" w:rsidR="0050612C" w:rsidRDefault="0050612C" w:rsidP="0050612C">
      <w:pPr>
        <w:jc w:val="right"/>
        <w:rPr>
          <w:b/>
        </w:rPr>
      </w:pPr>
    </w:p>
    <w:p w14:paraId="11FD5554" w14:textId="3EBF33AF" w:rsidR="0050612C" w:rsidRDefault="0050612C" w:rsidP="0050612C">
      <w:pPr>
        <w:jc w:val="right"/>
        <w:rPr>
          <w:b/>
        </w:rPr>
      </w:pPr>
    </w:p>
    <w:p w14:paraId="482E94F1" w14:textId="3E14CF9F" w:rsidR="0050612C" w:rsidRDefault="0050612C" w:rsidP="0050612C">
      <w:pPr>
        <w:jc w:val="right"/>
        <w:rPr>
          <w:b/>
        </w:rPr>
      </w:pPr>
    </w:p>
    <w:p w14:paraId="3F6DDA15" w14:textId="745430DE" w:rsidR="0050612C" w:rsidRDefault="0050612C" w:rsidP="0050612C">
      <w:pPr>
        <w:jc w:val="right"/>
        <w:rPr>
          <w:b/>
        </w:rPr>
      </w:pPr>
    </w:p>
    <w:p w14:paraId="5CE39B4C" w14:textId="22C9AD1F" w:rsidR="0050612C" w:rsidRDefault="0050612C" w:rsidP="0050612C">
      <w:pPr>
        <w:jc w:val="right"/>
        <w:rPr>
          <w:b/>
        </w:rPr>
      </w:pPr>
    </w:p>
    <w:p w14:paraId="2E033111" w14:textId="4B7E127F" w:rsidR="0050612C" w:rsidRDefault="0050612C" w:rsidP="0050612C">
      <w:pPr>
        <w:jc w:val="right"/>
        <w:rPr>
          <w:b/>
        </w:rPr>
      </w:pPr>
    </w:p>
    <w:p w14:paraId="3E986A41" w14:textId="78310A77" w:rsidR="0050612C" w:rsidRDefault="0050612C" w:rsidP="0050612C">
      <w:pPr>
        <w:jc w:val="right"/>
        <w:rPr>
          <w:b/>
        </w:rPr>
      </w:pPr>
    </w:p>
    <w:p w14:paraId="0C6B62AE" w14:textId="0FCD20BF" w:rsidR="0050612C" w:rsidRDefault="0050612C" w:rsidP="0050612C">
      <w:pPr>
        <w:jc w:val="right"/>
        <w:rPr>
          <w:b/>
        </w:rPr>
      </w:pPr>
    </w:p>
    <w:p w14:paraId="4B6DF57C" w14:textId="546F756E" w:rsidR="0050612C" w:rsidRDefault="0050612C" w:rsidP="0050612C">
      <w:pPr>
        <w:jc w:val="right"/>
        <w:rPr>
          <w:b/>
        </w:rPr>
      </w:pPr>
    </w:p>
    <w:p w14:paraId="52F8DF91" w14:textId="30A59904" w:rsidR="0050612C" w:rsidRDefault="0050612C" w:rsidP="0050612C">
      <w:pPr>
        <w:jc w:val="right"/>
        <w:rPr>
          <w:b/>
        </w:rPr>
      </w:pPr>
    </w:p>
    <w:p w14:paraId="5BEBF209" w14:textId="05B13D55" w:rsidR="0050612C" w:rsidRDefault="0050612C" w:rsidP="0050612C">
      <w:pPr>
        <w:jc w:val="right"/>
        <w:rPr>
          <w:b/>
        </w:rPr>
      </w:pPr>
    </w:p>
    <w:p w14:paraId="7B8A953B" w14:textId="0E8BF0D9" w:rsidR="0050612C" w:rsidRDefault="0050612C" w:rsidP="0050612C">
      <w:pPr>
        <w:jc w:val="right"/>
        <w:rPr>
          <w:b/>
        </w:rPr>
      </w:pPr>
    </w:p>
    <w:p w14:paraId="29A3646A" w14:textId="77777777" w:rsidR="0050612C" w:rsidRDefault="0050612C" w:rsidP="0050612C">
      <w:pPr>
        <w:jc w:val="right"/>
        <w:rPr>
          <w:b/>
        </w:rPr>
      </w:pPr>
    </w:p>
    <w:p w14:paraId="6208720D" w14:textId="790C5461" w:rsidR="0050612C" w:rsidRDefault="0050612C" w:rsidP="0050612C">
      <w:pPr>
        <w:jc w:val="right"/>
        <w:rPr>
          <w:b/>
        </w:rPr>
      </w:pPr>
    </w:p>
    <w:p w14:paraId="690E1083" w14:textId="5B9C546B" w:rsidR="0050612C" w:rsidRDefault="0050612C" w:rsidP="0050612C">
      <w:pPr>
        <w:jc w:val="right"/>
        <w:rPr>
          <w:b/>
        </w:rPr>
      </w:pPr>
    </w:p>
    <w:p w14:paraId="175F7D1E" w14:textId="454F9F1F" w:rsidR="0050612C" w:rsidRDefault="0050612C" w:rsidP="0050612C">
      <w:pPr>
        <w:jc w:val="right"/>
        <w:rPr>
          <w:b/>
        </w:rPr>
      </w:pPr>
    </w:p>
    <w:p w14:paraId="1A983D15" w14:textId="5D6C19C8" w:rsidR="0050612C" w:rsidRDefault="0050612C" w:rsidP="0050612C">
      <w:pPr>
        <w:jc w:val="right"/>
        <w:rPr>
          <w:b/>
        </w:rPr>
      </w:pPr>
    </w:p>
    <w:p w14:paraId="1725EE9E" w14:textId="253FD886" w:rsidR="0050612C" w:rsidRDefault="0050612C" w:rsidP="0050612C">
      <w:pPr>
        <w:jc w:val="right"/>
        <w:rPr>
          <w:b/>
        </w:rPr>
      </w:pPr>
    </w:p>
    <w:p w14:paraId="1D625E34" w14:textId="61C4BC57" w:rsidR="0050612C" w:rsidRDefault="0050612C" w:rsidP="0050612C">
      <w:pPr>
        <w:jc w:val="right"/>
        <w:rPr>
          <w:b/>
        </w:rPr>
      </w:pPr>
    </w:p>
    <w:p w14:paraId="537A526F" w14:textId="16B95DB2" w:rsidR="0050612C" w:rsidRDefault="0050612C" w:rsidP="0050612C">
      <w:pPr>
        <w:jc w:val="right"/>
        <w:rPr>
          <w:b/>
        </w:rPr>
      </w:pPr>
    </w:p>
    <w:p w14:paraId="604C2252" w14:textId="77777777" w:rsidR="0050612C" w:rsidRDefault="0050612C" w:rsidP="0050612C">
      <w:pPr>
        <w:jc w:val="right"/>
        <w:rPr>
          <w:b/>
        </w:rPr>
      </w:pPr>
    </w:p>
    <w:p w14:paraId="1D32073E" w14:textId="77777777" w:rsidR="0050612C" w:rsidRDefault="0050612C" w:rsidP="0050612C">
      <w:pPr>
        <w:jc w:val="right"/>
        <w:rPr>
          <w:b/>
        </w:rPr>
      </w:pPr>
    </w:p>
    <w:p w14:paraId="1F59B9C0" w14:textId="1722B9DD" w:rsidR="0050612C" w:rsidRPr="00CD7DF4" w:rsidRDefault="0050612C" w:rsidP="0050612C">
      <w:pPr>
        <w:jc w:val="right"/>
        <w:rPr>
          <w:rFonts w:ascii="Arial" w:hAnsi="Arial" w:cs="Arial"/>
          <w:b/>
        </w:rPr>
      </w:pPr>
    </w:p>
    <w:p w14:paraId="5037B678" w14:textId="380A2EF4" w:rsidR="0050612C" w:rsidRDefault="003D027F" w:rsidP="0050612C">
      <w:pPr>
        <w:rPr>
          <w:rFonts w:ascii="Arial" w:hAnsi="Arial" w:cs="Arial"/>
          <w:b/>
        </w:rPr>
      </w:pPr>
      <w:r w:rsidRPr="007E6DB3">
        <w:rPr>
          <w:noProof/>
        </w:rPr>
        <w:drawing>
          <wp:anchor distT="0" distB="0" distL="114300" distR="114300" simplePos="0" relativeHeight="251670528" behindDoc="0" locked="0" layoutInCell="1" allowOverlap="1" wp14:anchorId="65D66737" wp14:editId="79B812B1">
            <wp:simplePos x="0" y="0"/>
            <wp:positionH relativeFrom="margin">
              <wp:align>left</wp:align>
            </wp:positionH>
            <wp:positionV relativeFrom="paragraph">
              <wp:posOffset>179705</wp:posOffset>
            </wp:positionV>
            <wp:extent cx="7820025" cy="51530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20025" cy="515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FEA85" w14:textId="591FE7BD" w:rsidR="0050612C" w:rsidRDefault="0050612C" w:rsidP="0050612C">
      <w:pPr>
        <w:rPr>
          <w:rFonts w:ascii="Arial" w:hAnsi="Arial" w:cs="Arial"/>
          <w:b/>
        </w:rPr>
      </w:pPr>
      <w:r>
        <w:rPr>
          <w:rFonts w:ascii="Arial" w:hAnsi="Arial" w:cs="Arial"/>
          <w:b/>
        </w:rPr>
        <w:tab/>
      </w:r>
      <w:r>
        <w:rPr>
          <w:rFonts w:ascii="Arial" w:hAnsi="Arial" w:cs="Arial"/>
          <w:b/>
        </w:rPr>
        <w:tab/>
        <w:t>ATTACHMENT C</w:t>
      </w:r>
      <w:r>
        <w:rPr>
          <w:rFonts w:ascii="Arial" w:hAnsi="Arial" w:cs="Arial"/>
          <w:b/>
        </w:rPr>
        <w:br w:type="textWrapping" w:clear="all"/>
      </w:r>
    </w:p>
    <w:p w14:paraId="6EB4AA62" w14:textId="77777777" w:rsidR="0050612C" w:rsidRDefault="0050612C" w:rsidP="0050612C">
      <w:pPr>
        <w:rPr>
          <w:rFonts w:ascii="Arial" w:hAnsi="Arial" w:cs="Arial"/>
          <w:b/>
        </w:rPr>
      </w:pPr>
    </w:p>
    <w:p w14:paraId="23F9690A" w14:textId="77777777" w:rsidR="0050612C" w:rsidRDefault="0050612C" w:rsidP="0050612C">
      <w:pPr>
        <w:rPr>
          <w:rFonts w:ascii="Arial" w:hAnsi="Arial" w:cs="Arial"/>
          <w:b/>
        </w:rPr>
      </w:pPr>
    </w:p>
    <w:p w14:paraId="323F6CCA" w14:textId="77777777" w:rsidR="0050612C" w:rsidRDefault="0050612C" w:rsidP="0050612C">
      <w:pPr>
        <w:rPr>
          <w:rFonts w:ascii="Arial" w:hAnsi="Arial" w:cs="Arial"/>
          <w:b/>
        </w:rPr>
      </w:pPr>
    </w:p>
    <w:p w14:paraId="463D5826" w14:textId="77777777" w:rsidR="0050612C" w:rsidRDefault="0050612C" w:rsidP="0050612C">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739FE82" w14:textId="77777777" w:rsidR="0050612C" w:rsidRDefault="0050612C" w:rsidP="0050612C">
      <w:pPr>
        <w:jc w:val="right"/>
        <w:rPr>
          <w:rFonts w:ascii="Arial" w:hAnsi="Arial" w:cs="Arial"/>
          <w:b/>
        </w:rPr>
      </w:pPr>
    </w:p>
    <w:p w14:paraId="4BA6CFF8" w14:textId="77777777" w:rsidR="0050612C" w:rsidRDefault="0050612C" w:rsidP="0050612C">
      <w:pPr>
        <w:jc w:val="right"/>
        <w:rPr>
          <w:rFonts w:ascii="Arial" w:hAnsi="Arial" w:cs="Arial"/>
          <w:b/>
        </w:rPr>
      </w:pPr>
    </w:p>
    <w:p w14:paraId="651AF1B2" w14:textId="77777777" w:rsidR="0050612C" w:rsidRDefault="0050612C" w:rsidP="0050612C">
      <w:pPr>
        <w:jc w:val="right"/>
        <w:rPr>
          <w:rFonts w:ascii="Arial" w:hAnsi="Arial" w:cs="Arial"/>
          <w:b/>
        </w:rPr>
      </w:pPr>
    </w:p>
    <w:p w14:paraId="6D095B4C" w14:textId="77777777" w:rsidR="0050612C" w:rsidRDefault="0050612C" w:rsidP="0050612C">
      <w:pPr>
        <w:jc w:val="right"/>
        <w:rPr>
          <w:rFonts w:ascii="Arial" w:hAnsi="Arial" w:cs="Arial"/>
          <w:b/>
        </w:rPr>
      </w:pPr>
    </w:p>
    <w:p w14:paraId="7A5891DB" w14:textId="77777777" w:rsidR="0050612C" w:rsidRDefault="0050612C" w:rsidP="0050612C">
      <w:pPr>
        <w:jc w:val="right"/>
        <w:rPr>
          <w:rFonts w:ascii="Arial" w:hAnsi="Arial" w:cs="Arial"/>
          <w:b/>
        </w:rPr>
      </w:pPr>
    </w:p>
    <w:p w14:paraId="69B96D2B" w14:textId="77777777" w:rsidR="0050612C" w:rsidRDefault="0050612C" w:rsidP="0050612C">
      <w:pPr>
        <w:jc w:val="right"/>
        <w:rPr>
          <w:rFonts w:ascii="Arial" w:hAnsi="Arial" w:cs="Arial"/>
          <w:b/>
        </w:rPr>
      </w:pPr>
    </w:p>
    <w:p w14:paraId="0BEA56AB" w14:textId="77777777" w:rsidR="0050612C" w:rsidRDefault="0050612C" w:rsidP="0050612C">
      <w:pPr>
        <w:jc w:val="right"/>
        <w:rPr>
          <w:rFonts w:ascii="Arial" w:hAnsi="Arial" w:cs="Arial"/>
          <w:b/>
        </w:rPr>
      </w:pPr>
    </w:p>
    <w:p w14:paraId="2FDD40BF" w14:textId="77777777" w:rsidR="0050612C" w:rsidRDefault="0050612C" w:rsidP="0050612C">
      <w:pPr>
        <w:jc w:val="right"/>
        <w:rPr>
          <w:rFonts w:ascii="Arial" w:hAnsi="Arial" w:cs="Arial"/>
          <w:b/>
        </w:rPr>
      </w:pPr>
    </w:p>
    <w:p w14:paraId="4AC97DA2" w14:textId="77777777" w:rsidR="0050612C" w:rsidRDefault="0050612C" w:rsidP="0050612C">
      <w:pPr>
        <w:jc w:val="right"/>
        <w:rPr>
          <w:rFonts w:ascii="Arial" w:hAnsi="Arial" w:cs="Arial"/>
          <w:b/>
        </w:rPr>
      </w:pPr>
    </w:p>
    <w:p w14:paraId="39895E53" w14:textId="77777777" w:rsidR="0050612C" w:rsidRDefault="0050612C" w:rsidP="0050612C">
      <w:pPr>
        <w:jc w:val="right"/>
        <w:rPr>
          <w:rFonts w:ascii="Arial" w:hAnsi="Arial" w:cs="Arial"/>
          <w:b/>
        </w:rPr>
      </w:pPr>
    </w:p>
    <w:p w14:paraId="3A6B90AF" w14:textId="36D7CC80" w:rsidR="0050612C" w:rsidRPr="00A86DB1" w:rsidRDefault="0050612C" w:rsidP="0050612C">
      <w:pPr>
        <w:jc w:val="right"/>
        <w:rPr>
          <w:rFonts w:ascii="Arial" w:hAnsi="Arial" w:cs="Arial"/>
          <w:b/>
        </w:rPr>
      </w:pPr>
    </w:p>
    <w:p w14:paraId="4B9A4C1C" w14:textId="77777777" w:rsidR="0050612C" w:rsidRDefault="0050612C" w:rsidP="0050612C"/>
    <w:p w14:paraId="7966B366" w14:textId="77777777" w:rsidR="0050612C" w:rsidRDefault="0050612C" w:rsidP="0050612C">
      <w:r>
        <w:tab/>
      </w:r>
      <w:r>
        <w:tab/>
      </w:r>
      <w:r>
        <w:tab/>
      </w:r>
      <w:r>
        <w:tab/>
      </w:r>
      <w:r>
        <w:tab/>
      </w:r>
      <w:r>
        <w:tab/>
      </w:r>
      <w:r>
        <w:tab/>
      </w:r>
      <w:r>
        <w:tab/>
      </w:r>
      <w:r>
        <w:tab/>
      </w:r>
    </w:p>
    <w:p w14:paraId="73FD391A" w14:textId="77777777" w:rsidR="0050612C" w:rsidRDefault="0050612C" w:rsidP="0050612C"/>
    <w:p w14:paraId="54848DC2" w14:textId="77777777" w:rsidR="0050612C" w:rsidRPr="00F87E2E" w:rsidRDefault="0050612C" w:rsidP="0050612C">
      <w:pPr>
        <w:rPr>
          <w:sz w:val="36"/>
          <w:szCs w:val="36"/>
        </w:rPr>
      </w:pPr>
    </w:p>
    <w:p w14:paraId="7C3F3A4B" w14:textId="77777777" w:rsidR="0050612C" w:rsidRPr="00F87E2E" w:rsidRDefault="0050612C" w:rsidP="0050612C">
      <w:pPr>
        <w:ind w:left="2430" w:right="2258"/>
        <w:jc w:val="center"/>
        <w:rPr>
          <w:rFonts w:ascii="Copperplate Gothic Bold" w:hAnsi="Copperplate Gothic Bold"/>
          <w:sz w:val="36"/>
          <w:szCs w:val="36"/>
        </w:rPr>
      </w:pPr>
      <w:r w:rsidRPr="00F87E2E">
        <w:rPr>
          <w:rFonts w:ascii="Copperplate Gothic Bold" w:hAnsi="Copperplate Gothic Bold"/>
          <w:sz w:val="36"/>
          <w:szCs w:val="36"/>
        </w:rPr>
        <w:t xml:space="preserve"> Procedures</w:t>
      </w:r>
      <w:r>
        <w:rPr>
          <w:rFonts w:ascii="Copperplate Gothic Bold" w:hAnsi="Copperplate Gothic Bold"/>
          <w:sz w:val="36"/>
          <w:szCs w:val="36"/>
        </w:rPr>
        <w:t xml:space="preserve"> for </w:t>
      </w:r>
      <w:r w:rsidRPr="008C5046">
        <w:rPr>
          <w:rFonts w:ascii="Copperplate Gothic Bold" w:hAnsi="Copperplate Gothic Bold"/>
          <w:sz w:val="36"/>
          <w:szCs w:val="36"/>
        </w:rPr>
        <w:t>school districts</w:t>
      </w:r>
      <w:r>
        <w:rPr>
          <w:rFonts w:ascii="Copperplate Gothic Bold" w:hAnsi="Copperplate Gothic Bold"/>
          <w:sz w:val="36"/>
          <w:szCs w:val="36"/>
        </w:rPr>
        <w:t xml:space="preserve"> and independent auditors</w:t>
      </w:r>
    </w:p>
    <w:p w14:paraId="20AC41E3" w14:textId="77777777" w:rsidR="0050612C" w:rsidRDefault="0050612C" w:rsidP="0050612C">
      <w:pPr>
        <w:ind w:left="2430" w:right="2258"/>
        <w:jc w:val="center"/>
        <w:rPr>
          <w:rFonts w:ascii="Copperplate Gothic Bold" w:hAnsi="Copperplate Gothic Bold"/>
          <w:sz w:val="36"/>
          <w:szCs w:val="36"/>
        </w:rPr>
      </w:pPr>
      <w:r w:rsidRPr="00F87E2E">
        <w:rPr>
          <w:rFonts w:ascii="Copperplate Gothic Bold" w:hAnsi="Copperplate Gothic Bold"/>
          <w:sz w:val="36"/>
          <w:szCs w:val="36"/>
        </w:rPr>
        <w:t xml:space="preserve">To Meet Requirements of Chapter 57 </w:t>
      </w:r>
    </w:p>
    <w:p w14:paraId="0B687803" w14:textId="77777777" w:rsidR="0050612C" w:rsidRPr="00F87E2E" w:rsidRDefault="0050612C" w:rsidP="0050612C">
      <w:pPr>
        <w:ind w:left="2430" w:right="2258"/>
        <w:jc w:val="center"/>
        <w:rPr>
          <w:rFonts w:ascii="Copperplate Gothic Bold" w:hAnsi="Copperplate Gothic Bold"/>
          <w:sz w:val="36"/>
          <w:szCs w:val="36"/>
        </w:rPr>
      </w:pPr>
      <w:r w:rsidRPr="00F87E2E">
        <w:rPr>
          <w:rFonts w:ascii="Copperplate Gothic Bold" w:hAnsi="Copperplate Gothic Bold"/>
          <w:sz w:val="36"/>
          <w:szCs w:val="36"/>
        </w:rPr>
        <w:t>of the Laws of 2007</w:t>
      </w:r>
    </w:p>
    <w:p w14:paraId="41D0B6B3" w14:textId="77777777" w:rsidR="0050612C" w:rsidRDefault="0050612C" w:rsidP="0050612C">
      <w:pPr>
        <w:ind w:left="2430" w:right="2258"/>
        <w:jc w:val="center"/>
        <w:rPr>
          <w:rFonts w:ascii="Copperplate Gothic Bold" w:hAnsi="Copperplate Gothic Bold"/>
          <w:sz w:val="36"/>
          <w:szCs w:val="36"/>
        </w:rPr>
      </w:pPr>
      <w:r w:rsidRPr="00F87E2E">
        <w:rPr>
          <w:rFonts w:ascii="Copperplate Gothic Bold" w:hAnsi="Copperplate Gothic Bold"/>
          <w:sz w:val="36"/>
          <w:szCs w:val="36"/>
        </w:rPr>
        <w:t>Concerning Contracts for Excellence</w:t>
      </w:r>
    </w:p>
    <w:p w14:paraId="7EFDBFEC" w14:textId="77777777" w:rsidR="0050612C" w:rsidRDefault="0050612C" w:rsidP="0050612C">
      <w:pPr>
        <w:ind w:left="2430" w:right="2258"/>
        <w:jc w:val="center"/>
        <w:rPr>
          <w:rFonts w:ascii="Copperplate Gothic Bold" w:hAnsi="Copperplate Gothic Bold"/>
          <w:sz w:val="36"/>
          <w:szCs w:val="36"/>
        </w:rPr>
      </w:pPr>
    </w:p>
    <w:p w14:paraId="67B8CB33" w14:textId="77777777" w:rsidR="0050612C" w:rsidRDefault="0050612C" w:rsidP="0050612C">
      <w:pPr>
        <w:ind w:left="2430" w:right="2258"/>
        <w:jc w:val="center"/>
        <w:rPr>
          <w:rFonts w:ascii="Copperplate Gothic Bold" w:hAnsi="Copperplate Gothic Bold"/>
          <w:sz w:val="36"/>
          <w:szCs w:val="36"/>
        </w:rPr>
      </w:pPr>
    </w:p>
    <w:p w14:paraId="37585724" w14:textId="77777777" w:rsidR="0050612C" w:rsidRDefault="0050612C" w:rsidP="0050612C">
      <w:pPr>
        <w:ind w:left="2430" w:right="2258"/>
        <w:jc w:val="center"/>
        <w:rPr>
          <w:rFonts w:ascii="Copperplate Gothic Bold" w:hAnsi="Copperplate Gothic Bold"/>
          <w:sz w:val="36"/>
          <w:szCs w:val="36"/>
        </w:rPr>
      </w:pPr>
    </w:p>
    <w:p w14:paraId="5313E455" w14:textId="77777777" w:rsidR="0050612C" w:rsidRDefault="0050612C" w:rsidP="0050612C">
      <w:pPr>
        <w:ind w:left="2430" w:right="2258"/>
        <w:jc w:val="center"/>
        <w:rPr>
          <w:rFonts w:ascii="Copperplate Gothic Bold" w:hAnsi="Copperplate Gothic Bold"/>
          <w:sz w:val="36"/>
          <w:szCs w:val="36"/>
        </w:rPr>
      </w:pPr>
    </w:p>
    <w:p w14:paraId="446BB4D8" w14:textId="77777777" w:rsidR="0050612C" w:rsidRDefault="0050612C" w:rsidP="0050612C">
      <w:pPr>
        <w:ind w:left="2430" w:right="2258"/>
        <w:jc w:val="center"/>
        <w:rPr>
          <w:rFonts w:ascii="Copperplate Gothic Bold" w:hAnsi="Copperplate Gothic Bold"/>
          <w:sz w:val="36"/>
          <w:szCs w:val="36"/>
        </w:rPr>
      </w:pPr>
    </w:p>
    <w:p w14:paraId="73059B8E" w14:textId="77777777" w:rsidR="0050612C" w:rsidRDefault="0050612C" w:rsidP="0050612C">
      <w:pPr>
        <w:ind w:left="2430" w:right="2258"/>
        <w:jc w:val="center"/>
        <w:rPr>
          <w:rFonts w:ascii="Copperplate Gothic Bold" w:hAnsi="Copperplate Gothic Bold"/>
          <w:sz w:val="36"/>
          <w:szCs w:val="36"/>
        </w:rPr>
      </w:pPr>
    </w:p>
    <w:p w14:paraId="392D95AA" w14:textId="77777777" w:rsidR="0050612C" w:rsidRDefault="0050612C" w:rsidP="0050612C">
      <w:pPr>
        <w:ind w:left="2430" w:right="2258"/>
        <w:jc w:val="center"/>
        <w:rPr>
          <w:rFonts w:ascii="Copperplate Gothic Bold" w:hAnsi="Copperplate Gothic Bold"/>
          <w:sz w:val="36"/>
          <w:szCs w:val="36"/>
        </w:rPr>
      </w:pPr>
    </w:p>
    <w:p w14:paraId="24D376FF" w14:textId="77777777" w:rsidR="0050612C" w:rsidRPr="009C515A" w:rsidRDefault="0050612C" w:rsidP="0050612C">
      <w:pPr>
        <w:ind w:left="2430" w:right="2258"/>
        <w:jc w:val="center"/>
        <w:rPr>
          <w:rFonts w:ascii="Arial" w:hAnsi="Arial" w:cs="Arial"/>
          <w:sz w:val="28"/>
          <w:szCs w:val="28"/>
        </w:rPr>
      </w:pPr>
      <w:r w:rsidRPr="009C515A">
        <w:rPr>
          <w:rFonts w:ascii="Arial" w:hAnsi="Arial" w:cs="Arial"/>
          <w:sz w:val="28"/>
          <w:szCs w:val="28"/>
        </w:rPr>
        <w:t>New York State Education Department</w:t>
      </w:r>
    </w:p>
    <w:p w14:paraId="5F88DF1D" w14:textId="77777777" w:rsidR="0050612C" w:rsidRPr="009C515A" w:rsidRDefault="0050612C" w:rsidP="0050612C">
      <w:pPr>
        <w:ind w:left="2430" w:right="2258"/>
        <w:jc w:val="center"/>
        <w:rPr>
          <w:rFonts w:ascii="Arial" w:hAnsi="Arial" w:cs="Arial"/>
          <w:sz w:val="28"/>
          <w:szCs w:val="28"/>
        </w:rPr>
      </w:pPr>
      <w:smartTag w:uri="urn:schemas-microsoft-com:office:smarttags" w:element="place">
        <w:smartTag w:uri="urn:schemas-microsoft-com:office:smarttags" w:element="City">
          <w:r w:rsidRPr="009C515A">
            <w:rPr>
              <w:rFonts w:ascii="Arial" w:hAnsi="Arial" w:cs="Arial"/>
              <w:sz w:val="28"/>
              <w:szCs w:val="28"/>
            </w:rPr>
            <w:t>Albany</w:t>
          </w:r>
        </w:smartTag>
        <w:r w:rsidRPr="009C515A">
          <w:rPr>
            <w:rFonts w:ascii="Arial" w:hAnsi="Arial" w:cs="Arial"/>
            <w:sz w:val="28"/>
            <w:szCs w:val="28"/>
          </w:rPr>
          <w:t xml:space="preserve">, </w:t>
        </w:r>
        <w:smartTag w:uri="urn:schemas-microsoft-com:office:smarttags" w:element="State">
          <w:r w:rsidRPr="009C515A">
            <w:rPr>
              <w:rFonts w:ascii="Arial" w:hAnsi="Arial" w:cs="Arial"/>
              <w:sz w:val="28"/>
              <w:szCs w:val="28"/>
            </w:rPr>
            <w:t>New York</w:t>
          </w:r>
        </w:smartTag>
      </w:smartTag>
    </w:p>
    <w:p w14:paraId="20E44A82" w14:textId="77777777" w:rsidR="0050612C" w:rsidRPr="009C515A" w:rsidRDefault="0050612C" w:rsidP="0050612C">
      <w:pPr>
        <w:ind w:left="2430" w:right="2258"/>
        <w:jc w:val="center"/>
        <w:rPr>
          <w:rFonts w:ascii="Copperplate Gothic Bold" w:hAnsi="Copperplate Gothic Bold"/>
          <w:sz w:val="36"/>
          <w:szCs w:val="36"/>
        </w:rPr>
        <w:sectPr w:rsidR="0050612C" w:rsidRPr="009C515A" w:rsidSect="00861FF9">
          <w:headerReference w:type="first" r:id="rId18"/>
          <w:pgSz w:w="15840" w:h="12240" w:orient="landscape"/>
          <w:pgMar w:top="806" w:right="446" w:bottom="806" w:left="446" w:header="720" w:footer="720" w:gutter="0"/>
          <w:cols w:space="720"/>
        </w:sectPr>
      </w:pPr>
      <w:r>
        <w:rPr>
          <w:rFonts w:ascii="Arial" w:hAnsi="Arial" w:cs="Arial"/>
          <w:sz w:val="28"/>
          <w:szCs w:val="28"/>
        </w:rPr>
        <w:lastRenderedPageBreak/>
        <w:t>June</w:t>
      </w:r>
      <w:r w:rsidRPr="009C515A">
        <w:rPr>
          <w:rFonts w:ascii="Arial" w:hAnsi="Arial" w:cs="Arial"/>
          <w:sz w:val="28"/>
          <w:szCs w:val="28"/>
        </w:rPr>
        <w:t xml:space="preserve"> 2008</w:t>
      </w:r>
    </w:p>
    <w:p w14:paraId="710B1113" w14:textId="71FC2A4C" w:rsidR="0050612C" w:rsidRDefault="0050612C" w:rsidP="0050612C">
      <w:r>
        <w:rPr>
          <w:noProof/>
        </w:rPr>
        <w:lastRenderedPageBreak/>
        <mc:AlternateContent>
          <mc:Choice Requires="wps">
            <w:drawing>
              <wp:anchor distT="0" distB="0" distL="114300" distR="114300" simplePos="0" relativeHeight="251661312" behindDoc="0" locked="0" layoutInCell="1" allowOverlap="1" wp14:anchorId="6B3D7D6C" wp14:editId="003AFCAD">
                <wp:simplePos x="0" y="0"/>
                <wp:positionH relativeFrom="column">
                  <wp:posOffset>6155055</wp:posOffset>
                </wp:positionH>
                <wp:positionV relativeFrom="paragraph">
                  <wp:posOffset>55880</wp:posOffset>
                </wp:positionV>
                <wp:extent cx="1714500" cy="1943100"/>
                <wp:effectExtent l="8890" t="5715" r="1016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txbx>
                        <w:txbxContent>
                          <w:p w14:paraId="58E14C2B" w14:textId="77777777" w:rsidR="0050612C" w:rsidRDefault="0050612C" w:rsidP="0050612C">
                            <w:r>
                              <w:t xml:space="preserve">Supporting </w:t>
                            </w:r>
                          </w:p>
                          <w:p w14:paraId="5633E762" w14:textId="77777777" w:rsidR="0050612C" w:rsidRDefault="0050612C" w:rsidP="0050612C">
                            <w:r>
                              <w:t>Documentation –</w:t>
                            </w:r>
                          </w:p>
                          <w:p w14:paraId="20408BAC" w14:textId="77777777" w:rsidR="0050612C" w:rsidRDefault="0050612C" w:rsidP="0050612C">
                            <w:r>
                              <w:t xml:space="preserve">                BOE Minutes,</w:t>
                            </w:r>
                          </w:p>
                          <w:p w14:paraId="673AFCA1" w14:textId="77777777" w:rsidR="0050612C" w:rsidRDefault="0050612C" w:rsidP="0050612C">
                            <w:r>
                              <w:t xml:space="preserve">                Purchase </w:t>
                            </w:r>
                          </w:p>
                          <w:p w14:paraId="5CFAA0B3" w14:textId="77777777" w:rsidR="0050612C" w:rsidRDefault="0050612C" w:rsidP="0050612C">
                            <w:r>
                              <w:t xml:space="preserve">                Orders, </w:t>
                            </w:r>
                          </w:p>
                          <w:p w14:paraId="15F3E8AB" w14:textId="77777777" w:rsidR="0050612C" w:rsidRDefault="0050612C" w:rsidP="0050612C">
                            <w:r>
                              <w:t xml:space="preserve">                Invoices, </w:t>
                            </w:r>
                          </w:p>
                          <w:p w14:paraId="4931A257" w14:textId="77777777" w:rsidR="0050612C" w:rsidRDefault="0050612C" w:rsidP="0050612C">
                            <w:r>
                              <w:t xml:space="preserve">                Signed</w:t>
                            </w:r>
                          </w:p>
                          <w:p w14:paraId="102DC29E" w14:textId="77777777" w:rsidR="0050612C" w:rsidRDefault="0050612C" w:rsidP="0050612C">
                            <w:r>
                              <w:t xml:space="preserve">                Contractual</w:t>
                            </w:r>
                          </w:p>
                          <w:p w14:paraId="468FE72A" w14:textId="77777777" w:rsidR="0050612C" w:rsidRDefault="0050612C" w:rsidP="0050612C">
                            <w:r>
                              <w:t xml:space="preserve">                Agreements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7D6C" id="Text Box 10" o:spid="_x0000_s1028" type="#_x0000_t202" style="position:absolute;margin-left:484.65pt;margin-top:4.4pt;width:13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">
                <v:textbox>
                  <w:txbxContent>
                    <w:p w14:paraId="58E14C2B" w14:textId="77777777" w:rsidR="0050612C" w:rsidRDefault="0050612C" w:rsidP="0050612C">
                      <w:r>
                        <w:t xml:space="preserve">Supporting </w:t>
                      </w:r>
                    </w:p>
                    <w:p w14:paraId="5633E762" w14:textId="77777777" w:rsidR="0050612C" w:rsidRDefault="0050612C" w:rsidP="0050612C">
                      <w:r>
                        <w:t>Documentation –</w:t>
                      </w:r>
                    </w:p>
                    <w:p w14:paraId="20408BAC" w14:textId="77777777" w:rsidR="0050612C" w:rsidRDefault="0050612C" w:rsidP="0050612C">
                      <w:r>
                        <w:t xml:space="preserve">                BOE Minutes,</w:t>
                      </w:r>
                    </w:p>
                    <w:p w14:paraId="673AFCA1" w14:textId="77777777" w:rsidR="0050612C" w:rsidRDefault="0050612C" w:rsidP="0050612C">
                      <w:r>
                        <w:t xml:space="preserve">                Purchase </w:t>
                      </w:r>
                    </w:p>
                    <w:p w14:paraId="5CFAA0B3" w14:textId="77777777" w:rsidR="0050612C" w:rsidRDefault="0050612C" w:rsidP="0050612C">
                      <w:r>
                        <w:t xml:space="preserve">                Orders, </w:t>
                      </w:r>
                    </w:p>
                    <w:p w14:paraId="15F3E8AB" w14:textId="77777777" w:rsidR="0050612C" w:rsidRDefault="0050612C" w:rsidP="0050612C">
                      <w:r>
                        <w:t xml:space="preserve">                Invoices, </w:t>
                      </w:r>
                    </w:p>
                    <w:p w14:paraId="4931A257" w14:textId="77777777" w:rsidR="0050612C" w:rsidRDefault="0050612C" w:rsidP="0050612C">
                      <w:r>
                        <w:t xml:space="preserve">                Signed</w:t>
                      </w:r>
                    </w:p>
                    <w:p w14:paraId="102DC29E" w14:textId="77777777" w:rsidR="0050612C" w:rsidRDefault="0050612C" w:rsidP="0050612C">
                      <w:r>
                        <w:t xml:space="preserve">                Contractual</w:t>
                      </w:r>
                    </w:p>
                    <w:p w14:paraId="468FE72A" w14:textId="77777777" w:rsidR="0050612C" w:rsidRDefault="0050612C" w:rsidP="0050612C">
                      <w:r>
                        <w:t xml:space="preserve">                Agreements</w:t>
                      </w:r>
                    </w:p>
                  </w:txbxContent>
                </v:textbox>
              </v:shape>
            </w:pict>
          </mc:Fallback>
        </mc:AlternateContent>
      </w:r>
      <w:r>
        <w:t>WHAT SHOULD CONTRACT FOR EXCELLENCE</w:t>
      </w:r>
    </w:p>
    <w:p w14:paraId="509AFA6A" w14:textId="77777777" w:rsidR="0050612C" w:rsidRDefault="0050612C" w:rsidP="0050612C">
      <w:smartTag w:uri="urn:schemas-microsoft-com:office:smarttags" w:element="place">
        <w:r>
          <w:t>SCHOOL DISTRICTS</w:t>
        </w:r>
      </w:smartTag>
      <w:r>
        <w:t xml:space="preserve"> HAVE READY FOR THEIR</w:t>
      </w:r>
    </w:p>
    <w:p w14:paraId="64859FBA" w14:textId="77777777" w:rsidR="0050612C" w:rsidRDefault="0050612C" w:rsidP="0050612C">
      <w:r>
        <w:t>INDEPENDENT AUDITORS?</w:t>
      </w:r>
    </w:p>
    <w:p w14:paraId="754D9FFF" w14:textId="547FFAD4" w:rsidR="0050612C" w:rsidRDefault="0050612C" w:rsidP="0050612C">
      <w:r>
        <w:rPr>
          <w:noProof/>
        </w:rPr>
        <mc:AlternateContent>
          <mc:Choice Requires="wps">
            <w:drawing>
              <wp:anchor distT="0" distB="0" distL="114300" distR="114300" simplePos="0" relativeHeight="251662336" behindDoc="0" locked="0" layoutInCell="1" allowOverlap="1" wp14:anchorId="3101931E" wp14:editId="705052A8">
                <wp:simplePos x="0" y="0"/>
                <wp:positionH relativeFrom="column">
                  <wp:posOffset>5126355</wp:posOffset>
                </wp:positionH>
                <wp:positionV relativeFrom="paragraph">
                  <wp:posOffset>101600</wp:posOffset>
                </wp:positionV>
                <wp:extent cx="1714500" cy="1943100"/>
                <wp:effectExtent l="8890" t="5715" r="1016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txbx>
                        <w:txbxContent>
                          <w:p w14:paraId="439A9CD1" w14:textId="77777777" w:rsidR="0050612C" w:rsidRDefault="0050612C" w:rsidP="0050612C">
                            <w:r>
                              <w:t>Detailed Information</w:t>
                            </w:r>
                          </w:p>
                          <w:p w14:paraId="1D7EE33B" w14:textId="77777777" w:rsidR="0050612C" w:rsidRDefault="0050612C" w:rsidP="0050612C">
                            <w:r>
                              <w:t xml:space="preserve">Supporting the </w:t>
                            </w:r>
                          </w:p>
                          <w:p w14:paraId="27E01817" w14:textId="77777777" w:rsidR="0050612C" w:rsidRDefault="0050612C" w:rsidP="0050612C">
                            <w:r>
                              <w:t xml:space="preserve">                Budget</w:t>
                            </w:r>
                          </w:p>
                          <w:p w14:paraId="5B08F309" w14:textId="77777777" w:rsidR="0050612C" w:rsidRDefault="0050612C" w:rsidP="0050612C">
                            <w:r>
                              <w:t xml:space="preserve">                Status </w:t>
                            </w:r>
                          </w:p>
                          <w:p w14:paraId="01608175" w14:textId="77777777" w:rsidR="0050612C" w:rsidRDefault="0050612C" w:rsidP="0050612C">
                            <w:r>
                              <w:t xml:space="preserve">                Report, i.e.                </w:t>
                            </w:r>
                          </w:p>
                          <w:p w14:paraId="6E53092B" w14:textId="77777777" w:rsidR="0050612C" w:rsidRDefault="0050612C" w:rsidP="0050612C">
                            <w:r>
                              <w:t xml:space="preserve">                Spreadsheet</w:t>
                            </w:r>
                          </w:p>
                          <w:p w14:paraId="0293A226" w14:textId="77777777" w:rsidR="0050612C" w:rsidRDefault="0050612C" w:rsidP="0050612C">
                            <w:r>
                              <w:t xml:space="preserve">                w/Salary</w:t>
                            </w:r>
                          </w:p>
                          <w:p w14:paraId="74C03DA1" w14:textId="77777777" w:rsidR="0050612C" w:rsidRDefault="0050612C" w:rsidP="0050612C">
                            <w:r>
                              <w:t xml:space="preserve">                Information </w:t>
                            </w:r>
                          </w:p>
                          <w:p w14:paraId="0E0941AE" w14:textId="77777777" w:rsidR="0050612C" w:rsidRDefault="0050612C" w:rsidP="0050612C">
                            <w:r>
                              <w:t xml:space="preserve">                For New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931E" id="Text Box 9" o:spid="_x0000_s1029" type="#_x0000_t202" style="position:absolute;margin-left:403.65pt;margin-top:8pt;width:13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">
                <v:textbox>
                  <w:txbxContent>
                    <w:p w14:paraId="439A9CD1" w14:textId="77777777" w:rsidR="0050612C" w:rsidRDefault="0050612C" w:rsidP="0050612C">
                      <w:r>
                        <w:t>Detailed Information</w:t>
                      </w:r>
                    </w:p>
                    <w:p w14:paraId="1D7EE33B" w14:textId="77777777" w:rsidR="0050612C" w:rsidRDefault="0050612C" w:rsidP="0050612C">
                      <w:r>
                        <w:t xml:space="preserve">Supporting the </w:t>
                      </w:r>
                    </w:p>
                    <w:p w14:paraId="27E01817" w14:textId="77777777" w:rsidR="0050612C" w:rsidRDefault="0050612C" w:rsidP="0050612C">
                      <w:r>
                        <w:t xml:space="preserve">                Budget</w:t>
                      </w:r>
                    </w:p>
                    <w:p w14:paraId="5B08F309" w14:textId="77777777" w:rsidR="0050612C" w:rsidRDefault="0050612C" w:rsidP="0050612C">
                      <w:r>
                        <w:t xml:space="preserve">                Status </w:t>
                      </w:r>
                    </w:p>
                    <w:p w14:paraId="01608175" w14:textId="77777777" w:rsidR="0050612C" w:rsidRDefault="0050612C" w:rsidP="0050612C">
                      <w:r>
                        <w:t xml:space="preserve">                Report, i.e.                </w:t>
                      </w:r>
                    </w:p>
                    <w:p w14:paraId="6E53092B" w14:textId="77777777" w:rsidR="0050612C" w:rsidRDefault="0050612C" w:rsidP="0050612C">
                      <w:r>
                        <w:t xml:space="preserve">                Spreadsheet</w:t>
                      </w:r>
                    </w:p>
                    <w:p w14:paraId="0293A226" w14:textId="77777777" w:rsidR="0050612C" w:rsidRDefault="0050612C" w:rsidP="0050612C">
                      <w:r>
                        <w:t xml:space="preserve">                w/Salary</w:t>
                      </w:r>
                    </w:p>
                    <w:p w14:paraId="74C03DA1" w14:textId="77777777" w:rsidR="0050612C" w:rsidRDefault="0050612C" w:rsidP="0050612C">
                      <w:r>
                        <w:t xml:space="preserve">                Information </w:t>
                      </w:r>
                    </w:p>
                    <w:p w14:paraId="0E0941AE" w14:textId="77777777" w:rsidR="0050612C" w:rsidRDefault="0050612C" w:rsidP="0050612C">
                      <w:r>
                        <w:t xml:space="preserve">                For New Staff</w:t>
                      </w:r>
                    </w:p>
                  </w:txbxContent>
                </v:textbox>
              </v:shape>
            </w:pict>
          </mc:Fallback>
        </mc:AlternateContent>
      </w:r>
    </w:p>
    <w:p w14:paraId="3DFFFC63" w14:textId="77777777" w:rsidR="0050612C" w:rsidRDefault="0050612C" w:rsidP="0050612C"/>
    <w:p w14:paraId="20823A75" w14:textId="77777777" w:rsidR="0050612C" w:rsidRDefault="0050612C" w:rsidP="0050612C"/>
    <w:p w14:paraId="3F0961D6" w14:textId="4F559A88" w:rsidR="0050612C" w:rsidRDefault="0050612C" w:rsidP="0050612C">
      <w:r>
        <w:rPr>
          <w:noProof/>
        </w:rPr>
        <mc:AlternateContent>
          <mc:Choice Requires="wps">
            <w:drawing>
              <wp:anchor distT="0" distB="0" distL="114300" distR="114300" simplePos="0" relativeHeight="251663360" behindDoc="0" locked="0" layoutInCell="1" allowOverlap="1" wp14:anchorId="2475BB8B" wp14:editId="448C2433">
                <wp:simplePos x="0" y="0"/>
                <wp:positionH relativeFrom="column">
                  <wp:posOffset>4097655</wp:posOffset>
                </wp:positionH>
                <wp:positionV relativeFrom="paragraph">
                  <wp:posOffset>147320</wp:posOffset>
                </wp:positionV>
                <wp:extent cx="1714500" cy="1943100"/>
                <wp:effectExtent l="8890" t="5715" r="1016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txbx>
                        <w:txbxContent>
                          <w:p w14:paraId="129D2BB7" w14:textId="77777777" w:rsidR="0050612C" w:rsidRDefault="0050612C" w:rsidP="0050612C">
                            <w:r>
                              <w:t>Accounting</w:t>
                            </w:r>
                          </w:p>
                          <w:p w14:paraId="32A2D4B0" w14:textId="77777777" w:rsidR="0050612C" w:rsidRDefault="0050612C" w:rsidP="0050612C">
                            <w:r>
                              <w:t xml:space="preserve">Records, i.e.        </w:t>
                            </w:r>
                          </w:p>
                          <w:p w14:paraId="2BC6292C" w14:textId="77777777" w:rsidR="0050612C" w:rsidRDefault="0050612C" w:rsidP="0050612C">
                            <w:r>
                              <w:t xml:space="preserve">        Budget Status</w:t>
                            </w:r>
                          </w:p>
                          <w:p w14:paraId="6C265087" w14:textId="77777777" w:rsidR="0050612C" w:rsidRDefault="0050612C" w:rsidP="0050612C">
                            <w:r>
                              <w:t xml:space="preserve">        Reports Generated</w:t>
                            </w:r>
                          </w:p>
                          <w:p w14:paraId="14EC3931" w14:textId="77777777" w:rsidR="0050612C" w:rsidRDefault="0050612C" w:rsidP="0050612C">
                            <w:r>
                              <w:t xml:space="preserve">        By District’s</w:t>
                            </w:r>
                          </w:p>
                          <w:p w14:paraId="455AC0E0" w14:textId="77777777" w:rsidR="0050612C" w:rsidRDefault="0050612C" w:rsidP="0050612C">
                            <w:r>
                              <w:t xml:space="preserve">        Accounting </w:t>
                            </w:r>
                          </w:p>
                          <w:p w14:paraId="45A6346E" w14:textId="77777777" w:rsidR="0050612C" w:rsidRDefault="0050612C" w:rsidP="0050612C">
                            <w:r>
                              <w:t xml:space="preserve">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5BB8B" id="Text Box 8" o:spid="_x0000_s1030" type="#_x0000_t202" style="position:absolute;margin-left:322.65pt;margin-top:11.6pt;width:13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">
                <v:textbox>
                  <w:txbxContent>
                    <w:p w14:paraId="129D2BB7" w14:textId="77777777" w:rsidR="0050612C" w:rsidRDefault="0050612C" w:rsidP="0050612C">
                      <w:r>
                        <w:t>Accounting</w:t>
                      </w:r>
                    </w:p>
                    <w:p w14:paraId="32A2D4B0" w14:textId="77777777" w:rsidR="0050612C" w:rsidRDefault="0050612C" w:rsidP="0050612C">
                      <w:r>
                        <w:t xml:space="preserve">Records, i.e.        </w:t>
                      </w:r>
                    </w:p>
                    <w:p w14:paraId="2BC6292C" w14:textId="77777777" w:rsidR="0050612C" w:rsidRDefault="0050612C" w:rsidP="0050612C">
                      <w:r>
                        <w:t xml:space="preserve">        Budget Status</w:t>
                      </w:r>
                    </w:p>
                    <w:p w14:paraId="6C265087" w14:textId="77777777" w:rsidR="0050612C" w:rsidRDefault="0050612C" w:rsidP="0050612C">
                      <w:r>
                        <w:t xml:space="preserve">        Reports Generated</w:t>
                      </w:r>
                    </w:p>
                    <w:p w14:paraId="14EC3931" w14:textId="77777777" w:rsidR="0050612C" w:rsidRDefault="0050612C" w:rsidP="0050612C">
                      <w:r>
                        <w:t xml:space="preserve">        By District’s</w:t>
                      </w:r>
                    </w:p>
                    <w:p w14:paraId="455AC0E0" w14:textId="77777777" w:rsidR="0050612C" w:rsidRDefault="0050612C" w:rsidP="0050612C">
                      <w:r>
                        <w:t xml:space="preserve">        Accounting </w:t>
                      </w:r>
                    </w:p>
                    <w:p w14:paraId="45A6346E" w14:textId="77777777" w:rsidR="0050612C" w:rsidRDefault="0050612C" w:rsidP="0050612C">
                      <w:r>
                        <w:t xml:space="preserve">        Software</w:t>
                      </w:r>
                    </w:p>
                  </w:txbxContent>
                </v:textbox>
              </v:shape>
            </w:pict>
          </mc:Fallback>
        </mc:AlternateContent>
      </w:r>
    </w:p>
    <w:p w14:paraId="65FB2595" w14:textId="77777777" w:rsidR="0050612C" w:rsidRDefault="0050612C" w:rsidP="0050612C"/>
    <w:p w14:paraId="6EDDB2F9" w14:textId="77777777" w:rsidR="0050612C" w:rsidRDefault="0050612C" w:rsidP="0050612C"/>
    <w:p w14:paraId="4A27DF3C" w14:textId="3552451F" w:rsidR="0050612C" w:rsidRDefault="0050612C" w:rsidP="0050612C">
      <w:r>
        <w:rPr>
          <w:noProof/>
        </w:rPr>
        <mc:AlternateContent>
          <mc:Choice Requires="wps">
            <w:drawing>
              <wp:anchor distT="0" distB="0" distL="114300" distR="114300" simplePos="0" relativeHeight="251664384" behindDoc="0" locked="0" layoutInCell="1" allowOverlap="1" wp14:anchorId="53A88E93" wp14:editId="51CCB540">
                <wp:simplePos x="0" y="0"/>
                <wp:positionH relativeFrom="column">
                  <wp:posOffset>2840355</wp:posOffset>
                </wp:positionH>
                <wp:positionV relativeFrom="paragraph">
                  <wp:posOffset>78740</wp:posOffset>
                </wp:positionV>
                <wp:extent cx="1600200" cy="1943100"/>
                <wp:effectExtent l="8890" t="5715" r="1016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0011F69D" w14:textId="77777777" w:rsidR="0050612C" w:rsidRDefault="0050612C" w:rsidP="0050612C">
                            <w:r>
                              <w:t>Supplemental</w:t>
                            </w:r>
                          </w:p>
                          <w:p w14:paraId="4C2E949D" w14:textId="77777777" w:rsidR="0050612C" w:rsidRDefault="0050612C" w:rsidP="0050612C">
                            <w:r>
                              <w:t>Schedule (Year-End</w:t>
                            </w:r>
                          </w:p>
                          <w:p w14:paraId="320831FD" w14:textId="77777777" w:rsidR="0050612C" w:rsidRDefault="0050612C" w:rsidP="0050612C">
                            <w:r>
                              <w:t xml:space="preserve">        Reporting</w:t>
                            </w:r>
                          </w:p>
                          <w:p w14:paraId="7F728E0C" w14:textId="77777777" w:rsidR="0050612C" w:rsidRDefault="0050612C" w:rsidP="0050612C">
                            <w:r>
                              <w:t xml:space="preserve">        Document to</w:t>
                            </w:r>
                          </w:p>
                          <w:p w14:paraId="68C06C13" w14:textId="77777777" w:rsidR="0050612C" w:rsidRDefault="0050612C" w:rsidP="0050612C">
                            <w:r>
                              <w:t xml:space="preserve">        NYS)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8E93" id="Text Box 7" o:spid="_x0000_s1031" type="#_x0000_t202" style="position:absolute;margin-left:223.65pt;margin-top:6.2pt;width:126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">
                <v:textbox>
                  <w:txbxContent>
                    <w:p w14:paraId="0011F69D" w14:textId="77777777" w:rsidR="0050612C" w:rsidRDefault="0050612C" w:rsidP="0050612C">
                      <w:r>
                        <w:t>Supplemental</w:t>
                      </w:r>
                    </w:p>
                    <w:p w14:paraId="4C2E949D" w14:textId="77777777" w:rsidR="0050612C" w:rsidRDefault="0050612C" w:rsidP="0050612C">
                      <w:r>
                        <w:t>Schedule (Year-End</w:t>
                      </w:r>
                    </w:p>
                    <w:p w14:paraId="320831FD" w14:textId="77777777" w:rsidR="0050612C" w:rsidRDefault="0050612C" w:rsidP="0050612C">
                      <w:r>
                        <w:t xml:space="preserve">        Reporting</w:t>
                      </w:r>
                    </w:p>
                    <w:p w14:paraId="7F728E0C" w14:textId="77777777" w:rsidR="0050612C" w:rsidRDefault="0050612C" w:rsidP="0050612C">
                      <w:r>
                        <w:t xml:space="preserve">        Document to</w:t>
                      </w:r>
                    </w:p>
                    <w:p w14:paraId="68C06C13" w14:textId="77777777" w:rsidR="0050612C" w:rsidRDefault="0050612C" w:rsidP="0050612C">
                      <w:r>
                        <w:t xml:space="preserve">        NYS)</w:t>
                      </w:r>
                    </w:p>
                  </w:txbxContent>
                </v:textbox>
              </v:shape>
            </w:pict>
          </mc:Fallback>
        </mc:AlternateContent>
      </w:r>
    </w:p>
    <w:p w14:paraId="76ABE679" w14:textId="77777777" w:rsidR="0050612C" w:rsidRDefault="0050612C" w:rsidP="0050612C"/>
    <w:p w14:paraId="3BB59C74" w14:textId="77777777" w:rsidR="0050612C" w:rsidRDefault="0050612C" w:rsidP="0050612C"/>
    <w:p w14:paraId="413FE894" w14:textId="6183961A" w:rsidR="0050612C" w:rsidRDefault="0050612C" w:rsidP="0050612C">
      <w:r>
        <w:rPr>
          <w:noProof/>
        </w:rPr>
        <mc:AlternateContent>
          <mc:Choice Requires="wps">
            <w:drawing>
              <wp:anchor distT="0" distB="0" distL="114300" distR="114300" simplePos="0" relativeHeight="251665408" behindDoc="0" locked="0" layoutInCell="1" allowOverlap="1" wp14:anchorId="04727765" wp14:editId="402188A2">
                <wp:simplePos x="0" y="0"/>
                <wp:positionH relativeFrom="column">
                  <wp:posOffset>1583055</wp:posOffset>
                </wp:positionH>
                <wp:positionV relativeFrom="paragraph">
                  <wp:posOffset>124460</wp:posOffset>
                </wp:positionV>
                <wp:extent cx="1600200" cy="1943100"/>
                <wp:effectExtent l="8890" t="5715" r="1016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2C0A87CB" w14:textId="77777777" w:rsidR="0050612C" w:rsidRDefault="0050612C" w:rsidP="0050612C">
                            <w:r>
                              <w:t xml:space="preserve">Approvals and </w:t>
                            </w:r>
                          </w:p>
                          <w:p w14:paraId="2B0845F2" w14:textId="77777777" w:rsidR="0050612C" w:rsidRDefault="0050612C" w:rsidP="0050612C">
                            <w:r>
                              <w:t>Correspondence</w:t>
                            </w:r>
                          </w:p>
                          <w:p w14:paraId="77702E86" w14:textId="77777777" w:rsidR="0050612C" w:rsidRDefault="0050612C" w:rsidP="0050612C">
                            <w:r>
                              <w:t xml:space="preserve">         Regarding</w:t>
                            </w:r>
                          </w:p>
                          <w:p w14:paraId="25B5D42D" w14:textId="77777777" w:rsidR="0050612C" w:rsidRDefault="0050612C" w:rsidP="0050612C">
                            <w:r>
                              <w:t xml:space="preserve">         2007-08</w:t>
                            </w:r>
                          </w:p>
                          <w:p w14:paraId="4B9981D0" w14:textId="77777777" w:rsidR="0050612C" w:rsidRDefault="0050612C" w:rsidP="0050612C">
                            <w:r>
                              <w:t xml:space="preserve">         Contract</w:t>
                            </w:r>
                          </w:p>
                          <w:p w14:paraId="5B15DCA1" w14:textId="77777777" w:rsidR="0050612C" w:rsidRDefault="0050612C" w:rsidP="0050612C">
                            <w:r>
                              <w:t xml:space="preserve">         Amendments,</w:t>
                            </w:r>
                          </w:p>
                          <w:p w14:paraId="70BE050C" w14:textId="77777777" w:rsidR="0050612C" w:rsidRDefault="0050612C" w:rsidP="0050612C">
                            <w:r>
                              <w:t xml:space="preserve">         Corrections</w:t>
                            </w:r>
                          </w:p>
                          <w:p w14:paraId="44D4812A" w14:textId="77777777" w:rsidR="0050612C" w:rsidRDefault="0050612C" w:rsidP="0050612C">
                            <w:r>
                              <w:t xml:space="preserve">         And Revisions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27765" id="Text Box 6" o:spid="_x0000_s1032" type="#_x0000_t202" style="position:absolute;margin-left:124.65pt;margin-top:9.8pt;width:126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">
                <v:textbox>
                  <w:txbxContent>
                    <w:p w14:paraId="2C0A87CB" w14:textId="77777777" w:rsidR="0050612C" w:rsidRDefault="0050612C" w:rsidP="0050612C">
                      <w:r>
                        <w:t xml:space="preserve">Approvals and </w:t>
                      </w:r>
                    </w:p>
                    <w:p w14:paraId="2B0845F2" w14:textId="77777777" w:rsidR="0050612C" w:rsidRDefault="0050612C" w:rsidP="0050612C">
                      <w:r>
                        <w:t>Correspondence</w:t>
                      </w:r>
                    </w:p>
                    <w:p w14:paraId="77702E86" w14:textId="77777777" w:rsidR="0050612C" w:rsidRDefault="0050612C" w:rsidP="0050612C">
                      <w:r>
                        <w:t xml:space="preserve">         Regarding</w:t>
                      </w:r>
                    </w:p>
                    <w:p w14:paraId="25B5D42D" w14:textId="77777777" w:rsidR="0050612C" w:rsidRDefault="0050612C" w:rsidP="0050612C">
                      <w:r>
                        <w:t xml:space="preserve">         2007-08</w:t>
                      </w:r>
                    </w:p>
                    <w:p w14:paraId="4B9981D0" w14:textId="77777777" w:rsidR="0050612C" w:rsidRDefault="0050612C" w:rsidP="0050612C">
                      <w:r>
                        <w:t xml:space="preserve">         Contract</w:t>
                      </w:r>
                    </w:p>
                    <w:p w14:paraId="5B15DCA1" w14:textId="77777777" w:rsidR="0050612C" w:rsidRDefault="0050612C" w:rsidP="0050612C">
                      <w:r>
                        <w:t xml:space="preserve">         Amendments,</w:t>
                      </w:r>
                    </w:p>
                    <w:p w14:paraId="70BE050C" w14:textId="77777777" w:rsidR="0050612C" w:rsidRDefault="0050612C" w:rsidP="0050612C">
                      <w:r>
                        <w:t xml:space="preserve">         Corrections</w:t>
                      </w:r>
                    </w:p>
                    <w:p w14:paraId="44D4812A" w14:textId="77777777" w:rsidR="0050612C" w:rsidRDefault="0050612C" w:rsidP="0050612C">
                      <w:r>
                        <w:t xml:space="preserve">         And Revisions</w:t>
                      </w:r>
                    </w:p>
                  </w:txbxContent>
                </v:textbox>
              </v:shape>
            </w:pict>
          </mc:Fallback>
        </mc:AlternateContent>
      </w:r>
    </w:p>
    <w:p w14:paraId="4BCA58D2" w14:textId="77777777" w:rsidR="0050612C" w:rsidRDefault="0050612C" w:rsidP="0050612C"/>
    <w:p w14:paraId="2CBE4F13" w14:textId="77777777" w:rsidR="0050612C" w:rsidRDefault="0050612C" w:rsidP="0050612C"/>
    <w:p w14:paraId="1BEC5D21" w14:textId="77777777" w:rsidR="0050612C" w:rsidRDefault="0050612C" w:rsidP="0050612C"/>
    <w:p w14:paraId="55BD6A91" w14:textId="69221177" w:rsidR="0050612C" w:rsidRDefault="0050612C" w:rsidP="0050612C">
      <w:r>
        <w:rPr>
          <w:noProof/>
        </w:rPr>
        <mc:AlternateContent>
          <mc:Choice Requires="wps">
            <w:drawing>
              <wp:anchor distT="0" distB="0" distL="114300" distR="114300" simplePos="0" relativeHeight="251666432" behindDoc="0" locked="0" layoutInCell="1" allowOverlap="1" wp14:anchorId="365B16F0" wp14:editId="19122BAB">
                <wp:simplePos x="0" y="0"/>
                <wp:positionH relativeFrom="column">
                  <wp:posOffset>325755</wp:posOffset>
                </wp:positionH>
                <wp:positionV relativeFrom="paragraph">
                  <wp:posOffset>-5080</wp:posOffset>
                </wp:positionV>
                <wp:extent cx="1600200" cy="1943100"/>
                <wp:effectExtent l="8890" t="5715" r="1016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7548CE5F" w14:textId="77777777" w:rsidR="0050612C" w:rsidRDefault="0050612C" w:rsidP="0050612C"/>
                          <w:p w14:paraId="05221291" w14:textId="77777777" w:rsidR="0050612C" w:rsidRDefault="0050612C" w:rsidP="0050612C">
                            <w:r>
                              <w:t>Commissioner-</w:t>
                            </w:r>
                          </w:p>
                          <w:p w14:paraId="072F087D" w14:textId="77777777" w:rsidR="0050612C" w:rsidRDefault="0050612C" w:rsidP="0050612C">
                            <w:r>
                              <w:t xml:space="preserve">Approved </w:t>
                            </w:r>
                          </w:p>
                          <w:p w14:paraId="326565A6" w14:textId="77777777" w:rsidR="0050612C" w:rsidRDefault="0050612C" w:rsidP="0050612C">
                            <w:r>
                              <w:t xml:space="preserve">Contract for </w:t>
                            </w:r>
                          </w:p>
                          <w:p w14:paraId="76F95AA8" w14:textId="77777777" w:rsidR="0050612C" w:rsidRDefault="0050612C" w:rsidP="0050612C">
                            <w:r>
                              <w:t>Excellence</w:t>
                            </w:r>
                          </w:p>
                          <w:p w14:paraId="5717D890" w14:textId="77777777" w:rsidR="0050612C" w:rsidRDefault="0050612C" w:rsidP="0050612C">
                            <w:r>
                              <w:t>Contract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16F0" id="Text Box 5" o:spid="_x0000_s1033" type="#_x0000_t202" style="position:absolute;margin-left:25.65pt;margin-top:-.4pt;width:126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">
                <v:textbox>
                  <w:txbxContent>
                    <w:p w14:paraId="7548CE5F" w14:textId="77777777" w:rsidR="0050612C" w:rsidRDefault="0050612C" w:rsidP="0050612C"/>
                    <w:p w14:paraId="05221291" w14:textId="77777777" w:rsidR="0050612C" w:rsidRDefault="0050612C" w:rsidP="0050612C">
                      <w:r>
                        <w:t>Commissioner-</w:t>
                      </w:r>
                    </w:p>
                    <w:p w14:paraId="072F087D" w14:textId="77777777" w:rsidR="0050612C" w:rsidRDefault="0050612C" w:rsidP="0050612C">
                      <w:r>
                        <w:t xml:space="preserve">Approved </w:t>
                      </w:r>
                    </w:p>
                    <w:p w14:paraId="326565A6" w14:textId="77777777" w:rsidR="0050612C" w:rsidRDefault="0050612C" w:rsidP="0050612C">
                      <w:r>
                        <w:t xml:space="preserve">Contract for </w:t>
                      </w:r>
                    </w:p>
                    <w:p w14:paraId="76F95AA8" w14:textId="77777777" w:rsidR="0050612C" w:rsidRDefault="0050612C" w:rsidP="0050612C">
                      <w:r>
                        <w:t>Excellence</w:t>
                      </w:r>
                    </w:p>
                    <w:p w14:paraId="5717D890" w14:textId="77777777" w:rsidR="0050612C" w:rsidRDefault="0050612C" w:rsidP="0050612C">
                      <w:r>
                        <w:t>Contract *</w:t>
                      </w:r>
                    </w:p>
                  </w:txbxContent>
                </v:textbox>
              </v:shape>
            </w:pict>
          </mc:Fallback>
        </mc:AlternateContent>
      </w:r>
    </w:p>
    <w:p w14:paraId="5EAE23A0" w14:textId="77777777" w:rsidR="0050612C" w:rsidRDefault="0050612C" w:rsidP="0050612C"/>
    <w:p w14:paraId="5999A0FE" w14:textId="77777777" w:rsidR="0050612C" w:rsidRDefault="0050612C" w:rsidP="0050612C"/>
    <w:p w14:paraId="75C21161" w14:textId="77777777" w:rsidR="0050612C" w:rsidRDefault="0050612C" w:rsidP="0050612C"/>
    <w:p w14:paraId="31219FAA" w14:textId="77777777" w:rsidR="0050612C" w:rsidRDefault="0050612C" w:rsidP="0050612C"/>
    <w:p w14:paraId="71F7061C" w14:textId="77777777" w:rsidR="0050612C" w:rsidRDefault="0050612C" w:rsidP="0050612C"/>
    <w:p w14:paraId="2CB259B5" w14:textId="77777777" w:rsidR="0050612C" w:rsidRDefault="0050612C" w:rsidP="0050612C"/>
    <w:p w14:paraId="51284035" w14:textId="77777777" w:rsidR="0050612C" w:rsidRDefault="0050612C" w:rsidP="0050612C">
      <w:r>
        <w:tab/>
      </w:r>
      <w:r>
        <w:tab/>
      </w:r>
      <w:r>
        <w:tab/>
      </w:r>
      <w:r>
        <w:tab/>
      </w:r>
      <w:r>
        <w:tab/>
      </w:r>
      <w:r>
        <w:tab/>
      </w:r>
      <w:r>
        <w:tab/>
      </w:r>
      <w:r>
        <w:tab/>
      </w:r>
      <w:r>
        <w:tab/>
      </w:r>
      <w:r>
        <w:tab/>
      </w:r>
      <w:r>
        <w:tab/>
      </w:r>
    </w:p>
    <w:p w14:paraId="103407B9" w14:textId="77777777" w:rsidR="0050612C" w:rsidRDefault="0050612C" w:rsidP="0050612C"/>
    <w:p w14:paraId="37190F36" w14:textId="77777777" w:rsidR="0050612C" w:rsidRDefault="0050612C" w:rsidP="0050612C">
      <w:r>
        <w:tab/>
      </w:r>
      <w:r>
        <w:tab/>
      </w:r>
      <w:r>
        <w:tab/>
      </w:r>
      <w:r>
        <w:tab/>
      </w:r>
      <w:r>
        <w:tab/>
      </w:r>
      <w:r>
        <w:tab/>
      </w:r>
      <w:r>
        <w:tab/>
      </w:r>
      <w:r>
        <w:tab/>
      </w:r>
      <w:r>
        <w:tab/>
      </w:r>
      <w:r>
        <w:tab/>
      </w:r>
      <w:r>
        <w:tab/>
        <w:t>WHAT OTHER DOCUMENTATION MIGHT BE</w:t>
      </w:r>
    </w:p>
    <w:p w14:paraId="57695DA3" w14:textId="77777777" w:rsidR="0050612C" w:rsidRDefault="0050612C" w:rsidP="0050612C">
      <w:r>
        <w:tab/>
      </w:r>
      <w:r>
        <w:tab/>
      </w:r>
      <w:r>
        <w:tab/>
      </w:r>
      <w:r>
        <w:tab/>
      </w:r>
      <w:r>
        <w:tab/>
      </w:r>
      <w:r>
        <w:tab/>
      </w:r>
      <w:r>
        <w:tab/>
      </w:r>
      <w:r>
        <w:tab/>
      </w:r>
      <w:r>
        <w:tab/>
      </w:r>
      <w:r>
        <w:tab/>
      </w:r>
      <w:r>
        <w:tab/>
        <w:t>NECESSARY OR APPROPRIATE?</w:t>
      </w:r>
    </w:p>
    <w:p w14:paraId="003A19F3" w14:textId="77777777" w:rsidR="0050612C" w:rsidRDefault="0050612C" w:rsidP="0050612C"/>
    <w:p w14:paraId="500229B0" w14:textId="77777777" w:rsidR="0050612C" w:rsidRDefault="0050612C" w:rsidP="0050612C">
      <w:pPr>
        <w:ind w:firstLine="720"/>
        <w:rPr>
          <w:b/>
        </w:rPr>
      </w:pPr>
    </w:p>
    <w:p w14:paraId="7E06176E" w14:textId="77777777" w:rsidR="0050612C" w:rsidRDefault="0050612C" w:rsidP="0050612C">
      <w:pPr>
        <w:ind w:firstLine="720"/>
        <w:rPr>
          <w:b/>
        </w:rPr>
      </w:pPr>
    </w:p>
    <w:p w14:paraId="4ABDE506" w14:textId="77777777" w:rsidR="0050612C" w:rsidRDefault="0050612C" w:rsidP="0050612C">
      <w:pPr>
        <w:ind w:firstLine="720"/>
        <w:rPr>
          <w:b/>
        </w:rPr>
      </w:pPr>
    </w:p>
    <w:p w14:paraId="72080000" w14:textId="77777777" w:rsidR="0050612C" w:rsidRDefault="0050612C" w:rsidP="0050612C">
      <w:pPr>
        <w:ind w:firstLine="720"/>
        <w:rPr>
          <w:b/>
        </w:rPr>
      </w:pPr>
    </w:p>
    <w:p w14:paraId="37F504A0" w14:textId="77777777" w:rsidR="0050612C" w:rsidRDefault="0050612C" w:rsidP="0050612C">
      <w:pPr>
        <w:tabs>
          <w:tab w:val="left" w:pos="1170"/>
          <w:tab w:val="left" w:pos="4140"/>
        </w:tabs>
      </w:pPr>
    </w:p>
    <w:p w14:paraId="4DBF3515" w14:textId="77777777" w:rsidR="0050612C" w:rsidRDefault="0050612C" w:rsidP="0050612C">
      <w:pPr>
        <w:tabs>
          <w:tab w:val="left" w:pos="1170"/>
          <w:tab w:val="left" w:pos="4140"/>
        </w:tabs>
      </w:pPr>
    </w:p>
    <w:p w14:paraId="3B6440FE" w14:textId="77777777" w:rsidR="0050612C" w:rsidRPr="008C5046" w:rsidRDefault="0050612C" w:rsidP="0050612C">
      <w:pPr>
        <w:tabs>
          <w:tab w:val="left" w:pos="1170"/>
          <w:tab w:val="left" w:pos="4140"/>
        </w:tabs>
        <w:jc w:val="center"/>
      </w:pPr>
      <w:r>
        <w:t xml:space="preserve">* Available from: </w:t>
      </w:r>
      <w:hyperlink r:id="rId19" w:history="1">
        <w:r w:rsidRPr="00FC2211">
          <w:rPr>
            <w:rStyle w:val="Hyperlink"/>
            <w:rFonts w:eastAsiaTheme="majorEastAsia"/>
          </w:rPr>
          <w:t>http://eservices.nysed.gov/c4e-public/selectReports.jsp</w:t>
        </w:r>
      </w:hyperlink>
      <w:r>
        <w:t xml:space="preserve"> </w:t>
      </w:r>
    </w:p>
    <w:p w14:paraId="101E2C5D" w14:textId="77777777" w:rsidR="0050612C" w:rsidRDefault="0050612C" w:rsidP="0050612C">
      <w:pPr>
        <w:ind w:firstLine="720"/>
        <w:jc w:val="center"/>
        <w:rPr>
          <w:b/>
        </w:rPr>
        <w:sectPr w:rsidR="0050612C" w:rsidSect="00861FF9">
          <w:pgSz w:w="15840" w:h="12240" w:orient="landscape"/>
          <w:pgMar w:top="806" w:right="446" w:bottom="806" w:left="446" w:header="720" w:footer="720" w:gutter="0"/>
          <w:cols w:space="720"/>
        </w:sectPr>
      </w:pPr>
    </w:p>
    <w:p w14:paraId="5D2672D2" w14:textId="5B3E78DF" w:rsidR="00EB5666" w:rsidRDefault="00EB5666" w:rsidP="00EB5666">
      <w:pPr>
        <w:tabs>
          <w:tab w:val="left" w:pos="2336"/>
          <w:tab w:val="center" w:pos="4860"/>
        </w:tabs>
        <w:jc w:val="center"/>
        <w:rPr>
          <w:rFonts w:ascii="Albertus Extra Bold" w:hAnsi="Albertus Extra Bold"/>
          <w:b/>
          <w:bCs/>
        </w:rPr>
      </w:pPr>
      <w:r>
        <w:rPr>
          <w:rFonts w:ascii="Albertus Extra Bold" w:hAnsi="Albertus Extra Bold"/>
          <w:b/>
          <w:bCs/>
        </w:rPr>
        <w:lastRenderedPageBreak/>
        <w:tab/>
      </w:r>
      <w:r>
        <w:rPr>
          <w:rFonts w:ascii="Albertus Extra Bold" w:hAnsi="Albertus Extra Bold"/>
          <w:b/>
          <w:bCs/>
        </w:rPr>
        <w:tab/>
        <w:t xml:space="preserve">                                                                                        ATTACHMENT D</w:t>
      </w:r>
    </w:p>
    <w:p w14:paraId="43D248D5" w14:textId="2FA16182" w:rsidR="0075218B" w:rsidRDefault="0050612C" w:rsidP="00EB5666">
      <w:pPr>
        <w:tabs>
          <w:tab w:val="left" w:pos="2336"/>
          <w:tab w:val="center" w:pos="4860"/>
        </w:tabs>
        <w:jc w:val="center"/>
        <w:rPr>
          <w:rFonts w:ascii="Albertus Extra Bold" w:hAnsi="Albertus Extra Bold"/>
          <w:b/>
          <w:bCs/>
        </w:rPr>
      </w:pPr>
      <w:r>
        <w:rPr>
          <w:rFonts w:ascii="Albertus Extra Bold" w:hAnsi="Albertus Extra Bold"/>
          <w:b/>
          <w:bCs/>
        </w:rPr>
        <w:t>INDEPENDENT AUDITOR’S</w:t>
      </w:r>
      <w:r w:rsidRPr="00970EFB">
        <w:rPr>
          <w:rFonts w:ascii="Albertus Extra Bold" w:hAnsi="Albertus Extra Bold"/>
          <w:b/>
          <w:bCs/>
        </w:rPr>
        <w:t xml:space="preserve"> REPORT</w:t>
      </w:r>
    </w:p>
    <w:p w14:paraId="2B7E6F5D" w14:textId="7EA2BA4E" w:rsidR="0050612C" w:rsidRPr="002C478C" w:rsidRDefault="0050612C" w:rsidP="0075218B">
      <w:pPr>
        <w:tabs>
          <w:tab w:val="left" w:pos="2336"/>
          <w:tab w:val="center" w:pos="4860"/>
        </w:tabs>
        <w:jc w:val="center"/>
        <w:rPr>
          <w:b/>
        </w:rPr>
      </w:pPr>
      <w:r w:rsidRPr="00970EFB">
        <w:rPr>
          <w:rFonts w:ascii="Albertus Extra Bold" w:hAnsi="Albertus Extra Bold"/>
          <w:b/>
          <w:bCs/>
        </w:rPr>
        <w:t>ON APPLYING AGREED-UPON PROCEDURES</w:t>
      </w:r>
    </w:p>
    <w:p w14:paraId="2C831C53" w14:textId="77777777" w:rsidR="0050612C" w:rsidRDefault="0050612C" w:rsidP="0050612C"/>
    <w:p w14:paraId="3CE27851" w14:textId="77777777" w:rsidR="0050612C" w:rsidRPr="002C478C" w:rsidRDefault="0050612C" w:rsidP="0050612C"/>
    <w:p w14:paraId="572E7EEF" w14:textId="77777777" w:rsidR="0050612C" w:rsidRDefault="0050612C" w:rsidP="0050612C"/>
    <w:p w14:paraId="2DC889EA" w14:textId="77777777" w:rsidR="0050612C" w:rsidRDefault="0050612C" w:rsidP="0050612C">
      <w:pPr>
        <w:jc w:val="center"/>
      </w:pPr>
      <w:r>
        <w:t>Name of Client</w:t>
      </w:r>
    </w:p>
    <w:p w14:paraId="015FAFDA" w14:textId="77777777" w:rsidR="0050612C" w:rsidRDefault="0050612C" w:rsidP="0050612C"/>
    <w:p w14:paraId="4EE9E981" w14:textId="44D4D072" w:rsidR="0050612C" w:rsidRDefault="0050612C" w:rsidP="0050612C">
      <w:pPr>
        <w:tabs>
          <w:tab w:val="left" w:pos="4140"/>
        </w:tabs>
        <w:jc w:val="both"/>
      </w:pPr>
      <w:r>
        <w:rPr>
          <w:noProof/>
        </w:rPr>
        <mc:AlternateContent>
          <mc:Choice Requires="wps">
            <w:drawing>
              <wp:anchor distT="0" distB="0" distL="114300" distR="114300" simplePos="0" relativeHeight="251669504" behindDoc="0" locked="0" layoutInCell="1" allowOverlap="1" wp14:anchorId="5F8BC655" wp14:editId="7968CEDC">
                <wp:simplePos x="0" y="0"/>
                <wp:positionH relativeFrom="column">
                  <wp:posOffset>-114935</wp:posOffset>
                </wp:positionH>
                <wp:positionV relativeFrom="paragraph">
                  <wp:posOffset>635</wp:posOffset>
                </wp:positionV>
                <wp:extent cx="2533650" cy="457200"/>
                <wp:effectExtent l="8890" t="13970" r="1016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solidFill>
                          <a:srgbClr val="FFFFFF"/>
                        </a:solidFill>
                        <a:ln w="9525">
                          <a:solidFill>
                            <a:srgbClr val="FFFFFF"/>
                          </a:solidFill>
                          <a:miter lim="800000"/>
                          <a:headEnd/>
                          <a:tailEnd/>
                        </a:ln>
                      </wps:spPr>
                      <wps:txbx>
                        <w:txbxContent>
                          <w:p w14:paraId="3AB10E75" w14:textId="77777777" w:rsidR="0050612C" w:rsidRPr="00F80B2A" w:rsidRDefault="0050612C" w:rsidP="005061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C655" id="Text Box 4" o:spid="_x0000_s1034" type="#_x0000_t202" style="position:absolute;left:0;text-align:left;margin-left:-9.05pt;margin-top:.05pt;width:19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" strokecolor="white">
                <v:textbox>
                  <w:txbxContent>
                    <w:p w14:paraId="3AB10E75" w14:textId="77777777" w:rsidR="0050612C" w:rsidRPr="00F80B2A" w:rsidRDefault="0050612C" w:rsidP="0050612C"/>
                  </w:txbxContent>
                </v:textbox>
              </v:shape>
            </w:pict>
          </mc:Fallback>
        </mc:AlternateContent>
      </w:r>
      <w:r>
        <w:tab/>
        <w:t>_____________</w:t>
      </w:r>
      <w:r>
        <w:rPr>
          <w:noProof/>
        </w:rPr>
        <mc:AlternateContent>
          <mc:Choice Requires="wps">
            <w:drawing>
              <wp:anchor distT="0" distB="0" distL="114300" distR="114300" simplePos="0" relativeHeight="251659264" behindDoc="0" locked="0" layoutInCell="1" allowOverlap="1" wp14:anchorId="1044A038" wp14:editId="138A6C30">
                <wp:simplePos x="0" y="0"/>
                <wp:positionH relativeFrom="column">
                  <wp:posOffset>13970</wp:posOffset>
                </wp:positionH>
                <wp:positionV relativeFrom="paragraph">
                  <wp:posOffset>95250</wp:posOffset>
                </wp:positionV>
                <wp:extent cx="2407920" cy="0"/>
                <wp:effectExtent l="13970" t="13335" r="698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18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19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"/>
            </w:pict>
          </mc:Fallback>
        </mc:AlternateContent>
      </w:r>
      <w:smartTag w:uri="urn:schemas-microsoft-com:office:smarttags" w:element="place">
        <w:smartTag w:uri="urn:schemas-microsoft-com:office:smarttags" w:element="PlaceName">
          <w:r>
            <w:t>Central</w:t>
          </w:r>
        </w:smartTag>
        <w:r>
          <w:t xml:space="preserve"> </w:t>
        </w:r>
        <w:smartTag w:uri="urn:schemas-microsoft-com:office:smarttags" w:element="PlaceType">
          <w:r>
            <w:t>School District</w:t>
          </w:r>
        </w:smartTag>
      </w:smartTag>
    </w:p>
    <w:p w14:paraId="7EAFD340" w14:textId="4D9E95BB" w:rsidR="0050612C" w:rsidRDefault="0050612C" w:rsidP="0050612C">
      <w:pPr>
        <w:tabs>
          <w:tab w:val="left" w:pos="4140"/>
        </w:tabs>
        <w:ind w:firstLine="4140"/>
      </w:pPr>
      <w:r>
        <w:t>______________</w:t>
      </w:r>
      <w:r>
        <w:rPr>
          <w:noProof/>
        </w:rPr>
        <mc:AlternateContent>
          <mc:Choice Requires="wps">
            <w:drawing>
              <wp:anchor distT="0" distB="0" distL="114300" distR="114300" simplePos="0" relativeHeight="251660288" behindDoc="0" locked="0" layoutInCell="1" allowOverlap="1" wp14:anchorId="33C3490E" wp14:editId="566A7886">
                <wp:simplePos x="0" y="0"/>
                <wp:positionH relativeFrom="column">
                  <wp:posOffset>3810</wp:posOffset>
                </wp:positionH>
                <wp:positionV relativeFrom="paragraph">
                  <wp:posOffset>113030</wp:posOffset>
                </wp:positionV>
                <wp:extent cx="2397760" cy="0"/>
                <wp:effectExtent l="13335" t="6350" r="825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2D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9pt" to="189.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"/>
            </w:pict>
          </mc:Fallback>
        </mc:AlternateContent>
      </w:r>
      <w:r>
        <w:t xml:space="preserve">, </w:t>
      </w:r>
      <w:smartTag w:uri="urn:schemas-microsoft-com:office:smarttags" w:element="State">
        <w:smartTag w:uri="urn:schemas-microsoft-com:office:smarttags" w:element="place">
          <w:r>
            <w:t>New York</w:t>
          </w:r>
        </w:smartTag>
      </w:smartTag>
      <w:r>
        <w:t xml:space="preserve"> </w:t>
      </w:r>
    </w:p>
    <w:p w14:paraId="3A483E4E" w14:textId="77777777" w:rsidR="0050612C" w:rsidRDefault="0050612C" w:rsidP="0050612C">
      <w:pPr>
        <w:tabs>
          <w:tab w:val="left" w:pos="360"/>
          <w:tab w:val="left" w:pos="4140"/>
        </w:tabs>
      </w:pPr>
    </w:p>
    <w:p w14:paraId="008AFA26" w14:textId="77777777" w:rsidR="0050612C" w:rsidRDefault="0050612C" w:rsidP="0050612C">
      <w:pPr>
        <w:tabs>
          <w:tab w:val="left" w:pos="360"/>
          <w:tab w:val="left" w:pos="4140"/>
        </w:tabs>
      </w:pPr>
    </w:p>
    <w:p w14:paraId="6EAB460A" w14:textId="77777777" w:rsidR="0050612C" w:rsidRDefault="0050612C" w:rsidP="0050612C">
      <w:pPr>
        <w:tabs>
          <w:tab w:val="left" w:pos="360"/>
          <w:tab w:val="left" w:pos="4140"/>
        </w:tabs>
      </w:pPr>
    </w:p>
    <w:p w14:paraId="3BAADD5A" w14:textId="7CF8A65B" w:rsidR="0050612C" w:rsidRDefault="0050612C" w:rsidP="0050612C">
      <w:pPr>
        <w:tabs>
          <w:tab w:val="left" w:pos="720"/>
          <w:tab w:val="left" w:pos="4140"/>
        </w:tabs>
      </w:pPr>
      <w:r>
        <w:tab/>
        <w:t>We have performed the procedures enumerated below, which were agreed to by the Board of Education in order to comply with the certification requirement contained within the revised Regulations of the Commission of Education Section 170.12 regarding the expenditures of the Contract for Excellence for the year ended June 30, 20</w:t>
      </w:r>
      <w:r w:rsidR="00D57780">
        <w:t>XX</w:t>
      </w:r>
      <w:r>
        <w:t xml:space="preserve">.   ________________  </w:t>
      </w:r>
      <w:smartTag w:uri="urn:schemas-microsoft-com:office:smarttags" w:element="place">
        <w:r>
          <w:t>Central School District</w:t>
        </w:r>
      </w:smartTag>
      <w:r>
        <w:t xml:space="preserve">’s management is responsible for the Contract for Excellence expenditures.  This agreed-upon procedures engagement was conducted in accordance with attestation standards established by the American Institute of Certified Public Accountants.  The sufficiency of these procedures is solely the responsibility of the _________________  </w:t>
      </w:r>
      <w:smartTag w:uri="urn:schemas-microsoft-com:office:smarttags" w:element="place">
        <w:r>
          <w:t xml:space="preserve">Central </w:t>
        </w:r>
        <w:smartTag w:uri="urn:schemas-microsoft-com:office:smarttags" w:element="PlaceType">
          <w:r>
            <w:t>School District</w:t>
          </w:r>
        </w:smartTag>
      </w:smartTag>
      <w:r>
        <w:t>.  Consequently, we make no representation regarding the sufficiency of the procedures described below either for the purpose for which this report has been requested or for any other purpose.  We have also reported to you our findings as a result of our procedures, which are included within the body of this report.</w:t>
      </w:r>
    </w:p>
    <w:p w14:paraId="24FAA47B" w14:textId="77777777" w:rsidR="0050612C" w:rsidRDefault="0050612C" w:rsidP="0050612C">
      <w:pPr>
        <w:tabs>
          <w:tab w:val="left" w:pos="720"/>
          <w:tab w:val="left" w:pos="4140"/>
        </w:tabs>
      </w:pPr>
    </w:p>
    <w:p w14:paraId="3E84D3E8" w14:textId="77777777" w:rsidR="0050612C" w:rsidRPr="00D27352" w:rsidRDefault="0050612C" w:rsidP="0050612C">
      <w:pPr>
        <w:tabs>
          <w:tab w:val="left" w:pos="720"/>
          <w:tab w:val="left" w:pos="4140"/>
        </w:tabs>
        <w:ind w:left="720"/>
        <w:rPr>
          <w:b/>
        </w:rPr>
      </w:pPr>
      <w:r w:rsidRPr="00D27352">
        <w:rPr>
          <w:b/>
          <w:u w:val="single"/>
        </w:rPr>
        <w:t>Our procedures were as follows</w:t>
      </w:r>
      <w:r w:rsidRPr="00D27352">
        <w:rPr>
          <w:b/>
        </w:rPr>
        <w:t>:</w:t>
      </w:r>
    </w:p>
    <w:p w14:paraId="08C2413A" w14:textId="77777777" w:rsidR="0050612C" w:rsidRDefault="0050612C" w:rsidP="0050612C">
      <w:pPr>
        <w:tabs>
          <w:tab w:val="left" w:pos="720"/>
          <w:tab w:val="left" w:pos="4140"/>
        </w:tabs>
        <w:ind w:left="720"/>
      </w:pPr>
    </w:p>
    <w:p w14:paraId="1F4D0EA9" w14:textId="77777777" w:rsidR="0050612C" w:rsidRDefault="0050612C" w:rsidP="0050612C">
      <w:pPr>
        <w:numPr>
          <w:ilvl w:val="0"/>
          <w:numId w:val="3"/>
        </w:numPr>
        <w:tabs>
          <w:tab w:val="left" w:pos="1260"/>
          <w:tab w:val="left" w:pos="4140"/>
        </w:tabs>
      </w:pPr>
      <w:r>
        <w:t>We reviewed the submitted Contract for Excellence application, experimental application and any amendments to each to determine if they were was properly approved by the Commissioner of Education in a timely fashion and that the public comment process procedures were followed.</w:t>
      </w:r>
    </w:p>
    <w:p w14:paraId="6A3832E6" w14:textId="77777777" w:rsidR="0050612C" w:rsidRDefault="0050612C" w:rsidP="0050612C">
      <w:pPr>
        <w:tabs>
          <w:tab w:val="left" w:pos="1260"/>
          <w:tab w:val="left" w:pos="4140"/>
        </w:tabs>
        <w:ind w:left="720"/>
      </w:pPr>
    </w:p>
    <w:p w14:paraId="090582AA" w14:textId="77777777" w:rsidR="0050612C" w:rsidRDefault="0050612C" w:rsidP="0050612C">
      <w:pPr>
        <w:numPr>
          <w:ilvl w:val="0"/>
          <w:numId w:val="3"/>
        </w:numPr>
        <w:tabs>
          <w:tab w:val="left" w:pos="1260"/>
          <w:tab w:val="left" w:pos="4140"/>
        </w:tabs>
      </w:pPr>
      <w:r>
        <w:t xml:space="preserve">We determined if the </w:t>
      </w:r>
      <w:smartTag w:uri="urn:schemas-microsoft-com:office:smarttags" w:element="place">
        <w:r>
          <w:t>School District</w:t>
        </w:r>
      </w:smartTag>
      <w:r>
        <w:t xml:space="preserve"> established an appropriate accounting system to clearly identify costs associated with the Contract for Excellence and that the accounting system captured building level costs. </w:t>
      </w:r>
    </w:p>
    <w:p w14:paraId="337276D2" w14:textId="77777777" w:rsidR="0050612C" w:rsidRDefault="0050612C" w:rsidP="0050612C">
      <w:pPr>
        <w:tabs>
          <w:tab w:val="left" w:pos="1260"/>
          <w:tab w:val="left" w:pos="4140"/>
        </w:tabs>
        <w:ind w:left="360"/>
      </w:pPr>
    </w:p>
    <w:p w14:paraId="49451F92" w14:textId="77777777" w:rsidR="0050612C" w:rsidRDefault="0050612C" w:rsidP="0050612C">
      <w:pPr>
        <w:numPr>
          <w:ilvl w:val="0"/>
          <w:numId w:val="3"/>
        </w:numPr>
        <w:tabs>
          <w:tab w:val="left" w:pos="4140"/>
        </w:tabs>
      </w:pPr>
      <w:r>
        <w:t>We selected a sample of transactions to support disbursements of at least 5% of the total Contract for Excellence expenditures,</w:t>
      </w:r>
      <w:r w:rsidRPr="005D0FF2">
        <w:t xml:space="preserve"> selecting equally from both maintenance of district</w:t>
      </w:r>
      <w:r w:rsidRPr="00A7041A">
        <w:rPr>
          <w:u w:val="single"/>
        </w:rPr>
        <w:t xml:space="preserve"> </w:t>
      </w:r>
      <w:r w:rsidRPr="005D0FF2">
        <w:t>programs and new and expanded programs</w:t>
      </w:r>
      <w:r>
        <w:t>, to determine the following:</w:t>
      </w:r>
    </w:p>
    <w:p w14:paraId="7BD8F03D" w14:textId="77777777" w:rsidR="0050612C" w:rsidRDefault="0050612C" w:rsidP="0050612C">
      <w:pPr>
        <w:tabs>
          <w:tab w:val="left" w:pos="4140"/>
        </w:tabs>
      </w:pPr>
    </w:p>
    <w:p w14:paraId="4C8549F2" w14:textId="77777777" w:rsidR="0050612C" w:rsidRDefault="0050612C" w:rsidP="0050612C">
      <w:pPr>
        <w:tabs>
          <w:tab w:val="left" w:pos="4140"/>
        </w:tabs>
      </w:pPr>
    </w:p>
    <w:p w14:paraId="3072B76F" w14:textId="77777777" w:rsidR="0050612C" w:rsidRDefault="0050612C" w:rsidP="0050612C">
      <w:pPr>
        <w:numPr>
          <w:ilvl w:val="1"/>
          <w:numId w:val="1"/>
        </w:numPr>
        <w:tabs>
          <w:tab w:val="left" w:pos="1800"/>
          <w:tab w:val="left" w:pos="4140"/>
        </w:tabs>
      </w:pPr>
      <w:r>
        <w:lastRenderedPageBreak/>
        <w:t>Transactions were properly documented with original vendor invoices, purchase orders, approved contracts, other original source documentation, timesheets, and/or C4E payroll certification.</w:t>
      </w:r>
    </w:p>
    <w:p w14:paraId="3BF3F417" w14:textId="77777777" w:rsidR="0050612C" w:rsidRDefault="0050612C" w:rsidP="0050612C">
      <w:pPr>
        <w:tabs>
          <w:tab w:val="left" w:pos="1800"/>
          <w:tab w:val="left" w:pos="4140"/>
        </w:tabs>
      </w:pPr>
    </w:p>
    <w:p w14:paraId="18E7FD3C" w14:textId="77777777" w:rsidR="0050612C" w:rsidRPr="0055087B" w:rsidRDefault="0050612C" w:rsidP="0050612C">
      <w:pPr>
        <w:numPr>
          <w:ilvl w:val="1"/>
          <w:numId w:val="1"/>
        </w:numPr>
        <w:tabs>
          <w:tab w:val="left" w:pos="1800"/>
          <w:tab w:val="left" w:pos="4140"/>
        </w:tabs>
      </w:pPr>
      <w:r w:rsidRPr="0055087B">
        <w:t>Accounting for these transactions ha</w:t>
      </w:r>
      <w:r>
        <w:t>s</w:t>
      </w:r>
      <w:r w:rsidRPr="0055087B">
        <w:t xml:space="preserve"> been separately identified at the school building level within the accounting system</w:t>
      </w:r>
      <w:r>
        <w:t xml:space="preserve"> </w:t>
      </w:r>
      <w:r w:rsidRPr="008C5046">
        <w:t>and represent a type of expenditure</w:t>
      </w:r>
      <w:r>
        <w:rPr>
          <w:b/>
        </w:rPr>
        <w:t xml:space="preserve"> </w:t>
      </w:r>
      <w:r w:rsidRPr="008C5046">
        <w:t>that was included in the approved building plan</w:t>
      </w:r>
      <w:r w:rsidRPr="0055087B">
        <w:t>.</w:t>
      </w:r>
    </w:p>
    <w:p w14:paraId="16EAA956" w14:textId="77777777" w:rsidR="0050612C" w:rsidRDefault="0050612C" w:rsidP="0050612C">
      <w:pPr>
        <w:tabs>
          <w:tab w:val="left" w:pos="1800"/>
          <w:tab w:val="left" w:pos="4140"/>
        </w:tabs>
      </w:pPr>
    </w:p>
    <w:p w14:paraId="436F071B" w14:textId="77777777" w:rsidR="0050612C" w:rsidRDefault="0050612C" w:rsidP="0050612C">
      <w:pPr>
        <w:numPr>
          <w:ilvl w:val="1"/>
          <w:numId w:val="1"/>
        </w:numPr>
        <w:tabs>
          <w:tab w:val="left" w:pos="1800"/>
          <w:tab w:val="left" w:pos="4140"/>
        </w:tabs>
      </w:pPr>
      <w:r>
        <w:t xml:space="preserve">Expenditures were properly classified on the supplemental schedule provided to the NYS Education Department and are consistent with the terms and objectives of the approved contract as certified by the Superintendent or Chancellor. </w:t>
      </w:r>
    </w:p>
    <w:p w14:paraId="15707FDC" w14:textId="77777777" w:rsidR="0050612C" w:rsidRDefault="0050612C" w:rsidP="0050612C">
      <w:pPr>
        <w:tabs>
          <w:tab w:val="left" w:pos="1800"/>
          <w:tab w:val="left" w:pos="4140"/>
        </w:tabs>
      </w:pPr>
    </w:p>
    <w:p w14:paraId="17E5E7BA" w14:textId="77777777" w:rsidR="0050612C" w:rsidRDefault="0050612C" w:rsidP="0050612C">
      <w:pPr>
        <w:tabs>
          <w:tab w:val="left" w:pos="1800"/>
          <w:tab w:val="left" w:pos="4140"/>
        </w:tabs>
      </w:pPr>
    </w:p>
    <w:p w14:paraId="69F78503" w14:textId="77777777" w:rsidR="0050612C" w:rsidRDefault="0050612C" w:rsidP="0050612C">
      <w:pPr>
        <w:tabs>
          <w:tab w:val="left" w:pos="1800"/>
          <w:tab w:val="left" w:pos="4140"/>
        </w:tabs>
        <w:ind w:left="720"/>
      </w:pPr>
    </w:p>
    <w:p w14:paraId="57B6B801" w14:textId="77777777" w:rsidR="0050612C" w:rsidRDefault="0050612C" w:rsidP="0050612C">
      <w:pPr>
        <w:tabs>
          <w:tab w:val="left" w:pos="1800"/>
          <w:tab w:val="left" w:pos="4140"/>
        </w:tabs>
        <w:ind w:left="720"/>
      </w:pPr>
      <w:r w:rsidRPr="00DD1CBC">
        <w:rPr>
          <w:b/>
          <w:u w:val="single"/>
        </w:rPr>
        <w:t>Our Findings are as follows</w:t>
      </w:r>
      <w:r w:rsidRPr="00DD1CBC">
        <w:rPr>
          <w:b/>
        </w:rPr>
        <w:t>:</w:t>
      </w:r>
      <w:r w:rsidRPr="00DD1CBC">
        <w:rPr>
          <w:b/>
        </w:rPr>
        <w:tab/>
      </w:r>
      <w:r w:rsidRPr="00DD1CBC">
        <w:rPr>
          <w:b/>
        </w:rPr>
        <w:tab/>
      </w:r>
      <w:r w:rsidRPr="00DD1CBC">
        <w:rPr>
          <w:b/>
        </w:rPr>
        <w:tab/>
        <w:t xml:space="preserve">  (SAMPLE)</w:t>
      </w:r>
      <w:r>
        <w:rPr>
          <w:b/>
        </w:rPr>
        <w:t xml:space="preserve">  </w:t>
      </w:r>
    </w:p>
    <w:p w14:paraId="17BDD821" w14:textId="77777777" w:rsidR="0050612C" w:rsidRDefault="0050612C" w:rsidP="0050612C">
      <w:pPr>
        <w:tabs>
          <w:tab w:val="left" w:pos="1800"/>
          <w:tab w:val="left" w:pos="4140"/>
        </w:tabs>
        <w:ind w:left="720"/>
      </w:pPr>
    </w:p>
    <w:p w14:paraId="691934B1" w14:textId="77777777" w:rsidR="0050612C" w:rsidRPr="00DD1CBC" w:rsidRDefault="0050612C" w:rsidP="0050612C">
      <w:pPr>
        <w:tabs>
          <w:tab w:val="left" w:pos="1800"/>
          <w:tab w:val="left" w:pos="4140"/>
        </w:tabs>
        <w:ind w:left="720"/>
      </w:pPr>
    </w:p>
    <w:p w14:paraId="070747D1" w14:textId="77777777" w:rsidR="0050612C" w:rsidRDefault="0050612C" w:rsidP="0050612C">
      <w:pPr>
        <w:tabs>
          <w:tab w:val="left" w:pos="1800"/>
          <w:tab w:val="left" w:pos="4140"/>
        </w:tabs>
      </w:pPr>
    </w:p>
    <w:p w14:paraId="3D5AC46A" w14:textId="77777777" w:rsidR="0050612C" w:rsidRDefault="0050612C" w:rsidP="0050612C">
      <w:pPr>
        <w:numPr>
          <w:ilvl w:val="0"/>
          <w:numId w:val="2"/>
        </w:numPr>
        <w:tabs>
          <w:tab w:val="left" w:pos="1800"/>
          <w:tab w:val="left" w:pos="4140"/>
        </w:tabs>
      </w:pPr>
      <w:r>
        <w:t>Payroll expenditures were not clearly identified for additional tutoring for selected students.</w:t>
      </w:r>
      <w:r>
        <w:br/>
      </w:r>
    </w:p>
    <w:p w14:paraId="5E2DE5C8" w14:textId="77777777" w:rsidR="0050612C" w:rsidRDefault="0050612C" w:rsidP="0050612C">
      <w:pPr>
        <w:numPr>
          <w:ilvl w:val="0"/>
          <w:numId w:val="2"/>
        </w:numPr>
        <w:tabs>
          <w:tab w:val="left" w:pos="1800"/>
          <w:tab w:val="left" w:pos="4140"/>
        </w:tabs>
      </w:pPr>
      <w:r>
        <w:t>The accounting system did not account for expenditures down to the code and object level by school building and Contract for Excellence program.</w:t>
      </w:r>
    </w:p>
    <w:p w14:paraId="21D50A3E" w14:textId="77777777" w:rsidR="0050612C" w:rsidRDefault="0050612C" w:rsidP="0050612C">
      <w:pPr>
        <w:tabs>
          <w:tab w:val="left" w:pos="1800"/>
          <w:tab w:val="left" w:pos="4140"/>
        </w:tabs>
      </w:pPr>
    </w:p>
    <w:p w14:paraId="04F6A52C" w14:textId="77777777" w:rsidR="0050612C" w:rsidRDefault="0050612C" w:rsidP="0050612C">
      <w:pPr>
        <w:tabs>
          <w:tab w:val="left" w:pos="1800"/>
          <w:tab w:val="left" w:pos="4140"/>
        </w:tabs>
      </w:pPr>
    </w:p>
    <w:p w14:paraId="052B48C1" w14:textId="77777777" w:rsidR="0050612C" w:rsidRDefault="0050612C" w:rsidP="0050612C">
      <w:pPr>
        <w:tabs>
          <w:tab w:val="left" w:pos="1800"/>
          <w:tab w:val="left" w:pos="4140"/>
        </w:tabs>
      </w:pPr>
    </w:p>
    <w:p w14:paraId="6892B754" w14:textId="77777777" w:rsidR="0050612C" w:rsidRDefault="0050612C" w:rsidP="0050612C">
      <w:pPr>
        <w:tabs>
          <w:tab w:val="left" w:pos="1800"/>
          <w:tab w:val="left" w:pos="4140"/>
        </w:tabs>
      </w:pPr>
    </w:p>
    <w:p w14:paraId="5F8FF997" w14:textId="77777777" w:rsidR="0050612C" w:rsidRDefault="0050612C" w:rsidP="0050612C">
      <w:pPr>
        <w:tabs>
          <w:tab w:val="left" w:pos="720"/>
          <w:tab w:val="left" w:pos="4140"/>
        </w:tabs>
      </w:pPr>
      <w:r>
        <w:tab/>
        <w:t>We were not engaged to, and did not, conduct an audit, the objective of which would be the expression of an opinion on the Contract for Excellence expenditures.  Accordingly, we do not express such an opinion.  Had we performed additional procedures, other matters might have come to our attention that would have been reported to you.</w:t>
      </w:r>
    </w:p>
    <w:p w14:paraId="3166FB29" w14:textId="77777777" w:rsidR="0050612C" w:rsidRDefault="0050612C" w:rsidP="0050612C">
      <w:pPr>
        <w:tabs>
          <w:tab w:val="left" w:pos="720"/>
          <w:tab w:val="left" w:pos="4140"/>
        </w:tabs>
      </w:pPr>
    </w:p>
    <w:p w14:paraId="56BE1D8C" w14:textId="77777777" w:rsidR="0050612C" w:rsidRDefault="0050612C" w:rsidP="0050612C">
      <w:pPr>
        <w:tabs>
          <w:tab w:val="left" w:pos="720"/>
          <w:tab w:val="left" w:pos="4140"/>
        </w:tabs>
      </w:pPr>
      <w:r>
        <w:tab/>
        <w:t xml:space="preserve">This report is intended solely for the information and use of  _________________   </w:t>
      </w:r>
      <w:smartTag w:uri="urn:schemas-microsoft-com:office:smarttags" w:element="place">
        <w:smartTag w:uri="urn:schemas-microsoft-com:office:smarttags" w:element="PlaceName">
          <w:r>
            <w:t>Central</w:t>
          </w:r>
        </w:smartTag>
        <w:r>
          <w:t xml:space="preserve"> </w:t>
        </w:r>
        <w:smartTag w:uri="urn:schemas-microsoft-com:office:smarttags" w:element="PlaceType">
          <w:r>
            <w:t>School District</w:t>
          </w:r>
        </w:smartTag>
      </w:smartTag>
      <w:r>
        <w:t xml:space="preserve"> and is not intended to be and should not be used by anyone other than the specified party(</w:t>
      </w:r>
      <w:proofErr w:type="spellStart"/>
      <w:r>
        <w:t>ies</w:t>
      </w:r>
      <w:proofErr w:type="spellEnd"/>
      <w:r>
        <w:t>).</w:t>
      </w:r>
    </w:p>
    <w:p w14:paraId="568072E7" w14:textId="77777777" w:rsidR="0050612C" w:rsidRDefault="0050612C" w:rsidP="0050612C">
      <w:pPr>
        <w:tabs>
          <w:tab w:val="left" w:pos="720"/>
          <w:tab w:val="left" w:pos="4140"/>
        </w:tabs>
      </w:pPr>
    </w:p>
    <w:p w14:paraId="18C4E91A" w14:textId="77777777" w:rsidR="0050612C" w:rsidRDefault="0050612C" w:rsidP="0050612C">
      <w:pPr>
        <w:tabs>
          <w:tab w:val="left" w:pos="720"/>
          <w:tab w:val="left" w:pos="4140"/>
        </w:tabs>
      </w:pPr>
    </w:p>
    <w:p w14:paraId="552F5479" w14:textId="77777777" w:rsidR="0050612C" w:rsidRDefault="0050612C" w:rsidP="0050612C">
      <w:pPr>
        <w:tabs>
          <w:tab w:val="left" w:pos="720"/>
          <w:tab w:val="left" w:pos="4140"/>
        </w:tabs>
      </w:pPr>
    </w:p>
    <w:p w14:paraId="13C8917B" w14:textId="71EDA423" w:rsidR="0050612C" w:rsidRDefault="0050612C" w:rsidP="0050612C">
      <w:r>
        <w:t>__________________,  20</w:t>
      </w:r>
      <w:r w:rsidR="00D57780">
        <w:t>XX</w:t>
      </w:r>
    </w:p>
    <w:p w14:paraId="1081E843" w14:textId="77777777" w:rsidR="0050612C" w:rsidRDefault="0050612C" w:rsidP="0050612C">
      <w:pPr>
        <w:sectPr w:rsidR="0050612C" w:rsidSect="00861FF9">
          <w:headerReference w:type="first" r:id="rId20"/>
          <w:pgSz w:w="12240" w:h="15840" w:code="1"/>
          <w:pgMar w:top="2405" w:right="1080" w:bottom="1440" w:left="1440" w:header="720" w:footer="720" w:gutter="0"/>
          <w:cols w:space="720"/>
          <w:noEndnote/>
        </w:sectPr>
      </w:pPr>
    </w:p>
    <w:p w14:paraId="62B81E3E" w14:textId="26562ABC" w:rsidR="0050612C" w:rsidRDefault="0050612C" w:rsidP="0050612C">
      <w:r>
        <w:lastRenderedPageBreak/>
        <w:tab/>
      </w:r>
      <w:r>
        <w:tab/>
      </w:r>
      <w:r>
        <w:tab/>
      </w:r>
      <w:r>
        <w:tab/>
      </w:r>
      <w:r>
        <w:tab/>
      </w:r>
      <w:r>
        <w:tab/>
      </w:r>
      <w:r>
        <w:tab/>
      </w:r>
      <w:r>
        <w:tab/>
      </w:r>
      <w:r>
        <w:tab/>
      </w:r>
      <w:r>
        <w:tab/>
      </w:r>
      <w:r w:rsidRPr="00A86DB1">
        <w:rPr>
          <w:rFonts w:ascii="Arial" w:hAnsi="Arial" w:cs="Arial"/>
          <w:b/>
        </w:rPr>
        <w:t xml:space="preserve">ATTACHMENT </w:t>
      </w:r>
      <w:r w:rsidR="00EB5666">
        <w:rPr>
          <w:rFonts w:ascii="Arial" w:hAnsi="Arial" w:cs="Arial"/>
          <w:b/>
        </w:rPr>
        <w:t>E</w:t>
      </w:r>
    </w:p>
    <w:p w14:paraId="4C6D0A70" w14:textId="77777777" w:rsidR="0050612C" w:rsidRDefault="0050612C" w:rsidP="0050612C">
      <w:pPr>
        <w:jc w:val="center"/>
        <w:rPr>
          <w:b/>
          <w:sz w:val="28"/>
          <w:szCs w:val="28"/>
        </w:rPr>
      </w:pPr>
    </w:p>
    <w:p w14:paraId="0E364355" w14:textId="77777777" w:rsidR="0050612C" w:rsidRDefault="0050612C" w:rsidP="0050612C">
      <w:pPr>
        <w:jc w:val="center"/>
        <w:rPr>
          <w:b/>
          <w:sz w:val="28"/>
          <w:szCs w:val="28"/>
        </w:rPr>
      </w:pPr>
    </w:p>
    <w:p w14:paraId="52C1C2C8" w14:textId="77777777" w:rsidR="0050612C" w:rsidRPr="00970EFB" w:rsidRDefault="0050612C" w:rsidP="0050612C">
      <w:pPr>
        <w:jc w:val="center"/>
        <w:rPr>
          <w:rFonts w:ascii="Albertus Extra Bold" w:hAnsi="Albertus Extra Bold"/>
          <w:b/>
          <w:bCs/>
          <w:szCs w:val="28"/>
        </w:rPr>
      </w:pPr>
      <w:r w:rsidRPr="00970EFB">
        <w:rPr>
          <w:rFonts w:ascii="Albertus Extra Bold" w:hAnsi="Albertus Extra Bold"/>
          <w:b/>
          <w:bCs/>
          <w:szCs w:val="28"/>
        </w:rPr>
        <w:t xml:space="preserve">Description of Contract for Excellence Allowable Programs and Activities </w:t>
      </w:r>
    </w:p>
    <w:p w14:paraId="6E5A679E" w14:textId="77777777" w:rsidR="0050612C" w:rsidRDefault="0050612C" w:rsidP="0050612C">
      <w:pPr>
        <w:jc w:val="center"/>
        <w:rPr>
          <w:b/>
          <w:sz w:val="28"/>
          <w:szCs w:val="28"/>
        </w:rPr>
      </w:pPr>
    </w:p>
    <w:p w14:paraId="1D4606FF" w14:textId="77777777" w:rsidR="0050612C" w:rsidRPr="006C64B4" w:rsidRDefault="0050612C" w:rsidP="0050612C">
      <w:pPr>
        <w:rPr>
          <w:szCs w:val="24"/>
        </w:rPr>
      </w:pPr>
      <w:r w:rsidRPr="001A4F4A">
        <w:rPr>
          <w:szCs w:val="24"/>
          <w:u w:val="single"/>
        </w:rPr>
        <w:t>Increased Time on Task</w:t>
      </w:r>
      <w:r>
        <w:rPr>
          <w:szCs w:val="24"/>
        </w:rPr>
        <w:t xml:space="preserve"> - Reflect programs designed to increase pupil instructional time. These activities include: longer school days and years; dedicated instructional blocks (e.g., a longer block of instruction in a core content area such as Mathematics or English Language Arts); individualized tutoring; and the provision of student support services </w:t>
      </w:r>
      <w:r w:rsidRPr="006C64B4">
        <w:rPr>
          <w:rFonts w:cs="Arial"/>
        </w:rPr>
        <w:t>which may include, but are not limited to, guidance, counseling, attendance, parent outreach, behavioral support, or instruction in study skills which are needed to support improved academic performance.</w:t>
      </w:r>
    </w:p>
    <w:p w14:paraId="22871C03" w14:textId="77777777" w:rsidR="0050612C" w:rsidRPr="006C64B4" w:rsidRDefault="0050612C" w:rsidP="0050612C">
      <w:pPr>
        <w:rPr>
          <w:szCs w:val="24"/>
        </w:rPr>
      </w:pPr>
    </w:p>
    <w:p w14:paraId="344A5B7C" w14:textId="26EB8792" w:rsidR="0050612C" w:rsidRPr="002B037C" w:rsidRDefault="0050612C" w:rsidP="0050612C">
      <w:pPr>
        <w:rPr>
          <w:szCs w:val="24"/>
        </w:rPr>
      </w:pPr>
      <w:r w:rsidRPr="00ED640A">
        <w:rPr>
          <w:szCs w:val="24"/>
          <w:u w:val="single"/>
        </w:rPr>
        <w:t>Class Size Reduction</w:t>
      </w:r>
      <w:r w:rsidR="00D63101">
        <w:rPr>
          <w:szCs w:val="24"/>
          <w:u w:val="single"/>
        </w:rPr>
        <w:t xml:space="preserve"> (NYC ONLY)</w:t>
      </w:r>
      <w:r>
        <w:rPr>
          <w:szCs w:val="24"/>
        </w:rPr>
        <w:t xml:space="preserve"> – Activities designed to reduce </w:t>
      </w:r>
      <w:r w:rsidRPr="002B037C">
        <w:rPr>
          <w:rFonts w:cs="Arial"/>
        </w:rPr>
        <w:t xml:space="preserve">class sizes, such as the creation or construction of more classrooms and school buildings, the placement of more than one teacher in a classroom or methods to otherwise reduce the student to teacher ratio.  </w:t>
      </w:r>
    </w:p>
    <w:p w14:paraId="23A466F6" w14:textId="77777777" w:rsidR="0050612C" w:rsidRDefault="0050612C" w:rsidP="0050612C">
      <w:pPr>
        <w:rPr>
          <w:szCs w:val="24"/>
        </w:rPr>
      </w:pPr>
    </w:p>
    <w:p w14:paraId="750EA6B5" w14:textId="77777777" w:rsidR="0050612C" w:rsidRDefault="0050612C" w:rsidP="0050612C">
      <w:pPr>
        <w:rPr>
          <w:rFonts w:cs="Arial"/>
        </w:rPr>
      </w:pPr>
      <w:r w:rsidRPr="00ED640A">
        <w:rPr>
          <w:szCs w:val="24"/>
          <w:u w:val="single"/>
        </w:rPr>
        <w:t>High School or Middle School Restructuring</w:t>
      </w:r>
      <w:r>
        <w:rPr>
          <w:szCs w:val="24"/>
        </w:rPr>
        <w:t xml:space="preserve"> - Focuses on expanding challenging academic content and instructional opportunities to middle and high school grade students, while at the same time restructuring these schools, such as, but not limited to: changing grade spans (e.g., changing a grade 6-8 school to one spanning grades 5 to 8), </w:t>
      </w:r>
      <w:r w:rsidRPr="00ED640A">
        <w:rPr>
          <w:rFonts w:cs="Arial"/>
        </w:rPr>
        <w:t xml:space="preserve">creating grade nine academies, schools within schools, and/or different teams of teachers to deal with </w:t>
      </w:r>
      <w:r>
        <w:rPr>
          <w:rFonts w:cs="Arial"/>
        </w:rPr>
        <w:t xml:space="preserve">the </w:t>
      </w:r>
      <w:r w:rsidRPr="00ED640A">
        <w:rPr>
          <w:rFonts w:cs="Arial"/>
        </w:rPr>
        <w:t>different needs of students</w:t>
      </w:r>
      <w:r>
        <w:rPr>
          <w:rFonts w:cs="Arial"/>
        </w:rPr>
        <w:t>.</w:t>
      </w:r>
    </w:p>
    <w:p w14:paraId="4E1E6890" w14:textId="77777777" w:rsidR="0050612C" w:rsidRDefault="0050612C" w:rsidP="0050612C">
      <w:pPr>
        <w:rPr>
          <w:rFonts w:cs="Arial"/>
        </w:rPr>
      </w:pPr>
    </w:p>
    <w:p w14:paraId="7F9E2B0F" w14:textId="77777777" w:rsidR="0050612C" w:rsidRDefault="0050612C" w:rsidP="0050612C">
      <w:pPr>
        <w:rPr>
          <w:rFonts w:cs="Arial"/>
        </w:rPr>
      </w:pPr>
      <w:r w:rsidRPr="00ED640A">
        <w:rPr>
          <w:rFonts w:cs="Arial"/>
          <w:u w:val="single"/>
        </w:rPr>
        <w:t>Teacher and Principal Quality Initiatives</w:t>
      </w:r>
      <w:r>
        <w:rPr>
          <w:rFonts w:cs="Arial"/>
        </w:rPr>
        <w:t xml:space="preserve"> - Are those activities which as the title suggests, aim to raise the quality of the teaching and principal workforce in Contract schools in order to ensure </w:t>
      </w:r>
      <w:r w:rsidRPr="001218C6">
        <w:rPr>
          <w:rFonts w:cs="Arial"/>
        </w:rPr>
        <w:t>that teachers and principals are appropriately certified and that all teachers of core academic subjects are highly qualified.</w:t>
      </w:r>
      <w:r>
        <w:rPr>
          <w:rFonts w:cs="Arial"/>
        </w:rPr>
        <w:t xml:space="preserve">  The allowable activities under this program option are: teacher recruitment and retention strategies; mentoring programs for new (i.e., in the first two years of an assignment) teachers</w:t>
      </w:r>
      <w:r w:rsidRPr="001218C6">
        <w:rPr>
          <w:rFonts w:cs="Arial"/>
        </w:rPr>
        <w:t xml:space="preserve">; incentive programs to encourage highly qualified teachers to work in low performing schools </w:t>
      </w:r>
      <w:r>
        <w:rPr>
          <w:rFonts w:cs="Arial"/>
        </w:rPr>
        <w:t>(</w:t>
      </w:r>
      <w:r w:rsidRPr="001218C6">
        <w:rPr>
          <w:rFonts w:cs="Arial"/>
        </w:rPr>
        <w:t>provided that such programs shall not use funds for school-wide or district-wide salary enhancements or raises</w:t>
      </w:r>
      <w:r>
        <w:rPr>
          <w:rFonts w:cs="Arial"/>
        </w:rPr>
        <w:t>); and teacher and principal coaches.</w:t>
      </w:r>
    </w:p>
    <w:p w14:paraId="71E6DAFA" w14:textId="77777777" w:rsidR="0050612C" w:rsidRDefault="0050612C" w:rsidP="0050612C">
      <w:pPr>
        <w:rPr>
          <w:rFonts w:cs="Arial"/>
        </w:rPr>
      </w:pPr>
    </w:p>
    <w:p w14:paraId="406BA4D4" w14:textId="77777777" w:rsidR="0050612C" w:rsidRDefault="0050612C" w:rsidP="0050612C">
      <w:pPr>
        <w:rPr>
          <w:rFonts w:cs="Arial"/>
        </w:rPr>
      </w:pPr>
      <w:r w:rsidRPr="000E3285">
        <w:rPr>
          <w:rFonts w:cs="Arial"/>
          <w:u w:val="single"/>
        </w:rPr>
        <w:t>Full-Day Kindergarten or Pre-Kindergarten</w:t>
      </w:r>
      <w:r>
        <w:rPr>
          <w:rFonts w:cs="Arial"/>
        </w:rPr>
        <w:t xml:space="preserve"> - Those K and pre-K instructional programs that are either 1) a full (as opposed to a half) day in length, for 5 and 4 year </w:t>
      </w:r>
      <w:proofErr w:type="spellStart"/>
      <w:r>
        <w:rPr>
          <w:rFonts w:cs="Arial"/>
        </w:rPr>
        <w:t>olds</w:t>
      </w:r>
      <w:proofErr w:type="spellEnd"/>
      <w:r>
        <w:rPr>
          <w:rFonts w:cs="Arial"/>
        </w:rPr>
        <w:t xml:space="preserve">, respectively and which conform to the State student performance indicators; or 2) a full day program which include additional hours to meet the needs of children and families and community-based agencies (i.e. other caregivers).  Pre-K allowable programs include those designed to increase the integration of students with disabilities.                     </w:t>
      </w:r>
    </w:p>
    <w:p w14:paraId="7C9F242A" w14:textId="77777777" w:rsidR="0050612C" w:rsidRDefault="0050612C" w:rsidP="0050612C">
      <w:pPr>
        <w:rPr>
          <w:rFonts w:cs="Arial"/>
        </w:rPr>
      </w:pPr>
    </w:p>
    <w:p w14:paraId="003B6695" w14:textId="77777777" w:rsidR="0050612C" w:rsidRDefault="0050612C" w:rsidP="0050612C">
      <w:pPr>
        <w:rPr>
          <w:rFonts w:cs="Arial"/>
        </w:rPr>
        <w:sectPr w:rsidR="0050612C" w:rsidSect="00861FF9">
          <w:pgSz w:w="12240" w:h="15840" w:code="1"/>
          <w:pgMar w:top="1728" w:right="1080" w:bottom="1440" w:left="1440" w:header="720" w:footer="720" w:gutter="0"/>
          <w:cols w:space="720"/>
          <w:noEndnote/>
        </w:sectPr>
      </w:pPr>
      <w:r w:rsidRPr="001218C6">
        <w:rPr>
          <w:rFonts w:cs="Arial"/>
          <w:u w:val="single"/>
        </w:rPr>
        <w:t>Experimental Programs</w:t>
      </w:r>
      <w:r>
        <w:rPr>
          <w:rFonts w:cs="Arial"/>
        </w:rPr>
        <w:t xml:space="preserve"> - Are those interventions other than the other five above which the district has some theoretical basis, research or evidence to suggest will improve student performance.  Experimental programs must be accompanied by a detailed evaluation plan to be conducted by an institution of higher education or a research firm as to the effectiveness of the experiment at raising achievement.     </w:t>
      </w:r>
    </w:p>
    <w:p w14:paraId="01DB1768" w14:textId="1C49DB1B" w:rsidR="0050612C" w:rsidRDefault="0050612C" w:rsidP="0050612C">
      <w:r>
        <w:rPr>
          <w:b/>
        </w:rPr>
        <w:lastRenderedPageBreak/>
        <w:tab/>
      </w:r>
      <w:r>
        <w:rPr>
          <w:b/>
        </w:rPr>
        <w:tab/>
      </w:r>
      <w:r>
        <w:rPr>
          <w:b/>
        </w:rPr>
        <w:tab/>
      </w:r>
      <w:r>
        <w:rPr>
          <w:b/>
        </w:rPr>
        <w:tab/>
      </w:r>
      <w:r>
        <w:rPr>
          <w:b/>
        </w:rPr>
        <w:tab/>
      </w:r>
      <w:r>
        <w:rPr>
          <w:b/>
        </w:rPr>
        <w:tab/>
      </w:r>
      <w:r>
        <w:rPr>
          <w:b/>
        </w:rPr>
        <w:tab/>
      </w:r>
      <w:r>
        <w:rPr>
          <w:b/>
        </w:rPr>
        <w:tab/>
      </w:r>
      <w:r>
        <w:rPr>
          <w:b/>
        </w:rPr>
        <w:tab/>
      </w:r>
      <w:r>
        <w:rPr>
          <w:b/>
        </w:rPr>
        <w:tab/>
      </w:r>
      <w:r w:rsidRPr="00A86DB1">
        <w:rPr>
          <w:rFonts w:ascii="Arial" w:hAnsi="Arial" w:cs="Arial"/>
          <w:b/>
        </w:rPr>
        <w:t xml:space="preserve">ATTACHMENT </w:t>
      </w:r>
      <w:r w:rsidR="00EB5666">
        <w:rPr>
          <w:rFonts w:ascii="Arial" w:hAnsi="Arial" w:cs="Arial"/>
          <w:b/>
        </w:rPr>
        <w:t>F</w:t>
      </w:r>
    </w:p>
    <w:p w14:paraId="4D1DA9E1" w14:textId="77777777" w:rsidR="0050612C" w:rsidRPr="005446F8" w:rsidRDefault="0050612C" w:rsidP="0050612C">
      <w:pPr>
        <w:rPr>
          <w:b/>
        </w:rPr>
      </w:pPr>
    </w:p>
    <w:p w14:paraId="060AEE54" w14:textId="77777777" w:rsidR="0050612C" w:rsidRDefault="0050612C" w:rsidP="0050612C">
      <w:pPr>
        <w:rPr>
          <w:b/>
          <w:u w:val="single"/>
        </w:rPr>
      </w:pPr>
    </w:p>
    <w:p w14:paraId="6C65B8A5" w14:textId="77777777" w:rsidR="0050612C" w:rsidRPr="00970EFB" w:rsidRDefault="0050612C" w:rsidP="0050612C">
      <w:pPr>
        <w:jc w:val="center"/>
        <w:rPr>
          <w:rFonts w:ascii="Albertus Extra Bold" w:hAnsi="Albertus Extra Bold"/>
          <w:b/>
          <w:bCs/>
        </w:rPr>
      </w:pPr>
      <w:r w:rsidRPr="00970EFB">
        <w:rPr>
          <w:rFonts w:ascii="Albertus Extra Bold" w:hAnsi="Albertus Extra Bold"/>
          <w:b/>
          <w:bCs/>
        </w:rPr>
        <w:t>Accounting For Contracts for Excellence</w:t>
      </w:r>
    </w:p>
    <w:p w14:paraId="1569919F" w14:textId="77777777" w:rsidR="0050612C" w:rsidRDefault="0050612C" w:rsidP="0050612C">
      <w:pPr>
        <w:rPr>
          <w:b/>
          <w:u w:val="single"/>
        </w:rPr>
      </w:pPr>
    </w:p>
    <w:p w14:paraId="0E044806" w14:textId="77777777" w:rsidR="0050612C" w:rsidRPr="00F757BB" w:rsidRDefault="0050612C" w:rsidP="0050612C">
      <w:pPr>
        <w:rPr>
          <w:u w:val="single"/>
        </w:rPr>
      </w:pPr>
      <w:r>
        <w:t xml:space="preserve">Contract for Excellence expenditures must be accounted for in such a manner that allows for the aggregation and disaggregation by school building and allowable program.  Districts </w:t>
      </w:r>
      <w:r w:rsidRPr="00354323">
        <w:t>will also need</w:t>
      </w:r>
      <w:r w:rsidRPr="00F757BB">
        <w:rPr>
          <w:u w:val="single"/>
        </w:rPr>
        <w:t xml:space="preserve"> </w:t>
      </w:r>
      <w:r w:rsidRPr="00354323">
        <w:t>to be able to</w:t>
      </w:r>
      <w:r>
        <w:t xml:space="preserve"> provide information that substantiates whether or not Contract for Excellence expenditures were for new programs or to support pre-existing programs.  </w:t>
      </w:r>
      <w:r w:rsidRPr="00354323">
        <w:t>For any accounting of</w:t>
      </w:r>
      <w:r>
        <w:t xml:space="preserve"> </w:t>
      </w:r>
      <w:r w:rsidRPr="00354323">
        <w:t>Contract for Excellence expenditures, the Uniform System of Accounts must still be followed and</w:t>
      </w:r>
      <w:r w:rsidRPr="00F757BB">
        <w:rPr>
          <w:u w:val="single"/>
        </w:rPr>
        <w:t xml:space="preserve"> </w:t>
      </w:r>
      <w:r w:rsidRPr="00354323">
        <w:t>adhered to.</w:t>
      </w:r>
      <w:r w:rsidRPr="00F757BB">
        <w:rPr>
          <w:u w:val="single"/>
        </w:rPr>
        <w:t xml:space="preserve">    </w:t>
      </w:r>
    </w:p>
    <w:p w14:paraId="554BB7B0" w14:textId="77777777" w:rsidR="0050612C" w:rsidRDefault="0050612C" w:rsidP="0050612C"/>
    <w:p w14:paraId="54D2CCE7" w14:textId="5E2FF247" w:rsidR="0050612C" w:rsidRDefault="0050612C" w:rsidP="0050612C">
      <w:r>
        <w:t xml:space="preserve">Both the district’s independent auditor and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will be reviewing, verifying and using the financial data provided by the district.  Any questions regarding the accounting for or auditing process of Contact for Excellence expenditures should be addressed to the district’s independent auditor or the Office of Educational Management Services at the New York State Education Department (</w:t>
      </w:r>
      <w:hyperlink r:id="rId21" w:history="1">
        <w:r w:rsidR="00611525" w:rsidRPr="00A80C71">
          <w:rPr>
            <w:rStyle w:val="Hyperlink"/>
            <w:rFonts w:eastAsiaTheme="majorEastAsia"/>
          </w:rPr>
          <w:t>emscmgts@nysed.gov</w:t>
        </w:r>
      </w:hyperlink>
      <w:r>
        <w:t xml:space="preserve"> or 518-474-</w:t>
      </w:r>
      <w:r w:rsidR="00611525">
        <w:t>6541</w:t>
      </w:r>
      <w:r>
        <w:t>).</w:t>
      </w:r>
    </w:p>
    <w:p w14:paraId="360B9E53" w14:textId="77777777" w:rsidR="0050612C" w:rsidRDefault="0050612C" w:rsidP="0050612C"/>
    <w:p w14:paraId="76C598E9" w14:textId="77777777" w:rsidR="0050612C" w:rsidRDefault="0050612C" w:rsidP="0050612C">
      <w:r>
        <w:t>For purposes of amending a Contract for Excellence, districts must still follow board-established policies and procedures for budget transfers.  An amendment to a district’s Contract does not relieve the district of its duty “to keep the incurred obligations within the amount of the total annual appropriations voted or authorized, and the prior year’s outstanding encumbrances…” as per Section 170.2(k) of the Commissioner’s Regulations or to make transfers to and from appropriate budgetary account codes.  Procedures for amending district Contracts for Excellence can be found on SED’s website (</w:t>
      </w:r>
      <w:hyperlink r:id="rId22" w:history="1">
        <w:r w:rsidRPr="00D3778B">
          <w:rPr>
            <w:rStyle w:val="Hyperlink"/>
            <w:rFonts w:eastAsiaTheme="majorEastAsia"/>
          </w:rPr>
          <w:t>www.emsc.nysed.gov/mgtserv/C4E/</w:t>
        </w:r>
      </w:hyperlink>
      <w:r>
        <w:t xml:space="preserve">).  </w:t>
      </w:r>
    </w:p>
    <w:p w14:paraId="15881CC8" w14:textId="77777777" w:rsidR="0050612C" w:rsidRDefault="0050612C" w:rsidP="0050612C"/>
    <w:p w14:paraId="21C4DB22" w14:textId="77777777" w:rsidR="0050612C" w:rsidRDefault="0050612C" w:rsidP="0050612C">
      <w:pPr>
        <w:jc w:val="both"/>
      </w:pPr>
      <w:r>
        <w:t xml:space="preserve">The table below fleshes out the </w:t>
      </w:r>
      <w:r w:rsidRPr="00EC0EF1">
        <w:rPr>
          <w:i/>
        </w:rPr>
        <w:t>expected</w:t>
      </w:r>
      <w:r>
        <w:t xml:space="preserve"> expenditure categories and object codes for the various C4E program activities of which districts may avail themselves.  Note that this is not exhaustive but it provides guidance to auditors concerning specific data that can be verified to meet legislative requirements.  (It is worth noting that this table is not a financial schedule or a system of accounts: that is, one should not nor would we require a district to list different account codes on the same line.  Rather, it associates C4E allowable programs with the expected account codes for the expenditures categories that districts are likely to have for each of the five C4E program activities.) </w:t>
      </w:r>
    </w:p>
    <w:p w14:paraId="18175CDA" w14:textId="77777777" w:rsidR="0050612C" w:rsidRDefault="0050612C" w:rsidP="0050612C">
      <w:pPr>
        <w:jc w:val="both"/>
      </w:pPr>
    </w:p>
    <w:tbl>
      <w:tblPr>
        <w:tblW w:w="10042" w:type="dxa"/>
        <w:tblInd w:w="92" w:type="dxa"/>
        <w:tblLook w:val="0000" w:firstRow="0" w:lastRow="0" w:firstColumn="0" w:lastColumn="0" w:noHBand="0" w:noVBand="0"/>
      </w:tblPr>
      <w:tblGrid>
        <w:gridCol w:w="910"/>
        <w:gridCol w:w="261"/>
        <w:gridCol w:w="261"/>
        <w:gridCol w:w="2366"/>
        <w:gridCol w:w="261"/>
        <w:gridCol w:w="261"/>
        <w:gridCol w:w="2460"/>
        <w:gridCol w:w="960"/>
        <w:gridCol w:w="2020"/>
        <w:gridCol w:w="960"/>
      </w:tblGrid>
      <w:tr w:rsidR="0050612C" w:rsidRPr="007E5436" w14:paraId="1B3B6B1F" w14:textId="77777777" w:rsidTr="0032390F">
        <w:trPr>
          <w:trHeight w:val="264"/>
        </w:trPr>
        <w:tc>
          <w:tcPr>
            <w:tcW w:w="3642" w:type="dxa"/>
            <w:gridSpan w:val="6"/>
            <w:tcBorders>
              <w:top w:val="nil"/>
              <w:left w:val="nil"/>
              <w:bottom w:val="nil"/>
              <w:right w:val="nil"/>
            </w:tcBorders>
            <w:shd w:val="clear" w:color="auto" w:fill="auto"/>
            <w:noWrap/>
            <w:vAlign w:val="bottom"/>
          </w:tcPr>
          <w:p w14:paraId="5351E532" w14:textId="77777777" w:rsidR="0050612C" w:rsidRPr="000B20AE" w:rsidRDefault="0050612C" w:rsidP="0032390F">
            <w:pPr>
              <w:rPr>
                <w:rFonts w:ascii="Arial" w:hAnsi="Arial" w:cs="Arial"/>
                <w:b/>
                <w:bCs/>
                <w:sz w:val="16"/>
                <w:szCs w:val="16"/>
                <w:u w:val="single"/>
              </w:rPr>
            </w:pPr>
            <w:bookmarkStart w:id="12" w:name="RANGE!A6:J15"/>
            <w:r w:rsidRPr="000B20AE">
              <w:rPr>
                <w:rFonts w:ascii="Arial" w:hAnsi="Arial" w:cs="Arial"/>
                <w:b/>
                <w:bCs/>
                <w:sz w:val="16"/>
                <w:szCs w:val="16"/>
                <w:u w:val="single"/>
              </w:rPr>
              <w:t>Expected Expenditure Codes for C4E Programs</w:t>
            </w:r>
            <w:bookmarkEnd w:id="12"/>
          </w:p>
        </w:tc>
        <w:tc>
          <w:tcPr>
            <w:tcW w:w="2460" w:type="dxa"/>
            <w:tcBorders>
              <w:top w:val="nil"/>
              <w:left w:val="nil"/>
              <w:bottom w:val="nil"/>
              <w:right w:val="nil"/>
            </w:tcBorders>
            <w:shd w:val="clear" w:color="auto" w:fill="auto"/>
            <w:noWrap/>
            <w:vAlign w:val="bottom"/>
          </w:tcPr>
          <w:p w14:paraId="07D28C61" w14:textId="77777777" w:rsidR="0050612C" w:rsidRPr="007E5436" w:rsidRDefault="0050612C" w:rsidP="0032390F">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3601737" w14:textId="77777777" w:rsidR="0050612C" w:rsidRPr="007E5436" w:rsidRDefault="0050612C" w:rsidP="0032390F">
            <w:pPr>
              <w:rPr>
                <w:rFonts w:ascii="Arial" w:hAnsi="Arial" w:cs="Arial"/>
                <w:sz w:val="16"/>
                <w:szCs w:val="16"/>
              </w:rPr>
            </w:pPr>
          </w:p>
        </w:tc>
        <w:tc>
          <w:tcPr>
            <w:tcW w:w="2020" w:type="dxa"/>
            <w:tcBorders>
              <w:top w:val="nil"/>
              <w:left w:val="nil"/>
              <w:bottom w:val="nil"/>
              <w:right w:val="nil"/>
            </w:tcBorders>
            <w:shd w:val="clear" w:color="auto" w:fill="auto"/>
            <w:noWrap/>
            <w:vAlign w:val="bottom"/>
          </w:tcPr>
          <w:p w14:paraId="086778BE" w14:textId="77777777" w:rsidR="0050612C" w:rsidRPr="007E5436" w:rsidRDefault="0050612C" w:rsidP="0032390F">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48FC9C0" w14:textId="77777777" w:rsidR="0050612C" w:rsidRPr="007E5436" w:rsidRDefault="0050612C" w:rsidP="0032390F">
            <w:pPr>
              <w:rPr>
                <w:rFonts w:ascii="Arial" w:hAnsi="Arial" w:cs="Arial"/>
                <w:sz w:val="16"/>
                <w:szCs w:val="16"/>
              </w:rPr>
            </w:pPr>
          </w:p>
        </w:tc>
      </w:tr>
      <w:tr w:rsidR="0050612C" w:rsidRPr="007E5436" w14:paraId="012EFFD6" w14:textId="77777777" w:rsidTr="0032390F">
        <w:trPr>
          <w:trHeight w:val="264"/>
        </w:trPr>
        <w:tc>
          <w:tcPr>
            <w:tcW w:w="908" w:type="dxa"/>
            <w:tcBorders>
              <w:top w:val="nil"/>
              <w:left w:val="nil"/>
              <w:bottom w:val="nil"/>
              <w:right w:val="nil"/>
            </w:tcBorders>
            <w:shd w:val="clear" w:color="auto" w:fill="auto"/>
            <w:vAlign w:val="center"/>
          </w:tcPr>
          <w:p w14:paraId="518949B8" w14:textId="77777777" w:rsidR="0050612C" w:rsidRPr="007E5436" w:rsidRDefault="0050612C" w:rsidP="0032390F">
            <w:pPr>
              <w:rPr>
                <w:rFonts w:ascii="Arial" w:hAnsi="Arial" w:cs="Arial"/>
                <w:sz w:val="16"/>
                <w:szCs w:val="16"/>
              </w:rPr>
            </w:pPr>
            <w:r w:rsidRPr="007E5436">
              <w:rPr>
                <w:rFonts w:ascii="Arial" w:hAnsi="Arial" w:cs="Arial"/>
                <w:sz w:val="16"/>
                <w:szCs w:val="16"/>
              </w:rPr>
              <w:t>Allowable</w:t>
            </w:r>
          </w:p>
        </w:tc>
        <w:tc>
          <w:tcPr>
            <w:tcW w:w="92" w:type="dxa"/>
            <w:tcBorders>
              <w:top w:val="nil"/>
              <w:left w:val="nil"/>
              <w:bottom w:val="nil"/>
              <w:right w:val="nil"/>
            </w:tcBorders>
            <w:shd w:val="clear" w:color="auto" w:fill="auto"/>
            <w:noWrap/>
            <w:vAlign w:val="center"/>
          </w:tcPr>
          <w:p w14:paraId="1ADE004C"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center"/>
          </w:tcPr>
          <w:p w14:paraId="51BE1F07" w14:textId="77777777" w:rsidR="0050612C" w:rsidRPr="007E5436" w:rsidRDefault="0050612C" w:rsidP="0032390F">
            <w:pPr>
              <w:rPr>
                <w:rFonts w:ascii="Arial" w:hAnsi="Arial" w:cs="Arial"/>
                <w:sz w:val="16"/>
                <w:szCs w:val="16"/>
              </w:rPr>
            </w:pPr>
          </w:p>
        </w:tc>
        <w:tc>
          <w:tcPr>
            <w:tcW w:w="2366" w:type="dxa"/>
            <w:tcBorders>
              <w:top w:val="nil"/>
              <w:left w:val="nil"/>
              <w:bottom w:val="nil"/>
              <w:right w:val="nil"/>
            </w:tcBorders>
            <w:shd w:val="clear" w:color="auto" w:fill="auto"/>
            <w:noWrap/>
            <w:vAlign w:val="center"/>
          </w:tcPr>
          <w:p w14:paraId="05B92AF6" w14:textId="77777777" w:rsidR="0050612C" w:rsidRPr="007E5436" w:rsidRDefault="0050612C" w:rsidP="0032390F">
            <w:pPr>
              <w:jc w:val="center"/>
              <w:rPr>
                <w:rFonts w:ascii="Arial" w:hAnsi="Arial" w:cs="Arial"/>
                <w:sz w:val="16"/>
                <w:szCs w:val="16"/>
                <w:u w:val="single"/>
              </w:rPr>
            </w:pPr>
            <w:r w:rsidRPr="000B20AE">
              <w:rPr>
                <w:rFonts w:ascii="Arial" w:hAnsi="Arial" w:cs="Arial"/>
                <w:sz w:val="16"/>
                <w:szCs w:val="16"/>
              </w:rPr>
              <w:t xml:space="preserve">Expected </w:t>
            </w:r>
            <w:r w:rsidRPr="007E5436">
              <w:rPr>
                <w:rFonts w:ascii="Arial" w:hAnsi="Arial" w:cs="Arial"/>
                <w:sz w:val="16"/>
                <w:szCs w:val="16"/>
              </w:rPr>
              <w:t xml:space="preserve">Applicable Object </w:t>
            </w:r>
          </w:p>
        </w:tc>
        <w:tc>
          <w:tcPr>
            <w:tcW w:w="92" w:type="dxa"/>
            <w:tcBorders>
              <w:top w:val="nil"/>
              <w:left w:val="nil"/>
              <w:bottom w:val="nil"/>
              <w:right w:val="nil"/>
            </w:tcBorders>
            <w:shd w:val="clear" w:color="auto" w:fill="auto"/>
            <w:noWrap/>
            <w:vAlign w:val="center"/>
          </w:tcPr>
          <w:p w14:paraId="2BB1C38F" w14:textId="77777777" w:rsidR="0050612C" w:rsidRPr="007E5436" w:rsidRDefault="0050612C" w:rsidP="0032390F">
            <w:pPr>
              <w:rPr>
                <w:rFonts w:ascii="Arial" w:hAnsi="Arial" w:cs="Arial"/>
                <w:sz w:val="16"/>
                <w:szCs w:val="16"/>
                <w:u w:val="single"/>
              </w:rPr>
            </w:pPr>
          </w:p>
        </w:tc>
        <w:tc>
          <w:tcPr>
            <w:tcW w:w="92" w:type="dxa"/>
            <w:tcBorders>
              <w:top w:val="nil"/>
              <w:left w:val="dashed" w:sz="8" w:space="0" w:color="auto"/>
              <w:bottom w:val="nil"/>
              <w:right w:val="nil"/>
            </w:tcBorders>
            <w:shd w:val="clear" w:color="auto" w:fill="auto"/>
            <w:noWrap/>
            <w:vAlign w:val="center"/>
          </w:tcPr>
          <w:p w14:paraId="5DA81486" w14:textId="77777777" w:rsidR="0050612C" w:rsidRPr="007E5436" w:rsidRDefault="0050612C" w:rsidP="0032390F">
            <w:pPr>
              <w:rPr>
                <w:rFonts w:ascii="Arial" w:hAnsi="Arial" w:cs="Arial"/>
                <w:sz w:val="16"/>
                <w:szCs w:val="16"/>
                <w:u w:val="single"/>
              </w:rPr>
            </w:pPr>
            <w:r w:rsidRPr="007E5436">
              <w:rPr>
                <w:rFonts w:ascii="Arial" w:hAnsi="Arial" w:cs="Arial"/>
                <w:sz w:val="16"/>
                <w:szCs w:val="16"/>
                <w:u w:val="single"/>
              </w:rPr>
              <w:t> </w:t>
            </w:r>
          </w:p>
        </w:tc>
        <w:tc>
          <w:tcPr>
            <w:tcW w:w="2460" w:type="dxa"/>
            <w:tcBorders>
              <w:top w:val="nil"/>
              <w:left w:val="nil"/>
              <w:bottom w:val="nil"/>
              <w:right w:val="nil"/>
            </w:tcBorders>
            <w:shd w:val="clear" w:color="auto" w:fill="auto"/>
            <w:vAlign w:val="center"/>
          </w:tcPr>
          <w:p w14:paraId="14282EC6"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Operating</w:t>
            </w:r>
          </w:p>
        </w:tc>
        <w:tc>
          <w:tcPr>
            <w:tcW w:w="960" w:type="dxa"/>
            <w:tcBorders>
              <w:top w:val="nil"/>
              <w:left w:val="nil"/>
              <w:bottom w:val="nil"/>
              <w:right w:val="dashed" w:sz="8" w:space="0" w:color="auto"/>
            </w:tcBorders>
            <w:shd w:val="clear" w:color="auto" w:fill="auto"/>
            <w:vAlign w:val="center"/>
          </w:tcPr>
          <w:p w14:paraId="64973074"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xml:space="preserve">Object </w:t>
            </w:r>
          </w:p>
        </w:tc>
        <w:tc>
          <w:tcPr>
            <w:tcW w:w="2020" w:type="dxa"/>
            <w:tcBorders>
              <w:top w:val="nil"/>
              <w:left w:val="nil"/>
              <w:bottom w:val="nil"/>
              <w:right w:val="nil"/>
            </w:tcBorders>
            <w:shd w:val="clear" w:color="auto" w:fill="auto"/>
            <w:noWrap/>
            <w:vAlign w:val="center"/>
          </w:tcPr>
          <w:p w14:paraId="172AB9C5"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Capital</w:t>
            </w:r>
          </w:p>
        </w:tc>
        <w:tc>
          <w:tcPr>
            <w:tcW w:w="960" w:type="dxa"/>
            <w:tcBorders>
              <w:top w:val="nil"/>
              <w:left w:val="nil"/>
              <w:bottom w:val="nil"/>
              <w:right w:val="nil"/>
            </w:tcBorders>
            <w:shd w:val="clear" w:color="auto" w:fill="auto"/>
            <w:vAlign w:val="center"/>
          </w:tcPr>
          <w:p w14:paraId="5D25760F"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xml:space="preserve">Object </w:t>
            </w:r>
          </w:p>
        </w:tc>
      </w:tr>
      <w:tr w:rsidR="0050612C" w:rsidRPr="007E5436" w14:paraId="599498FC" w14:textId="77777777" w:rsidTr="0032390F">
        <w:trPr>
          <w:trHeight w:val="420"/>
        </w:trPr>
        <w:tc>
          <w:tcPr>
            <w:tcW w:w="908" w:type="dxa"/>
            <w:tcBorders>
              <w:top w:val="nil"/>
              <w:left w:val="nil"/>
              <w:bottom w:val="nil"/>
              <w:right w:val="nil"/>
            </w:tcBorders>
            <w:shd w:val="clear" w:color="auto" w:fill="auto"/>
            <w:vAlign w:val="center"/>
          </w:tcPr>
          <w:p w14:paraId="031954D1" w14:textId="77777777" w:rsidR="0050612C" w:rsidRPr="007E5436" w:rsidRDefault="0050612C" w:rsidP="0032390F">
            <w:pPr>
              <w:rPr>
                <w:rFonts w:ascii="Arial" w:hAnsi="Arial" w:cs="Arial"/>
                <w:sz w:val="16"/>
                <w:szCs w:val="16"/>
              </w:rPr>
            </w:pPr>
            <w:r w:rsidRPr="007E5436">
              <w:rPr>
                <w:rFonts w:ascii="Arial" w:hAnsi="Arial" w:cs="Arial"/>
                <w:sz w:val="16"/>
                <w:szCs w:val="16"/>
              </w:rPr>
              <w:t>Programs</w:t>
            </w:r>
          </w:p>
        </w:tc>
        <w:tc>
          <w:tcPr>
            <w:tcW w:w="92" w:type="dxa"/>
            <w:tcBorders>
              <w:top w:val="nil"/>
              <w:left w:val="nil"/>
              <w:bottom w:val="nil"/>
              <w:right w:val="nil"/>
            </w:tcBorders>
            <w:shd w:val="clear" w:color="auto" w:fill="auto"/>
            <w:noWrap/>
            <w:vAlign w:val="center"/>
          </w:tcPr>
          <w:p w14:paraId="7DD77F82"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center"/>
          </w:tcPr>
          <w:p w14:paraId="4F43A2A9" w14:textId="77777777" w:rsidR="0050612C" w:rsidRPr="007E5436" w:rsidRDefault="0050612C" w:rsidP="0032390F">
            <w:pPr>
              <w:rPr>
                <w:rFonts w:ascii="Arial" w:hAnsi="Arial" w:cs="Arial"/>
                <w:sz w:val="16"/>
                <w:szCs w:val="16"/>
              </w:rPr>
            </w:pPr>
          </w:p>
        </w:tc>
        <w:tc>
          <w:tcPr>
            <w:tcW w:w="2366" w:type="dxa"/>
            <w:tcBorders>
              <w:top w:val="nil"/>
              <w:left w:val="nil"/>
              <w:bottom w:val="nil"/>
              <w:right w:val="nil"/>
            </w:tcBorders>
            <w:shd w:val="clear" w:color="auto" w:fill="auto"/>
            <w:noWrap/>
            <w:vAlign w:val="center"/>
          </w:tcPr>
          <w:p w14:paraId="70C4056F"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xml:space="preserve">Codes for Program </w:t>
            </w:r>
          </w:p>
        </w:tc>
        <w:tc>
          <w:tcPr>
            <w:tcW w:w="92" w:type="dxa"/>
            <w:tcBorders>
              <w:top w:val="nil"/>
              <w:left w:val="nil"/>
              <w:bottom w:val="nil"/>
              <w:right w:val="nil"/>
            </w:tcBorders>
            <w:shd w:val="clear" w:color="auto" w:fill="auto"/>
            <w:noWrap/>
            <w:vAlign w:val="center"/>
          </w:tcPr>
          <w:p w14:paraId="2B115D93" w14:textId="77777777" w:rsidR="0050612C" w:rsidRPr="007E5436" w:rsidRDefault="0050612C" w:rsidP="0032390F">
            <w:pPr>
              <w:rPr>
                <w:rFonts w:ascii="Arial" w:hAnsi="Arial" w:cs="Arial"/>
                <w:sz w:val="16"/>
                <w:szCs w:val="16"/>
              </w:rPr>
            </w:pPr>
          </w:p>
        </w:tc>
        <w:tc>
          <w:tcPr>
            <w:tcW w:w="92" w:type="dxa"/>
            <w:tcBorders>
              <w:top w:val="nil"/>
              <w:left w:val="dashed" w:sz="8" w:space="0" w:color="auto"/>
              <w:bottom w:val="nil"/>
              <w:right w:val="nil"/>
            </w:tcBorders>
            <w:shd w:val="clear" w:color="auto" w:fill="auto"/>
            <w:noWrap/>
            <w:vAlign w:val="center"/>
          </w:tcPr>
          <w:p w14:paraId="543F99C2" w14:textId="77777777" w:rsidR="0050612C" w:rsidRPr="007E5436" w:rsidRDefault="0050612C" w:rsidP="0032390F">
            <w:pPr>
              <w:rPr>
                <w:rFonts w:ascii="Arial" w:hAnsi="Arial" w:cs="Arial"/>
                <w:sz w:val="16"/>
                <w:szCs w:val="16"/>
              </w:rPr>
            </w:pPr>
            <w:r w:rsidRPr="007E5436">
              <w:rPr>
                <w:rFonts w:ascii="Arial" w:hAnsi="Arial" w:cs="Arial"/>
                <w:sz w:val="16"/>
                <w:szCs w:val="16"/>
              </w:rPr>
              <w:t> </w:t>
            </w:r>
          </w:p>
        </w:tc>
        <w:tc>
          <w:tcPr>
            <w:tcW w:w="2460" w:type="dxa"/>
            <w:tcBorders>
              <w:top w:val="nil"/>
              <w:left w:val="nil"/>
              <w:bottom w:val="double" w:sz="6" w:space="0" w:color="auto"/>
              <w:right w:val="nil"/>
            </w:tcBorders>
            <w:shd w:val="clear" w:color="auto" w:fill="auto"/>
            <w:vAlign w:val="center"/>
          </w:tcPr>
          <w:p w14:paraId="26FA7AA6"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Expenditure Category</w:t>
            </w:r>
          </w:p>
        </w:tc>
        <w:tc>
          <w:tcPr>
            <w:tcW w:w="960" w:type="dxa"/>
            <w:tcBorders>
              <w:top w:val="nil"/>
              <w:left w:val="nil"/>
              <w:bottom w:val="double" w:sz="6" w:space="0" w:color="auto"/>
              <w:right w:val="dashed" w:sz="8" w:space="0" w:color="auto"/>
            </w:tcBorders>
            <w:shd w:val="clear" w:color="auto" w:fill="auto"/>
            <w:vAlign w:val="center"/>
          </w:tcPr>
          <w:p w14:paraId="723FFD9B"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Code</w:t>
            </w:r>
          </w:p>
        </w:tc>
        <w:tc>
          <w:tcPr>
            <w:tcW w:w="2020" w:type="dxa"/>
            <w:tcBorders>
              <w:top w:val="nil"/>
              <w:left w:val="nil"/>
              <w:bottom w:val="double" w:sz="6" w:space="0" w:color="auto"/>
              <w:right w:val="nil"/>
            </w:tcBorders>
            <w:shd w:val="clear" w:color="auto" w:fill="auto"/>
            <w:vAlign w:val="center"/>
          </w:tcPr>
          <w:p w14:paraId="1BF11234"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Expenditure Category</w:t>
            </w:r>
          </w:p>
        </w:tc>
        <w:tc>
          <w:tcPr>
            <w:tcW w:w="960" w:type="dxa"/>
            <w:tcBorders>
              <w:top w:val="nil"/>
              <w:left w:val="nil"/>
              <w:bottom w:val="double" w:sz="6" w:space="0" w:color="auto"/>
              <w:right w:val="nil"/>
            </w:tcBorders>
            <w:shd w:val="clear" w:color="auto" w:fill="auto"/>
            <w:vAlign w:val="center"/>
          </w:tcPr>
          <w:p w14:paraId="0A542824"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Code</w:t>
            </w:r>
          </w:p>
        </w:tc>
      </w:tr>
      <w:tr w:rsidR="0050612C" w:rsidRPr="007E5436" w14:paraId="7C7F73A4" w14:textId="77777777" w:rsidTr="0032390F">
        <w:trPr>
          <w:trHeight w:val="276"/>
        </w:trPr>
        <w:tc>
          <w:tcPr>
            <w:tcW w:w="908" w:type="dxa"/>
            <w:tcBorders>
              <w:top w:val="double" w:sz="6" w:space="0" w:color="auto"/>
              <w:left w:val="nil"/>
              <w:bottom w:val="nil"/>
              <w:right w:val="nil"/>
            </w:tcBorders>
            <w:shd w:val="clear" w:color="auto" w:fill="auto"/>
            <w:noWrap/>
            <w:vAlign w:val="bottom"/>
          </w:tcPr>
          <w:p w14:paraId="34BDE652" w14:textId="77777777" w:rsidR="0050612C" w:rsidRPr="007E5436" w:rsidRDefault="0050612C" w:rsidP="0032390F">
            <w:pPr>
              <w:rPr>
                <w:rFonts w:ascii="Arial" w:hAnsi="Arial" w:cs="Arial"/>
                <w:sz w:val="16"/>
                <w:szCs w:val="16"/>
              </w:rPr>
            </w:pPr>
            <w:proofErr w:type="spellStart"/>
            <w:r w:rsidRPr="007E5436">
              <w:rPr>
                <w:rFonts w:ascii="Arial" w:hAnsi="Arial" w:cs="Arial"/>
                <w:sz w:val="16"/>
                <w:szCs w:val="16"/>
              </w:rPr>
              <w:t>ToT</w:t>
            </w:r>
            <w:proofErr w:type="spellEnd"/>
          </w:p>
        </w:tc>
        <w:tc>
          <w:tcPr>
            <w:tcW w:w="92" w:type="dxa"/>
            <w:tcBorders>
              <w:top w:val="double" w:sz="6" w:space="0" w:color="auto"/>
              <w:left w:val="nil"/>
              <w:bottom w:val="nil"/>
              <w:right w:val="nil"/>
            </w:tcBorders>
            <w:shd w:val="clear" w:color="auto" w:fill="auto"/>
            <w:noWrap/>
            <w:vAlign w:val="bottom"/>
          </w:tcPr>
          <w:p w14:paraId="7439AB68" w14:textId="77777777" w:rsidR="0050612C" w:rsidRPr="007E5436" w:rsidRDefault="0050612C" w:rsidP="0032390F">
            <w:pPr>
              <w:rPr>
                <w:rFonts w:ascii="Arial" w:hAnsi="Arial" w:cs="Arial"/>
                <w:sz w:val="16"/>
                <w:szCs w:val="16"/>
              </w:rPr>
            </w:pPr>
            <w:r w:rsidRPr="007E5436">
              <w:rPr>
                <w:rFonts w:ascii="Arial" w:hAnsi="Arial" w:cs="Arial"/>
                <w:sz w:val="16"/>
                <w:szCs w:val="16"/>
              </w:rPr>
              <w:t> </w:t>
            </w:r>
          </w:p>
        </w:tc>
        <w:tc>
          <w:tcPr>
            <w:tcW w:w="92" w:type="dxa"/>
            <w:tcBorders>
              <w:top w:val="double" w:sz="6" w:space="0" w:color="auto"/>
              <w:left w:val="nil"/>
              <w:bottom w:val="nil"/>
              <w:right w:val="nil"/>
            </w:tcBorders>
            <w:shd w:val="clear" w:color="auto" w:fill="auto"/>
            <w:noWrap/>
            <w:vAlign w:val="bottom"/>
          </w:tcPr>
          <w:p w14:paraId="6371A9E4" w14:textId="77777777" w:rsidR="0050612C" w:rsidRPr="007E5436" w:rsidRDefault="0050612C" w:rsidP="0032390F">
            <w:pPr>
              <w:rPr>
                <w:rFonts w:ascii="Arial" w:hAnsi="Arial" w:cs="Arial"/>
                <w:sz w:val="16"/>
                <w:szCs w:val="16"/>
              </w:rPr>
            </w:pPr>
            <w:r w:rsidRPr="007E5436">
              <w:rPr>
                <w:rFonts w:ascii="Arial" w:hAnsi="Arial" w:cs="Arial"/>
                <w:sz w:val="16"/>
                <w:szCs w:val="16"/>
              </w:rPr>
              <w:t> </w:t>
            </w:r>
          </w:p>
        </w:tc>
        <w:tc>
          <w:tcPr>
            <w:tcW w:w="2366" w:type="dxa"/>
            <w:tcBorders>
              <w:top w:val="double" w:sz="6" w:space="0" w:color="auto"/>
              <w:left w:val="nil"/>
              <w:bottom w:val="nil"/>
              <w:right w:val="nil"/>
            </w:tcBorders>
            <w:shd w:val="clear" w:color="auto" w:fill="auto"/>
            <w:noWrap/>
            <w:vAlign w:val="bottom"/>
          </w:tcPr>
          <w:p w14:paraId="1A8F8C70"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.15, .16, .4, .8</w:t>
            </w:r>
          </w:p>
        </w:tc>
        <w:tc>
          <w:tcPr>
            <w:tcW w:w="92" w:type="dxa"/>
            <w:tcBorders>
              <w:top w:val="double" w:sz="6" w:space="0" w:color="auto"/>
              <w:left w:val="nil"/>
              <w:bottom w:val="nil"/>
              <w:right w:val="nil"/>
            </w:tcBorders>
            <w:shd w:val="clear" w:color="auto" w:fill="auto"/>
            <w:noWrap/>
            <w:vAlign w:val="bottom"/>
          </w:tcPr>
          <w:p w14:paraId="100B5ACA"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w:t>
            </w:r>
          </w:p>
        </w:tc>
        <w:tc>
          <w:tcPr>
            <w:tcW w:w="92" w:type="dxa"/>
            <w:tcBorders>
              <w:top w:val="double" w:sz="6" w:space="0" w:color="auto"/>
              <w:left w:val="dashed" w:sz="8" w:space="0" w:color="auto"/>
              <w:bottom w:val="nil"/>
              <w:right w:val="nil"/>
            </w:tcBorders>
            <w:shd w:val="clear" w:color="auto" w:fill="auto"/>
            <w:noWrap/>
            <w:vAlign w:val="bottom"/>
          </w:tcPr>
          <w:p w14:paraId="1EA6B068"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w:t>
            </w:r>
          </w:p>
        </w:tc>
        <w:tc>
          <w:tcPr>
            <w:tcW w:w="2460" w:type="dxa"/>
            <w:tcBorders>
              <w:top w:val="nil"/>
              <w:left w:val="nil"/>
              <w:bottom w:val="nil"/>
              <w:right w:val="nil"/>
            </w:tcBorders>
            <w:shd w:val="clear" w:color="auto" w:fill="auto"/>
            <w:noWrap/>
            <w:vAlign w:val="bottom"/>
          </w:tcPr>
          <w:p w14:paraId="7BCA4205" w14:textId="77777777" w:rsidR="0050612C" w:rsidRPr="007E5436" w:rsidRDefault="0050612C" w:rsidP="0032390F">
            <w:pPr>
              <w:rPr>
                <w:rFonts w:ascii="Arial" w:hAnsi="Arial" w:cs="Arial"/>
                <w:sz w:val="16"/>
                <w:szCs w:val="16"/>
              </w:rPr>
            </w:pPr>
            <w:r w:rsidRPr="007E5436">
              <w:rPr>
                <w:rFonts w:ascii="Arial" w:hAnsi="Arial" w:cs="Arial"/>
                <w:sz w:val="16"/>
                <w:szCs w:val="16"/>
              </w:rPr>
              <w:t>Instructional Salaries</w:t>
            </w:r>
          </w:p>
        </w:tc>
        <w:tc>
          <w:tcPr>
            <w:tcW w:w="960" w:type="dxa"/>
            <w:tcBorders>
              <w:top w:val="nil"/>
              <w:left w:val="nil"/>
              <w:bottom w:val="nil"/>
              <w:right w:val="dashed" w:sz="8" w:space="0" w:color="auto"/>
            </w:tcBorders>
            <w:shd w:val="clear" w:color="auto" w:fill="auto"/>
            <w:noWrap/>
            <w:vAlign w:val="bottom"/>
          </w:tcPr>
          <w:p w14:paraId="1953BB85"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.15</w:t>
            </w:r>
          </w:p>
        </w:tc>
        <w:tc>
          <w:tcPr>
            <w:tcW w:w="2020" w:type="dxa"/>
            <w:tcBorders>
              <w:top w:val="nil"/>
              <w:left w:val="nil"/>
              <w:bottom w:val="nil"/>
              <w:right w:val="nil"/>
            </w:tcBorders>
            <w:shd w:val="clear" w:color="auto" w:fill="auto"/>
            <w:noWrap/>
            <w:vAlign w:val="bottom"/>
          </w:tcPr>
          <w:p w14:paraId="3C4DA0FA" w14:textId="77777777" w:rsidR="0050612C" w:rsidRPr="007E5436" w:rsidRDefault="0050612C" w:rsidP="0032390F">
            <w:pPr>
              <w:rPr>
                <w:rFonts w:ascii="Arial" w:hAnsi="Arial" w:cs="Arial"/>
                <w:sz w:val="16"/>
                <w:szCs w:val="16"/>
              </w:rPr>
            </w:pPr>
            <w:r w:rsidRPr="007E5436">
              <w:rPr>
                <w:rFonts w:ascii="Arial" w:hAnsi="Arial" w:cs="Arial"/>
                <w:sz w:val="16"/>
                <w:szCs w:val="16"/>
              </w:rPr>
              <w:t>Principal on Indebtedness</w:t>
            </w:r>
          </w:p>
        </w:tc>
        <w:tc>
          <w:tcPr>
            <w:tcW w:w="960" w:type="dxa"/>
            <w:tcBorders>
              <w:top w:val="nil"/>
              <w:left w:val="nil"/>
              <w:bottom w:val="nil"/>
              <w:right w:val="nil"/>
            </w:tcBorders>
            <w:shd w:val="clear" w:color="auto" w:fill="auto"/>
            <w:noWrap/>
            <w:vAlign w:val="bottom"/>
          </w:tcPr>
          <w:p w14:paraId="0925717D"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.6</w:t>
            </w:r>
          </w:p>
        </w:tc>
      </w:tr>
      <w:tr w:rsidR="0050612C" w:rsidRPr="007E5436" w14:paraId="0E2A9E90" w14:textId="77777777" w:rsidTr="0032390F">
        <w:trPr>
          <w:trHeight w:val="264"/>
        </w:trPr>
        <w:tc>
          <w:tcPr>
            <w:tcW w:w="908" w:type="dxa"/>
            <w:tcBorders>
              <w:top w:val="nil"/>
              <w:left w:val="nil"/>
              <w:bottom w:val="nil"/>
              <w:right w:val="nil"/>
            </w:tcBorders>
            <w:shd w:val="clear" w:color="auto" w:fill="auto"/>
            <w:noWrap/>
            <w:vAlign w:val="bottom"/>
          </w:tcPr>
          <w:p w14:paraId="4084535D" w14:textId="77777777" w:rsidR="0050612C" w:rsidRPr="007E5436" w:rsidRDefault="0050612C" w:rsidP="0032390F">
            <w:pPr>
              <w:rPr>
                <w:rFonts w:ascii="Arial" w:hAnsi="Arial" w:cs="Arial"/>
                <w:sz w:val="16"/>
                <w:szCs w:val="16"/>
              </w:rPr>
            </w:pPr>
            <w:r w:rsidRPr="007E5436">
              <w:rPr>
                <w:rFonts w:ascii="Arial" w:hAnsi="Arial" w:cs="Arial"/>
                <w:sz w:val="16"/>
                <w:szCs w:val="16"/>
              </w:rPr>
              <w:t>CSR</w:t>
            </w:r>
          </w:p>
        </w:tc>
        <w:tc>
          <w:tcPr>
            <w:tcW w:w="92" w:type="dxa"/>
            <w:tcBorders>
              <w:top w:val="nil"/>
              <w:left w:val="nil"/>
              <w:bottom w:val="nil"/>
              <w:right w:val="nil"/>
            </w:tcBorders>
            <w:shd w:val="clear" w:color="auto" w:fill="auto"/>
            <w:noWrap/>
            <w:vAlign w:val="bottom"/>
          </w:tcPr>
          <w:p w14:paraId="2F7EE922"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bottom"/>
          </w:tcPr>
          <w:p w14:paraId="32C288BB" w14:textId="77777777" w:rsidR="0050612C" w:rsidRPr="007E5436" w:rsidRDefault="0050612C" w:rsidP="0032390F">
            <w:pPr>
              <w:rPr>
                <w:rFonts w:ascii="Arial" w:hAnsi="Arial" w:cs="Arial"/>
                <w:sz w:val="16"/>
                <w:szCs w:val="16"/>
              </w:rPr>
            </w:pPr>
          </w:p>
        </w:tc>
        <w:tc>
          <w:tcPr>
            <w:tcW w:w="2366" w:type="dxa"/>
            <w:tcBorders>
              <w:top w:val="nil"/>
              <w:left w:val="nil"/>
              <w:bottom w:val="nil"/>
              <w:right w:val="nil"/>
            </w:tcBorders>
            <w:shd w:val="clear" w:color="auto" w:fill="auto"/>
            <w:noWrap/>
            <w:vAlign w:val="bottom"/>
          </w:tcPr>
          <w:p w14:paraId="6C043D6E"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.15, .2, .6, .7, .8</w:t>
            </w:r>
          </w:p>
        </w:tc>
        <w:tc>
          <w:tcPr>
            <w:tcW w:w="92" w:type="dxa"/>
            <w:tcBorders>
              <w:top w:val="nil"/>
              <w:left w:val="nil"/>
              <w:bottom w:val="nil"/>
              <w:right w:val="nil"/>
            </w:tcBorders>
            <w:shd w:val="clear" w:color="auto" w:fill="auto"/>
            <w:noWrap/>
            <w:vAlign w:val="bottom"/>
          </w:tcPr>
          <w:p w14:paraId="79B59A72" w14:textId="77777777" w:rsidR="0050612C" w:rsidRPr="007E5436" w:rsidRDefault="0050612C" w:rsidP="0032390F">
            <w:pPr>
              <w:jc w:val="center"/>
              <w:rPr>
                <w:rFonts w:ascii="Arial" w:hAnsi="Arial" w:cs="Arial"/>
                <w:sz w:val="16"/>
                <w:szCs w:val="16"/>
              </w:rPr>
            </w:pPr>
          </w:p>
        </w:tc>
        <w:tc>
          <w:tcPr>
            <w:tcW w:w="92" w:type="dxa"/>
            <w:tcBorders>
              <w:top w:val="nil"/>
              <w:left w:val="dashed" w:sz="8" w:space="0" w:color="auto"/>
              <w:bottom w:val="nil"/>
              <w:right w:val="nil"/>
            </w:tcBorders>
            <w:shd w:val="clear" w:color="auto" w:fill="auto"/>
            <w:noWrap/>
            <w:vAlign w:val="bottom"/>
          </w:tcPr>
          <w:p w14:paraId="46F3006C"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w:t>
            </w:r>
          </w:p>
        </w:tc>
        <w:tc>
          <w:tcPr>
            <w:tcW w:w="2460" w:type="dxa"/>
            <w:tcBorders>
              <w:top w:val="nil"/>
              <w:left w:val="nil"/>
              <w:bottom w:val="nil"/>
              <w:right w:val="nil"/>
            </w:tcBorders>
            <w:shd w:val="clear" w:color="auto" w:fill="auto"/>
            <w:noWrap/>
            <w:vAlign w:val="bottom"/>
          </w:tcPr>
          <w:p w14:paraId="7364168F" w14:textId="77777777" w:rsidR="0050612C" w:rsidRPr="007E5436" w:rsidRDefault="0050612C" w:rsidP="0032390F">
            <w:pPr>
              <w:rPr>
                <w:rFonts w:ascii="Arial" w:hAnsi="Arial" w:cs="Arial"/>
                <w:sz w:val="16"/>
                <w:szCs w:val="16"/>
              </w:rPr>
            </w:pPr>
            <w:r w:rsidRPr="007E5436">
              <w:rPr>
                <w:rFonts w:ascii="Arial" w:hAnsi="Arial" w:cs="Arial"/>
                <w:sz w:val="16"/>
                <w:szCs w:val="16"/>
              </w:rPr>
              <w:t>Non-Instructional Salaries</w:t>
            </w:r>
          </w:p>
        </w:tc>
        <w:tc>
          <w:tcPr>
            <w:tcW w:w="960" w:type="dxa"/>
            <w:tcBorders>
              <w:top w:val="nil"/>
              <w:left w:val="nil"/>
              <w:bottom w:val="nil"/>
              <w:right w:val="dashed" w:sz="8" w:space="0" w:color="auto"/>
            </w:tcBorders>
            <w:shd w:val="clear" w:color="auto" w:fill="auto"/>
            <w:noWrap/>
            <w:vAlign w:val="bottom"/>
          </w:tcPr>
          <w:p w14:paraId="61C2584B"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.16</w:t>
            </w:r>
          </w:p>
        </w:tc>
        <w:tc>
          <w:tcPr>
            <w:tcW w:w="2020" w:type="dxa"/>
            <w:tcBorders>
              <w:top w:val="nil"/>
              <w:left w:val="nil"/>
              <w:bottom w:val="nil"/>
              <w:right w:val="nil"/>
            </w:tcBorders>
            <w:shd w:val="clear" w:color="auto" w:fill="auto"/>
            <w:noWrap/>
            <w:vAlign w:val="bottom"/>
          </w:tcPr>
          <w:p w14:paraId="77C22842" w14:textId="77777777" w:rsidR="0050612C" w:rsidRPr="007E5436" w:rsidRDefault="0050612C" w:rsidP="0032390F">
            <w:pPr>
              <w:rPr>
                <w:rFonts w:ascii="Arial" w:hAnsi="Arial" w:cs="Arial"/>
                <w:sz w:val="16"/>
                <w:szCs w:val="16"/>
              </w:rPr>
            </w:pPr>
            <w:r w:rsidRPr="007E5436">
              <w:rPr>
                <w:rFonts w:ascii="Arial" w:hAnsi="Arial" w:cs="Arial"/>
                <w:sz w:val="16"/>
                <w:szCs w:val="16"/>
              </w:rPr>
              <w:t>Interest on Indebtedness</w:t>
            </w:r>
          </w:p>
        </w:tc>
        <w:tc>
          <w:tcPr>
            <w:tcW w:w="960" w:type="dxa"/>
            <w:tcBorders>
              <w:top w:val="nil"/>
              <w:left w:val="nil"/>
              <w:bottom w:val="nil"/>
              <w:right w:val="nil"/>
            </w:tcBorders>
            <w:shd w:val="clear" w:color="auto" w:fill="auto"/>
            <w:noWrap/>
            <w:vAlign w:val="bottom"/>
          </w:tcPr>
          <w:p w14:paraId="6E8F6535"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.7</w:t>
            </w:r>
          </w:p>
        </w:tc>
      </w:tr>
      <w:tr w:rsidR="0050612C" w:rsidRPr="007E5436" w14:paraId="691781C4" w14:textId="77777777" w:rsidTr="0032390F">
        <w:trPr>
          <w:trHeight w:val="264"/>
        </w:trPr>
        <w:tc>
          <w:tcPr>
            <w:tcW w:w="908" w:type="dxa"/>
            <w:tcBorders>
              <w:top w:val="nil"/>
              <w:left w:val="nil"/>
              <w:bottom w:val="nil"/>
              <w:right w:val="nil"/>
            </w:tcBorders>
            <w:shd w:val="clear" w:color="auto" w:fill="auto"/>
            <w:noWrap/>
            <w:vAlign w:val="bottom"/>
          </w:tcPr>
          <w:p w14:paraId="1411BAFB" w14:textId="77777777" w:rsidR="0050612C" w:rsidRPr="007E5436" w:rsidRDefault="0050612C" w:rsidP="0032390F">
            <w:pPr>
              <w:rPr>
                <w:rFonts w:ascii="Arial" w:hAnsi="Arial" w:cs="Arial"/>
                <w:sz w:val="16"/>
                <w:szCs w:val="16"/>
              </w:rPr>
            </w:pPr>
            <w:r w:rsidRPr="007E5436">
              <w:rPr>
                <w:rFonts w:ascii="Arial" w:hAnsi="Arial" w:cs="Arial"/>
                <w:sz w:val="16"/>
                <w:szCs w:val="16"/>
              </w:rPr>
              <w:t>HS/MS</w:t>
            </w:r>
          </w:p>
        </w:tc>
        <w:tc>
          <w:tcPr>
            <w:tcW w:w="92" w:type="dxa"/>
            <w:tcBorders>
              <w:top w:val="nil"/>
              <w:left w:val="nil"/>
              <w:bottom w:val="nil"/>
              <w:right w:val="nil"/>
            </w:tcBorders>
            <w:shd w:val="clear" w:color="auto" w:fill="auto"/>
            <w:noWrap/>
            <w:vAlign w:val="bottom"/>
          </w:tcPr>
          <w:p w14:paraId="073ED94C"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bottom"/>
          </w:tcPr>
          <w:p w14:paraId="1122EF3C" w14:textId="77777777" w:rsidR="0050612C" w:rsidRPr="007E5436" w:rsidRDefault="0050612C" w:rsidP="0032390F">
            <w:pPr>
              <w:rPr>
                <w:rFonts w:ascii="Arial" w:hAnsi="Arial" w:cs="Arial"/>
                <w:sz w:val="16"/>
                <w:szCs w:val="16"/>
              </w:rPr>
            </w:pPr>
          </w:p>
        </w:tc>
        <w:tc>
          <w:tcPr>
            <w:tcW w:w="2366" w:type="dxa"/>
            <w:tcBorders>
              <w:top w:val="nil"/>
              <w:left w:val="nil"/>
              <w:bottom w:val="nil"/>
              <w:right w:val="nil"/>
            </w:tcBorders>
            <w:shd w:val="clear" w:color="auto" w:fill="auto"/>
            <w:noWrap/>
            <w:vAlign w:val="bottom"/>
          </w:tcPr>
          <w:p w14:paraId="0440943C"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.2, .4, .45, .49, .6, .7</w:t>
            </w:r>
          </w:p>
        </w:tc>
        <w:tc>
          <w:tcPr>
            <w:tcW w:w="92" w:type="dxa"/>
            <w:tcBorders>
              <w:top w:val="nil"/>
              <w:left w:val="nil"/>
              <w:bottom w:val="nil"/>
              <w:right w:val="nil"/>
            </w:tcBorders>
            <w:shd w:val="clear" w:color="auto" w:fill="auto"/>
            <w:noWrap/>
            <w:vAlign w:val="bottom"/>
          </w:tcPr>
          <w:p w14:paraId="3C83878E" w14:textId="77777777" w:rsidR="0050612C" w:rsidRPr="007E5436" w:rsidRDefault="0050612C" w:rsidP="0032390F">
            <w:pPr>
              <w:jc w:val="center"/>
              <w:rPr>
                <w:rFonts w:ascii="Arial" w:hAnsi="Arial" w:cs="Arial"/>
                <w:sz w:val="16"/>
                <w:szCs w:val="16"/>
              </w:rPr>
            </w:pPr>
          </w:p>
        </w:tc>
        <w:tc>
          <w:tcPr>
            <w:tcW w:w="92" w:type="dxa"/>
            <w:tcBorders>
              <w:top w:val="nil"/>
              <w:left w:val="dashed" w:sz="8" w:space="0" w:color="auto"/>
              <w:bottom w:val="nil"/>
              <w:right w:val="nil"/>
            </w:tcBorders>
            <w:shd w:val="clear" w:color="auto" w:fill="auto"/>
            <w:noWrap/>
            <w:vAlign w:val="bottom"/>
          </w:tcPr>
          <w:p w14:paraId="1CF4308C"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w:t>
            </w:r>
          </w:p>
        </w:tc>
        <w:tc>
          <w:tcPr>
            <w:tcW w:w="2460" w:type="dxa"/>
            <w:tcBorders>
              <w:top w:val="nil"/>
              <w:left w:val="nil"/>
              <w:bottom w:val="nil"/>
              <w:right w:val="nil"/>
            </w:tcBorders>
            <w:shd w:val="clear" w:color="auto" w:fill="auto"/>
            <w:noWrap/>
            <w:vAlign w:val="bottom"/>
          </w:tcPr>
          <w:p w14:paraId="5EF73C28" w14:textId="77777777" w:rsidR="0050612C" w:rsidRPr="007E5436" w:rsidRDefault="0050612C" w:rsidP="0032390F">
            <w:pPr>
              <w:rPr>
                <w:rFonts w:ascii="Arial" w:hAnsi="Arial" w:cs="Arial"/>
                <w:sz w:val="16"/>
                <w:szCs w:val="16"/>
              </w:rPr>
            </w:pPr>
            <w:r w:rsidRPr="007E5436">
              <w:rPr>
                <w:rFonts w:ascii="Arial" w:hAnsi="Arial" w:cs="Arial"/>
                <w:sz w:val="16"/>
                <w:szCs w:val="16"/>
              </w:rPr>
              <w:t>Equipment or other Capital Outlay</w:t>
            </w:r>
          </w:p>
        </w:tc>
        <w:tc>
          <w:tcPr>
            <w:tcW w:w="960" w:type="dxa"/>
            <w:tcBorders>
              <w:top w:val="nil"/>
              <w:left w:val="nil"/>
              <w:bottom w:val="nil"/>
              <w:right w:val="dashed" w:sz="8" w:space="0" w:color="auto"/>
            </w:tcBorders>
            <w:shd w:val="clear" w:color="auto" w:fill="auto"/>
            <w:noWrap/>
            <w:vAlign w:val="bottom"/>
          </w:tcPr>
          <w:p w14:paraId="4DCBA771"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.2</w:t>
            </w:r>
          </w:p>
        </w:tc>
        <w:tc>
          <w:tcPr>
            <w:tcW w:w="2020" w:type="dxa"/>
            <w:tcBorders>
              <w:top w:val="nil"/>
              <w:left w:val="nil"/>
              <w:bottom w:val="nil"/>
              <w:right w:val="nil"/>
            </w:tcBorders>
            <w:shd w:val="clear" w:color="auto" w:fill="auto"/>
            <w:noWrap/>
            <w:vAlign w:val="bottom"/>
          </w:tcPr>
          <w:p w14:paraId="18E37CE2" w14:textId="77777777" w:rsidR="0050612C" w:rsidRPr="007E5436" w:rsidRDefault="0050612C" w:rsidP="0032390F">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A3AB3FB" w14:textId="77777777" w:rsidR="0050612C" w:rsidRPr="007E5436" w:rsidRDefault="0050612C" w:rsidP="0032390F">
            <w:pPr>
              <w:rPr>
                <w:rFonts w:ascii="Arial" w:hAnsi="Arial" w:cs="Arial"/>
                <w:sz w:val="16"/>
                <w:szCs w:val="16"/>
              </w:rPr>
            </w:pPr>
          </w:p>
        </w:tc>
      </w:tr>
      <w:tr w:rsidR="0050612C" w:rsidRPr="007E5436" w14:paraId="1DCC7E15" w14:textId="77777777" w:rsidTr="0032390F">
        <w:trPr>
          <w:trHeight w:val="264"/>
        </w:trPr>
        <w:tc>
          <w:tcPr>
            <w:tcW w:w="908" w:type="dxa"/>
            <w:tcBorders>
              <w:top w:val="nil"/>
              <w:left w:val="nil"/>
              <w:bottom w:val="nil"/>
              <w:right w:val="nil"/>
            </w:tcBorders>
            <w:shd w:val="clear" w:color="auto" w:fill="auto"/>
            <w:noWrap/>
            <w:vAlign w:val="bottom"/>
          </w:tcPr>
          <w:p w14:paraId="45DA3763" w14:textId="77777777" w:rsidR="0050612C" w:rsidRPr="007E5436" w:rsidRDefault="0050612C" w:rsidP="0032390F">
            <w:pPr>
              <w:rPr>
                <w:rFonts w:ascii="Arial" w:hAnsi="Arial" w:cs="Arial"/>
                <w:sz w:val="16"/>
                <w:szCs w:val="16"/>
              </w:rPr>
            </w:pPr>
            <w:r w:rsidRPr="007E5436">
              <w:rPr>
                <w:rFonts w:ascii="Arial" w:hAnsi="Arial" w:cs="Arial"/>
                <w:sz w:val="16"/>
                <w:szCs w:val="16"/>
              </w:rPr>
              <w:t>TPQI</w:t>
            </w:r>
          </w:p>
        </w:tc>
        <w:tc>
          <w:tcPr>
            <w:tcW w:w="92" w:type="dxa"/>
            <w:tcBorders>
              <w:top w:val="nil"/>
              <w:left w:val="nil"/>
              <w:bottom w:val="nil"/>
              <w:right w:val="nil"/>
            </w:tcBorders>
            <w:shd w:val="clear" w:color="auto" w:fill="auto"/>
            <w:noWrap/>
            <w:vAlign w:val="bottom"/>
          </w:tcPr>
          <w:p w14:paraId="5F8B9C1E"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bottom"/>
          </w:tcPr>
          <w:p w14:paraId="09F10BDC" w14:textId="77777777" w:rsidR="0050612C" w:rsidRPr="007E5436" w:rsidRDefault="0050612C" w:rsidP="0032390F">
            <w:pPr>
              <w:rPr>
                <w:rFonts w:ascii="Arial" w:hAnsi="Arial" w:cs="Arial"/>
                <w:sz w:val="16"/>
                <w:szCs w:val="16"/>
              </w:rPr>
            </w:pPr>
          </w:p>
        </w:tc>
        <w:tc>
          <w:tcPr>
            <w:tcW w:w="2366" w:type="dxa"/>
            <w:tcBorders>
              <w:top w:val="nil"/>
              <w:left w:val="nil"/>
              <w:bottom w:val="nil"/>
              <w:right w:val="nil"/>
            </w:tcBorders>
            <w:shd w:val="clear" w:color="auto" w:fill="auto"/>
            <w:noWrap/>
            <w:vAlign w:val="bottom"/>
          </w:tcPr>
          <w:p w14:paraId="7F60AC0B"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.16, .4, .49</w:t>
            </w:r>
          </w:p>
        </w:tc>
        <w:tc>
          <w:tcPr>
            <w:tcW w:w="92" w:type="dxa"/>
            <w:tcBorders>
              <w:top w:val="nil"/>
              <w:left w:val="nil"/>
              <w:bottom w:val="nil"/>
              <w:right w:val="nil"/>
            </w:tcBorders>
            <w:shd w:val="clear" w:color="auto" w:fill="auto"/>
            <w:noWrap/>
            <w:vAlign w:val="bottom"/>
          </w:tcPr>
          <w:p w14:paraId="3AB519E2" w14:textId="77777777" w:rsidR="0050612C" w:rsidRPr="007E5436" w:rsidRDefault="0050612C" w:rsidP="0032390F">
            <w:pPr>
              <w:jc w:val="center"/>
              <w:rPr>
                <w:rFonts w:ascii="Arial" w:hAnsi="Arial" w:cs="Arial"/>
                <w:sz w:val="16"/>
                <w:szCs w:val="16"/>
              </w:rPr>
            </w:pPr>
          </w:p>
        </w:tc>
        <w:tc>
          <w:tcPr>
            <w:tcW w:w="92" w:type="dxa"/>
            <w:tcBorders>
              <w:top w:val="nil"/>
              <w:left w:val="dashed" w:sz="8" w:space="0" w:color="auto"/>
              <w:bottom w:val="nil"/>
              <w:right w:val="nil"/>
            </w:tcBorders>
            <w:shd w:val="clear" w:color="auto" w:fill="auto"/>
            <w:noWrap/>
            <w:vAlign w:val="bottom"/>
          </w:tcPr>
          <w:p w14:paraId="50AEBE8E"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w:t>
            </w:r>
          </w:p>
        </w:tc>
        <w:tc>
          <w:tcPr>
            <w:tcW w:w="2460" w:type="dxa"/>
            <w:tcBorders>
              <w:top w:val="nil"/>
              <w:left w:val="nil"/>
              <w:bottom w:val="nil"/>
              <w:right w:val="nil"/>
            </w:tcBorders>
            <w:shd w:val="clear" w:color="auto" w:fill="auto"/>
            <w:noWrap/>
            <w:vAlign w:val="bottom"/>
          </w:tcPr>
          <w:p w14:paraId="5AD1240D" w14:textId="77777777" w:rsidR="0050612C" w:rsidRPr="007E5436" w:rsidRDefault="0050612C" w:rsidP="0032390F">
            <w:pPr>
              <w:rPr>
                <w:rFonts w:ascii="Arial" w:hAnsi="Arial" w:cs="Arial"/>
                <w:sz w:val="16"/>
                <w:szCs w:val="16"/>
              </w:rPr>
            </w:pPr>
            <w:r w:rsidRPr="007E5436">
              <w:rPr>
                <w:rFonts w:ascii="Arial" w:hAnsi="Arial" w:cs="Arial"/>
                <w:sz w:val="16"/>
                <w:szCs w:val="16"/>
              </w:rPr>
              <w:t>Contractual Expenditures</w:t>
            </w:r>
          </w:p>
        </w:tc>
        <w:tc>
          <w:tcPr>
            <w:tcW w:w="960" w:type="dxa"/>
            <w:tcBorders>
              <w:top w:val="nil"/>
              <w:left w:val="nil"/>
              <w:bottom w:val="nil"/>
              <w:right w:val="dashed" w:sz="8" w:space="0" w:color="auto"/>
            </w:tcBorders>
            <w:shd w:val="clear" w:color="auto" w:fill="auto"/>
            <w:noWrap/>
            <w:vAlign w:val="bottom"/>
          </w:tcPr>
          <w:p w14:paraId="2460F817"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.4</w:t>
            </w:r>
          </w:p>
        </w:tc>
        <w:tc>
          <w:tcPr>
            <w:tcW w:w="2020" w:type="dxa"/>
            <w:tcBorders>
              <w:top w:val="nil"/>
              <w:left w:val="nil"/>
              <w:bottom w:val="nil"/>
              <w:right w:val="nil"/>
            </w:tcBorders>
            <w:shd w:val="clear" w:color="auto" w:fill="auto"/>
            <w:noWrap/>
            <w:vAlign w:val="bottom"/>
          </w:tcPr>
          <w:p w14:paraId="371A5D60" w14:textId="77777777" w:rsidR="0050612C" w:rsidRPr="007E5436" w:rsidRDefault="0050612C" w:rsidP="0032390F">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97D0F9C" w14:textId="77777777" w:rsidR="0050612C" w:rsidRPr="007E5436" w:rsidRDefault="0050612C" w:rsidP="0032390F">
            <w:pPr>
              <w:rPr>
                <w:rFonts w:ascii="Arial" w:hAnsi="Arial" w:cs="Arial"/>
                <w:sz w:val="16"/>
                <w:szCs w:val="16"/>
              </w:rPr>
            </w:pPr>
          </w:p>
        </w:tc>
      </w:tr>
      <w:tr w:rsidR="0050612C" w:rsidRPr="007E5436" w14:paraId="6B521E73" w14:textId="77777777" w:rsidTr="0032390F">
        <w:trPr>
          <w:trHeight w:val="264"/>
        </w:trPr>
        <w:tc>
          <w:tcPr>
            <w:tcW w:w="908" w:type="dxa"/>
            <w:tcBorders>
              <w:top w:val="nil"/>
              <w:left w:val="nil"/>
              <w:bottom w:val="nil"/>
              <w:right w:val="nil"/>
            </w:tcBorders>
            <w:shd w:val="clear" w:color="auto" w:fill="auto"/>
            <w:noWrap/>
            <w:vAlign w:val="bottom"/>
          </w:tcPr>
          <w:p w14:paraId="490DBE20" w14:textId="77777777" w:rsidR="0050612C" w:rsidRPr="007E5436" w:rsidRDefault="0050612C" w:rsidP="0032390F">
            <w:pPr>
              <w:rPr>
                <w:rFonts w:ascii="Arial" w:hAnsi="Arial" w:cs="Arial"/>
                <w:sz w:val="16"/>
                <w:szCs w:val="16"/>
              </w:rPr>
            </w:pPr>
            <w:r w:rsidRPr="007E5436">
              <w:rPr>
                <w:rFonts w:ascii="Arial" w:hAnsi="Arial" w:cs="Arial"/>
                <w:sz w:val="16"/>
                <w:szCs w:val="16"/>
              </w:rPr>
              <w:t>FPK/K</w:t>
            </w:r>
          </w:p>
        </w:tc>
        <w:tc>
          <w:tcPr>
            <w:tcW w:w="92" w:type="dxa"/>
            <w:tcBorders>
              <w:top w:val="nil"/>
              <w:left w:val="nil"/>
              <w:bottom w:val="nil"/>
              <w:right w:val="nil"/>
            </w:tcBorders>
            <w:shd w:val="clear" w:color="auto" w:fill="auto"/>
            <w:noWrap/>
            <w:vAlign w:val="bottom"/>
          </w:tcPr>
          <w:p w14:paraId="2F43AAF1"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bottom"/>
          </w:tcPr>
          <w:p w14:paraId="5201A6CF" w14:textId="77777777" w:rsidR="0050612C" w:rsidRPr="007E5436" w:rsidRDefault="0050612C" w:rsidP="0032390F">
            <w:pPr>
              <w:rPr>
                <w:rFonts w:ascii="Arial" w:hAnsi="Arial" w:cs="Arial"/>
                <w:sz w:val="16"/>
                <w:szCs w:val="16"/>
              </w:rPr>
            </w:pPr>
          </w:p>
        </w:tc>
        <w:tc>
          <w:tcPr>
            <w:tcW w:w="2366" w:type="dxa"/>
            <w:tcBorders>
              <w:top w:val="nil"/>
              <w:left w:val="nil"/>
              <w:bottom w:val="nil"/>
              <w:right w:val="nil"/>
            </w:tcBorders>
            <w:shd w:val="clear" w:color="auto" w:fill="auto"/>
            <w:noWrap/>
            <w:vAlign w:val="bottom"/>
          </w:tcPr>
          <w:p w14:paraId="24692313"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.15, .2, .6, .7, .8</w:t>
            </w:r>
          </w:p>
        </w:tc>
        <w:tc>
          <w:tcPr>
            <w:tcW w:w="92" w:type="dxa"/>
            <w:tcBorders>
              <w:top w:val="nil"/>
              <w:left w:val="nil"/>
              <w:bottom w:val="nil"/>
              <w:right w:val="nil"/>
            </w:tcBorders>
            <w:shd w:val="clear" w:color="auto" w:fill="auto"/>
            <w:noWrap/>
            <w:vAlign w:val="bottom"/>
          </w:tcPr>
          <w:p w14:paraId="70735B81" w14:textId="77777777" w:rsidR="0050612C" w:rsidRPr="007E5436" w:rsidRDefault="0050612C" w:rsidP="0032390F">
            <w:pPr>
              <w:jc w:val="center"/>
              <w:rPr>
                <w:rFonts w:ascii="Arial" w:hAnsi="Arial" w:cs="Arial"/>
                <w:sz w:val="16"/>
                <w:szCs w:val="16"/>
              </w:rPr>
            </w:pPr>
          </w:p>
        </w:tc>
        <w:tc>
          <w:tcPr>
            <w:tcW w:w="92" w:type="dxa"/>
            <w:tcBorders>
              <w:top w:val="nil"/>
              <w:left w:val="dashed" w:sz="8" w:space="0" w:color="auto"/>
              <w:bottom w:val="nil"/>
              <w:right w:val="nil"/>
            </w:tcBorders>
            <w:shd w:val="clear" w:color="auto" w:fill="auto"/>
            <w:noWrap/>
            <w:vAlign w:val="bottom"/>
          </w:tcPr>
          <w:p w14:paraId="148A4845"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w:t>
            </w:r>
          </w:p>
        </w:tc>
        <w:tc>
          <w:tcPr>
            <w:tcW w:w="2460" w:type="dxa"/>
            <w:tcBorders>
              <w:top w:val="nil"/>
              <w:left w:val="nil"/>
              <w:bottom w:val="nil"/>
              <w:right w:val="nil"/>
            </w:tcBorders>
            <w:shd w:val="clear" w:color="auto" w:fill="auto"/>
            <w:noWrap/>
            <w:vAlign w:val="bottom"/>
          </w:tcPr>
          <w:p w14:paraId="180341D5" w14:textId="77777777" w:rsidR="0050612C" w:rsidRPr="007E5436" w:rsidRDefault="0050612C" w:rsidP="0032390F">
            <w:pPr>
              <w:rPr>
                <w:rFonts w:ascii="Arial" w:hAnsi="Arial" w:cs="Arial"/>
                <w:sz w:val="16"/>
                <w:szCs w:val="16"/>
              </w:rPr>
            </w:pPr>
            <w:r w:rsidRPr="007E5436">
              <w:rPr>
                <w:rFonts w:ascii="Arial" w:hAnsi="Arial" w:cs="Arial"/>
                <w:sz w:val="16"/>
                <w:szCs w:val="16"/>
              </w:rPr>
              <w:t>Materials and Supplies</w:t>
            </w:r>
          </w:p>
        </w:tc>
        <w:tc>
          <w:tcPr>
            <w:tcW w:w="960" w:type="dxa"/>
            <w:tcBorders>
              <w:top w:val="nil"/>
              <w:left w:val="nil"/>
              <w:bottom w:val="nil"/>
              <w:right w:val="dashed" w:sz="8" w:space="0" w:color="auto"/>
            </w:tcBorders>
            <w:shd w:val="clear" w:color="auto" w:fill="auto"/>
            <w:noWrap/>
            <w:vAlign w:val="bottom"/>
          </w:tcPr>
          <w:p w14:paraId="500135C9"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.45</w:t>
            </w:r>
          </w:p>
        </w:tc>
        <w:tc>
          <w:tcPr>
            <w:tcW w:w="2020" w:type="dxa"/>
            <w:tcBorders>
              <w:top w:val="nil"/>
              <w:left w:val="nil"/>
              <w:bottom w:val="nil"/>
              <w:right w:val="nil"/>
            </w:tcBorders>
            <w:shd w:val="clear" w:color="auto" w:fill="auto"/>
            <w:noWrap/>
            <w:vAlign w:val="bottom"/>
          </w:tcPr>
          <w:p w14:paraId="59793CB4" w14:textId="77777777" w:rsidR="0050612C" w:rsidRPr="007E5436" w:rsidRDefault="0050612C" w:rsidP="0032390F">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B1AB9AF" w14:textId="77777777" w:rsidR="0050612C" w:rsidRPr="007E5436" w:rsidRDefault="0050612C" w:rsidP="0032390F">
            <w:pPr>
              <w:rPr>
                <w:rFonts w:ascii="Arial" w:hAnsi="Arial" w:cs="Arial"/>
                <w:sz w:val="16"/>
                <w:szCs w:val="16"/>
              </w:rPr>
            </w:pPr>
          </w:p>
        </w:tc>
      </w:tr>
      <w:tr w:rsidR="0050612C" w:rsidRPr="007E5436" w14:paraId="38971752" w14:textId="77777777" w:rsidTr="0032390F">
        <w:trPr>
          <w:trHeight w:val="264"/>
        </w:trPr>
        <w:tc>
          <w:tcPr>
            <w:tcW w:w="908" w:type="dxa"/>
            <w:tcBorders>
              <w:top w:val="nil"/>
              <w:left w:val="nil"/>
              <w:bottom w:val="nil"/>
              <w:right w:val="nil"/>
            </w:tcBorders>
            <w:shd w:val="clear" w:color="auto" w:fill="auto"/>
            <w:noWrap/>
            <w:vAlign w:val="bottom"/>
          </w:tcPr>
          <w:p w14:paraId="4867249A" w14:textId="77777777" w:rsidR="0050612C" w:rsidRPr="007E5436" w:rsidRDefault="0050612C" w:rsidP="0032390F">
            <w:pPr>
              <w:rPr>
                <w:rFonts w:ascii="Arial" w:hAnsi="Arial" w:cs="Arial"/>
                <w:sz w:val="16"/>
                <w:szCs w:val="16"/>
              </w:rPr>
            </w:pPr>
            <w:r w:rsidRPr="007E5436">
              <w:rPr>
                <w:rFonts w:ascii="Arial" w:hAnsi="Arial" w:cs="Arial"/>
                <w:sz w:val="16"/>
                <w:szCs w:val="16"/>
              </w:rPr>
              <w:t>EXP</w:t>
            </w:r>
          </w:p>
        </w:tc>
        <w:tc>
          <w:tcPr>
            <w:tcW w:w="92" w:type="dxa"/>
            <w:tcBorders>
              <w:top w:val="nil"/>
              <w:left w:val="nil"/>
              <w:bottom w:val="nil"/>
              <w:right w:val="nil"/>
            </w:tcBorders>
            <w:shd w:val="clear" w:color="auto" w:fill="auto"/>
            <w:noWrap/>
            <w:vAlign w:val="bottom"/>
          </w:tcPr>
          <w:p w14:paraId="37F4077B"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bottom"/>
          </w:tcPr>
          <w:p w14:paraId="27CFC3DD" w14:textId="77777777" w:rsidR="0050612C" w:rsidRPr="007E5436" w:rsidRDefault="0050612C" w:rsidP="0032390F">
            <w:pPr>
              <w:rPr>
                <w:rFonts w:ascii="Arial" w:hAnsi="Arial" w:cs="Arial"/>
                <w:sz w:val="16"/>
                <w:szCs w:val="16"/>
              </w:rPr>
            </w:pPr>
          </w:p>
        </w:tc>
        <w:tc>
          <w:tcPr>
            <w:tcW w:w="2366" w:type="dxa"/>
            <w:tcBorders>
              <w:top w:val="nil"/>
              <w:left w:val="nil"/>
              <w:bottom w:val="nil"/>
              <w:right w:val="nil"/>
            </w:tcBorders>
            <w:shd w:val="clear" w:color="auto" w:fill="auto"/>
            <w:noWrap/>
            <w:vAlign w:val="bottom"/>
          </w:tcPr>
          <w:p w14:paraId="6899C861"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Any and/or All</w:t>
            </w:r>
          </w:p>
        </w:tc>
        <w:tc>
          <w:tcPr>
            <w:tcW w:w="92" w:type="dxa"/>
            <w:tcBorders>
              <w:top w:val="nil"/>
              <w:left w:val="nil"/>
              <w:bottom w:val="nil"/>
              <w:right w:val="nil"/>
            </w:tcBorders>
            <w:shd w:val="clear" w:color="auto" w:fill="auto"/>
            <w:noWrap/>
            <w:vAlign w:val="bottom"/>
          </w:tcPr>
          <w:p w14:paraId="6EA91BEF" w14:textId="77777777" w:rsidR="0050612C" w:rsidRPr="007E5436" w:rsidRDefault="0050612C" w:rsidP="0032390F">
            <w:pPr>
              <w:jc w:val="center"/>
              <w:rPr>
                <w:rFonts w:ascii="Arial" w:hAnsi="Arial" w:cs="Arial"/>
                <w:sz w:val="16"/>
                <w:szCs w:val="16"/>
              </w:rPr>
            </w:pPr>
          </w:p>
        </w:tc>
        <w:tc>
          <w:tcPr>
            <w:tcW w:w="92" w:type="dxa"/>
            <w:tcBorders>
              <w:top w:val="nil"/>
              <w:left w:val="dashed" w:sz="8" w:space="0" w:color="auto"/>
              <w:bottom w:val="nil"/>
              <w:right w:val="nil"/>
            </w:tcBorders>
            <w:shd w:val="clear" w:color="auto" w:fill="auto"/>
            <w:noWrap/>
            <w:vAlign w:val="bottom"/>
          </w:tcPr>
          <w:p w14:paraId="68A192D6"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w:t>
            </w:r>
          </w:p>
        </w:tc>
        <w:tc>
          <w:tcPr>
            <w:tcW w:w="2460" w:type="dxa"/>
            <w:tcBorders>
              <w:top w:val="nil"/>
              <w:left w:val="nil"/>
              <w:bottom w:val="nil"/>
              <w:right w:val="nil"/>
            </w:tcBorders>
            <w:shd w:val="clear" w:color="auto" w:fill="auto"/>
            <w:noWrap/>
            <w:vAlign w:val="bottom"/>
          </w:tcPr>
          <w:p w14:paraId="198B150E" w14:textId="77777777" w:rsidR="0050612C" w:rsidRPr="007E5436" w:rsidRDefault="0050612C" w:rsidP="0032390F">
            <w:pPr>
              <w:rPr>
                <w:rFonts w:ascii="Arial" w:hAnsi="Arial" w:cs="Arial"/>
                <w:sz w:val="16"/>
                <w:szCs w:val="16"/>
              </w:rPr>
            </w:pPr>
            <w:r w:rsidRPr="007E5436">
              <w:rPr>
                <w:rFonts w:ascii="Arial" w:hAnsi="Arial" w:cs="Arial"/>
                <w:sz w:val="16"/>
                <w:szCs w:val="16"/>
              </w:rPr>
              <w:t>BOCES Expenditures</w:t>
            </w:r>
          </w:p>
        </w:tc>
        <w:tc>
          <w:tcPr>
            <w:tcW w:w="960" w:type="dxa"/>
            <w:tcBorders>
              <w:top w:val="nil"/>
              <w:left w:val="nil"/>
              <w:bottom w:val="nil"/>
              <w:right w:val="dashed" w:sz="8" w:space="0" w:color="auto"/>
            </w:tcBorders>
            <w:shd w:val="clear" w:color="auto" w:fill="auto"/>
            <w:noWrap/>
            <w:vAlign w:val="bottom"/>
          </w:tcPr>
          <w:p w14:paraId="07B3707D"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.49</w:t>
            </w:r>
          </w:p>
        </w:tc>
        <w:tc>
          <w:tcPr>
            <w:tcW w:w="2020" w:type="dxa"/>
            <w:tcBorders>
              <w:top w:val="nil"/>
              <w:left w:val="nil"/>
              <w:bottom w:val="nil"/>
              <w:right w:val="nil"/>
            </w:tcBorders>
            <w:shd w:val="clear" w:color="auto" w:fill="auto"/>
            <w:noWrap/>
            <w:vAlign w:val="bottom"/>
          </w:tcPr>
          <w:p w14:paraId="09EF19F2" w14:textId="77777777" w:rsidR="0050612C" w:rsidRPr="007E5436" w:rsidRDefault="0050612C" w:rsidP="0032390F">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4C304AC" w14:textId="77777777" w:rsidR="0050612C" w:rsidRPr="007E5436" w:rsidRDefault="0050612C" w:rsidP="0032390F">
            <w:pPr>
              <w:rPr>
                <w:rFonts w:ascii="Arial" w:hAnsi="Arial" w:cs="Arial"/>
                <w:sz w:val="16"/>
                <w:szCs w:val="16"/>
              </w:rPr>
            </w:pPr>
          </w:p>
        </w:tc>
      </w:tr>
      <w:tr w:rsidR="0050612C" w:rsidRPr="007E5436" w14:paraId="28E2710A" w14:textId="77777777" w:rsidTr="0032390F">
        <w:trPr>
          <w:trHeight w:val="264"/>
        </w:trPr>
        <w:tc>
          <w:tcPr>
            <w:tcW w:w="908" w:type="dxa"/>
            <w:tcBorders>
              <w:top w:val="nil"/>
              <w:left w:val="nil"/>
              <w:bottom w:val="nil"/>
              <w:right w:val="nil"/>
            </w:tcBorders>
            <w:shd w:val="clear" w:color="auto" w:fill="auto"/>
            <w:noWrap/>
            <w:vAlign w:val="bottom"/>
          </w:tcPr>
          <w:p w14:paraId="176680A7"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bottom"/>
          </w:tcPr>
          <w:p w14:paraId="526254AB"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bottom"/>
          </w:tcPr>
          <w:p w14:paraId="21570156" w14:textId="77777777" w:rsidR="0050612C" w:rsidRPr="007E5436" w:rsidRDefault="0050612C" w:rsidP="0032390F">
            <w:pPr>
              <w:rPr>
                <w:rFonts w:ascii="Arial" w:hAnsi="Arial" w:cs="Arial"/>
                <w:sz w:val="16"/>
                <w:szCs w:val="16"/>
              </w:rPr>
            </w:pPr>
          </w:p>
        </w:tc>
        <w:tc>
          <w:tcPr>
            <w:tcW w:w="2366" w:type="dxa"/>
            <w:tcBorders>
              <w:top w:val="nil"/>
              <w:left w:val="nil"/>
              <w:bottom w:val="nil"/>
              <w:right w:val="nil"/>
            </w:tcBorders>
            <w:shd w:val="clear" w:color="auto" w:fill="auto"/>
            <w:noWrap/>
            <w:vAlign w:val="bottom"/>
          </w:tcPr>
          <w:p w14:paraId="21DAF239" w14:textId="77777777" w:rsidR="0050612C" w:rsidRPr="007E5436" w:rsidRDefault="0050612C" w:rsidP="0032390F">
            <w:pPr>
              <w:rPr>
                <w:rFonts w:ascii="Arial" w:hAnsi="Arial" w:cs="Arial"/>
                <w:sz w:val="16"/>
                <w:szCs w:val="16"/>
              </w:rPr>
            </w:pPr>
          </w:p>
        </w:tc>
        <w:tc>
          <w:tcPr>
            <w:tcW w:w="92" w:type="dxa"/>
            <w:tcBorders>
              <w:top w:val="nil"/>
              <w:left w:val="nil"/>
              <w:bottom w:val="nil"/>
              <w:right w:val="nil"/>
            </w:tcBorders>
            <w:shd w:val="clear" w:color="auto" w:fill="auto"/>
            <w:noWrap/>
            <w:vAlign w:val="bottom"/>
          </w:tcPr>
          <w:p w14:paraId="678B2E1A" w14:textId="77777777" w:rsidR="0050612C" w:rsidRPr="007E5436" w:rsidRDefault="0050612C" w:rsidP="0032390F">
            <w:pPr>
              <w:jc w:val="center"/>
              <w:rPr>
                <w:rFonts w:ascii="Arial" w:hAnsi="Arial" w:cs="Arial"/>
                <w:sz w:val="16"/>
                <w:szCs w:val="16"/>
              </w:rPr>
            </w:pPr>
          </w:p>
        </w:tc>
        <w:tc>
          <w:tcPr>
            <w:tcW w:w="92" w:type="dxa"/>
            <w:tcBorders>
              <w:top w:val="nil"/>
              <w:left w:val="dashed" w:sz="8" w:space="0" w:color="auto"/>
              <w:bottom w:val="nil"/>
              <w:right w:val="nil"/>
            </w:tcBorders>
            <w:shd w:val="clear" w:color="auto" w:fill="auto"/>
            <w:noWrap/>
            <w:vAlign w:val="bottom"/>
          </w:tcPr>
          <w:p w14:paraId="61747A87"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 </w:t>
            </w:r>
          </w:p>
        </w:tc>
        <w:tc>
          <w:tcPr>
            <w:tcW w:w="2460" w:type="dxa"/>
            <w:tcBorders>
              <w:top w:val="nil"/>
              <w:left w:val="nil"/>
              <w:bottom w:val="nil"/>
              <w:right w:val="nil"/>
            </w:tcBorders>
            <w:shd w:val="clear" w:color="auto" w:fill="auto"/>
            <w:noWrap/>
            <w:vAlign w:val="bottom"/>
          </w:tcPr>
          <w:p w14:paraId="4C8D7A23" w14:textId="77777777" w:rsidR="0050612C" w:rsidRPr="007E5436" w:rsidRDefault="0050612C" w:rsidP="0032390F">
            <w:pPr>
              <w:rPr>
                <w:rFonts w:ascii="Arial" w:hAnsi="Arial" w:cs="Arial"/>
                <w:sz w:val="16"/>
                <w:szCs w:val="16"/>
              </w:rPr>
            </w:pPr>
            <w:r w:rsidRPr="007E5436">
              <w:rPr>
                <w:rFonts w:ascii="Arial" w:hAnsi="Arial" w:cs="Arial"/>
                <w:sz w:val="16"/>
                <w:szCs w:val="16"/>
              </w:rPr>
              <w:t>Employee Benefits</w:t>
            </w:r>
          </w:p>
        </w:tc>
        <w:tc>
          <w:tcPr>
            <w:tcW w:w="960" w:type="dxa"/>
            <w:tcBorders>
              <w:top w:val="nil"/>
              <w:left w:val="nil"/>
              <w:bottom w:val="nil"/>
              <w:right w:val="dashed" w:sz="8" w:space="0" w:color="auto"/>
            </w:tcBorders>
            <w:shd w:val="clear" w:color="auto" w:fill="auto"/>
            <w:noWrap/>
            <w:vAlign w:val="bottom"/>
          </w:tcPr>
          <w:p w14:paraId="6A937C89" w14:textId="77777777" w:rsidR="0050612C" w:rsidRPr="007E5436" w:rsidRDefault="0050612C" w:rsidP="0032390F">
            <w:pPr>
              <w:jc w:val="center"/>
              <w:rPr>
                <w:rFonts w:ascii="Arial" w:hAnsi="Arial" w:cs="Arial"/>
                <w:sz w:val="16"/>
                <w:szCs w:val="16"/>
              </w:rPr>
            </w:pPr>
            <w:r w:rsidRPr="007E5436">
              <w:rPr>
                <w:rFonts w:ascii="Arial" w:hAnsi="Arial" w:cs="Arial"/>
                <w:sz w:val="16"/>
                <w:szCs w:val="16"/>
              </w:rPr>
              <w:t>.8</w:t>
            </w:r>
          </w:p>
        </w:tc>
        <w:tc>
          <w:tcPr>
            <w:tcW w:w="2020" w:type="dxa"/>
            <w:tcBorders>
              <w:top w:val="nil"/>
              <w:left w:val="nil"/>
              <w:bottom w:val="nil"/>
              <w:right w:val="nil"/>
            </w:tcBorders>
            <w:shd w:val="clear" w:color="auto" w:fill="auto"/>
            <w:noWrap/>
            <w:vAlign w:val="bottom"/>
          </w:tcPr>
          <w:p w14:paraId="371D7C38" w14:textId="77777777" w:rsidR="0050612C" w:rsidRPr="007E5436" w:rsidRDefault="0050612C" w:rsidP="0032390F">
            <w:pPr>
              <w:rPr>
                <w:rFonts w:ascii="Arial" w:hAnsi="Arial" w:cs="Arial"/>
                <w:sz w:val="16"/>
                <w:szCs w:val="16"/>
              </w:rPr>
            </w:pPr>
            <w:r w:rsidRPr="007E5436">
              <w:rPr>
                <w:rFonts w:ascii="Arial" w:hAnsi="Arial" w:cs="Arial"/>
                <w:sz w:val="16"/>
                <w:szCs w:val="16"/>
              </w:rPr>
              <w:t> </w:t>
            </w:r>
          </w:p>
        </w:tc>
        <w:tc>
          <w:tcPr>
            <w:tcW w:w="960" w:type="dxa"/>
            <w:tcBorders>
              <w:top w:val="nil"/>
              <w:left w:val="nil"/>
              <w:bottom w:val="nil"/>
              <w:right w:val="nil"/>
            </w:tcBorders>
            <w:shd w:val="clear" w:color="auto" w:fill="auto"/>
            <w:noWrap/>
            <w:vAlign w:val="bottom"/>
          </w:tcPr>
          <w:p w14:paraId="01335221" w14:textId="77777777" w:rsidR="0050612C" w:rsidRPr="007E5436" w:rsidRDefault="0050612C" w:rsidP="0032390F">
            <w:pPr>
              <w:rPr>
                <w:rFonts w:ascii="Arial" w:hAnsi="Arial" w:cs="Arial"/>
                <w:sz w:val="16"/>
                <w:szCs w:val="16"/>
              </w:rPr>
            </w:pPr>
          </w:p>
        </w:tc>
      </w:tr>
    </w:tbl>
    <w:p w14:paraId="12175731" w14:textId="77777777" w:rsidR="0050612C" w:rsidRDefault="0050612C" w:rsidP="0050612C">
      <w:pPr>
        <w:jc w:val="both"/>
      </w:pPr>
    </w:p>
    <w:p w14:paraId="2478A784" w14:textId="77777777" w:rsidR="0050612C" w:rsidRPr="007A00DC" w:rsidRDefault="0050612C" w:rsidP="0050612C">
      <w:pPr>
        <w:spacing w:line="360" w:lineRule="auto"/>
        <w:jc w:val="right"/>
        <w:rPr>
          <w:b/>
          <w:szCs w:val="24"/>
        </w:rPr>
      </w:pPr>
      <w:r>
        <w:rPr>
          <w:rFonts w:ascii="Arial" w:hAnsi="Arial" w:cs="Arial"/>
          <w:b/>
        </w:rPr>
        <w:lastRenderedPageBreak/>
        <w:tab/>
      </w:r>
      <w:r w:rsidRPr="007A00DC">
        <w:rPr>
          <w:b/>
          <w:szCs w:val="24"/>
        </w:rPr>
        <w:tab/>
      </w:r>
      <w:r w:rsidRPr="007A00DC">
        <w:rPr>
          <w:b/>
          <w:szCs w:val="24"/>
        </w:rPr>
        <w:tab/>
        <w:t>A</w:t>
      </w:r>
      <w:r>
        <w:rPr>
          <w:b/>
          <w:szCs w:val="24"/>
        </w:rPr>
        <w:t>TTACHMENT</w:t>
      </w:r>
      <w:r w:rsidRPr="007A00DC">
        <w:rPr>
          <w:b/>
          <w:szCs w:val="24"/>
        </w:rPr>
        <w:t xml:space="preserve"> </w:t>
      </w:r>
      <w:r>
        <w:rPr>
          <w:b/>
          <w:szCs w:val="24"/>
        </w:rPr>
        <w:t>G</w:t>
      </w:r>
    </w:p>
    <w:p w14:paraId="43BF3155" w14:textId="77777777" w:rsidR="0050612C" w:rsidRPr="003E07D1" w:rsidRDefault="0050612C" w:rsidP="0050612C">
      <w:pPr>
        <w:spacing w:line="360" w:lineRule="auto"/>
        <w:ind w:left="360" w:right="450"/>
        <w:jc w:val="center"/>
        <w:rPr>
          <w:szCs w:val="24"/>
        </w:rPr>
      </w:pPr>
      <w:r w:rsidRPr="007A00DC">
        <w:rPr>
          <w:b/>
          <w:szCs w:val="24"/>
        </w:rPr>
        <w:t>C4E Payroll Certification</w:t>
      </w:r>
    </w:p>
    <w:p w14:paraId="18D458D2" w14:textId="77777777" w:rsidR="0050612C" w:rsidRDefault="0050612C" w:rsidP="0050612C">
      <w:pPr>
        <w:spacing w:line="360" w:lineRule="auto"/>
        <w:ind w:left="360" w:right="450"/>
        <w:jc w:val="center"/>
        <w:rPr>
          <w:szCs w:val="24"/>
        </w:rPr>
      </w:pPr>
    </w:p>
    <w:p w14:paraId="25601E4C" w14:textId="77777777" w:rsidR="0050612C" w:rsidRDefault="0050612C" w:rsidP="0050612C">
      <w:pPr>
        <w:spacing w:line="360" w:lineRule="auto"/>
        <w:ind w:left="360" w:right="450"/>
        <w:rPr>
          <w:szCs w:val="24"/>
        </w:rPr>
      </w:pPr>
      <w:r>
        <w:rPr>
          <w:szCs w:val="24"/>
        </w:rPr>
        <w:t>This certification is to be utilized to certify that employee’s payroll costs have been properly charged to the Contract for Excellence program and that the employee has worked on this program during the year.  If the employee’s time is split between the C4E program and another program the appropriate FTE allocation should be identified.  This Certification must be completed by the administrator responsible for supervising the employee completing the service.</w:t>
      </w:r>
    </w:p>
    <w:p w14:paraId="73771150" w14:textId="77777777" w:rsidR="0050612C" w:rsidRPr="00E778F8" w:rsidRDefault="0050612C" w:rsidP="0050612C">
      <w:pPr>
        <w:spacing w:line="360" w:lineRule="auto"/>
        <w:ind w:left="360" w:right="450"/>
        <w:rPr>
          <w:sz w:val="20"/>
        </w:rPr>
      </w:pPr>
    </w:p>
    <w:p w14:paraId="39E023BF" w14:textId="77777777" w:rsidR="0050612C" w:rsidRDefault="0050612C" w:rsidP="0050612C">
      <w:pPr>
        <w:spacing w:line="360" w:lineRule="auto"/>
        <w:ind w:left="360" w:right="450"/>
        <w:rPr>
          <w:szCs w:val="24"/>
        </w:rPr>
      </w:pPr>
      <w:r>
        <w:rPr>
          <w:szCs w:val="24"/>
        </w:rPr>
        <w:t>Quarterly Certification for C4E program expenditures</w:t>
      </w:r>
    </w:p>
    <w:p w14:paraId="66C82FA0" w14:textId="77777777" w:rsidR="0050612C" w:rsidRDefault="0050612C" w:rsidP="0050612C">
      <w:pPr>
        <w:spacing w:line="360" w:lineRule="auto"/>
        <w:ind w:left="360" w:right="450"/>
        <w:rPr>
          <w:szCs w:val="24"/>
        </w:rPr>
      </w:pPr>
    </w:p>
    <w:p w14:paraId="28D7F3C7" w14:textId="77777777" w:rsidR="0050612C" w:rsidRDefault="0050612C" w:rsidP="0050612C">
      <w:pPr>
        <w:spacing w:line="360" w:lineRule="auto"/>
        <w:ind w:left="360" w:right="450"/>
        <w:rPr>
          <w:szCs w:val="24"/>
        </w:rPr>
      </w:pPr>
      <w:r>
        <w:rPr>
          <w:szCs w:val="24"/>
        </w:rPr>
        <w:t>Employee Name:</w:t>
      </w:r>
      <w:r>
        <w:rPr>
          <w:szCs w:val="24"/>
        </w:rPr>
        <w:tab/>
      </w:r>
      <w:r>
        <w:rPr>
          <w:szCs w:val="24"/>
        </w:rPr>
        <w:tab/>
        <w:t>_________________________________</w:t>
      </w:r>
    </w:p>
    <w:p w14:paraId="7FAFED49" w14:textId="77777777" w:rsidR="0050612C" w:rsidRDefault="0050612C" w:rsidP="0050612C">
      <w:pPr>
        <w:spacing w:line="360" w:lineRule="auto"/>
        <w:ind w:left="360" w:right="450"/>
        <w:rPr>
          <w:szCs w:val="24"/>
        </w:rPr>
      </w:pPr>
      <w:r>
        <w:rPr>
          <w:szCs w:val="24"/>
        </w:rPr>
        <w:t>Employee Position:</w:t>
      </w:r>
      <w:r>
        <w:rPr>
          <w:szCs w:val="24"/>
        </w:rPr>
        <w:tab/>
        <w:t>_________________________________</w:t>
      </w:r>
    </w:p>
    <w:p w14:paraId="1B2EFB1D" w14:textId="77777777" w:rsidR="0050612C" w:rsidRDefault="0050612C" w:rsidP="0050612C">
      <w:pPr>
        <w:spacing w:line="360" w:lineRule="auto"/>
        <w:ind w:left="360" w:right="450"/>
        <w:rPr>
          <w:szCs w:val="24"/>
        </w:rPr>
      </w:pPr>
      <w:r>
        <w:rPr>
          <w:szCs w:val="24"/>
        </w:rPr>
        <w:t>Period Covered:</w:t>
      </w:r>
      <w:r>
        <w:rPr>
          <w:szCs w:val="24"/>
        </w:rPr>
        <w:tab/>
      </w:r>
      <w:r>
        <w:rPr>
          <w:szCs w:val="24"/>
        </w:rPr>
        <w:tab/>
        <w:t>_________________________________</w:t>
      </w:r>
    </w:p>
    <w:p w14:paraId="74644918" w14:textId="77777777" w:rsidR="0050612C" w:rsidRDefault="0050612C" w:rsidP="0050612C">
      <w:pPr>
        <w:spacing w:line="360" w:lineRule="auto"/>
        <w:ind w:left="360" w:right="450"/>
        <w:rPr>
          <w:szCs w:val="24"/>
        </w:rPr>
      </w:pPr>
    </w:p>
    <w:p w14:paraId="46551B73" w14:textId="77777777" w:rsidR="0050612C" w:rsidRDefault="0050612C" w:rsidP="0050612C">
      <w:pPr>
        <w:spacing w:line="360" w:lineRule="auto"/>
        <w:ind w:left="360" w:right="450"/>
        <w:rPr>
          <w:szCs w:val="24"/>
        </w:rPr>
      </w:pPr>
      <w:r>
        <w:rPr>
          <w:szCs w:val="24"/>
        </w:rPr>
        <w:t>FTE allocation</w:t>
      </w:r>
    </w:p>
    <w:p w14:paraId="4A0ADCD3" w14:textId="77777777" w:rsidR="0050612C" w:rsidRDefault="0050612C" w:rsidP="0050612C">
      <w:pPr>
        <w:spacing w:line="360" w:lineRule="auto"/>
        <w:ind w:left="360" w:right="450"/>
        <w:rPr>
          <w:szCs w:val="24"/>
        </w:rPr>
      </w:pPr>
      <w:r>
        <w:rPr>
          <w:szCs w:val="24"/>
          <w:u w:val="single"/>
        </w:rPr>
        <w:t>Program Name</w:t>
      </w:r>
      <w:r>
        <w:rPr>
          <w:szCs w:val="24"/>
        </w:rPr>
        <w:tab/>
      </w:r>
      <w:r>
        <w:rPr>
          <w:szCs w:val="24"/>
        </w:rPr>
        <w:tab/>
      </w:r>
      <w:r>
        <w:rPr>
          <w:szCs w:val="24"/>
          <w:u w:val="single"/>
        </w:rPr>
        <w:t>Coding</w:t>
      </w:r>
      <w:r>
        <w:rPr>
          <w:szCs w:val="24"/>
        </w:rPr>
        <w:tab/>
      </w:r>
      <w:r>
        <w:rPr>
          <w:szCs w:val="24"/>
        </w:rPr>
        <w:tab/>
      </w:r>
      <w:r>
        <w:rPr>
          <w:szCs w:val="24"/>
        </w:rPr>
        <w:tab/>
      </w:r>
      <w:r w:rsidRPr="00932295">
        <w:rPr>
          <w:szCs w:val="24"/>
          <w:u w:val="single"/>
        </w:rPr>
        <w:t>FTE</w:t>
      </w:r>
      <w:r w:rsidRPr="00932295">
        <w:rPr>
          <w:szCs w:val="24"/>
        </w:rPr>
        <w:t xml:space="preserve">                      </w:t>
      </w:r>
      <w:r>
        <w:rPr>
          <w:szCs w:val="24"/>
        </w:rPr>
        <w:tab/>
        <w:t xml:space="preserve"> </w:t>
      </w:r>
      <w:r w:rsidRPr="00932295">
        <w:rPr>
          <w:szCs w:val="24"/>
          <w:u w:val="single"/>
        </w:rPr>
        <w:t xml:space="preserve">Amount </w:t>
      </w:r>
    </w:p>
    <w:p w14:paraId="1DC66086" w14:textId="77777777" w:rsidR="0050612C" w:rsidRPr="00932295" w:rsidRDefault="0050612C" w:rsidP="0050612C">
      <w:pPr>
        <w:spacing w:line="360" w:lineRule="auto"/>
        <w:ind w:left="360" w:right="450"/>
        <w:rPr>
          <w:szCs w:val="24"/>
          <w:u w:val="single"/>
        </w:rPr>
      </w:pPr>
      <w:r>
        <w:rPr>
          <w:szCs w:val="24"/>
        </w:rPr>
        <w:t>________________</w:t>
      </w:r>
      <w:r>
        <w:rPr>
          <w:szCs w:val="24"/>
        </w:rPr>
        <w:tab/>
        <w:t>_________</w:t>
      </w:r>
      <w:r>
        <w:rPr>
          <w:szCs w:val="24"/>
        </w:rPr>
        <w:tab/>
      </w:r>
      <w:r>
        <w:rPr>
          <w:szCs w:val="24"/>
        </w:rPr>
        <w:tab/>
        <w:t>_________</w:t>
      </w:r>
      <w:r>
        <w:rPr>
          <w:szCs w:val="24"/>
        </w:rPr>
        <w:tab/>
        <w:t xml:space="preserve">        </w:t>
      </w:r>
      <w:r>
        <w:rPr>
          <w:szCs w:val="24"/>
        </w:rPr>
        <w:tab/>
        <w:t>___________</w:t>
      </w:r>
    </w:p>
    <w:p w14:paraId="5E71AE4C" w14:textId="77777777" w:rsidR="0050612C" w:rsidRDefault="0050612C" w:rsidP="0050612C">
      <w:pPr>
        <w:spacing w:line="360" w:lineRule="auto"/>
        <w:ind w:left="360" w:right="450"/>
        <w:rPr>
          <w:szCs w:val="24"/>
        </w:rPr>
      </w:pPr>
      <w:r>
        <w:rPr>
          <w:szCs w:val="24"/>
        </w:rPr>
        <w:t>________________</w:t>
      </w:r>
      <w:r>
        <w:rPr>
          <w:szCs w:val="24"/>
        </w:rPr>
        <w:tab/>
        <w:t>_________</w:t>
      </w:r>
      <w:r>
        <w:rPr>
          <w:szCs w:val="24"/>
        </w:rPr>
        <w:tab/>
      </w:r>
      <w:r>
        <w:rPr>
          <w:szCs w:val="24"/>
        </w:rPr>
        <w:tab/>
        <w:t>_________</w:t>
      </w:r>
      <w:r>
        <w:rPr>
          <w:szCs w:val="24"/>
        </w:rPr>
        <w:tab/>
      </w:r>
      <w:r>
        <w:rPr>
          <w:szCs w:val="24"/>
        </w:rPr>
        <w:tab/>
        <w:t>___________</w:t>
      </w:r>
    </w:p>
    <w:p w14:paraId="4A388D99" w14:textId="77777777" w:rsidR="0050612C" w:rsidRDefault="0050612C" w:rsidP="0050612C">
      <w:pPr>
        <w:spacing w:line="360" w:lineRule="auto"/>
        <w:ind w:left="360" w:right="450"/>
        <w:rPr>
          <w:szCs w:val="24"/>
        </w:rPr>
      </w:pPr>
      <w:r>
        <w:rPr>
          <w:szCs w:val="24"/>
        </w:rPr>
        <w:t>______________</w:t>
      </w:r>
      <w:r>
        <w:rPr>
          <w:szCs w:val="24"/>
        </w:rPr>
        <w:tab/>
      </w:r>
      <w:r>
        <w:rPr>
          <w:szCs w:val="24"/>
        </w:rPr>
        <w:tab/>
        <w:t>_________</w:t>
      </w:r>
      <w:r>
        <w:rPr>
          <w:szCs w:val="24"/>
        </w:rPr>
        <w:tab/>
      </w:r>
      <w:r>
        <w:rPr>
          <w:szCs w:val="24"/>
        </w:rPr>
        <w:tab/>
        <w:t>_________</w:t>
      </w:r>
      <w:r>
        <w:rPr>
          <w:szCs w:val="24"/>
        </w:rPr>
        <w:tab/>
      </w:r>
      <w:r>
        <w:rPr>
          <w:szCs w:val="24"/>
        </w:rPr>
        <w:tab/>
        <w:t>___________</w:t>
      </w:r>
    </w:p>
    <w:p w14:paraId="769D0750" w14:textId="77777777" w:rsidR="0050612C" w:rsidRDefault="0050612C" w:rsidP="0050612C">
      <w:pPr>
        <w:spacing w:line="360" w:lineRule="auto"/>
        <w:ind w:left="360" w:right="450"/>
        <w:rPr>
          <w:szCs w:val="24"/>
        </w:rPr>
      </w:pPr>
      <w:r>
        <w:rPr>
          <w:szCs w:val="24"/>
        </w:rPr>
        <w:t>Total FTE (must equal 100%)</w:t>
      </w:r>
      <w:r>
        <w:rPr>
          <w:szCs w:val="24"/>
        </w:rPr>
        <w:tab/>
      </w:r>
      <w:r>
        <w:rPr>
          <w:szCs w:val="24"/>
        </w:rPr>
        <w:tab/>
      </w:r>
      <w:r>
        <w:rPr>
          <w:szCs w:val="24"/>
        </w:rPr>
        <w:tab/>
        <w:t>_________</w:t>
      </w:r>
    </w:p>
    <w:p w14:paraId="012E7503" w14:textId="77777777" w:rsidR="0050612C" w:rsidRDefault="0050612C" w:rsidP="0050612C">
      <w:pPr>
        <w:spacing w:line="360" w:lineRule="auto"/>
        <w:ind w:left="360" w:right="450"/>
        <w:rPr>
          <w:szCs w:val="24"/>
        </w:rPr>
      </w:pPr>
    </w:p>
    <w:p w14:paraId="6E4BABC2" w14:textId="77777777" w:rsidR="0050612C" w:rsidRDefault="0050612C" w:rsidP="0050612C">
      <w:pPr>
        <w:spacing w:line="360" w:lineRule="auto"/>
        <w:ind w:left="360" w:right="450"/>
        <w:rPr>
          <w:szCs w:val="24"/>
        </w:rPr>
      </w:pPr>
      <w:r>
        <w:rPr>
          <w:szCs w:val="24"/>
        </w:rPr>
        <w:t>I certify that the above individual has performed services allocated to the code(s) and period identified above.</w:t>
      </w:r>
    </w:p>
    <w:p w14:paraId="6809301B" w14:textId="77777777" w:rsidR="0050612C" w:rsidRDefault="0050612C" w:rsidP="0050612C">
      <w:pPr>
        <w:pBdr>
          <w:bottom w:val="single" w:sz="12" w:space="1" w:color="auto"/>
        </w:pBdr>
        <w:spacing w:line="360" w:lineRule="auto"/>
        <w:ind w:left="360" w:right="450"/>
        <w:rPr>
          <w:szCs w:val="24"/>
        </w:rPr>
      </w:pPr>
    </w:p>
    <w:p w14:paraId="43876023" w14:textId="77777777" w:rsidR="0050612C" w:rsidRPr="00F524AF" w:rsidRDefault="0050612C" w:rsidP="0050612C">
      <w:pPr>
        <w:pBdr>
          <w:bottom w:val="single" w:sz="12" w:space="1" w:color="auto"/>
        </w:pBdr>
        <w:spacing w:line="360" w:lineRule="auto"/>
        <w:ind w:left="360" w:right="450"/>
        <w:rPr>
          <w:szCs w:val="24"/>
        </w:rPr>
      </w:pPr>
    </w:p>
    <w:p w14:paraId="3B8000DF" w14:textId="77777777" w:rsidR="0050612C" w:rsidRDefault="0050612C" w:rsidP="0050612C">
      <w:pPr>
        <w:spacing w:line="360" w:lineRule="auto"/>
        <w:ind w:left="360" w:right="450"/>
        <w:jc w:val="both"/>
      </w:pPr>
      <w:r>
        <w:t xml:space="preserve">Print Name </w:t>
      </w:r>
      <w:r>
        <w:tab/>
      </w:r>
      <w:r>
        <w:tab/>
      </w:r>
      <w:r>
        <w:tab/>
      </w:r>
      <w:r>
        <w:tab/>
        <w:t>Title</w:t>
      </w:r>
    </w:p>
    <w:p w14:paraId="1049743C" w14:textId="77777777" w:rsidR="0050612C" w:rsidRDefault="0050612C" w:rsidP="0050612C">
      <w:pPr>
        <w:pBdr>
          <w:bottom w:val="single" w:sz="12" w:space="1" w:color="auto"/>
        </w:pBdr>
        <w:spacing w:line="360" w:lineRule="auto"/>
        <w:ind w:left="360" w:right="450"/>
        <w:jc w:val="both"/>
      </w:pPr>
    </w:p>
    <w:p w14:paraId="72FD267F" w14:textId="381EE8CB" w:rsidR="00F835A5" w:rsidRDefault="0050612C" w:rsidP="0050612C">
      <w:pPr>
        <w:spacing w:line="360" w:lineRule="auto"/>
        <w:ind w:left="360" w:right="450"/>
        <w:jc w:val="both"/>
      </w:pPr>
      <w:r>
        <w:t>Signature</w:t>
      </w:r>
    </w:p>
    <w:sectPr w:rsidR="00F835A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9C05" w14:textId="77777777" w:rsidR="0092009B" w:rsidRDefault="0092009B" w:rsidP="00531B52">
      <w:r>
        <w:separator/>
      </w:r>
    </w:p>
  </w:endnote>
  <w:endnote w:type="continuationSeparator" w:id="0">
    <w:p w14:paraId="691D7776" w14:textId="77777777" w:rsidR="0092009B" w:rsidRDefault="0092009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lbertus Extra Bold">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2DB" w14:textId="77777777" w:rsidR="006F62A6" w:rsidRDefault="006F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9B36" w14:textId="77777777" w:rsidR="006F62A6" w:rsidRDefault="006F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180F" w14:textId="77777777" w:rsidR="006F62A6" w:rsidRDefault="006F62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1429" w14:textId="77777777" w:rsidR="00531B52" w:rsidRDefault="00531B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AC3" w14:textId="77777777" w:rsidR="00531B52" w:rsidRDefault="00531B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7F38"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A733" w14:textId="77777777" w:rsidR="0092009B" w:rsidRDefault="0092009B" w:rsidP="00531B52">
      <w:r>
        <w:separator/>
      </w:r>
    </w:p>
  </w:footnote>
  <w:footnote w:type="continuationSeparator" w:id="0">
    <w:p w14:paraId="0A54B2FC" w14:textId="77777777" w:rsidR="0092009B" w:rsidRDefault="0092009B"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D20" w14:textId="77777777" w:rsidR="006F62A6" w:rsidRDefault="006F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413" w14:textId="77777777" w:rsidR="006F62A6" w:rsidRDefault="006F6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CD9B" w14:textId="32A35CDF" w:rsidR="006F62A6" w:rsidRDefault="006F62A6" w:rsidP="006F62A6">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62336" behindDoc="0" locked="0" layoutInCell="0" allowOverlap="1" wp14:anchorId="5585202D" wp14:editId="69CEFA4C">
          <wp:simplePos x="0" y="0"/>
          <wp:positionH relativeFrom="page">
            <wp:posOffset>532765</wp:posOffset>
          </wp:positionH>
          <wp:positionV relativeFrom="page">
            <wp:posOffset>358140</wp:posOffset>
          </wp:positionV>
          <wp:extent cx="1070610" cy="1097280"/>
          <wp:effectExtent l="0" t="0" r="0" b="0"/>
          <wp:wrapNone/>
          <wp:docPr id="39"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2B026D14" w14:textId="672C897D" w:rsidR="006F62A6" w:rsidRDefault="006F62A6" w:rsidP="006F62A6">
    <w:pPr>
      <w:ind w:left="1680"/>
      <w:outlineLvl w:val="0"/>
      <w:rPr>
        <w:rFonts w:ascii="Arial Narrow" w:hAnsi="Arial Narrow"/>
        <w:sz w:val="18"/>
      </w:rPr>
    </w:pPr>
    <w:r>
      <w:rPr>
        <w:rFonts w:ascii="Arial Narrow" w:hAnsi="Arial Narrow"/>
        <w:b/>
        <w:sz w:val="18"/>
      </w:rPr>
      <w:t xml:space="preserve">THE STATE EDUCATION DEPARTMENT </w:t>
    </w:r>
    <w:r>
      <w:rPr>
        <w:rFonts w:ascii="Arial Narrow" w:hAnsi="Arial Narrow"/>
        <w:sz w:val="18"/>
      </w:rPr>
      <w:t xml:space="preserve">/ THE UNIVERSITY OF THE STATE OF </w:t>
    </w:r>
    <w:smartTag w:uri="urn:schemas-microsoft-com:office:smarttags" w:element="State">
      <w:r>
        <w:rPr>
          <w:rFonts w:ascii="Arial Narrow" w:hAnsi="Arial Narrow"/>
          <w:sz w:val="18"/>
        </w:rPr>
        <w:t>NEW YORK</w:t>
      </w:r>
    </w:smartTag>
    <w:r>
      <w:rPr>
        <w:rFonts w:ascii="Arial Narrow" w:hAnsi="Arial Narrow"/>
        <w:sz w:val="18"/>
      </w:rPr>
      <w:t xml:space="preserve"> / </w:t>
    </w:r>
    <w:smartTag w:uri="urn:schemas-microsoft-com:office:smarttags" w:element="place">
      <w:smartTag w:uri="urn:schemas-microsoft-com:office:smarttags" w:element="City">
        <w:r>
          <w:rPr>
            <w:rFonts w:ascii="Arial Narrow" w:hAnsi="Arial Narrow"/>
            <w:sz w:val="18"/>
          </w:rPr>
          <w:t>ALBANY</w:t>
        </w:r>
      </w:smartTag>
      <w:r>
        <w:rPr>
          <w:rFonts w:ascii="Arial Narrow" w:hAnsi="Arial Narrow"/>
          <w:sz w:val="18"/>
        </w:rPr>
        <w:t xml:space="preserve">, </w:t>
      </w:r>
      <w:smartTag w:uri="urn:schemas-microsoft-com:office:smarttags" w:element="State">
        <w:r>
          <w:rPr>
            <w:rFonts w:ascii="Arial Narrow" w:hAnsi="Arial Narrow"/>
            <w:sz w:val="18"/>
          </w:rPr>
          <w:t>NY</w:t>
        </w:r>
      </w:smartTag>
      <w:r>
        <w:rPr>
          <w:rFonts w:ascii="Arial Narrow" w:hAnsi="Arial Narrow"/>
          <w:sz w:val="18"/>
        </w:rPr>
        <w:t xml:space="preserve"> </w:t>
      </w:r>
      <w:smartTag w:uri="urn:schemas-microsoft-com:office:smarttags" w:element="PostalCode">
        <w:r>
          <w:rPr>
            <w:rFonts w:ascii="Arial Narrow" w:hAnsi="Arial Narrow"/>
            <w:sz w:val="18"/>
          </w:rPr>
          <w:t>12234</w:t>
        </w:r>
      </w:smartTag>
    </w:smartTag>
  </w:p>
  <w:p w14:paraId="171F73D5" w14:textId="77777777" w:rsidR="006F62A6" w:rsidRDefault="006F62A6" w:rsidP="006F62A6">
    <w:pPr>
      <w:ind w:left="1680"/>
      <w:rPr>
        <w:rFonts w:ascii="Arial Narrow" w:hAnsi="Arial Narrow"/>
        <w:sz w:val="18"/>
      </w:rPr>
    </w:pPr>
    <w:r>
      <w:rPr>
        <w:rFonts w:ascii="Arial Narrow" w:hAnsi="Arial Narrow"/>
        <w:noProof/>
        <w:sz w:val="18"/>
      </w:rPr>
      <mc:AlternateContent>
        <mc:Choice Requires="wps">
          <w:drawing>
            <wp:anchor distT="0" distB="0" distL="114300" distR="114300" simplePos="0" relativeHeight="251663360" behindDoc="0" locked="0" layoutInCell="0" allowOverlap="1" wp14:anchorId="286C952A" wp14:editId="68A32188">
              <wp:simplePos x="0" y="0"/>
              <wp:positionH relativeFrom="column">
                <wp:posOffset>1104900</wp:posOffset>
              </wp:positionH>
              <wp:positionV relativeFrom="paragraph">
                <wp:posOffset>66040</wp:posOffset>
              </wp:positionV>
              <wp:extent cx="4937760" cy="254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1D61"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" o:allowincell="f" strokeweight=".5pt"/>
          </w:pict>
        </mc:Fallback>
      </mc:AlternateContent>
    </w:r>
  </w:p>
  <w:p w14:paraId="2CAB6482" w14:textId="77777777" w:rsidR="006F62A6" w:rsidRDefault="006F62A6" w:rsidP="006F62A6">
    <w:pPr>
      <w:spacing w:line="200" w:lineRule="exact"/>
      <w:ind w:left="1680"/>
      <w:rPr>
        <w:rFonts w:ascii="Arial Narrow" w:hAnsi="Arial Narrow"/>
        <w:sz w:val="16"/>
      </w:rPr>
    </w:pPr>
    <w:r>
      <w:rPr>
        <w:rFonts w:ascii="Arial Narrow" w:hAnsi="Arial Narrow"/>
        <w:sz w:val="16"/>
      </w:rPr>
      <w:t>Office of Educational Management Services</w:t>
    </w:r>
  </w:p>
  <w:p w14:paraId="463B968F" w14:textId="77777777" w:rsidR="006F62A6" w:rsidRDefault="006F62A6" w:rsidP="006F62A6">
    <w:pPr>
      <w:spacing w:line="200" w:lineRule="exact"/>
      <w:ind w:left="1680"/>
      <w:rPr>
        <w:rFonts w:ascii="Arial Narrow" w:hAnsi="Arial Narrow"/>
        <w:sz w:val="16"/>
      </w:rPr>
    </w:pPr>
    <w:r>
      <w:rPr>
        <w:rFonts w:ascii="Arial Narrow" w:hAnsi="Arial Narrow"/>
        <w:sz w:val="16"/>
      </w:rPr>
      <w:t xml:space="preserve">Room 1075 Education Building Annex                                                                                  </w:t>
    </w:r>
  </w:p>
  <w:p w14:paraId="770BC2CA" w14:textId="77777777" w:rsidR="006F62A6" w:rsidRDefault="006F62A6" w:rsidP="006F62A6">
    <w:pPr>
      <w:spacing w:line="200" w:lineRule="exact"/>
      <w:ind w:left="1680"/>
      <w:rPr>
        <w:rFonts w:ascii="Arial Narrow" w:hAnsi="Arial Narrow"/>
        <w:sz w:val="16"/>
      </w:rPr>
    </w:pPr>
    <w:r>
      <w:rPr>
        <w:rFonts w:ascii="Arial Narrow" w:hAnsi="Arial Narrow"/>
        <w:sz w:val="16"/>
      </w:rPr>
      <w:t xml:space="preserve">89 Washington Ave.                                                                                                              </w:t>
    </w:r>
  </w:p>
  <w:p w14:paraId="193CAD3B" w14:textId="77777777" w:rsidR="006F62A6" w:rsidRDefault="006F62A6" w:rsidP="006F62A6">
    <w:pPr>
      <w:spacing w:line="200" w:lineRule="exact"/>
      <w:ind w:left="1680"/>
      <w:rPr>
        <w:rFonts w:ascii="Arial Narrow" w:hAnsi="Arial Narrow"/>
        <w:sz w:val="16"/>
      </w:rPr>
    </w:pPr>
    <w:r>
      <w:rPr>
        <w:rFonts w:ascii="Arial Narrow" w:hAnsi="Arial Narrow"/>
        <w:sz w:val="16"/>
      </w:rPr>
      <w:t>Albany, NY 12234</w:t>
    </w:r>
  </w:p>
  <w:p w14:paraId="47CE6F00" w14:textId="44652494" w:rsidR="006F62A6" w:rsidRDefault="006F62A6" w:rsidP="006F62A6">
    <w:pPr>
      <w:spacing w:line="200" w:lineRule="exact"/>
      <w:ind w:left="1680"/>
      <w:rPr>
        <w:rFonts w:ascii="Arial Narrow" w:hAnsi="Arial Narrow"/>
        <w:sz w:val="16"/>
      </w:rPr>
    </w:pPr>
    <w:r>
      <w:rPr>
        <w:rFonts w:ascii="Arial Narrow" w:hAnsi="Arial Narrow"/>
        <w:sz w:val="16"/>
      </w:rPr>
      <w:t>Tel: (518) 474-6541</w:t>
    </w:r>
  </w:p>
  <w:p w14:paraId="77391BFA" w14:textId="4F3F22E4" w:rsidR="006F62A6" w:rsidRDefault="006F62A6" w:rsidP="006F62A6">
    <w:pPr>
      <w:spacing w:line="200" w:lineRule="exact"/>
      <w:ind w:left="1680"/>
      <w:rPr>
        <w:rFonts w:ascii="Arial Narrow" w:hAnsi="Arial Narrow"/>
        <w:sz w:val="16"/>
      </w:rPr>
    </w:pPr>
    <w:r>
      <w:rPr>
        <w:rFonts w:ascii="Arial Narrow" w:hAnsi="Arial Narrow"/>
        <w:sz w:val="16"/>
      </w:rPr>
      <w:t>EMSCMGTS@nysed.gov</w:t>
    </w:r>
  </w:p>
  <w:p w14:paraId="2FA3F768" w14:textId="77777777" w:rsidR="006F62A6" w:rsidRDefault="006F62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5986" w14:textId="77777777" w:rsidR="0050612C" w:rsidRDefault="005061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EC67" w14:textId="1C63AEA4" w:rsidR="0050612C" w:rsidRDefault="0050612C">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9264" behindDoc="0" locked="0" layoutInCell="0" allowOverlap="1" wp14:anchorId="50385B3B" wp14:editId="53952971">
          <wp:simplePos x="0" y="0"/>
          <wp:positionH relativeFrom="page">
            <wp:posOffset>828040</wp:posOffset>
          </wp:positionH>
          <wp:positionV relativeFrom="page">
            <wp:posOffset>396240</wp:posOffset>
          </wp:positionV>
          <wp:extent cx="1070610" cy="10972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BEC75" w14:textId="77777777" w:rsidR="0050612C" w:rsidRDefault="0050612C">
    <w:pPr>
      <w:spacing w:line="160" w:lineRule="exact"/>
      <w:ind w:left="2880"/>
      <w:rPr>
        <w:rFonts w:ascii="Univers Condensed" w:hAnsi="Univers Condensed"/>
        <w:b/>
        <w:sz w:val="18"/>
      </w:rPr>
    </w:pPr>
  </w:p>
  <w:p w14:paraId="449B1175" w14:textId="77777777" w:rsidR="0050612C" w:rsidRDefault="0050612C">
    <w:pPr>
      <w:spacing w:line="160" w:lineRule="exact"/>
      <w:ind w:left="2880"/>
      <w:rPr>
        <w:rFonts w:ascii="Univers Condensed" w:hAnsi="Univers Condensed"/>
        <w:b/>
        <w:sz w:val="18"/>
      </w:rPr>
    </w:pPr>
  </w:p>
  <w:p w14:paraId="0BF97DE3" w14:textId="77777777" w:rsidR="0050612C" w:rsidRDefault="0050612C">
    <w:pPr>
      <w:ind w:left="1680"/>
      <w:outlineLvl w:val="0"/>
      <w:rPr>
        <w:rFonts w:ascii="Univers Condensed" w:hAnsi="Univers Condensed"/>
        <w:sz w:val="18"/>
      </w:rPr>
    </w:pPr>
    <w:r>
      <w:rPr>
        <w:rFonts w:ascii="Univers Condensed" w:hAnsi="Univers Condensed"/>
        <w:b/>
        <w:sz w:val="18"/>
      </w:rPr>
      <w:t xml:space="preserve">THE STATE EDUCATION DEPARTMENT </w:t>
    </w:r>
    <w:r>
      <w:rPr>
        <w:rFonts w:ascii="Univers Condensed" w:hAnsi="Univers Condensed"/>
        <w:sz w:val="18"/>
      </w:rPr>
      <w:t xml:space="preserve">/ THE UNIVERSITY OF THE STATE OF </w:t>
    </w:r>
    <w:smartTag w:uri="urn:schemas-microsoft-com:office:smarttags" w:element="State">
      <w:r>
        <w:rPr>
          <w:rFonts w:ascii="Univers Condensed" w:hAnsi="Univers Condensed"/>
          <w:sz w:val="18"/>
        </w:rPr>
        <w:t>NEW YORK</w:t>
      </w:r>
    </w:smartTag>
    <w:r>
      <w:rPr>
        <w:rFonts w:ascii="Univers Condensed" w:hAnsi="Univers Condensed"/>
        <w:sz w:val="18"/>
      </w:rPr>
      <w:t xml:space="preserve"> / </w:t>
    </w:r>
    <w:smartTag w:uri="urn:schemas-microsoft-com:office:smarttags" w:element="place">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NY</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p>
  <w:p w14:paraId="7D5F32C5" w14:textId="48BCBFCA" w:rsidR="0050612C" w:rsidRDefault="0050612C">
    <w:pPr>
      <w:ind w:left="1680"/>
      <w:rPr>
        <w:rFonts w:ascii="Univers Condensed" w:hAnsi="Univers Condensed"/>
        <w:sz w:val="20"/>
      </w:rPr>
    </w:pPr>
    <w:r>
      <w:rPr>
        <w:rFonts w:ascii="Univers Condensed" w:hAnsi="Univers Condensed"/>
        <w:noProof/>
        <w:sz w:val="20"/>
      </w:rPr>
      <mc:AlternateContent>
        <mc:Choice Requires="wps">
          <w:drawing>
            <wp:anchor distT="0" distB="0" distL="114300" distR="114300" simplePos="0" relativeHeight="251660288" behindDoc="0" locked="0" layoutInCell="0" allowOverlap="1" wp14:anchorId="1D10BF00" wp14:editId="5D05F60A">
              <wp:simplePos x="0" y="0"/>
              <wp:positionH relativeFrom="column">
                <wp:posOffset>1104900</wp:posOffset>
              </wp:positionH>
              <wp:positionV relativeFrom="paragraph">
                <wp:posOffset>66040</wp:posOffset>
              </wp:positionV>
              <wp:extent cx="4937760" cy="2540"/>
              <wp:effectExtent l="9525" t="8890" r="571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E622"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" o:allowincell="f" strokeweight=".5pt"/>
          </w:pict>
        </mc:Fallback>
      </mc:AlternateContent>
    </w:r>
  </w:p>
  <w:p w14:paraId="482BB071" w14:textId="77777777" w:rsidR="0050612C" w:rsidRDefault="0050612C">
    <w:pPr>
      <w:pStyle w:val="Heading1"/>
    </w:pPr>
    <w:r>
      <w:t>SENIOR DEPUTY COMMISSIONER OF EDUCATION – P-16</w:t>
    </w:r>
  </w:p>
  <w:p w14:paraId="4F1CC913" w14:textId="77777777" w:rsidR="0050612C" w:rsidRDefault="0050612C">
    <w:pPr>
      <w:spacing w:line="200" w:lineRule="exact"/>
      <w:ind w:left="1680"/>
      <w:rPr>
        <w:rFonts w:ascii="Univers Condensed" w:hAnsi="Univers Condensed"/>
        <w:sz w:val="22"/>
      </w:rPr>
    </w:pPr>
    <w:r>
      <w:rPr>
        <w:rFonts w:ascii="Univers Condensed" w:hAnsi="Univers Condensed"/>
        <w:sz w:val="22"/>
      </w:rPr>
      <w:t>Office of Elementary, Middle, Secondary and Continuing Education</w:t>
    </w:r>
  </w:p>
  <w:p w14:paraId="1E5AB891" w14:textId="77777777" w:rsidR="0050612C" w:rsidRDefault="0050612C">
    <w:pPr>
      <w:spacing w:line="200" w:lineRule="exact"/>
      <w:ind w:left="1680"/>
      <w:rPr>
        <w:rFonts w:ascii="Univers Condensed" w:hAnsi="Univers Condensed"/>
        <w:sz w:val="22"/>
      </w:rPr>
    </w:pPr>
    <w:r>
      <w:rPr>
        <w:rFonts w:ascii="Univers Condensed" w:hAnsi="Univers Condensed"/>
        <w:sz w:val="22"/>
      </w:rPr>
      <w:t>Office of Higher Education</w:t>
    </w:r>
  </w:p>
  <w:p w14:paraId="19676446" w14:textId="77777777" w:rsidR="0050612C" w:rsidRDefault="0050612C">
    <w:pPr>
      <w:spacing w:line="200" w:lineRule="exact"/>
      <w:ind w:left="1680"/>
    </w:pPr>
  </w:p>
  <w:p w14:paraId="2E7EA3DA" w14:textId="77777777" w:rsidR="0050612C" w:rsidRDefault="0050612C">
    <w:pPr>
      <w:spacing w:line="200" w:lineRule="exact"/>
      <w:rPr>
        <w:rFonts w:ascii="Univers Condensed" w:hAnsi="Univers Condensed"/>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9645" w14:textId="77777777" w:rsidR="00531B52" w:rsidRDefault="00531B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3EDA" w14:textId="77777777" w:rsidR="00531B52" w:rsidRDefault="00531B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22BB"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0B8"/>
    <w:multiLevelType w:val="hybridMultilevel"/>
    <w:tmpl w:val="D4789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8D06B1"/>
    <w:multiLevelType w:val="hybridMultilevel"/>
    <w:tmpl w:val="E0CA5F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C767558"/>
    <w:multiLevelType w:val="hybridMultilevel"/>
    <w:tmpl w:val="AE50AA8C"/>
    <w:lvl w:ilvl="0" w:tplc="D29AE46A">
      <w:start w:val="1"/>
      <w:numFmt w:val="decimal"/>
      <w:lvlText w:val="%1."/>
      <w:lvlJc w:val="left"/>
      <w:pPr>
        <w:tabs>
          <w:tab w:val="num" w:pos="1080"/>
        </w:tabs>
        <w:ind w:left="1080" w:hanging="360"/>
      </w:pPr>
      <w:rPr>
        <w:rFonts w:hint="default"/>
      </w:rPr>
    </w:lvl>
    <w:lvl w:ilvl="1" w:tplc="35A4281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EBA2F2F"/>
    <w:multiLevelType w:val="hybridMultilevel"/>
    <w:tmpl w:val="24505384"/>
    <w:lvl w:ilvl="0" w:tplc="0F1CEF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2C"/>
    <w:rsid w:val="000962D3"/>
    <w:rsid w:val="000C7E16"/>
    <w:rsid w:val="00120A8F"/>
    <w:rsid w:val="001808DE"/>
    <w:rsid w:val="00192CC7"/>
    <w:rsid w:val="001A4F86"/>
    <w:rsid w:val="002C1C26"/>
    <w:rsid w:val="002F1515"/>
    <w:rsid w:val="003A5347"/>
    <w:rsid w:val="003D027F"/>
    <w:rsid w:val="0050612C"/>
    <w:rsid w:val="00531B52"/>
    <w:rsid w:val="005B2CC4"/>
    <w:rsid w:val="005E2255"/>
    <w:rsid w:val="00611525"/>
    <w:rsid w:val="006B51E5"/>
    <w:rsid w:val="006C30C6"/>
    <w:rsid w:val="006F62A6"/>
    <w:rsid w:val="0075218B"/>
    <w:rsid w:val="008F1BAB"/>
    <w:rsid w:val="008F7D5D"/>
    <w:rsid w:val="0092009B"/>
    <w:rsid w:val="009B25DD"/>
    <w:rsid w:val="00AA0383"/>
    <w:rsid w:val="00AA412B"/>
    <w:rsid w:val="00B43835"/>
    <w:rsid w:val="00BE5DCB"/>
    <w:rsid w:val="00BE7B8D"/>
    <w:rsid w:val="00D57780"/>
    <w:rsid w:val="00D63101"/>
    <w:rsid w:val="00DE5B6E"/>
    <w:rsid w:val="00EB5666"/>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3D0FFE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2C"/>
    <w:rPr>
      <w:rFonts w:eastAsia="Times New Roman"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rsid w:val="0050612C"/>
    <w:rPr>
      <w:color w:val="0000FF"/>
      <w:u w:val="single"/>
    </w:rPr>
  </w:style>
  <w:style w:type="character" w:styleId="FollowedHyperlink">
    <w:name w:val="FollowedHyperlink"/>
    <w:basedOn w:val="DefaultParagraphFont"/>
    <w:uiPriority w:val="99"/>
    <w:semiHidden/>
    <w:unhideWhenUsed/>
    <w:rsid w:val="00D63101"/>
    <w:rPr>
      <w:color w:val="800080" w:themeColor="followedHyperlink"/>
      <w:u w:val="single"/>
    </w:rPr>
  </w:style>
  <w:style w:type="character" w:styleId="UnresolvedMention">
    <w:name w:val="Unresolved Mention"/>
    <w:basedOn w:val="DefaultParagraphFont"/>
    <w:uiPriority w:val="99"/>
    <w:semiHidden/>
    <w:unhideWhenUsed/>
    <w:rsid w:val="00D6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SCMGTS@NYSED.GOV"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emscmgts@nysed.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eservices.nysed.gov/c4e-public/selectReports.jsp" TargetMode="External"/><Relationship Id="rId4" Type="http://schemas.openxmlformats.org/officeDocument/2006/relationships/settings" Target="settings.xml"/><Relationship Id="rId9" Type="http://schemas.openxmlformats.org/officeDocument/2006/relationships/hyperlink" Target="https://www.p12.nysed.gov/mgtserv/C4E/22-23home.html" TargetMode="External"/><Relationship Id="rId14" Type="http://schemas.openxmlformats.org/officeDocument/2006/relationships/header" Target="header3.xml"/><Relationship Id="rId22" Type="http://schemas.openxmlformats.org/officeDocument/2006/relationships/hyperlink" Target="http://www.emsc.nysed.gov/mgtserv/C4E/" TargetMode="Externa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3A2A-7404-48D2-87C9-FA3F9367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2022-08-24T18:42:00Z</dcterms:created>
  <dcterms:modified xsi:type="dcterms:W3CDTF">2022-08-25T15:12:00Z</dcterms:modified>
</cp:coreProperties>
</file>