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F5E84" w14:textId="05F80F8E" w:rsidR="00A12939" w:rsidRDefault="00A12939" w:rsidP="00A12939">
      <w:r>
        <w:rPr>
          <w:rFonts w:ascii="Arial" w:hAnsi="Arial" w:cs="Arial"/>
          <w:b/>
          <w:bCs/>
          <w:sz w:val="24"/>
          <w:szCs w:val="24"/>
        </w:rPr>
        <w:t>Responsive Classroom</w:t>
      </w:r>
      <w:r>
        <w:rPr>
          <w:rFonts w:ascii="Arial" w:hAnsi="Arial" w:cs="Arial"/>
          <w:b/>
          <w:bCs/>
          <w:sz w:val="24"/>
          <w:szCs w:val="24"/>
        </w:rPr>
        <w:t>-Professional Development</w:t>
      </w:r>
      <w:bookmarkStart w:id="0" w:name="_GoBack"/>
      <w:bookmarkEnd w:id="0"/>
    </w:p>
    <w:p w14:paraId="6839E217" w14:textId="77777777" w:rsidR="00A12939" w:rsidRDefault="00A12939" w:rsidP="00A12939">
      <w:pPr>
        <w:pStyle w:val="NoSpacing"/>
      </w:pPr>
      <w:r>
        <w:rPr>
          <w:rFonts w:ascii="Arial" w:hAnsi="Arial" w:cs="Arial"/>
          <w:i/>
          <w:iCs/>
          <w:sz w:val="24"/>
          <w:szCs w:val="24"/>
        </w:rPr>
        <w:t>Cohort 1: Teachers of K-5</w:t>
      </w:r>
    </w:p>
    <w:p w14:paraId="0FA37B07" w14:textId="77777777" w:rsidR="00A12939" w:rsidRDefault="00A12939" w:rsidP="00A12939">
      <w:pPr>
        <w:pStyle w:val="NoSpacing"/>
      </w:pPr>
      <w:r>
        <w:rPr>
          <w:rFonts w:ascii="Arial" w:hAnsi="Arial" w:cs="Arial"/>
          <w:i/>
          <w:iCs/>
          <w:sz w:val="24"/>
          <w:szCs w:val="24"/>
        </w:rPr>
        <w:t>Cohort 2: Teachers of Grades 6-8</w:t>
      </w:r>
    </w:p>
    <w:p w14:paraId="0DB379E3" w14:textId="77777777" w:rsidR="00A12939" w:rsidRDefault="00A12939" w:rsidP="00A12939">
      <w:r>
        <w:rPr>
          <w:rFonts w:ascii="Arial" w:hAnsi="Arial" w:cs="Arial"/>
          <w:sz w:val="24"/>
          <w:szCs w:val="24"/>
        </w:rPr>
        <w:t>July 16,17,18,19</w:t>
      </w:r>
    </w:p>
    <w:p w14:paraId="3957B1BD" w14:textId="77777777" w:rsidR="00A12939" w:rsidRDefault="00A12939" w:rsidP="00A12939">
      <w:r>
        <w:rPr>
          <w:rFonts w:ascii="Arial" w:hAnsi="Arial" w:cs="Arial"/>
          <w:sz w:val="24"/>
          <w:szCs w:val="24"/>
        </w:rPr>
        <w:t xml:space="preserve">At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Jewish Education Project (520 8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Ave- 15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Floor, NY, NY 10018)</w:t>
      </w:r>
    </w:p>
    <w:p w14:paraId="744A62F1" w14:textId="77777777" w:rsidR="00A12939" w:rsidRDefault="00A12939" w:rsidP="00A12939">
      <w:r>
        <w:rPr>
          <w:rFonts w:ascii="Arial" w:hAnsi="Arial" w:cs="Arial"/>
          <w:sz w:val="24"/>
          <w:szCs w:val="24"/>
        </w:rPr>
        <w:t>Registration Fee: $125</w:t>
      </w:r>
    </w:p>
    <w:p w14:paraId="64C2BC19" w14:textId="77777777" w:rsidR="00A12939" w:rsidRDefault="00A12939" w:rsidP="00A12939">
      <w:hyperlink r:id="rId6" w:history="1">
        <w:r>
          <w:rPr>
            <w:rStyle w:val="Hyperlink"/>
            <w:rFonts w:cs="Arial"/>
            <w:sz w:val="24"/>
            <w:szCs w:val="24"/>
          </w:rPr>
          <w:t>Click here</w:t>
        </w:r>
      </w:hyperlink>
      <w:r>
        <w:rPr>
          <w:rFonts w:ascii="Arial" w:hAnsi="Arial" w:cs="Arial"/>
          <w:sz w:val="24"/>
          <w:szCs w:val="24"/>
        </w:rPr>
        <w:t xml:space="preserve"> to register.</w:t>
      </w:r>
    </w:p>
    <w:p w14:paraId="1DB6F15D" w14:textId="77777777" w:rsidR="00A12939" w:rsidRDefault="00A12939" w:rsidP="00A12939">
      <w:r>
        <w:rPr>
          <w:rFonts w:ascii="Arial" w:hAnsi="Arial" w:cs="Arial"/>
          <w:sz w:val="24"/>
          <w:szCs w:val="24"/>
        </w:rPr>
        <w:t> </w:t>
      </w:r>
    </w:p>
    <w:p w14:paraId="0E562DF1" w14:textId="77777777" w:rsidR="00A12939" w:rsidRDefault="00A12939" w:rsidP="00A12939"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Responsive Classroom Course for Elementary Educators </w:t>
      </w:r>
    </w:p>
    <w:p w14:paraId="1B2D3006" w14:textId="77777777" w:rsidR="00A12939" w:rsidRDefault="00A12939" w:rsidP="00A12939">
      <w:r>
        <w:rPr>
          <w:rFonts w:ascii="Arial" w:hAnsi="Arial" w:cs="Arial"/>
          <w:sz w:val="24"/>
          <w:szCs w:val="24"/>
        </w:rPr>
        <w:t>HOW children learn is just as important as WHAT they learn. The "Responsive Classroom" approach to teaching emphasizes academic, social and emotional growth in a strong community. Participants will have the opportunity to work closely with colleagues, while experiencing "Responsive Classroom" strategies as an adult learner.</w:t>
      </w:r>
    </w:p>
    <w:p w14:paraId="2F9815DF" w14:textId="77777777" w:rsidR="00A12939" w:rsidRDefault="00A12939" w:rsidP="00A12939">
      <w:r>
        <w:rPr>
          <w:rFonts w:ascii="Arial" w:hAnsi="Arial" w:cs="Arial"/>
          <w:sz w:val="24"/>
          <w:szCs w:val="24"/>
        </w:rPr>
        <w:t>In four interactive days, educators will:</w:t>
      </w:r>
    </w:p>
    <w:p w14:paraId="788BCE9F" w14:textId="77777777" w:rsidR="00A12939" w:rsidRDefault="00A12939" w:rsidP="00A12939">
      <w:r>
        <w:rPr>
          <w:rFonts w:ascii="Arial" w:hAnsi="Arial" w:cs="Arial"/>
          <w:sz w:val="24"/>
          <w:szCs w:val="24"/>
        </w:rPr>
        <w:t>•           Examine how the Responsive Classroom proactive approach to discipline can establish a calm, safe, and engaging learning environment</w:t>
      </w:r>
    </w:p>
    <w:p w14:paraId="268295F6" w14:textId="77777777" w:rsidR="00A12939" w:rsidRDefault="00A12939" w:rsidP="00A12939">
      <w:r>
        <w:rPr>
          <w:rFonts w:ascii="Arial" w:hAnsi="Arial" w:cs="Arial"/>
          <w:sz w:val="24"/>
          <w:szCs w:val="24"/>
        </w:rPr>
        <w:t>•           Create a developmentally appropriate learning environment that accounts for strengths and challenges of each age group</w:t>
      </w:r>
    </w:p>
    <w:p w14:paraId="7ABFBCEE" w14:textId="77777777" w:rsidR="00A12939" w:rsidRDefault="00A12939" w:rsidP="00A12939">
      <w:r>
        <w:rPr>
          <w:rFonts w:ascii="Arial" w:hAnsi="Arial" w:cs="Arial"/>
          <w:sz w:val="24"/>
          <w:szCs w:val="24"/>
        </w:rPr>
        <w:t>•           Participate in energizers you can use in classroom</w:t>
      </w:r>
    </w:p>
    <w:p w14:paraId="28BFEA01" w14:textId="77777777" w:rsidR="00A12939" w:rsidRDefault="00A12939" w:rsidP="00A12939">
      <w:r>
        <w:rPr>
          <w:rFonts w:ascii="Arial" w:hAnsi="Arial" w:cs="Arial"/>
          <w:sz w:val="24"/>
          <w:szCs w:val="24"/>
        </w:rPr>
        <w:t>•           Teach students how to complete academic tasks, interact with classmates, and maintain routines with Interactive Modeling</w:t>
      </w:r>
    </w:p>
    <w:p w14:paraId="6580DF6F" w14:textId="77777777" w:rsidR="00A12939" w:rsidRDefault="00A12939" w:rsidP="00A12939">
      <w:r>
        <w:rPr>
          <w:rFonts w:ascii="Arial" w:hAnsi="Arial" w:cs="Arial"/>
          <w:sz w:val="24"/>
          <w:szCs w:val="24"/>
        </w:rPr>
        <w:t>•           Give students choices in what they learn and/or how they learn to promote greater academic engagement and achievement</w:t>
      </w:r>
    </w:p>
    <w:p w14:paraId="1C089292" w14:textId="77777777" w:rsidR="00A12939" w:rsidRDefault="00A12939" w:rsidP="00A12939">
      <w:r>
        <w:rPr>
          <w:rFonts w:ascii="Arial" w:hAnsi="Arial" w:cs="Arial"/>
          <w:sz w:val="24"/>
          <w:szCs w:val="24"/>
        </w:rPr>
        <w:t>•           Begin and end the day positively with Morning Meeting and Closing Circles</w:t>
      </w:r>
    </w:p>
    <w:p w14:paraId="0FEBBE70" w14:textId="29B51C05" w:rsidR="00F835A5" w:rsidRDefault="00A12939">
      <w:r w:rsidRPr="00A12939">
        <w:rPr>
          <w:rFonts w:ascii="Arial" w:hAnsi="Arial" w:cs="Arial"/>
          <w:sz w:val="24"/>
          <w:szCs w:val="24"/>
        </w:rPr>
        <w:t>Registration Form:</w:t>
      </w:r>
      <w:r>
        <w:t xml:space="preserve"> </w:t>
      </w:r>
      <w:hyperlink r:id="rId7" w:history="1">
        <w:r>
          <w:rPr>
            <w:rStyle w:val="Hyperlink"/>
          </w:rPr>
          <w:t>https://goo.gl/forms/3MzRhC7HHXu267Py1</w:t>
        </w:r>
      </w:hyperlink>
    </w:p>
    <w:sectPr w:rsidR="00F8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2F5CA" w14:textId="77777777" w:rsidR="00B943DA" w:rsidRDefault="00B943DA" w:rsidP="00531B52">
      <w:r>
        <w:separator/>
      </w:r>
    </w:p>
  </w:endnote>
  <w:endnote w:type="continuationSeparator" w:id="0">
    <w:p w14:paraId="2F9F049A" w14:textId="77777777" w:rsidR="00B943DA" w:rsidRDefault="00B943DA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8641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58A4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6149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716B" w14:textId="77777777" w:rsidR="00B943DA" w:rsidRDefault="00B943DA" w:rsidP="00531B52">
      <w:r>
        <w:separator/>
      </w:r>
    </w:p>
  </w:footnote>
  <w:footnote w:type="continuationSeparator" w:id="0">
    <w:p w14:paraId="0B511A8E" w14:textId="77777777" w:rsidR="00B943DA" w:rsidRDefault="00B943DA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A7309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7989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4BE4C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939"/>
    <w:rsid w:val="000962D3"/>
    <w:rsid w:val="000C7E16"/>
    <w:rsid w:val="00192CC7"/>
    <w:rsid w:val="002C1C26"/>
    <w:rsid w:val="003A5347"/>
    <w:rsid w:val="00531B52"/>
    <w:rsid w:val="006B51E5"/>
    <w:rsid w:val="006C30C6"/>
    <w:rsid w:val="008F1BAB"/>
    <w:rsid w:val="00A12939"/>
    <w:rsid w:val="00AA0383"/>
    <w:rsid w:val="00B943DA"/>
    <w:rsid w:val="00BE5DCB"/>
    <w:rsid w:val="00D43EEF"/>
    <w:rsid w:val="00D8487B"/>
    <w:rsid w:val="00DE5B6E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C4C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939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A12939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A1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s%3A%2F%2Fgoo.gl%2Fforms%2F3MzRhC7HHXu267Py1&amp;data=02%7C01%7Csseligson%40thejewisheducationproject.org%7C47367ba6ecfb4d29c08d08d5b68ed329%7Cfeca045374a74b3c85bc38a0bf3be772%7C0%7C0%7C636615646917041706&amp;sdata=ksOuoXw8vQqrLTk6P1Ayj5iSgJ5Y4HdIxCCMQJU%2F480%3D&amp;reserved=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goo.gl%2Fforms%2F3MzRhC7HHXu267Py1&amp;data=02%7C01%7Csseligson%40thejewisheducationproject.org%7C47367ba6ecfb4d29c08d08d5b68ed329%7Cfeca045374a74b3c85bc38a0bf3be772%7C0%7C0%7C636615646917041706&amp;sdata=ksOuoXw8vQqrLTk6P1Ayj5iSgJ5Y4HdIxCCMQJU%2F480%3D&amp;reserved=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2018-05-10T17:26:00Z</dcterms:created>
  <dcterms:modified xsi:type="dcterms:W3CDTF">2018-05-10T17:26:00Z</dcterms:modified>
</cp:coreProperties>
</file>