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9D" w:rsidRDefault="00B7679D">
      <w:pPr>
        <w:pStyle w:val="Title"/>
      </w:pPr>
      <w:r>
        <w:t xml:space="preserve">Announcement of Aid Application </w:t>
      </w:r>
    </w:p>
    <w:p w:rsidR="00B7679D" w:rsidRDefault="00B7679D">
      <w:pPr>
        <w:rPr>
          <w:sz w:val="2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7740"/>
      </w:tblGrid>
      <w:tr w:rsidR="00B7679D" w:rsidRPr="002A776E">
        <w:tc>
          <w:tcPr>
            <w:tcW w:w="1890" w:type="dxa"/>
          </w:tcPr>
          <w:p w:rsidR="00B7679D" w:rsidRPr="002A776E" w:rsidRDefault="00B7679D" w:rsidP="002A776E">
            <w:pPr>
              <w:pStyle w:val="BodyText"/>
              <w:rPr>
                <w:b/>
                <w:szCs w:val="24"/>
              </w:rPr>
            </w:pPr>
            <w:r w:rsidRPr="002A776E">
              <w:rPr>
                <w:b/>
                <w:szCs w:val="24"/>
              </w:rPr>
              <w:t>To:</w:t>
            </w:r>
          </w:p>
        </w:tc>
        <w:tc>
          <w:tcPr>
            <w:tcW w:w="7740" w:type="dxa"/>
          </w:tcPr>
          <w:p w:rsidR="00B7679D" w:rsidRPr="002A776E" w:rsidRDefault="00B7679D" w:rsidP="002A776E">
            <w:pPr>
              <w:pStyle w:val="BodyTex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A776E">
                  <w:rPr>
                    <w:szCs w:val="24"/>
                  </w:rPr>
                  <w:t>Nonpublic</w:t>
                </w:r>
              </w:smartTag>
              <w:r w:rsidRPr="002A776E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2A776E">
                  <w:rPr>
                    <w:szCs w:val="24"/>
                  </w:rPr>
                  <w:t>School</w:t>
                </w:r>
              </w:smartTag>
            </w:smartTag>
            <w:r w:rsidRPr="002A776E">
              <w:rPr>
                <w:szCs w:val="24"/>
              </w:rPr>
              <w:t xml:space="preserve"> Administrators</w:t>
            </w:r>
          </w:p>
        </w:tc>
      </w:tr>
      <w:tr w:rsidR="00B7679D" w:rsidRPr="002A776E">
        <w:trPr>
          <w:trHeight w:val="891"/>
        </w:trPr>
        <w:tc>
          <w:tcPr>
            <w:tcW w:w="1890" w:type="dxa"/>
          </w:tcPr>
          <w:p w:rsidR="002975F3" w:rsidRDefault="002975F3" w:rsidP="002A776E">
            <w:pPr>
              <w:pStyle w:val="BodyText"/>
              <w:rPr>
                <w:b/>
                <w:szCs w:val="24"/>
              </w:rPr>
            </w:pPr>
          </w:p>
          <w:p w:rsidR="00B7679D" w:rsidRPr="002A776E" w:rsidRDefault="00B7679D" w:rsidP="002A776E">
            <w:pPr>
              <w:pStyle w:val="BodyText"/>
              <w:rPr>
                <w:b/>
                <w:szCs w:val="24"/>
              </w:rPr>
            </w:pPr>
            <w:r w:rsidRPr="002A776E">
              <w:rPr>
                <w:b/>
                <w:szCs w:val="24"/>
              </w:rPr>
              <w:t>From:</w:t>
            </w:r>
          </w:p>
        </w:tc>
        <w:tc>
          <w:tcPr>
            <w:tcW w:w="7740" w:type="dxa"/>
          </w:tcPr>
          <w:p w:rsidR="002975F3" w:rsidRDefault="002B5A99" w:rsidP="002A776E">
            <w:pPr>
              <w:pStyle w:val="BodyText"/>
              <w:rPr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The signature for Christina E. Coughlin." style="position:absolute;margin-left:154.65pt;margin-top:2.95pt;width:108pt;height:29.25pt;z-index:-251658752;mso-position-horizontal-relative:text;mso-position-vertical-relative:text">
                  <v:imagedata r:id="rId8" o:title=""/>
                </v:shape>
                <o:OLEObject Type="Embed" ProgID="Paint.Picture" ShapeID="_x0000_s1026" DrawAspect="Content" ObjectID="_1543819051" r:id="rId9"/>
              </w:pict>
            </w:r>
          </w:p>
          <w:p w:rsidR="00AA7A7E" w:rsidRDefault="00B7679D" w:rsidP="0008768D">
            <w:pPr>
              <w:rPr>
                <w:szCs w:val="24"/>
              </w:rPr>
            </w:pPr>
            <w:r w:rsidRPr="002A776E">
              <w:rPr>
                <w:szCs w:val="24"/>
              </w:rPr>
              <w:t>Ch</w:t>
            </w:r>
            <w:r w:rsidR="00AA7A7E">
              <w:rPr>
                <w:szCs w:val="24"/>
              </w:rPr>
              <w:t xml:space="preserve">ristina Coughlin, Coordinator </w:t>
            </w:r>
          </w:p>
          <w:p w:rsidR="006E2CF3" w:rsidRDefault="00AA7A7E" w:rsidP="0008768D">
            <w:pPr>
              <w:rPr>
                <w:szCs w:val="24"/>
              </w:rPr>
            </w:pPr>
            <w:r>
              <w:rPr>
                <w:szCs w:val="24"/>
              </w:rPr>
              <w:t>Educational Management Services</w:t>
            </w:r>
          </w:p>
          <w:p w:rsidR="00B7679D" w:rsidRPr="002A776E" w:rsidRDefault="00B7679D" w:rsidP="00AA7A7E">
            <w:pPr>
              <w:rPr>
                <w:szCs w:val="24"/>
              </w:rPr>
            </w:pPr>
          </w:p>
        </w:tc>
      </w:tr>
      <w:tr w:rsidR="00B7679D" w:rsidRPr="002A776E">
        <w:trPr>
          <w:trHeight w:val="351"/>
        </w:trPr>
        <w:tc>
          <w:tcPr>
            <w:tcW w:w="1890" w:type="dxa"/>
          </w:tcPr>
          <w:p w:rsidR="00B7679D" w:rsidRPr="002A776E" w:rsidRDefault="00B7679D" w:rsidP="002A776E">
            <w:pPr>
              <w:pStyle w:val="BodyText"/>
              <w:rPr>
                <w:b/>
                <w:szCs w:val="24"/>
              </w:rPr>
            </w:pPr>
            <w:r w:rsidRPr="002A776E">
              <w:rPr>
                <w:b/>
                <w:szCs w:val="24"/>
              </w:rPr>
              <w:t>Date:</w:t>
            </w:r>
          </w:p>
        </w:tc>
        <w:tc>
          <w:tcPr>
            <w:tcW w:w="7740" w:type="dxa"/>
          </w:tcPr>
          <w:p w:rsidR="00B7679D" w:rsidRDefault="008B4477" w:rsidP="002A776E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December</w:t>
            </w:r>
            <w:r w:rsidR="009B2D4F">
              <w:rPr>
                <w:szCs w:val="24"/>
              </w:rPr>
              <w:t xml:space="preserve"> </w:t>
            </w:r>
            <w:r w:rsidR="00887A52">
              <w:rPr>
                <w:szCs w:val="24"/>
              </w:rPr>
              <w:t>201</w:t>
            </w:r>
            <w:r w:rsidR="0054410F">
              <w:rPr>
                <w:szCs w:val="24"/>
              </w:rPr>
              <w:t>6</w:t>
            </w:r>
          </w:p>
          <w:p w:rsidR="002A776E" w:rsidRPr="002A776E" w:rsidRDefault="002A776E" w:rsidP="002A776E">
            <w:pPr>
              <w:pStyle w:val="BodyText"/>
              <w:rPr>
                <w:szCs w:val="24"/>
              </w:rPr>
            </w:pPr>
          </w:p>
        </w:tc>
      </w:tr>
      <w:tr w:rsidR="00B7679D" w:rsidRPr="002A776E">
        <w:tc>
          <w:tcPr>
            <w:tcW w:w="1890" w:type="dxa"/>
          </w:tcPr>
          <w:p w:rsidR="00B7679D" w:rsidRPr="002A776E" w:rsidRDefault="00B7679D" w:rsidP="002A776E">
            <w:pPr>
              <w:pStyle w:val="BodyText"/>
              <w:rPr>
                <w:b/>
                <w:szCs w:val="24"/>
              </w:rPr>
            </w:pPr>
            <w:r w:rsidRPr="002A776E">
              <w:rPr>
                <w:b/>
                <w:szCs w:val="24"/>
              </w:rPr>
              <w:t>Application:</w:t>
            </w:r>
          </w:p>
          <w:p w:rsidR="00B7679D" w:rsidRPr="002A776E" w:rsidRDefault="00B7679D" w:rsidP="002A776E">
            <w:pPr>
              <w:pStyle w:val="BodyText"/>
              <w:rPr>
                <w:szCs w:val="24"/>
              </w:rPr>
            </w:pPr>
          </w:p>
        </w:tc>
        <w:tc>
          <w:tcPr>
            <w:tcW w:w="7740" w:type="dxa"/>
          </w:tcPr>
          <w:p w:rsidR="00B7679D" w:rsidRPr="002A776E" w:rsidRDefault="00B7679D" w:rsidP="002A776E">
            <w:pPr>
              <w:pStyle w:val="BodyTex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2A776E">
                  <w:rPr>
                    <w:szCs w:val="24"/>
                  </w:rPr>
                  <w:t>Nonpublic</w:t>
                </w:r>
              </w:smartTag>
              <w:r w:rsidRPr="002A776E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2A776E">
                  <w:rPr>
                    <w:szCs w:val="24"/>
                  </w:rPr>
                  <w:t>School</w:t>
                </w:r>
              </w:smartTag>
            </w:smartTag>
            <w:r w:rsidRPr="002A776E">
              <w:rPr>
                <w:szCs w:val="24"/>
              </w:rPr>
              <w:t xml:space="preserve"> Aid – Mandated Services</w:t>
            </w:r>
          </w:p>
          <w:p w:rsidR="00B7679D" w:rsidRPr="002A776E" w:rsidRDefault="00B7679D" w:rsidP="002A776E">
            <w:pPr>
              <w:pStyle w:val="BodyText"/>
              <w:rPr>
                <w:szCs w:val="24"/>
              </w:rPr>
            </w:pPr>
          </w:p>
          <w:p w:rsidR="00710269" w:rsidRDefault="00B7679D" w:rsidP="002A776E">
            <w:pPr>
              <w:pStyle w:val="BodyText"/>
              <w:rPr>
                <w:szCs w:val="24"/>
              </w:rPr>
            </w:pPr>
            <w:r w:rsidRPr="002A776E">
              <w:rPr>
                <w:szCs w:val="24"/>
              </w:rPr>
              <w:t>The Application (M</w:t>
            </w:r>
            <w:r w:rsidR="0021122F" w:rsidRPr="002A776E">
              <w:rPr>
                <w:szCs w:val="24"/>
              </w:rPr>
              <w:t>SA-1) and related information are</w:t>
            </w:r>
            <w:r w:rsidRPr="002A776E">
              <w:rPr>
                <w:szCs w:val="24"/>
              </w:rPr>
              <w:t xml:space="preserve"> available on the Internet at</w:t>
            </w:r>
            <w:r w:rsidR="007477EB" w:rsidRPr="002A776E">
              <w:rPr>
                <w:szCs w:val="24"/>
              </w:rPr>
              <w:t xml:space="preserve"> </w:t>
            </w:r>
            <w:hyperlink r:id="rId10" w:history="1">
              <w:r w:rsidR="001221B9">
                <w:rPr>
                  <w:rStyle w:val="Hyperlink"/>
                  <w:szCs w:val="24"/>
                </w:rPr>
                <w:t xml:space="preserve">NYSED P12 </w:t>
              </w:r>
              <w:proofErr w:type="spellStart"/>
              <w:r w:rsidR="001221B9">
                <w:rPr>
                  <w:rStyle w:val="Hyperlink"/>
                  <w:szCs w:val="24"/>
                </w:rPr>
                <w:t>NonPub</w:t>
              </w:r>
              <w:proofErr w:type="spellEnd"/>
              <w:r w:rsidR="001221B9">
                <w:rPr>
                  <w:rStyle w:val="Hyperlink"/>
                  <w:szCs w:val="24"/>
                </w:rPr>
                <w:t xml:space="preserve"> MSA Forms</w:t>
              </w:r>
            </w:hyperlink>
            <w:r w:rsidR="00D67573">
              <w:rPr>
                <w:szCs w:val="24"/>
              </w:rPr>
              <w:t>.</w:t>
            </w:r>
          </w:p>
          <w:p w:rsidR="00B7679D" w:rsidRPr="002A776E" w:rsidRDefault="00B7679D" w:rsidP="00745066">
            <w:pPr>
              <w:pStyle w:val="BodyText"/>
              <w:rPr>
                <w:szCs w:val="24"/>
              </w:rPr>
            </w:pPr>
          </w:p>
        </w:tc>
      </w:tr>
      <w:tr w:rsidR="00B7679D" w:rsidRPr="002A776E">
        <w:tc>
          <w:tcPr>
            <w:tcW w:w="1890" w:type="dxa"/>
          </w:tcPr>
          <w:p w:rsidR="00B7679D" w:rsidRPr="002A776E" w:rsidRDefault="00B7679D" w:rsidP="002A776E">
            <w:pPr>
              <w:pStyle w:val="BodyText"/>
              <w:rPr>
                <w:b/>
                <w:szCs w:val="24"/>
              </w:rPr>
            </w:pPr>
            <w:r w:rsidRPr="002A776E">
              <w:rPr>
                <w:b/>
                <w:szCs w:val="24"/>
              </w:rPr>
              <w:t>Purpose:</w:t>
            </w:r>
          </w:p>
          <w:p w:rsidR="00B7679D" w:rsidRPr="002A776E" w:rsidRDefault="00B7679D" w:rsidP="002A776E">
            <w:pPr>
              <w:pStyle w:val="BodyText"/>
              <w:rPr>
                <w:szCs w:val="24"/>
              </w:rPr>
            </w:pPr>
          </w:p>
        </w:tc>
        <w:tc>
          <w:tcPr>
            <w:tcW w:w="7740" w:type="dxa"/>
          </w:tcPr>
          <w:p w:rsidR="00B7679D" w:rsidRPr="002A776E" w:rsidRDefault="00B7679D" w:rsidP="002A776E">
            <w:pPr>
              <w:pStyle w:val="BodyText"/>
              <w:rPr>
                <w:szCs w:val="24"/>
              </w:rPr>
            </w:pPr>
            <w:r w:rsidRPr="002A776E">
              <w:rPr>
                <w:szCs w:val="24"/>
              </w:rPr>
              <w:t xml:space="preserve">Costs of State mandated services are reimbursable by applying for Nonpublic School Aid.  The </w:t>
            </w:r>
            <w:r w:rsidR="00745066">
              <w:rPr>
                <w:szCs w:val="24"/>
              </w:rPr>
              <w:t xml:space="preserve">guidelines and </w:t>
            </w:r>
            <w:r w:rsidRPr="002A776E">
              <w:rPr>
                <w:szCs w:val="24"/>
              </w:rPr>
              <w:t>application covering the s</w:t>
            </w:r>
            <w:r w:rsidR="00787519" w:rsidRPr="002A776E">
              <w:rPr>
                <w:szCs w:val="24"/>
              </w:rPr>
              <w:t xml:space="preserve">ervices provided during </w:t>
            </w:r>
            <w:r w:rsidR="009E1FA0">
              <w:rPr>
                <w:szCs w:val="24"/>
              </w:rPr>
              <w:t>the 20</w:t>
            </w:r>
            <w:r w:rsidR="00801F8D">
              <w:rPr>
                <w:szCs w:val="24"/>
              </w:rPr>
              <w:t>1</w:t>
            </w:r>
            <w:r w:rsidR="0054410F">
              <w:rPr>
                <w:szCs w:val="24"/>
              </w:rPr>
              <w:t>5</w:t>
            </w:r>
            <w:r w:rsidR="001047E9">
              <w:rPr>
                <w:szCs w:val="24"/>
              </w:rPr>
              <w:t>-</w:t>
            </w:r>
            <w:r w:rsidR="009E1FA0">
              <w:rPr>
                <w:szCs w:val="24"/>
              </w:rPr>
              <w:t>20</w:t>
            </w:r>
            <w:r w:rsidR="003809EE">
              <w:rPr>
                <w:szCs w:val="24"/>
              </w:rPr>
              <w:t>1</w:t>
            </w:r>
            <w:r w:rsidR="0054410F">
              <w:rPr>
                <w:szCs w:val="24"/>
              </w:rPr>
              <w:t>6</w:t>
            </w:r>
            <w:r w:rsidRPr="002A776E">
              <w:rPr>
                <w:szCs w:val="24"/>
              </w:rPr>
              <w:t xml:space="preserve"> school year </w:t>
            </w:r>
            <w:r w:rsidR="00745066">
              <w:rPr>
                <w:szCs w:val="24"/>
              </w:rPr>
              <w:t>are</w:t>
            </w:r>
            <w:r w:rsidRPr="002A776E">
              <w:rPr>
                <w:szCs w:val="24"/>
              </w:rPr>
              <w:t xml:space="preserve"> now available.</w:t>
            </w:r>
          </w:p>
          <w:p w:rsidR="00B7679D" w:rsidRPr="002A776E" w:rsidRDefault="00B7679D" w:rsidP="002A776E">
            <w:pPr>
              <w:pStyle w:val="BodyText"/>
              <w:rPr>
                <w:szCs w:val="24"/>
              </w:rPr>
            </w:pPr>
          </w:p>
        </w:tc>
      </w:tr>
      <w:tr w:rsidR="00B7679D" w:rsidRPr="002A776E">
        <w:tc>
          <w:tcPr>
            <w:tcW w:w="1890" w:type="dxa"/>
          </w:tcPr>
          <w:p w:rsidR="00B7679D" w:rsidRPr="002A776E" w:rsidRDefault="00B7679D" w:rsidP="002A776E">
            <w:pPr>
              <w:pStyle w:val="BodyText"/>
              <w:rPr>
                <w:b/>
                <w:szCs w:val="24"/>
              </w:rPr>
            </w:pPr>
            <w:r w:rsidRPr="002A776E">
              <w:rPr>
                <w:b/>
                <w:szCs w:val="24"/>
              </w:rPr>
              <w:t>Eligible</w:t>
            </w:r>
          </w:p>
          <w:p w:rsidR="00B7679D" w:rsidRPr="002A776E" w:rsidRDefault="00B7679D" w:rsidP="002A776E">
            <w:pPr>
              <w:pStyle w:val="BodyText"/>
              <w:rPr>
                <w:b/>
                <w:szCs w:val="24"/>
              </w:rPr>
            </w:pPr>
            <w:r w:rsidRPr="002A776E">
              <w:rPr>
                <w:b/>
                <w:szCs w:val="24"/>
              </w:rPr>
              <w:t>Applicants:</w:t>
            </w:r>
          </w:p>
          <w:p w:rsidR="00B7679D" w:rsidRPr="002A776E" w:rsidRDefault="00B7679D" w:rsidP="002A776E">
            <w:pPr>
              <w:pStyle w:val="BodyText"/>
              <w:rPr>
                <w:szCs w:val="24"/>
              </w:rPr>
            </w:pPr>
          </w:p>
        </w:tc>
        <w:tc>
          <w:tcPr>
            <w:tcW w:w="7740" w:type="dxa"/>
          </w:tcPr>
          <w:p w:rsidR="00B7679D" w:rsidRPr="002A776E" w:rsidRDefault="00B7679D" w:rsidP="002A776E">
            <w:pPr>
              <w:pStyle w:val="BodyText"/>
              <w:rPr>
                <w:szCs w:val="24"/>
              </w:rPr>
            </w:pPr>
            <w:r w:rsidRPr="002A776E">
              <w:rPr>
                <w:szCs w:val="24"/>
              </w:rPr>
              <w:t>Nonpublic Schools (non-profit or not-for-profit schools only)</w:t>
            </w:r>
          </w:p>
          <w:p w:rsidR="00B7679D" w:rsidRPr="002A776E" w:rsidRDefault="00B7679D" w:rsidP="002A776E">
            <w:pPr>
              <w:pStyle w:val="BodyText"/>
              <w:rPr>
                <w:szCs w:val="24"/>
              </w:rPr>
            </w:pPr>
          </w:p>
        </w:tc>
      </w:tr>
      <w:tr w:rsidR="00B7679D" w:rsidRPr="002A776E">
        <w:tc>
          <w:tcPr>
            <w:tcW w:w="1890" w:type="dxa"/>
          </w:tcPr>
          <w:p w:rsidR="00B7679D" w:rsidRPr="002A776E" w:rsidRDefault="00B7679D" w:rsidP="002A776E">
            <w:pPr>
              <w:pStyle w:val="BodyText"/>
              <w:rPr>
                <w:b/>
                <w:szCs w:val="24"/>
              </w:rPr>
            </w:pPr>
            <w:r w:rsidRPr="002A776E">
              <w:rPr>
                <w:b/>
                <w:szCs w:val="24"/>
              </w:rPr>
              <w:t xml:space="preserve">Due Date: </w:t>
            </w:r>
          </w:p>
        </w:tc>
        <w:tc>
          <w:tcPr>
            <w:tcW w:w="7740" w:type="dxa"/>
          </w:tcPr>
          <w:p w:rsidR="00B7679D" w:rsidRPr="002A776E" w:rsidRDefault="00B7679D" w:rsidP="002A776E">
            <w:pPr>
              <w:pStyle w:val="BodyText"/>
              <w:rPr>
                <w:szCs w:val="24"/>
              </w:rPr>
            </w:pPr>
            <w:r w:rsidRPr="002A776E">
              <w:rPr>
                <w:szCs w:val="24"/>
              </w:rPr>
              <w:t xml:space="preserve"> </w:t>
            </w:r>
            <w:r w:rsidR="0021122F" w:rsidRPr="002A776E">
              <w:rPr>
                <w:szCs w:val="24"/>
              </w:rPr>
              <w:t>The MSA-1</w:t>
            </w:r>
            <w:r w:rsidR="002A776E">
              <w:rPr>
                <w:szCs w:val="24"/>
              </w:rPr>
              <w:t xml:space="preserve"> Form and Schedule A/Worksheet are</w:t>
            </w:r>
            <w:r w:rsidR="0021122F" w:rsidRPr="002A776E">
              <w:rPr>
                <w:szCs w:val="24"/>
              </w:rPr>
              <w:t xml:space="preserve"> due by </w:t>
            </w:r>
            <w:r w:rsidR="00125571">
              <w:rPr>
                <w:szCs w:val="24"/>
              </w:rPr>
              <w:t>January 31</w:t>
            </w:r>
            <w:r w:rsidR="00467F5E">
              <w:rPr>
                <w:szCs w:val="24"/>
              </w:rPr>
              <w:t>,</w:t>
            </w:r>
            <w:r w:rsidR="009E1FA0">
              <w:rPr>
                <w:szCs w:val="24"/>
              </w:rPr>
              <w:t xml:space="preserve"> 20</w:t>
            </w:r>
            <w:r w:rsidR="003809EE">
              <w:rPr>
                <w:szCs w:val="24"/>
              </w:rPr>
              <w:t>1</w:t>
            </w:r>
            <w:r w:rsidR="0054410F">
              <w:rPr>
                <w:szCs w:val="24"/>
              </w:rPr>
              <w:t>7</w:t>
            </w:r>
          </w:p>
          <w:p w:rsidR="00B7679D" w:rsidRPr="002A776E" w:rsidRDefault="00B7679D" w:rsidP="002A776E">
            <w:pPr>
              <w:pStyle w:val="BodyText"/>
              <w:rPr>
                <w:szCs w:val="24"/>
              </w:rPr>
            </w:pPr>
          </w:p>
        </w:tc>
      </w:tr>
      <w:tr w:rsidR="001221B9" w:rsidRPr="002A776E">
        <w:tc>
          <w:tcPr>
            <w:tcW w:w="1890" w:type="dxa"/>
          </w:tcPr>
          <w:p w:rsidR="001221B9" w:rsidRPr="002A776E" w:rsidRDefault="001221B9" w:rsidP="002A776E">
            <w:pPr>
              <w:pStyle w:val="BodyText"/>
              <w:rPr>
                <w:b/>
                <w:szCs w:val="24"/>
              </w:rPr>
            </w:pPr>
          </w:p>
        </w:tc>
        <w:tc>
          <w:tcPr>
            <w:tcW w:w="7740" w:type="dxa"/>
          </w:tcPr>
          <w:p w:rsidR="001221B9" w:rsidRPr="002A776E" w:rsidRDefault="001221B9" w:rsidP="002A776E">
            <w:pPr>
              <w:pStyle w:val="BodyText"/>
              <w:rPr>
                <w:szCs w:val="24"/>
              </w:rPr>
            </w:pPr>
          </w:p>
        </w:tc>
      </w:tr>
    </w:tbl>
    <w:p w:rsidR="00A11E48" w:rsidRDefault="00A11E48" w:rsidP="002A776E">
      <w:pPr>
        <w:pStyle w:val="BodyText"/>
        <w:rPr>
          <w:szCs w:val="24"/>
        </w:rPr>
      </w:pPr>
      <w:r w:rsidRPr="002A776E">
        <w:rPr>
          <w:b/>
          <w:szCs w:val="24"/>
        </w:rPr>
        <w:t>General Information</w:t>
      </w:r>
      <w:r w:rsidRPr="002A776E">
        <w:rPr>
          <w:szCs w:val="24"/>
        </w:rPr>
        <w:t>:</w:t>
      </w:r>
    </w:p>
    <w:p w:rsidR="00C331AA" w:rsidRDefault="00C331AA" w:rsidP="002A776E">
      <w:pPr>
        <w:pStyle w:val="BodyText"/>
        <w:rPr>
          <w:szCs w:val="24"/>
        </w:rPr>
      </w:pPr>
    </w:p>
    <w:p w:rsidR="00926050" w:rsidRDefault="00926050" w:rsidP="00A04A97">
      <w:pPr>
        <w:pStyle w:val="BodyText"/>
        <w:jc w:val="both"/>
        <w:rPr>
          <w:szCs w:val="24"/>
        </w:rPr>
      </w:pPr>
      <w:r>
        <w:rPr>
          <w:szCs w:val="24"/>
        </w:rPr>
        <w:t xml:space="preserve">The online system will be available to enter claim data </w:t>
      </w:r>
      <w:r w:rsidR="001B7D37">
        <w:rPr>
          <w:szCs w:val="24"/>
        </w:rPr>
        <w:t xml:space="preserve">in </w:t>
      </w:r>
      <w:r w:rsidR="00467F5E">
        <w:rPr>
          <w:szCs w:val="24"/>
        </w:rPr>
        <w:t>late</w:t>
      </w:r>
      <w:r>
        <w:rPr>
          <w:szCs w:val="24"/>
        </w:rPr>
        <w:t xml:space="preserve"> </w:t>
      </w:r>
      <w:r w:rsidR="00745066">
        <w:rPr>
          <w:szCs w:val="24"/>
        </w:rPr>
        <w:t>Dec</w:t>
      </w:r>
      <w:r>
        <w:rPr>
          <w:szCs w:val="24"/>
        </w:rPr>
        <w:t>ember</w:t>
      </w:r>
      <w:r w:rsidR="00467F5E">
        <w:rPr>
          <w:szCs w:val="24"/>
        </w:rPr>
        <w:t xml:space="preserve"> or early January</w:t>
      </w:r>
      <w:r>
        <w:rPr>
          <w:szCs w:val="24"/>
        </w:rPr>
        <w:t>.  No paper claim forms will be entered into the system until tha</w:t>
      </w:r>
      <w:bookmarkStart w:id="0" w:name="_GoBack"/>
      <w:bookmarkEnd w:id="0"/>
      <w:r>
        <w:rPr>
          <w:szCs w:val="24"/>
        </w:rPr>
        <w:t>t time.  Please watch the web site for an announcement about online system training and the date that the system will be available for school entry of claim forms.</w:t>
      </w:r>
    </w:p>
    <w:p w:rsidR="00926050" w:rsidRPr="002A776E" w:rsidRDefault="00926050" w:rsidP="002A776E">
      <w:pPr>
        <w:pStyle w:val="BodyText"/>
        <w:rPr>
          <w:szCs w:val="24"/>
        </w:rPr>
      </w:pPr>
    </w:p>
    <w:p w:rsidR="00A11E48" w:rsidRPr="006443B3" w:rsidRDefault="00A11E48" w:rsidP="0079504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6443B3">
        <w:rPr>
          <w:szCs w:val="24"/>
        </w:rPr>
        <w:t xml:space="preserve">These forms </w:t>
      </w:r>
      <w:r w:rsidR="008642AF" w:rsidRPr="006443B3">
        <w:rPr>
          <w:szCs w:val="24"/>
        </w:rPr>
        <w:t>also</w:t>
      </w:r>
      <w:r w:rsidRPr="006443B3">
        <w:rPr>
          <w:szCs w:val="24"/>
        </w:rPr>
        <w:t xml:space="preserve"> include </w:t>
      </w:r>
      <w:r w:rsidR="00476EB0" w:rsidRPr="006443B3">
        <w:rPr>
          <w:szCs w:val="24"/>
        </w:rPr>
        <w:t xml:space="preserve">a certification statement </w:t>
      </w:r>
      <w:r w:rsidRPr="006443B3">
        <w:rPr>
          <w:szCs w:val="24"/>
        </w:rPr>
        <w:t>for the Comprehensive Attendance Policy (CAP) mandate</w:t>
      </w:r>
      <w:r w:rsidR="00745066" w:rsidRPr="006443B3">
        <w:rPr>
          <w:szCs w:val="24"/>
        </w:rPr>
        <w:t>.</w:t>
      </w:r>
      <w:r w:rsidR="00745066" w:rsidRPr="006443B3">
        <w:rPr>
          <w:b/>
          <w:sz w:val="32"/>
          <w:szCs w:val="32"/>
        </w:rPr>
        <w:t xml:space="preserve">  </w:t>
      </w:r>
      <w:r w:rsidR="008642AF" w:rsidRPr="002314AE">
        <w:rPr>
          <w:szCs w:val="24"/>
        </w:rPr>
        <w:t>However, r</w:t>
      </w:r>
      <w:r w:rsidR="00476EB0" w:rsidRPr="002314AE">
        <w:rPr>
          <w:szCs w:val="24"/>
        </w:rPr>
        <w:t>eimbursement for CAP for the 201</w:t>
      </w:r>
      <w:r w:rsidR="0054410F">
        <w:rPr>
          <w:szCs w:val="24"/>
        </w:rPr>
        <w:t>5</w:t>
      </w:r>
      <w:r w:rsidR="00476EB0" w:rsidRPr="002314AE">
        <w:rPr>
          <w:szCs w:val="24"/>
        </w:rPr>
        <w:t>-1</w:t>
      </w:r>
      <w:r w:rsidR="0054410F">
        <w:rPr>
          <w:szCs w:val="24"/>
        </w:rPr>
        <w:t>6</w:t>
      </w:r>
      <w:r w:rsidR="00476EB0" w:rsidRPr="002314AE">
        <w:rPr>
          <w:szCs w:val="24"/>
        </w:rPr>
        <w:t xml:space="preserve"> school year will not be made until such time funds become available at a lat</w:t>
      </w:r>
      <w:r w:rsidR="004E3EBE" w:rsidRPr="002314AE">
        <w:rPr>
          <w:szCs w:val="24"/>
        </w:rPr>
        <w:t>er date</w:t>
      </w:r>
      <w:r w:rsidR="00745066" w:rsidRPr="002314AE">
        <w:rPr>
          <w:szCs w:val="24"/>
        </w:rPr>
        <w:t xml:space="preserve"> (after April 201</w:t>
      </w:r>
      <w:r w:rsidR="0054410F">
        <w:rPr>
          <w:szCs w:val="24"/>
        </w:rPr>
        <w:t>7</w:t>
      </w:r>
      <w:r w:rsidR="00745066" w:rsidRPr="002314AE">
        <w:rPr>
          <w:szCs w:val="24"/>
        </w:rPr>
        <w:t>)</w:t>
      </w:r>
      <w:r w:rsidR="004E3EBE" w:rsidRPr="002314AE">
        <w:rPr>
          <w:szCs w:val="24"/>
        </w:rPr>
        <w:t>.</w:t>
      </w:r>
      <w:r w:rsidR="004E3EBE" w:rsidRPr="006443B3">
        <w:rPr>
          <w:b/>
          <w:sz w:val="32"/>
          <w:szCs w:val="32"/>
        </w:rPr>
        <w:t xml:space="preserve"> </w:t>
      </w:r>
    </w:p>
    <w:p w:rsidR="00C331AA" w:rsidRDefault="00C331AA" w:rsidP="002A776E">
      <w:pPr>
        <w:pStyle w:val="BodyText"/>
        <w:rPr>
          <w:b/>
          <w:szCs w:val="24"/>
        </w:rPr>
      </w:pPr>
    </w:p>
    <w:p w:rsidR="00AA7A7E" w:rsidRDefault="00C331AA" w:rsidP="00AA7A7E">
      <w:pPr>
        <w:pStyle w:val="BodyText"/>
        <w:rPr>
          <w:szCs w:val="24"/>
        </w:rPr>
      </w:pPr>
      <w:r w:rsidRPr="00C331AA">
        <w:rPr>
          <w:szCs w:val="24"/>
        </w:rPr>
        <w:t>Schools are encouraged to use the Mandated Services Aid online</w:t>
      </w:r>
      <w:r w:rsidR="00801F8D">
        <w:rPr>
          <w:szCs w:val="24"/>
        </w:rPr>
        <w:t xml:space="preserve"> system to enter school year 201</w:t>
      </w:r>
      <w:r w:rsidR="0054410F">
        <w:rPr>
          <w:szCs w:val="24"/>
        </w:rPr>
        <w:t>5</w:t>
      </w:r>
      <w:r w:rsidR="00801F8D">
        <w:rPr>
          <w:szCs w:val="24"/>
        </w:rPr>
        <w:t>-1</w:t>
      </w:r>
      <w:r w:rsidR="0054410F">
        <w:rPr>
          <w:szCs w:val="24"/>
        </w:rPr>
        <w:t>6</w:t>
      </w:r>
      <w:r w:rsidRPr="00C331AA">
        <w:rPr>
          <w:szCs w:val="24"/>
        </w:rPr>
        <w:t xml:space="preserve"> Mandated Services Aid claims.  The system is designed to enhance the application process and expedite the issuance of the school’s mandated services aid payment.  </w:t>
      </w:r>
      <w:r>
        <w:rPr>
          <w:szCs w:val="24"/>
        </w:rPr>
        <w:t xml:space="preserve">Paper forms will still be accepted and will be entered into the computer system by </w:t>
      </w:r>
      <w:r w:rsidR="005B6D44">
        <w:rPr>
          <w:szCs w:val="24"/>
        </w:rPr>
        <w:t>D</w:t>
      </w:r>
      <w:r>
        <w:rPr>
          <w:szCs w:val="24"/>
        </w:rPr>
        <w:t>epartment staff.  Schools that choose to use the paper forms will need to send a completed MSA-1 for</w:t>
      </w:r>
      <w:r w:rsidR="00065975">
        <w:rPr>
          <w:szCs w:val="24"/>
        </w:rPr>
        <w:t xml:space="preserve">m </w:t>
      </w:r>
      <w:r w:rsidR="004426C9">
        <w:rPr>
          <w:szCs w:val="24"/>
        </w:rPr>
        <w:t xml:space="preserve">(including explanations as needed for </w:t>
      </w:r>
      <w:r w:rsidR="008642AF">
        <w:rPr>
          <w:szCs w:val="24"/>
        </w:rPr>
        <w:t xml:space="preserve">variation in Enrollment that is greater than </w:t>
      </w:r>
      <w:r w:rsidR="004426C9">
        <w:rPr>
          <w:szCs w:val="24"/>
        </w:rPr>
        <w:t>20</w:t>
      </w:r>
      <w:r w:rsidR="008642AF">
        <w:rPr>
          <w:szCs w:val="24"/>
        </w:rPr>
        <w:t>%</w:t>
      </w:r>
      <w:r w:rsidR="004426C9">
        <w:rPr>
          <w:szCs w:val="24"/>
        </w:rPr>
        <w:t xml:space="preserve"> </w:t>
      </w:r>
      <w:r w:rsidR="008642AF">
        <w:rPr>
          <w:szCs w:val="24"/>
        </w:rPr>
        <w:t xml:space="preserve">and </w:t>
      </w:r>
      <w:r w:rsidR="004426C9">
        <w:rPr>
          <w:szCs w:val="24"/>
        </w:rPr>
        <w:t>increases in P</w:t>
      </w:r>
      <w:r w:rsidR="008642AF">
        <w:rPr>
          <w:szCs w:val="24"/>
        </w:rPr>
        <w:t>upil Attendance Recordkeeping</w:t>
      </w:r>
      <w:r w:rsidR="004426C9">
        <w:rPr>
          <w:szCs w:val="24"/>
        </w:rPr>
        <w:t xml:space="preserve"> and/or Total Aid</w:t>
      </w:r>
      <w:r w:rsidR="008642AF">
        <w:rPr>
          <w:szCs w:val="24"/>
        </w:rPr>
        <w:t xml:space="preserve"> that is greater than 20%</w:t>
      </w:r>
      <w:r w:rsidR="004426C9">
        <w:rPr>
          <w:szCs w:val="24"/>
        </w:rPr>
        <w:t xml:space="preserve">) </w:t>
      </w:r>
      <w:r w:rsidR="00065975">
        <w:rPr>
          <w:szCs w:val="24"/>
        </w:rPr>
        <w:t>and the Schedule A/Worksheet.</w:t>
      </w:r>
    </w:p>
    <w:p w:rsidR="00F45AD9" w:rsidRDefault="00C331AA" w:rsidP="00AA7A7E">
      <w:pPr>
        <w:pStyle w:val="BodyText"/>
        <w:rPr>
          <w:szCs w:val="24"/>
        </w:rPr>
      </w:pPr>
      <w:r>
        <w:rPr>
          <w:szCs w:val="24"/>
        </w:rPr>
        <w:t xml:space="preserve"> </w:t>
      </w:r>
    </w:p>
    <w:p w:rsidR="00F45AD9" w:rsidRPr="002314AE" w:rsidRDefault="00F45AD9" w:rsidP="00F45AD9">
      <w:pPr>
        <w:rPr>
          <w:rFonts w:cs="Tahoma"/>
          <w:szCs w:val="24"/>
        </w:rPr>
      </w:pPr>
      <w:r w:rsidRPr="002314AE">
        <w:rPr>
          <w:rFonts w:cs="Tahoma"/>
          <w:szCs w:val="24"/>
        </w:rPr>
        <w:lastRenderedPageBreak/>
        <w:t xml:space="preserve">If, based on the submissions received by </w:t>
      </w:r>
      <w:r w:rsidR="00125571">
        <w:rPr>
          <w:rFonts w:cs="Tahoma"/>
          <w:szCs w:val="24"/>
        </w:rPr>
        <w:t>January 31</w:t>
      </w:r>
      <w:r w:rsidR="00B97669" w:rsidRPr="002314AE">
        <w:rPr>
          <w:rFonts w:cs="Tahoma"/>
          <w:szCs w:val="24"/>
        </w:rPr>
        <w:t>,</w:t>
      </w:r>
      <w:r w:rsidRPr="002314AE">
        <w:rPr>
          <w:rFonts w:cs="Tahoma"/>
          <w:szCs w:val="24"/>
        </w:rPr>
        <w:t xml:space="preserve"> 201</w:t>
      </w:r>
      <w:r w:rsidR="0054410F">
        <w:rPr>
          <w:rFonts w:cs="Tahoma"/>
          <w:szCs w:val="24"/>
        </w:rPr>
        <w:t>7</w:t>
      </w:r>
      <w:r w:rsidRPr="002314AE">
        <w:rPr>
          <w:rFonts w:cs="Tahoma"/>
          <w:szCs w:val="24"/>
        </w:rPr>
        <w:t xml:space="preserve">, funding is not sufficient to pay all claims, payments will be pro-rated based on available funding.  The unpaid balance will be </w:t>
      </w:r>
      <w:r w:rsidR="008642AF" w:rsidRPr="002314AE">
        <w:rPr>
          <w:rFonts w:cs="Tahoma"/>
          <w:szCs w:val="24"/>
        </w:rPr>
        <w:t>paid</w:t>
      </w:r>
      <w:r w:rsidRPr="002314AE">
        <w:rPr>
          <w:rFonts w:cs="Tahoma"/>
          <w:szCs w:val="24"/>
        </w:rPr>
        <w:t xml:space="preserve"> when additional funds are appropriated for this purpose.</w:t>
      </w:r>
    </w:p>
    <w:p w:rsidR="00F45AD9" w:rsidRPr="00F45AD9" w:rsidRDefault="00F45AD9" w:rsidP="00F45AD9">
      <w:pPr>
        <w:rPr>
          <w:rFonts w:cs="Tahoma"/>
          <w:szCs w:val="24"/>
        </w:rPr>
      </w:pPr>
      <w:r w:rsidRPr="00F45AD9">
        <w:rPr>
          <w:rFonts w:cs="Tahoma"/>
          <w:szCs w:val="24"/>
        </w:rPr>
        <w:t> </w:t>
      </w:r>
    </w:p>
    <w:p w:rsidR="00C5411F" w:rsidRPr="003D2640" w:rsidRDefault="008642AF" w:rsidP="008D6D11">
      <w:pPr>
        <w:pStyle w:val="BodyText"/>
        <w:jc w:val="both"/>
        <w:rPr>
          <w:rStyle w:val="BodyTextChar"/>
        </w:rPr>
      </w:pPr>
      <w:r>
        <w:t>A</w:t>
      </w:r>
      <w:r w:rsidR="00C5411F">
        <w:rPr>
          <w:rStyle w:val="BodyTextChar"/>
        </w:rPr>
        <w:t>n electronic payments option is offered by the NYS Office o</w:t>
      </w:r>
      <w:r w:rsidR="00C563F6">
        <w:rPr>
          <w:rStyle w:val="BodyTextChar"/>
        </w:rPr>
        <w:t>f the State Comptroller (OSC).</w:t>
      </w:r>
      <w:r>
        <w:rPr>
          <w:rStyle w:val="BodyTextChar"/>
        </w:rPr>
        <w:t xml:space="preserve"> The option may result in receiving your claim faster.</w:t>
      </w:r>
      <w:r w:rsidR="00C563F6">
        <w:rPr>
          <w:rStyle w:val="BodyTextChar"/>
        </w:rPr>
        <w:t xml:space="preserve"> </w:t>
      </w:r>
      <w:r w:rsidR="00C5411F">
        <w:rPr>
          <w:rStyle w:val="BodyTextChar"/>
        </w:rPr>
        <w:t xml:space="preserve">Information about the program is available at </w:t>
      </w:r>
      <w:hyperlink r:id="rId11" w:history="1">
        <w:r w:rsidR="001221B9">
          <w:rPr>
            <w:rStyle w:val="Hyperlink"/>
          </w:rPr>
          <w:t>State Financial System NYS</w:t>
        </w:r>
      </w:hyperlink>
      <w:r w:rsidR="00AA7A7E">
        <w:rPr>
          <w:rStyle w:val="BodyTextChar"/>
        </w:rPr>
        <w:t xml:space="preserve"> through the Vendor Portal.</w:t>
      </w:r>
      <w:r w:rsidR="00C563F6">
        <w:rPr>
          <w:rStyle w:val="BodyTextChar"/>
        </w:rPr>
        <w:t xml:space="preserve"> </w:t>
      </w:r>
      <w:r w:rsidR="00C5411F">
        <w:rPr>
          <w:rStyle w:val="BodyTextChar"/>
        </w:rPr>
        <w:t>Participation is voluntary, with the option to withdraw at any time.</w:t>
      </w:r>
    </w:p>
    <w:p w:rsidR="00C13579" w:rsidRPr="003D2640" w:rsidRDefault="00C13579" w:rsidP="003D2640">
      <w:pPr>
        <w:pStyle w:val="BodyText"/>
        <w:jc w:val="both"/>
        <w:rPr>
          <w:b/>
        </w:rPr>
      </w:pPr>
    </w:p>
    <w:p w:rsidR="00FB13B8" w:rsidRDefault="00FB13B8" w:rsidP="008D6D11">
      <w:pPr>
        <w:pStyle w:val="BodyText"/>
        <w:jc w:val="both"/>
        <w:rPr>
          <w:b/>
          <w:szCs w:val="24"/>
        </w:rPr>
      </w:pPr>
      <w:r>
        <w:rPr>
          <w:b/>
          <w:szCs w:val="24"/>
        </w:rPr>
        <w:t>Changes for the 201</w:t>
      </w:r>
      <w:r w:rsidR="0054410F">
        <w:rPr>
          <w:b/>
          <w:szCs w:val="24"/>
        </w:rPr>
        <w:t>5</w:t>
      </w:r>
      <w:r>
        <w:rPr>
          <w:b/>
          <w:szCs w:val="24"/>
        </w:rPr>
        <w:t>-1</w:t>
      </w:r>
      <w:r w:rsidR="0054410F">
        <w:rPr>
          <w:b/>
          <w:szCs w:val="24"/>
        </w:rPr>
        <w:t>6</w:t>
      </w:r>
      <w:r>
        <w:rPr>
          <w:b/>
          <w:szCs w:val="24"/>
        </w:rPr>
        <w:t xml:space="preserve"> School year:</w:t>
      </w:r>
    </w:p>
    <w:p w:rsidR="00887A52" w:rsidRDefault="00887A52" w:rsidP="00887A52">
      <w:pPr>
        <w:pStyle w:val="BodyText"/>
        <w:ind w:left="360"/>
      </w:pPr>
    </w:p>
    <w:p w:rsidR="00887A52" w:rsidRDefault="00887A52" w:rsidP="00887A52">
      <w:pPr>
        <w:pStyle w:val="BodyText"/>
        <w:numPr>
          <w:ilvl w:val="0"/>
          <w:numId w:val="7"/>
        </w:numPr>
      </w:pPr>
      <w:r>
        <w:t>EIA - Mandate 2 parameters have been updated to reflect changes in time to administer and score exams</w:t>
      </w:r>
      <w:r w:rsidR="000C7E6B">
        <w:t>.</w:t>
      </w:r>
    </w:p>
    <w:p w:rsidR="009112B0" w:rsidRDefault="0054410F" w:rsidP="0054410F">
      <w:pPr>
        <w:pStyle w:val="BodyText"/>
        <w:tabs>
          <w:tab w:val="left" w:pos="5474"/>
        </w:tabs>
        <w:ind w:left="360"/>
      </w:pPr>
      <w:r>
        <w:tab/>
      </w:r>
    </w:p>
    <w:p w:rsidR="009112B0" w:rsidRDefault="009112B0" w:rsidP="00887A52">
      <w:pPr>
        <w:pStyle w:val="BodyText"/>
        <w:numPr>
          <w:ilvl w:val="0"/>
          <w:numId w:val="7"/>
        </w:numPr>
      </w:pPr>
      <w:r>
        <w:t xml:space="preserve">Regents Exams – Mandate 4 – Regents Common Core </w:t>
      </w:r>
      <w:r w:rsidR="0054410F">
        <w:t>Algebra II</w:t>
      </w:r>
      <w:r w:rsidR="005B6C4F">
        <w:t xml:space="preserve"> exam has</w:t>
      </w:r>
      <w:r>
        <w:t xml:space="preserve"> been added</w:t>
      </w:r>
      <w:r w:rsidR="000C7E6B">
        <w:t>.</w:t>
      </w:r>
    </w:p>
    <w:p w:rsidR="001B79E2" w:rsidRDefault="001B79E2" w:rsidP="001B79E2">
      <w:pPr>
        <w:pStyle w:val="BodyText"/>
      </w:pPr>
    </w:p>
    <w:p w:rsidR="00C31879" w:rsidRPr="003D2640" w:rsidRDefault="00C31879" w:rsidP="00C31879">
      <w:pPr>
        <w:pStyle w:val="BodyText"/>
        <w:numPr>
          <w:ilvl w:val="0"/>
          <w:numId w:val="10"/>
        </w:numPr>
        <w:jc w:val="both"/>
        <w:rPr>
          <w:b/>
        </w:rPr>
      </w:pPr>
      <w:r w:rsidRPr="00B9314B">
        <w:rPr>
          <w:szCs w:val="24"/>
        </w:rPr>
        <w:t xml:space="preserve">The </w:t>
      </w:r>
      <w:r w:rsidR="0054410F">
        <w:rPr>
          <w:szCs w:val="24"/>
        </w:rPr>
        <w:t xml:space="preserve">method used to collect High School graduate counts has changed.  Rather than the </w:t>
      </w:r>
      <w:r w:rsidR="00AB0C8F">
        <w:rPr>
          <w:szCs w:val="24"/>
        </w:rPr>
        <w:t xml:space="preserve">completion of the </w:t>
      </w:r>
      <w:r w:rsidR="0054410F">
        <w:rPr>
          <w:szCs w:val="24"/>
        </w:rPr>
        <w:t xml:space="preserve">High School Graduation Report, </w:t>
      </w:r>
      <w:r w:rsidR="00AB0C8F">
        <w:rPr>
          <w:szCs w:val="24"/>
        </w:rPr>
        <w:t xml:space="preserve">principals of </w:t>
      </w:r>
      <w:r w:rsidR="0054410F">
        <w:rPr>
          <w:szCs w:val="24"/>
        </w:rPr>
        <w:t>nonpublic schools w</w:t>
      </w:r>
      <w:r w:rsidR="00AB0C8F">
        <w:rPr>
          <w:szCs w:val="24"/>
        </w:rPr>
        <w:t xml:space="preserve">ere responsible for </w:t>
      </w:r>
      <w:r w:rsidR="0054410F">
        <w:rPr>
          <w:szCs w:val="24"/>
        </w:rPr>
        <w:t>report</w:t>
      </w:r>
      <w:r w:rsidR="00AB0C8F">
        <w:rPr>
          <w:szCs w:val="24"/>
        </w:rPr>
        <w:t>ing all students who were awarded a local or Regents diploma, Career Development &amp; Occupational Studies Commencement Credential or Skills &amp; Achievement Commencement Credential during the 2015-16 school year in SIRS.  Post- Secondary plans of graduates are also to be reported in</w:t>
      </w:r>
      <w:r w:rsidR="0054410F">
        <w:rPr>
          <w:szCs w:val="24"/>
        </w:rPr>
        <w:t xml:space="preserve"> SIRS</w:t>
      </w:r>
      <w:r w:rsidRPr="00B9314B">
        <w:rPr>
          <w:szCs w:val="24"/>
        </w:rPr>
        <w:t>.</w:t>
      </w:r>
    </w:p>
    <w:p w:rsidR="00AB0C8F" w:rsidRPr="003D2640" w:rsidRDefault="00AB0C8F" w:rsidP="003D2640">
      <w:pPr>
        <w:pStyle w:val="BodyText"/>
        <w:jc w:val="both"/>
        <w:rPr>
          <w:b/>
        </w:rPr>
      </w:pPr>
    </w:p>
    <w:p w:rsidR="00E604FD" w:rsidRDefault="00DE2B41" w:rsidP="00E604FD">
      <w:pPr>
        <w:pStyle w:val="BodyText"/>
        <w:jc w:val="both"/>
        <w:rPr>
          <w:b/>
          <w:szCs w:val="24"/>
        </w:rPr>
      </w:pPr>
      <w:r w:rsidRPr="00DE2B41">
        <w:rPr>
          <w:b/>
          <w:szCs w:val="24"/>
        </w:rPr>
        <w:t xml:space="preserve"> </w:t>
      </w:r>
      <w:r w:rsidR="00E604FD">
        <w:rPr>
          <w:b/>
          <w:szCs w:val="24"/>
        </w:rPr>
        <w:t>Changes for the 201</w:t>
      </w:r>
      <w:r w:rsidR="0054410F">
        <w:rPr>
          <w:b/>
          <w:szCs w:val="24"/>
        </w:rPr>
        <w:t>6</w:t>
      </w:r>
      <w:r w:rsidR="00E604FD">
        <w:rPr>
          <w:b/>
          <w:szCs w:val="24"/>
        </w:rPr>
        <w:t>-1</w:t>
      </w:r>
      <w:r w:rsidR="0054410F">
        <w:rPr>
          <w:b/>
          <w:szCs w:val="24"/>
        </w:rPr>
        <w:t>7</w:t>
      </w:r>
      <w:r w:rsidR="00E604FD">
        <w:rPr>
          <w:b/>
          <w:szCs w:val="24"/>
        </w:rPr>
        <w:t xml:space="preserve"> School </w:t>
      </w:r>
      <w:proofErr w:type="gramStart"/>
      <w:r w:rsidR="00E604FD">
        <w:rPr>
          <w:b/>
          <w:szCs w:val="24"/>
        </w:rPr>
        <w:t>year</w:t>
      </w:r>
      <w:proofErr w:type="gramEnd"/>
      <w:r w:rsidR="00E604FD">
        <w:rPr>
          <w:b/>
          <w:szCs w:val="24"/>
        </w:rPr>
        <w:t>:</w:t>
      </w:r>
    </w:p>
    <w:p w:rsidR="00E604FD" w:rsidRDefault="00E604FD" w:rsidP="00E604FD">
      <w:pPr>
        <w:pStyle w:val="BodyText"/>
        <w:jc w:val="both"/>
        <w:rPr>
          <w:b/>
          <w:szCs w:val="24"/>
        </w:rPr>
      </w:pPr>
    </w:p>
    <w:p w:rsidR="0054410F" w:rsidRDefault="0054410F" w:rsidP="0054410F">
      <w:pPr>
        <w:pStyle w:val="BodyText"/>
        <w:numPr>
          <w:ilvl w:val="0"/>
          <w:numId w:val="7"/>
        </w:numPr>
      </w:pPr>
      <w:r>
        <w:t>English has been replaced by Common Core English.</w:t>
      </w:r>
    </w:p>
    <w:p w:rsidR="00AB0C8F" w:rsidRPr="0054410F" w:rsidRDefault="00AB0C8F" w:rsidP="00AB0C8F">
      <w:pPr>
        <w:numPr>
          <w:ilvl w:val="0"/>
          <w:numId w:val="7"/>
        </w:numPr>
        <w:rPr>
          <w:bCs/>
        </w:rPr>
      </w:pPr>
      <w:r>
        <w:rPr>
          <w:bCs/>
        </w:rPr>
        <w:t>Integrated</w:t>
      </w:r>
      <w:r w:rsidRPr="0054410F">
        <w:rPr>
          <w:bCs/>
        </w:rPr>
        <w:t xml:space="preserve"> </w:t>
      </w:r>
      <w:r>
        <w:rPr>
          <w:bCs/>
        </w:rPr>
        <w:t xml:space="preserve">Algebra </w:t>
      </w:r>
      <w:r w:rsidRPr="0054410F">
        <w:rPr>
          <w:bCs/>
        </w:rPr>
        <w:t>has been replace</w:t>
      </w:r>
      <w:r>
        <w:rPr>
          <w:bCs/>
        </w:rPr>
        <w:t>d</w:t>
      </w:r>
      <w:r w:rsidRPr="0054410F">
        <w:rPr>
          <w:bCs/>
        </w:rPr>
        <w:t xml:space="preserve"> by Common Core </w:t>
      </w:r>
      <w:r>
        <w:rPr>
          <w:bCs/>
        </w:rPr>
        <w:t>Algebra</w:t>
      </w:r>
      <w:r w:rsidRPr="0054410F">
        <w:rPr>
          <w:bCs/>
        </w:rPr>
        <w:t>.</w:t>
      </w:r>
    </w:p>
    <w:p w:rsidR="00AB0C8F" w:rsidRDefault="00AB0C8F" w:rsidP="0054410F">
      <w:pPr>
        <w:pStyle w:val="BodyText"/>
        <w:numPr>
          <w:ilvl w:val="0"/>
          <w:numId w:val="7"/>
        </w:numPr>
      </w:pPr>
      <w:r>
        <w:t>Geometry has been replaced by Common Core Geometry</w:t>
      </w:r>
    </w:p>
    <w:p w:rsidR="00E604FD" w:rsidRDefault="00E604FD" w:rsidP="003D2640">
      <w:pPr>
        <w:pStyle w:val="BodyText"/>
        <w:rPr>
          <w:szCs w:val="24"/>
        </w:rPr>
      </w:pPr>
    </w:p>
    <w:p w:rsidR="00C82D8D" w:rsidRPr="002A776E" w:rsidRDefault="00B7679D" w:rsidP="003D2640">
      <w:pPr>
        <w:pStyle w:val="BodyText"/>
        <w:rPr>
          <w:szCs w:val="24"/>
        </w:rPr>
      </w:pPr>
      <w:r w:rsidRPr="002A776E">
        <w:rPr>
          <w:b/>
          <w:szCs w:val="24"/>
        </w:rPr>
        <w:t>Additional Assistance:</w:t>
      </w:r>
      <w:r w:rsidR="00E20357" w:rsidRPr="002A776E">
        <w:rPr>
          <w:szCs w:val="24"/>
        </w:rPr>
        <w:t xml:space="preserve">  </w:t>
      </w:r>
      <w:r w:rsidRPr="002A776E">
        <w:rPr>
          <w:szCs w:val="24"/>
        </w:rPr>
        <w:t>If you have any questions or need additional information</w:t>
      </w:r>
      <w:r w:rsidR="00926050">
        <w:rPr>
          <w:szCs w:val="24"/>
        </w:rPr>
        <w:t xml:space="preserve"> regarding nonpublic school aid, contact the Office of Grants Management at (518)</w:t>
      </w:r>
      <w:r w:rsidR="00EE569B">
        <w:rPr>
          <w:szCs w:val="24"/>
        </w:rPr>
        <w:t xml:space="preserve"> </w:t>
      </w:r>
      <w:r w:rsidR="00926050">
        <w:rPr>
          <w:szCs w:val="24"/>
        </w:rPr>
        <w:t xml:space="preserve">474-3936, </w:t>
      </w:r>
      <w:r w:rsidR="00547E36" w:rsidRPr="002A776E">
        <w:rPr>
          <w:szCs w:val="24"/>
        </w:rPr>
        <w:t xml:space="preserve">or </w:t>
      </w:r>
      <w:r w:rsidR="00926050">
        <w:rPr>
          <w:szCs w:val="24"/>
        </w:rPr>
        <w:t xml:space="preserve">for assistance with </w:t>
      </w:r>
      <w:r w:rsidR="00547E36" w:rsidRPr="002A776E">
        <w:rPr>
          <w:szCs w:val="24"/>
        </w:rPr>
        <w:t>other services available to nonpublic s</w:t>
      </w:r>
      <w:r w:rsidR="001B76D5">
        <w:rPr>
          <w:szCs w:val="24"/>
        </w:rPr>
        <w:t>chools, contact the Office of Educational Management</w:t>
      </w:r>
      <w:r w:rsidRPr="002A776E">
        <w:rPr>
          <w:szCs w:val="24"/>
        </w:rPr>
        <w:t xml:space="preserve"> Services at (518) 474-</w:t>
      </w:r>
      <w:r w:rsidR="00E0352A">
        <w:rPr>
          <w:szCs w:val="24"/>
        </w:rPr>
        <w:t>6541</w:t>
      </w:r>
      <w:r w:rsidR="00554471" w:rsidRPr="002A776E">
        <w:rPr>
          <w:szCs w:val="24"/>
        </w:rPr>
        <w:t>.</w:t>
      </w:r>
    </w:p>
    <w:sectPr w:rsidR="00C82D8D" w:rsidRPr="002A776E" w:rsidSect="00F674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77" w:rsidRDefault="00FB1E77">
      <w:r>
        <w:separator/>
      </w:r>
    </w:p>
  </w:endnote>
  <w:endnote w:type="continuationSeparator" w:id="0">
    <w:p w:rsidR="00FB1E77" w:rsidRDefault="00FB1E77">
      <w:r>
        <w:continuationSeparator/>
      </w:r>
    </w:p>
  </w:endnote>
  <w:endnote w:type="continuationNotice" w:id="1">
    <w:p w:rsidR="0081674B" w:rsidRDefault="00816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91" w:rsidRDefault="00FB2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91" w:rsidRDefault="00FB2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91" w:rsidRDefault="00FB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77" w:rsidRDefault="00FB1E77">
      <w:r>
        <w:separator/>
      </w:r>
    </w:p>
  </w:footnote>
  <w:footnote w:type="continuationSeparator" w:id="0">
    <w:p w:rsidR="00FB1E77" w:rsidRDefault="00FB1E77">
      <w:r>
        <w:continuationSeparator/>
      </w:r>
    </w:p>
  </w:footnote>
  <w:footnote w:type="continuationNotice" w:id="1">
    <w:p w:rsidR="0081674B" w:rsidRDefault="008167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91" w:rsidRDefault="00FB2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91" w:rsidRDefault="00FB2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1E" w:rsidRDefault="00BA166C">
    <w:pPr>
      <w:spacing w:line="160" w:lineRule="exact"/>
      <w:ind w:left="2880"/>
      <w:rPr>
        <w:rFonts w:ascii="Univers Condensed" w:hAnsi="Univers Condensed"/>
        <w:b/>
        <w:sz w:val="17"/>
      </w:rPr>
    </w:pPr>
    <w:r>
      <w:rPr>
        <w:rFonts w:ascii="Univers Condensed" w:hAnsi="Univers Condensed"/>
        <w:b/>
        <w:noProof/>
        <w:sz w:val="26"/>
      </w:rPr>
      <w:drawing>
        <wp:anchor distT="0" distB="0" distL="114300" distR="114300" simplePos="0" relativeHeight="251657216" behindDoc="0" locked="0" layoutInCell="0" allowOverlap="1" wp14:anchorId="5660BE1D" wp14:editId="586A50A7">
          <wp:simplePos x="0" y="0"/>
          <wp:positionH relativeFrom="page">
            <wp:posOffset>828040</wp:posOffset>
          </wp:positionH>
          <wp:positionV relativeFrom="page">
            <wp:posOffset>396240</wp:posOffset>
          </wp:positionV>
          <wp:extent cx="1070610" cy="1097280"/>
          <wp:effectExtent l="0" t="0" r="0" b="7620"/>
          <wp:wrapNone/>
          <wp:docPr id="2" name="Picture 1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41E" w:rsidRPr="00057F75" w:rsidRDefault="00FF241E">
    <w:pPr>
      <w:ind w:left="1680"/>
      <w:outlineLvl w:val="0"/>
      <w:rPr>
        <w:rFonts w:ascii="Univers Condensed" w:hAnsi="Univers Condensed"/>
        <w:sz w:val="16"/>
        <w:szCs w:val="16"/>
      </w:rPr>
    </w:pPr>
    <w:r>
      <w:rPr>
        <w:rFonts w:ascii="Univers Condensed" w:hAnsi="Univers Condensed"/>
        <w:sz w:val="19"/>
      </w:rPr>
      <w:t xml:space="preserve">THE STATE EDUCATION DEPARTMENT / </w:t>
    </w:r>
    <w:r w:rsidRPr="00057F75">
      <w:rPr>
        <w:rFonts w:ascii="Univers Condensed" w:hAnsi="Univers Condensed"/>
        <w:sz w:val="16"/>
        <w:szCs w:val="16"/>
      </w:rPr>
      <w:t xml:space="preserve">THE UNIVERSITY OF THE STATE OF </w:t>
    </w:r>
    <w:smartTag w:uri="urn:schemas-microsoft-com:office:smarttags" w:element="State">
      <w:r w:rsidRPr="00057F75">
        <w:rPr>
          <w:rFonts w:ascii="Univers Condensed" w:hAnsi="Univers Condensed"/>
          <w:sz w:val="16"/>
          <w:szCs w:val="16"/>
        </w:rPr>
        <w:t>NEW YORK</w:t>
      </w:r>
    </w:smartTag>
    <w:r w:rsidRPr="00057F75">
      <w:rPr>
        <w:rFonts w:ascii="Univers Condensed" w:hAnsi="Univers Condensed"/>
        <w:sz w:val="16"/>
        <w:szCs w:val="16"/>
      </w:rPr>
      <w:t xml:space="preserve"> / </w:t>
    </w:r>
    <w:smartTag w:uri="urn:schemas-microsoft-com:office:smarttags" w:element="place">
      <w:smartTag w:uri="urn:schemas-microsoft-com:office:smarttags" w:element="City">
        <w:r w:rsidRPr="00057F75">
          <w:rPr>
            <w:rFonts w:ascii="Univers Condensed" w:hAnsi="Univers Condensed"/>
            <w:sz w:val="16"/>
            <w:szCs w:val="16"/>
          </w:rPr>
          <w:t>ALBANY</w:t>
        </w:r>
      </w:smartTag>
      <w:r w:rsidRPr="00057F75">
        <w:rPr>
          <w:rFonts w:ascii="Univers Condensed" w:hAnsi="Univers Condensed"/>
          <w:sz w:val="16"/>
          <w:szCs w:val="16"/>
        </w:rPr>
        <w:t xml:space="preserve">, </w:t>
      </w:r>
      <w:smartTag w:uri="urn:schemas-microsoft-com:office:smarttags" w:element="State">
        <w:r w:rsidRPr="00057F75">
          <w:rPr>
            <w:rFonts w:ascii="Univers Condensed" w:hAnsi="Univers Condensed"/>
            <w:sz w:val="16"/>
            <w:szCs w:val="16"/>
          </w:rPr>
          <w:t>NY</w:t>
        </w:r>
      </w:smartTag>
      <w:r w:rsidRPr="00057F75">
        <w:rPr>
          <w:rFonts w:ascii="Univers Condensed" w:hAnsi="Univers Condensed"/>
          <w:sz w:val="16"/>
          <w:szCs w:val="16"/>
        </w:rPr>
        <w:t xml:space="preserve"> </w:t>
      </w:r>
      <w:smartTag w:uri="urn:schemas-microsoft-com:office:smarttags" w:element="PostalCode">
        <w:r w:rsidRPr="00057F75">
          <w:rPr>
            <w:rFonts w:ascii="Univers Condensed" w:hAnsi="Univers Condensed"/>
            <w:sz w:val="16"/>
            <w:szCs w:val="16"/>
          </w:rPr>
          <w:t>12234</w:t>
        </w:r>
      </w:smartTag>
    </w:smartTag>
  </w:p>
  <w:p w:rsidR="00FF241E" w:rsidRPr="003D2640" w:rsidRDefault="00BA166C">
    <w:pPr>
      <w:ind w:left="1680"/>
      <w:rPr>
        <w:sz w:val="33"/>
      </w:rPr>
    </w:pPr>
    <w:r>
      <w:rPr>
        <w:rFonts w:ascii="Univers Condensed" w:hAnsi="Univers Condensed"/>
        <w:noProof/>
        <w:sz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303C4" wp14:editId="4124761B">
              <wp:simplePos x="0" y="0"/>
              <wp:positionH relativeFrom="column">
                <wp:posOffset>1087120</wp:posOffset>
              </wp:positionH>
              <wp:positionV relativeFrom="paragraph">
                <wp:posOffset>6350</wp:posOffset>
              </wp:positionV>
              <wp:extent cx="4196715" cy="0"/>
              <wp:effectExtent l="0" t="0" r="0" b="0"/>
              <wp:wrapNone/>
              <wp:docPr id="1" name="Line 2" descr="This is the heading for the New York State Education Department." title="The State Education Headi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1967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alt="Title: The State Education Heading - Description: This is the heading for the New York State Education Department.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.5pt" to="41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" strokeweight=".5pt"/>
          </w:pict>
        </mc:Fallback>
      </mc:AlternateContent>
    </w:r>
  </w:p>
  <w:p w:rsidR="00FF241E" w:rsidRDefault="00FF241E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8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EA7AED"/>
    <w:multiLevelType w:val="hybridMultilevel"/>
    <w:tmpl w:val="689CA0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16E23"/>
    <w:multiLevelType w:val="hybridMultilevel"/>
    <w:tmpl w:val="1DAA8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8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F80D12"/>
    <w:multiLevelType w:val="hybridMultilevel"/>
    <w:tmpl w:val="88DCDEE8"/>
    <w:lvl w:ilvl="0" w:tplc="E118E44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521766"/>
    <w:multiLevelType w:val="hybridMultilevel"/>
    <w:tmpl w:val="AEB25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227E7"/>
    <w:multiLevelType w:val="hybridMultilevel"/>
    <w:tmpl w:val="E904E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169BE"/>
    <w:multiLevelType w:val="hybridMultilevel"/>
    <w:tmpl w:val="EDCC342E"/>
    <w:lvl w:ilvl="0" w:tplc="032E5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AC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760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08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28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FA7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0B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AB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183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8B4A34"/>
    <w:multiLevelType w:val="hybridMultilevel"/>
    <w:tmpl w:val="DC0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32954"/>
    <w:multiLevelType w:val="hybridMultilevel"/>
    <w:tmpl w:val="8DDA8086"/>
    <w:lvl w:ilvl="0" w:tplc="B7DE68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DE6C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BB836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3408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507C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FF8B6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B24F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4883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9429A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E"/>
    <w:rsid w:val="00014A22"/>
    <w:rsid w:val="00014C0E"/>
    <w:rsid w:val="00016C62"/>
    <w:rsid w:val="00022EEA"/>
    <w:rsid w:val="00023710"/>
    <w:rsid w:val="00025147"/>
    <w:rsid w:val="000303CE"/>
    <w:rsid w:val="00033DFC"/>
    <w:rsid w:val="00037BFF"/>
    <w:rsid w:val="00037C3E"/>
    <w:rsid w:val="00040735"/>
    <w:rsid w:val="00047794"/>
    <w:rsid w:val="00050122"/>
    <w:rsid w:val="00054DE7"/>
    <w:rsid w:val="00057F75"/>
    <w:rsid w:val="00065975"/>
    <w:rsid w:val="00066695"/>
    <w:rsid w:val="0008768D"/>
    <w:rsid w:val="000902D8"/>
    <w:rsid w:val="0009794C"/>
    <w:rsid w:val="000C7E6B"/>
    <w:rsid w:val="001047E9"/>
    <w:rsid w:val="001221B9"/>
    <w:rsid w:val="00125571"/>
    <w:rsid w:val="001368FF"/>
    <w:rsid w:val="00157D78"/>
    <w:rsid w:val="001644FE"/>
    <w:rsid w:val="00176E5B"/>
    <w:rsid w:val="001B4D32"/>
    <w:rsid w:val="001B6E30"/>
    <w:rsid w:val="001B76D5"/>
    <w:rsid w:val="001B79E2"/>
    <w:rsid w:val="001B7D37"/>
    <w:rsid w:val="001C35E6"/>
    <w:rsid w:val="001C445B"/>
    <w:rsid w:val="001E08D4"/>
    <w:rsid w:val="0021122F"/>
    <w:rsid w:val="00217416"/>
    <w:rsid w:val="00217CA5"/>
    <w:rsid w:val="002263CD"/>
    <w:rsid w:val="00226E86"/>
    <w:rsid w:val="00230EC6"/>
    <w:rsid w:val="002314AE"/>
    <w:rsid w:val="00272CEC"/>
    <w:rsid w:val="00275C73"/>
    <w:rsid w:val="00282D5F"/>
    <w:rsid w:val="00286364"/>
    <w:rsid w:val="002975F3"/>
    <w:rsid w:val="002A3567"/>
    <w:rsid w:val="002A6454"/>
    <w:rsid w:val="002A776E"/>
    <w:rsid w:val="002B35CA"/>
    <w:rsid w:val="002B5A99"/>
    <w:rsid w:val="002C18E9"/>
    <w:rsid w:val="002C2DFA"/>
    <w:rsid w:val="002D13D1"/>
    <w:rsid w:val="002D68AC"/>
    <w:rsid w:val="002E1078"/>
    <w:rsid w:val="002E6890"/>
    <w:rsid w:val="002F360D"/>
    <w:rsid w:val="002F4761"/>
    <w:rsid w:val="003030BC"/>
    <w:rsid w:val="00321D0D"/>
    <w:rsid w:val="003606E3"/>
    <w:rsid w:val="00366B8A"/>
    <w:rsid w:val="003739D3"/>
    <w:rsid w:val="003809EE"/>
    <w:rsid w:val="00386CF3"/>
    <w:rsid w:val="003B3465"/>
    <w:rsid w:val="003B72AE"/>
    <w:rsid w:val="003D2640"/>
    <w:rsid w:val="003E1883"/>
    <w:rsid w:val="003E3457"/>
    <w:rsid w:val="003F0105"/>
    <w:rsid w:val="003F49B7"/>
    <w:rsid w:val="00400A78"/>
    <w:rsid w:val="004316BA"/>
    <w:rsid w:val="004426C9"/>
    <w:rsid w:val="004555EE"/>
    <w:rsid w:val="0045679B"/>
    <w:rsid w:val="0045699E"/>
    <w:rsid w:val="00466458"/>
    <w:rsid w:val="00467F5E"/>
    <w:rsid w:val="004726C6"/>
    <w:rsid w:val="00476EB0"/>
    <w:rsid w:val="00495271"/>
    <w:rsid w:val="00496818"/>
    <w:rsid w:val="004969C6"/>
    <w:rsid w:val="004A08CF"/>
    <w:rsid w:val="004B32F8"/>
    <w:rsid w:val="004C4B58"/>
    <w:rsid w:val="004D0A58"/>
    <w:rsid w:val="004D26C7"/>
    <w:rsid w:val="004D374F"/>
    <w:rsid w:val="004E3EBE"/>
    <w:rsid w:val="004E711D"/>
    <w:rsid w:val="004F4576"/>
    <w:rsid w:val="004F6F35"/>
    <w:rsid w:val="005066A4"/>
    <w:rsid w:val="00512CC1"/>
    <w:rsid w:val="005205F6"/>
    <w:rsid w:val="005307E5"/>
    <w:rsid w:val="0053384A"/>
    <w:rsid w:val="00541A9D"/>
    <w:rsid w:val="0054410F"/>
    <w:rsid w:val="00547E36"/>
    <w:rsid w:val="00554471"/>
    <w:rsid w:val="005657AC"/>
    <w:rsid w:val="00591803"/>
    <w:rsid w:val="005B06DC"/>
    <w:rsid w:val="005B4F71"/>
    <w:rsid w:val="005B6C4F"/>
    <w:rsid w:val="005B6D44"/>
    <w:rsid w:val="005C3347"/>
    <w:rsid w:val="005D6924"/>
    <w:rsid w:val="005E579D"/>
    <w:rsid w:val="005F1E40"/>
    <w:rsid w:val="005F72F0"/>
    <w:rsid w:val="00607FD8"/>
    <w:rsid w:val="006103AE"/>
    <w:rsid w:val="00610B64"/>
    <w:rsid w:val="00631225"/>
    <w:rsid w:val="006317FD"/>
    <w:rsid w:val="006409B7"/>
    <w:rsid w:val="006443B3"/>
    <w:rsid w:val="00674771"/>
    <w:rsid w:val="006A273B"/>
    <w:rsid w:val="006A7721"/>
    <w:rsid w:val="006C3B08"/>
    <w:rsid w:val="006D3FF1"/>
    <w:rsid w:val="006E11C2"/>
    <w:rsid w:val="006E2CF3"/>
    <w:rsid w:val="006E3068"/>
    <w:rsid w:val="006F1EB1"/>
    <w:rsid w:val="006F4D5A"/>
    <w:rsid w:val="006F613C"/>
    <w:rsid w:val="00700B2F"/>
    <w:rsid w:val="0070186F"/>
    <w:rsid w:val="007026AF"/>
    <w:rsid w:val="00710269"/>
    <w:rsid w:val="00745066"/>
    <w:rsid w:val="007477EB"/>
    <w:rsid w:val="0075553E"/>
    <w:rsid w:val="007745D1"/>
    <w:rsid w:val="00782D4A"/>
    <w:rsid w:val="00783482"/>
    <w:rsid w:val="0078549B"/>
    <w:rsid w:val="00787519"/>
    <w:rsid w:val="00795046"/>
    <w:rsid w:val="007A6867"/>
    <w:rsid w:val="007B7577"/>
    <w:rsid w:val="007D7A33"/>
    <w:rsid w:val="007E4CE2"/>
    <w:rsid w:val="007E5440"/>
    <w:rsid w:val="007F7AA7"/>
    <w:rsid w:val="00801F8D"/>
    <w:rsid w:val="0081674B"/>
    <w:rsid w:val="008221D0"/>
    <w:rsid w:val="00822A19"/>
    <w:rsid w:val="0083161E"/>
    <w:rsid w:val="0084180C"/>
    <w:rsid w:val="008642AF"/>
    <w:rsid w:val="008720BE"/>
    <w:rsid w:val="00872780"/>
    <w:rsid w:val="008745A4"/>
    <w:rsid w:val="00875F84"/>
    <w:rsid w:val="008762A9"/>
    <w:rsid w:val="00887A52"/>
    <w:rsid w:val="00894F2E"/>
    <w:rsid w:val="008B1553"/>
    <w:rsid w:val="008B4477"/>
    <w:rsid w:val="008D6D11"/>
    <w:rsid w:val="008F4CA8"/>
    <w:rsid w:val="00905D10"/>
    <w:rsid w:val="009112B0"/>
    <w:rsid w:val="00926050"/>
    <w:rsid w:val="009306E1"/>
    <w:rsid w:val="00945DC8"/>
    <w:rsid w:val="009506F6"/>
    <w:rsid w:val="00963B21"/>
    <w:rsid w:val="00994542"/>
    <w:rsid w:val="009974ED"/>
    <w:rsid w:val="009A653D"/>
    <w:rsid w:val="009B2D4F"/>
    <w:rsid w:val="009C51BC"/>
    <w:rsid w:val="009E1FA0"/>
    <w:rsid w:val="009E5746"/>
    <w:rsid w:val="009F73D5"/>
    <w:rsid w:val="00A009B5"/>
    <w:rsid w:val="00A04A97"/>
    <w:rsid w:val="00A11616"/>
    <w:rsid w:val="00A11E48"/>
    <w:rsid w:val="00A13B68"/>
    <w:rsid w:val="00A325AC"/>
    <w:rsid w:val="00A500EC"/>
    <w:rsid w:val="00A647EF"/>
    <w:rsid w:val="00A85543"/>
    <w:rsid w:val="00AA59B1"/>
    <w:rsid w:val="00AA7A7E"/>
    <w:rsid w:val="00AB04CB"/>
    <w:rsid w:val="00AB0C8F"/>
    <w:rsid w:val="00AB7CB4"/>
    <w:rsid w:val="00AC2AA0"/>
    <w:rsid w:val="00AE372A"/>
    <w:rsid w:val="00AE5D4D"/>
    <w:rsid w:val="00AF0F0E"/>
    <w:rsid w:val="00AF3D4E"/>
    <w:rsid w:val="00B0456C"/>
    <w:rsid w:val="00B10DC7"/>
    <w:rsid w:val="00B14418"/>
    <w:rsid w:val="00B34CF5"/>
    <w:rsid w:val="00B54671"/>
    <w:rsid w:val="00B653BC"/>
    <w:rsid w:val="00B72886"/>
    <w:rsid w:val="00B75506"/>
    <w:rsid w:val="00B7679D"/>
    <w:rsid w:val="00B92B95"/>
    <w:rsid w:val="00B9314B"/>
    <w:rsid w:val="00B97669"/>
    <w:rsid w:val="00BA166C"/>
    <w:rsid w:val="00BA2227"/>
    <w:rsid w:val="00BB6665"/>
    <w:rsid w:val="00BC0826"/>
    <w:rsid w:val="00BD7838"/>
    <w:rsid w:val="00BF4349"/>
    <w:rsid w:val="00C02C13"/>
    <w:rsid w:val="00C03616"/>
    <w:rsid w:val="00C13579"/>
    <w:rsid w:val="00C14CE8"/>
    <w:rsid w:val="00C17F53"/>
    <w:rsid w:val="00C268C4"/>
    <w:rsid w:val="00C31879"/>
    <w:rsid w:val="00C331AA"/>
    <w:rsid w:val="00C5411F"/>
    <w:rsid w:val="00C563F6"/>
    <w:rsid w:val="00C808C5"/>
    <w:rsid w:val="00C82D8D"/>
    <w:rsid w:val="00CA4D27"/>
    <w:rsid w:val="00CB4EBF"/>
    <w:rsid w:val="00CC78D4"/>
    <w:rsid w:val="00CE7903"/>
    <w:rsid w:val="00CF17E4"/>
    <w:rsid w:val="00CF20C0"/>
    <w:rsid w:val="00D25ADE"/>
    <w:rsid w:val="00D273C5"/>
    <w:rsid w:val="00D343F9"/>
    <w:rsid w:val="00D364A3"/>
    <w:rsid w:val="00D50510"/>
    <w:rsid w:val="00D521AE"/>
    <w:rsid w:val="00D555C0"/>
    <w:rsid w:val="00D67573"/>
    <w:rsid w:val="00D85C23"/>
    <w:rsid w:val="00D9392A"/>
    <w:rsid w:val="00D94F39"/>
    <w:rsid w:val="00DA1D62"/>
    <w:rsid w:val="00DB2353"/>
    <w:rsid w:val="00DB341F"/>
    <w:rsid w:val="00DE109E"/>
    <w:rsid w:val="00DE2B41"/>
    <w:rsid w:val="00E0352A"/>
    <w:rsid w:val="00E125C0"/>
    <w:rsid w:val="00E20357"/>
    <w:rsid w:val="00E262D5"/>
    <w:rsid w:val="00E372C4"/>
    <w:rsid w:val="00E604FD"/>
    <w:rsid w:val="00E868ED"/>
    <w:rsid w:val="00E9430F"/>
    <w:rsid w:val="00EA2043"/>
    <w:rsid w:val="00EB6206"/>
    <w:rsid w:val="00EC76AD"/>
    <w:rsid w:val="00ED3ED4"/>
    <w:rsid w:val="00EE569B"/>
    <w:rsid w:val="00EE66EE"/>
    <w:rsid w:val="00EF3AED"/>
    <w:rsid w:val="00EF5C5C"/>
    <w:rsid w:val="00EF6A7C"/>
    <w:rsid w:val="00F03BE7"/>
    <w:rsid w:val="00F22701"/>
    <w:rsid w:val="00F260F9"/>
    <w:rsid w:val="00F45AD9"/>
    <w:rsid w:val="00F61DF5"/>
    <w:rsid w:val="00F674BB"/>
    <w:rsid w:val="00F72F94"/>
    <w:rsid w:val="00F94D86"/>
    <w:rsid w:val="00F957A0"/>
    <w:rsid w:val="00FA6EA3"/>
    <w:rsid w:val="00FB13B8"/>
    <w:rsid w:val="00FB1E77"/>
    <w:rsid w:val="00FB2491"/>
    <w:rsid w:val="00FD4512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bCs/>
    </w:rPr>
  </w:style>
  <w:style w:type="paragraph" w:styleId="BodyTextIndent">
    <w:name w:val="Body Text Indent"/>
    <w:basedOn w:val="Normal"/>
    <w:pPr>
      <w:tabs>
        <w:tab w:val="left" w:pos="720"/>
        <w:tab w:val="left" w:pos="1440"/>
      </w:tabs>
      <w:ind w:left="2160" w:hanging="216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0"/>
      <w:u w:val="single"/>
    </w:rPr>
  </w:style>
  <w:style w:type="character" w:customStyle="1" w:styleId="BodyTextChar">
    <w:name w:val="Body Text Char"/>
    <w:link w:val="BodyText"/>
    <w:locked/>
    <w:rsid w:val="00C5411F"/>
    <w:rPr>
      <w:bCs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F5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C5C"/>
    <w:pPr>
      <w:ind w:left="720"/>
    </w:pPr>
  </w:style>
  <w:style w:type="paragraph" w:styleId="Revision">
    <w:name w:val="Revision"/>
    <w:hidden/>
    <w:uiPriority w:val="99"/>
    <w:semiHidden/>
    <w:rsid w:val="008167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bCs/>
    </w:rPr>
  </w:style>
  <w:style w:type="paragraph" w:styleId="BodyTextIndent">
    <w:name w:val="Body Text Indent"/>
    <w:basedOn w:val="Normal"/>
    <w:pPr>
      <w:tabs>
        <w:tab w:val="left" w:pos="720"/>
        <w:tab w:val="left" w:pos="1440"/>
      </w:tabs>
      <w:ind w:left="2160" w:hanging="216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0"/>
      <w:u w:val="single"/>
    </w:rPr>
  </w:style>
  <w:style w:type="character" w:customStyle="1" w:styleId="BodyTextChar">
    <w:name w:val="Body Text Char"/>
    <w:link w:val="BodyText"/>
    <w:locked/>
    <w:rsid w:val="00C5411F"/>
    <w:rPr>
      <w:bCs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F5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C5C"/>
    <w:pPr>
      <w:ind w:left="720"/>
    </w:pPr>
  </w:style>
  <w:style w:type="paragraph" w:styleId="Revision">
    <w:name w:val="Revision"/>
    <w:hidden/>
    <w:uiPriority w:val="99"/>
    <w:semiHidden/>
    <w:rsid w:val="008167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2588">
      <w:bodyDiv w:val="1"/>
      <w:marLeft w:val="47"/>
      <w:marRight w:val="47"/>
      <w:marTop w:val="47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803">
      <w:bodyDiv w:val="1"/>
      <w:marLeft w:val="42"/>
      <w:marRight w:val="42"/>
      <w:marTop w:val="42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0171">
      <w:bodyDiv w:val="1"/>
      <w:marLeft w:val="47"/>
      <w:marRight w:val="47"/>
      <w:marTop w:val="47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fs.ny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12.nysed.gov/nonpub/mandatedservices/form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lik\AppData\Roaming\Microsoft\Templates\LTRHDAL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LTRHDALB.DOT</Template>
  <TotalTime>4</TotalTime>
  <Pages>2</Pages>
  <Words>569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of Grant Application on Web</vt:lpstr>
    </vt:vector>
  </TitlesOfParts>
  <Company>NYSED</Company>
  <LinksUpToDate>false</LinksUpToDate>
  <CharactersWithSpaces>3871</CharactersWithSpaces>
  <SharedDoc>false</SharedDoc>
  <HLinks>
    <vt:vector size="12" baseType="variant">
      <vt:variant>
        <vt:i4>2818160</vt:i4>
      </vt:variant>
      <vt:variant>
        <vt:i4>3</vt:i4>
      </vt:variant>
      <vt:variant>
        <vt:i4>0</vt:i4>
      </vt:variant>
      <vt:variant>
        <vt:i4>5</vt:i4>
      </vt:variant>
      <vt:variant>
        <vt:lpwstr>http://www.sfs.ny.gov/</vt:lpwstr>
      </vt:variant>
      <vt:variant>
        <vt:lpwstr/>
      </vt:variant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http://www.p12.nysed.gov/nonpub/mandatedservices/forms/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Grant Application on Web</dc:title>
  <dc:creator>deden</dc:creator>
  <cp:lastModifiedBy>Amanda Lolik</cp:lastModifiedBy>
  <cp:revision>5</cp:revision>
  <cp:lastPrinted>2014-11-26T14:44:00Z</cp:lastPrinted>
  <dcterms:created xsi:type="dcterms:W3CDTF">2016-12-19T14:13:00Z</dcterms:created>
  <dcterms:modified xsi:type="dcterms:W3CDTF">2016-12-21T14:51:00Z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-353984132</vt:i4>
  </property>
</Properties>
</file>