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0F" w:rsidRPr="00247E6F" w:rsidRDefault="00E9110F" w:rsidP="00E9110F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color w:val="000000"/>
          <w:sz w:val="28"/>
        </w:rPr>
      </w:pPr>
      <w:r w:rsidRPr="00247E6F">
        <w:rPr>
          <w:rFonts w:ascii="Arial" w:hAnsi="Arial" w:cs="Arial"/>
          <w:b/>
          <w:bCs/>
          <w:color w:val="000000"/>
          <w:sz w:val="28"/>
        </w:rPr>
        <w:t xml:space="preserve">VR-13 Report of Preschool Special Education Programs and Services </w:t>
      </w:r>
    </w:p>
    <w:p w:rsidR="00E9110F" w:rsidRPr="00247E6F" w:rsidRDefault="00E9110F" w:rsidP="00E9110F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b/>
          <w:color w:val="000000"/>
          <w:sz w:val="28"/>
        </w:rPr>
      </w:pPr>
      <w:r w:rsidRPr="00247E6F">
        <w:rPr>
          <w:rFonts w:ascii="Arial" w:hAnsi="Arial" w:cs="Arial"/>
          <w:b/>
          <w:bCs/>
          <w:color w:val="000000"/>
          <w:sz w:val="28"/>
        </w:rPr>
        <w:t xml:space="preserve">Provided any Time During the </w:t>
      </w:r>
      <w:r w:rsidR="00B600AB">
        <w:rPr>
          <w:rFonts w:ascii="Arial" w:hAnsi="Arial" w:cs="Arial"/>
          <w:b/>
          <w:bCs/>
          <w:color w:val="000000"/>
          <w:sz w:val="28"/>
        </w:rPr>
        <w:t>201</w:t>
      </w:r>
      <w:r w:rsidR="002B5A79">
        <w:rPr>
          <w:rFonts w:ascii="Arial" w:hAnsi="Arial" w:cs="Arial"/>
          <w:b/>
          <w:bCs/>
          <w:color w:val="000000"/>
          <w:sz w:val="28"/>
        </w:rPr>
        <w:t>7</w:t>
      </w:r>
      <w:r w:rsidR="00B600AB">
        <w:rPr>
          <w:rFonts w:ascii="Arial" w:hAnsi="Arial" w:cs="Arial"/>
          <w:b/>
          <w:bCs/>
          <w:color w:val="000000"/>
          <w:sz w:val="28"/>
        </w:rPr>
        <w:t>-1</w:t>
      </w:r>
      <w:r w:rsidR="002B5A79">
        <w:rPr>
          <w:rFonts w:ascii="Arial" w:hAnsi="Arial" w:cs="Arial"/>
          <w:b/>
          <w:bCs/>
          <w:color w:val="000000"/>
          <w:sz w:val="28"/>
        </w:rPr>
        <w:t xml:space="preserve">8 </w:t>
      </w:r>
      <w:r w:rsidRPr="00247E6F">
        <w:rPr>
          <w:rFonts w:ascii="Arial" w:hAnsi="Arial" w:cs="Arial"/>
          <w:b/>
          <w:bCs/>
          <w:color w:val="000000"/>
          <w:sz w:val="28"/>
        </w:rPr>
        <w:t>School Year</w:t>
      </w:r>
      <w:r w:rsidR="008744DF">
        <w:rPr>
          <w:rFonts w:ascii="Arial" w:hAnsi="Arial" w:cs="Arial"/>
          <w:b/>
          <w:bCs/>
          <w:color w:val="000000"/>
          <w:sz w:val="28"/>
        </w:rPr>
        <w:br/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(July 1, </w:t>
      </w:r>
      <w:r w:rsidR="00B600AB" w:rsidRPr="00247E6F">
        <w:rPr>
          <w:rFonts w:ascii="Arial" w:hAnsi="Arial" w:cs="Arial"/>
          <w:b/>
          <w:bCs/>
          <w:color w:val="000000"/>
          <w:sz w:val="28"/>
        </w:rPr>
        <w:t>20</w:t>
      </w:r>
      <w:r w:rsidR="00B600AB">
        <w:rPr>
          <w:rFonts w:ascii="Arial" w:hAnsi="Arial" w:cs="Arial"/>
          <w:b/>
          <w:bCs/>
          <w:color w:val="000000"/>
          <w:sz w:val="28"/>
        </w:rPr>
        <w:t>1</w:t>
      </w:r>
      <w:r w:rsidR="002B5A79">
        <w:rPr>
          <w:rFonts w:ascii="Arial" w:hAnsi="Arial" w:cs="Arial"/>
          <w:b/>
          <w:bCs/>
          <w:color w:val="000000"/>
          <w:sz w:val="28"/>
        </w:rPr>
        <w:t>7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- June 30, </w:t>
      </w:r>
      <w:r w:rsidR="00B600AB" w:rsidRPr="00247E6F">
        <w:rPr>
          <w:rFonts w:ascii="Arial" w:hAnsi="Arial" w:cs="Arial"/>
          <w:b/>
          <w:bCs/>
          <w:color w:val="000000"/>
          <w:sz w:val="28"/>
        </w:rPr>
        <w:t>20</w:t>
      </w:r>
      <w:r w:rsidR="00B600AB">
        <w:rPr>
          <w:rFonts w:ascii="Arial" w:hAnsi="Arial" w:cs="Arial"/>
          <w:b/>
          <w:bCs/>
          <w:color w:val="000000"/>
          <w:sz w:val="28"/>
        </w:rPr>
        <w:t>1</w:t>
      </w:r>
      <w:r w:rsidR="002B5A79">
        <w:rPr>
          <w:rFonts w:ascii="Arial" w:hAnsi="Arial" w:cs="Arial"/>
          <w:b/>
          <w:bCs/>
          <w:color w:val="000000"/>
          <w:sz w:val="28"/>
        </w:rPr>
        <w:t>8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) </w:t>
      </w:r>
    </w:p>
    <w:p w:rsidR="004C253C" w:rsidRPr="00BE6CA4" w:rsidRDefault="001C2E2C" w:rsidP="004C253C">
      <w:pPr>
        <w:pStyle w:val="Footer"/>
        <w:rPr>
          <w:b/>
        </w:rPr>
      </w:pPr>
      <w:r>
        <w:rPr>
          <w:b/>
          <w:bCs/>
          <w:color w:val="000000"/>
          <w:szCs w:val="24"/>
        </w:rPr>
        <w:br/>
      </w:r>
    </w:p>
    <w:p w:rsidR="004C253C" w:rsidRPr="00BE6CA4" w:rsidRDefault="004C253C" w:rsidP="004C253C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5" w:anchor="vr13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r w:rsidRPr="00BE6CA4">
        <w:rPr>
          <w:b/>
          <w:szCs w:val="24"/>
        </w:rPr>
        <w:t>.</w:t>
      </w:r>
    </w:p>
    <w:p w:rsidR="004C253C" w:rsidRPr="00BE6CA4" w:rsidRDefault="004C253C" w:rsidP="004C253C">
      <w:pPr>
        <w:pStyle w:val="Footer"/>
        <w:tabs>
          <w:tab w:val="clear" w:pos="4320"/>
          <w:tab w:val="clear" w:pos="8640"/>
        </w:tabs>
      </w:pPr>
    </w:p>
    <w:p w:rsidR="00D41513" w:rsidRPr="00247E6F" w:rsidRDefault="00D41513" w:rsidP="0092083E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720"/>
        <w:rPr>
          <w:color w:val="000000"/>
          <w:sz w:val="26"/>
        </w:rPr>
      </w:pPr>
    </w:p>
    <w:p w:rsidR="0092083E" w:rsidRPr="00B6576F" w:rsidRDefault="0092083E" w:rsidP="00A66323">
      <w:pPr>
        <w:pStyle w:val="Footer"/>
        <w:tabs>
          <w:tab w:val="clear" w:pos="4320"/>
          <w:tab w:val="clear" w:pos="8640"/>
        </w:tabs>
        <w:rPr>
          <w:b/>
          <w:color w:val="000000"/>
        </w:rPr>
      </w:pPr>
      <w:r w:rsidRPr="00B6576F">
        <w:rPr>
          <w:b/>
          <w:color w:val="000000"/>
        </w:rPr>
        <w:t>The following reasonability check</w:t>
      </w:r>
      <w:r>
        <w:rPr>
          <w:b/>
          <w:color w:val="000000"/>
        </w:rPr>
        <w:t xml:space="preserve"> is </w:t>
      </w:r>
      <w:r w:rsidRPr="00B6576F">
        <w:rPr>
          <w:b/>
          <w:color w:val="000000"/>
        </w:rPr>
        <w:t>programmed into this VR1</w:t>
      </w:r>
      <w:r>
        <w:rPr>
          <w:b/>
          <w:color w:val="000000"/>
        </w:rPr>
        <w:t>3</w:t>
      </w:r>
      <w:r w:rsidRPr="00B6576F">
        <w:rPr>
          <w:b/>
          <w:color w:val="000000"/>
        </w:rPr>
        <w:t xml:space="preserve"> report:</w:t>
      </w:r>
    </w:p>
    <w:p w:rsidR="0061239F" w:rsidRDefault="0092083E" w:rsidP="00A66323">
      <w:pPr>
        <w:pStyle w:val="Footer"/>
        <w:tabs>
          <w:tab w:val="clear" w:pos="4320"/>
          <w:tab w:val="clear" w:pos="8640"/>
        </w:tabs>
        <w:sectPr w:rsidR="0061239F" w:rsidSect="008744DF">
          <w:pgSz w:w="12240" w:h="15840" w:code="1"/>
          <w:pgMar w:top="1440" w:right="1080" w:bottom="1440" w:left="720" w:header="720" w:footer="720" w:gutter="0"/>
          <w:cols w:space="720"/>
        </w:sectPr>
      </w:pPr>
      <w:r>
        <w:t xml:space="preserve">The total reported in Column E, Line 13 is compared with the same total in the VR13 report from the </w:t>
      </w:r>
      <w:r w:rsidR="00BD32E3">
        <w:t>201</w:t>
      </w:r>
      <w:r w:rsidR="002B5A79">
        <w:t>6</w:t>
      </w:r>
      <w:r w:rsidR="00BD32E3">
        <w:t>-1</w:t>
      </w:r>
      <w:r w:rsidR="002B5A79">
        <w:t>7</w:t>
      </w:r>
      <w:r w:rsidR="00DD414E">
        <w:t xml:space="preserve"> </w:t>
      </w:r>
      <w:r>
        <w:t>school year</w:t>
      </w:r>
      <w:r w:rsidR="002C433A">
        <w:t xml:space="preserve"> in Column G</w:t>
      </w:r>
      <w:r>
        <w:t xml:space="preserve">. </w:t>
      </w:r>
    </w:p>
    <w:p w:rsidR="00C025A9" w:rsidRPr="00247E6F" w:rsidRDefault="00C025A9" w:rsidP="0061239F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00"/>
          <w:sz w:val="28"/>
        </w:rPr>
      </w:pPr>
      <w:r w:rsidRPr="00247E6F">
        <w:rPr>
          <w:rFonts w:ascii="Arial" w:hAnsi="Arial" w:cs="Arial"/>
          <w:b/>
          <w:bCs/>
          <w:color w:val="000000"/>
          <w:sz w:val="28"/>
        </w:rPr>
        <w:lastRenderedPageBreak/>
        <w:t xml:space="preserve">VR-13 Report of </w:t>
      </w:r>
      <w:r w:rsidR="002956F2" w:rsidRPr="00247E6F">
        <w:rPr>
          <w:rFonts w:ascii="Arial" w:hAnsi="Arial" w:cs="Arial"/>
          <w:b/>
          <w:bCs/>
          <w:color w:val="000000"/>
          <w:sz w:val="28"/>
        </w:rPr>
        <w:t xml:space="preserve">Preschool 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Special Education Programs and </w:t>
      </w:r>
      <w:r w:rsidR="002956F2" w:rsidRPr="00247E6F">
        <w:rPr>
          <w:rFonts w:ascii="Arial" w:hAnsi="Arial" w:cs="Arial"/>
          <w:b/>
          <w:bCs/>
          <w:color w:val="000000"/>
          <w:sz w:val="28"/>
        </w:rPr>
        <w:t>Services</w:t>
      </w:r>
    </w:p>
    <w:p w:rsidR="00C025A9" w:rsidRPr="00247E6F" w:rsidRDefault="00C025A9" w:rsidP="00AE745D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Cs/>
          <w:color w:val="000000"/>
          <w:sz w:val="22"/>
        </w:rPr>
      </w:pPr>
      <w:r w:rsidRPr="00247E6F">
        <w:rPr>
          <w:rFonts w:ascii="Arial" w:hAnsi="Arial" w:cs="Arial"/>
          <w:b/>
          <w:bCs/>
          <w:color w:val="000000"/>
          <w:sz w:val="28"/>
        </w:rPr>
        <w:t xml:space="preserve">Provided any Time During the </w:t>
      </w:r>
      <w:r w:rsidR="00732758">
        <w:rPr>
          <w:rFonts w:ascii="Arial" w:hAnsi="Arial" w:cs="Arial"/>
          <w:b/>
          <w:bCs/>
          <w:color w:val="000000"/>
          <w:sz w:val="28"/>
        </w:rPr>
        <w:t>201</w:t>
      </w:r>
      <w:r w:rsidR="002B5A79">
        <w:rPr>
          <w:rFonts w:ascii="Arial" w:hAnsi="Arial" w:cs="Arial"/>
          <w:b/>
          <w:bCs/>
          <w:color w:val="000000"/>
          <w:sz w:val="28"/>
        </w:rPr>
        <w:t>7</w:t>
      </w:r>
      <w:r w:rsidR="00732758">
        <w:rPr>
          <w:rFonts w:ascii="Arial" w:hAnsi="Arial" w:cs="Arial"/>
          <w:b/>
          <w:bCs/>
          <w:color w:val="000000"/>
          <w:sz w:val="28"/>
        </w:rPr>
        <w:t>-1</w:t>
      </w:r>
      <w:r w:rsidR="002B5A79">
        <w:rPr>
          <w:rFonts w:ascii="Arial" w:hAnsi="Arial" w:cs="Arial"/>
          <w:b/>
          <w:bCs/>
          <w:color w:val="000000"/>
          <w:sz w:val="28"/>
        </w:rPr>
        <w:t>8</w:t>
      </w:r>
      <w:r w:rsidR="00D81FC7" w:rsidRPr="00247E6F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School Year (July 1, </w:t>
      </w:r>
      <w:r w:rsidR="00732758" w:rsidRPr="00247E6F">
        <w:rPr>
          <w:rFonts w:ascii="Arial" w:hAnsi="Arial" w:cs="Arial"/>
          <w:b/>
          <w:bCs/>
          <w:color w:val="000000"/>
          <w:sz w:val="28"/>
        </w:rPr>
        <w:t>20</w:t>
      </w:r>
      <w:r w:rsidR="00732758">
        <w:rPr>
          <w:rFonts w:ascii="Arial" w:hAnsi="Arial" w:cs="Arial"/>
          <w:b/>
          <w:bCs/>
          <w:color w:val="000000"/>
          <w:sz w:val="28"/>
        </w:rPr>
        <w:t>1</w:t>
      </w:r>
      <w:r w:rsidR="002B5A79">
        <w:rPr>
          <w:rFonts w:ascii="Arial" w:hAnsi="Arial" w:cs="Arial"/>
          <w:b/>
          <w:bCs/>
          <w:color w:val="000000"/>
          <w:sz w:val="28"/>
        </w:rPr>
        <w:t>7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- June 30, </w:t>
      </w:r>
      <w:r w:rsidR="00732758" w:rsidRPr="00247E6F">
        <w:rPr>
          <w:rFonts w:ascii="Arial" w:hAnsi="Arial" w:cs="Arial"/>
          <w:b/>
          <w:bCs/>
          <w:color w:val="000000"/>
          <w:sz w:val="28"/>
        </w:rPr>
        <w:t>20</w:t>
      </w:r>
      <w:r w:rsidR="00732758">
        <w:rPr>
          <w:rFonts w:ascii="Arial" w:hAnsi="Arial" w:cs="Arial"/>
          <w:b/>
          <w:bCs/>
          <w:color w:val="000000"/>
          <w:sz w:val="28"/>
        </w:rPr>
        <w:t>1</w:t>
      </w:r>
      <w:r w:rsidR="002B5A79">
        <w:rPr>
          <w:rFonts w:ascii="Arial" w:hAnsi="Arial" w:cs="Arial"/>
          <w:b/>
          <w:bCs/>
          <w:color w:val="000000"/>
          <w:sz w:val="28"/>
        </w:rPr>
        <w:t>8</w:t>
      </w:r>
      <w:r w:rsidRPr="00247E6F">
        <w:rPr>
          <w:rFonts w:ascii="Arial" w:hAnsi="Arial" w:cs="Arial"/>
          <w:b/>
          <w:bCs/>
          <w:color w:val="000000"/>
          <w:sz w:val="28"/>
        </w:rPr>
        <w:t>)</w:t>
      </w:r>
    </w:p>
    <w:p w:rsidR="002956F2" w:rsidRPr="00247E6F" w:rsidRDefault="002956F2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color w:val="000000"/>
          <w:sz w:val="16"/>
        </w:rPr>
      </w:pPr>
    </w:p>
    <w:tbl>
      <w:tblPr>
        <w:tblW w:w="440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9"/>
        <w:gridCol w:w="5310"/>
        <w:gridCol w:w="719"/>
        <w:gridCol w:w="719"/>
        <w:gridCol w:w="719"/>
        <w:gridCol w:w="725"/>
        <w:gridCol w:w="1263"/>
        <w:gridCol w:w="1170"/>
        <w:gridCol w:w="1617"/>
      </w:tblGrid>
      <w:tr w:rsidR="002C433A" w:rsidRPr="003A6F07" w:rsidTr="001C22F8">
        <w:trPr>
          <w:cantSplit/>
          <w:trHeight w:val="340"/>
        </w:trPr>
        <w:tc>
          <w:tcPr>
            <w:tcW w:w="405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Line Number</w:t>
            </w:r>
          </w:p>
        </w:tc>
        <w:tc>
          <w:tcPr>
            <w:tcW w:w="1993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Program/Services</w:t>
            </w:r>
          </w:p>
        </w:tc>
        <w:tc>
          <w:tcPr>
            <w:tcW w:w="270" w:type="pct"/>
            <w:shd w:val="clear" w:color="auto" w:fill="DBE5F1"/>
            <w:vAlign w:val="center"/>
          </w:tcPr>
          <w:p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270" w:type="pct"/>
            <w:shd w:val="clear" w:color="auto" w:fill="DBE5F1"/>
            <w:vAlign w:val="center"/>
          </w:tcPr>
          <w:p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B</w:t>
            </w:r>
          </w:p>
        </w:tc>
        <w:tc>
          <w:tcPr>
            <w:tcW w:w="270" w:type="pct"/>
            <w:shd w:val="clear" w:color="auto" w:fill="DBE5F1"/>
            <w:vAlign w:val="center"/>
          </w:tcPr>
          <w:p w:rsidR="002C433A" w:rsidRPr="008744DF" w:rsidRDefault="002C433A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271" w:type="pct"/>
            <w:shd w:val="clear" w:color="auto" w:fill="DBE5F1"/>
            <w:vAlign w:val="center"/>
          </w:tcPr>
          <w:p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D</w:t>
            </w:r>
          </w:p>
        </w:tc>
        <w:tc>
          <w:tcPr>
            <w:tcW w:w="474" w:type="pct"/>
            <w:shd w:val="clear" w:color="auto" w:fill="DBE5F1"/>
            <w:vAlign w:val="center"/>
          </w:tcPr>
          <w:p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439" w:type="pct"/>
            <w:shd w:val="clear" w:color="auto" w:fill="DBE5F1"/>
            <w:vAlign w:val="center"/>
          </w:tcPr>
          <w:p w:rsidR="002C433A" w:rsidRPr="008744DF" w:rsidRDefault="002C433A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G</w:t>
            </w:r>
          </w:p>
        </w:tc>
        <w:tc>
          <w:tcPr>
            <w:tcW w:w="608" w:type="pct"/>
            <w:shd w:val="clear" w:color="auto" w:fill="DBE5F1"/>
            <w:vAlign w:val="center"/>
          </w:tcPr>
          <w:p w:rsidR="002C433A" w:rsidRPr="008744DF" w:rsidRDefault="002C433A" w:rsidP="00F834D7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H</w:t>
            </w:r>
          </w:p>
        </w:tc>
      </w:tr>
      <w:tr w:rsidR="002C433A" w:rsidRPr="003A6F07" w:rsidTr="001C22F8">
        <w:trPr>
          <w:cantSplit/>
          <w:trHeight w:val="268"/>
        </w:trPr>
        <w:tc>
          <w:tcPr>
            <w:tcW w:w="405" w:type="pct"/>
            <w:vMerge/>
            <w:tcBorders>
              <w:top w:val="nil"/>
            </w:tcBorders>
            <w:shd w:val="clear" w:color="auto" w:fill="DBE5F1"/>
          </w:tcPr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93" w:type="pct"/>
            <w:vMerge/>
            <w:tcBorders>
              <w:top w:val="nil"/>
            </w:tcBorders>
            <w:shd w:val="clear" w:color="auto" w:fill="DBE5F1"/>
          </w:tcPr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2" w:type="pct"/>
            <w:gridSpan w:val="4"/>
            <w:shd w:val="clear" w:color="auto" w:fill="DBE5F1"/>
            <w:vAlign w:val="bottom"/>
          </w:tcPr>
          <w:p w:rsidR="002C433A" w:rsidRPr="008744DF" w:rsidRDefault="002C433A" w:rsidP="000B3052">
            <w:pPr>
              <w:pStyle w:val="Heading2"/>
              <w:rPr>
                <w:i w:val="0"/>
                <w:color w:val="000000"/>
                <w:sz w:val="20"/>
              </w:rPr>
            </w:pPr>
            <w:r w:rsidRPr="008744DF">
              <w:rPr>
                <w:i w:val="0"/>
                <w:color w:val="000000"/>
                <w:sz w:val="20"/>
              </w:rPr>
              <w:t xml:space="preserve">Age as of October </w:t>
            </w:r>
            <w:r w:rsidR="00932259">
              <w:rPr>
                <w:i w:val="0"/>
                <w:color w:val="000000"/>
                <w:sz w:val="20"/>
              </w:rPr>
              <w:t>4</w:t>
            </w:r>
            <w:r w:rsidRPr="008744DF">
              <w:rPr>
                <w:i w:val="0"/>
                <w:color w:val="000000"/>
                <w:sz w:val="20"/>
              </w:rPr>
              <w:t>, 201</w:t>
            </w:r>
            <w:r w:rsidR="00932259">
              <w:rPr>
                <w:i w:val="0"/>
                <w:color w:val="000000"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474" w:type="pct"/>
            <w:vMerge w:val="restart"/>
            <w:shd w:val="clear" w:color="auto" w:fill="DBE5F1"/>
            <w:vAlign w:val="bottom"/>
          </w:tcPr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Ages</w:t>
            </w:r>
          </w:p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2-5</w:t>
            </w:r>
          </w:p>
          <w:p w:rsidR="002C433A" w:rsidRPr="008744DF" w:rsidRDefault="00732758" w:rsidP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</w:t>
            </w:r>
            <w:r w:rsidR="002B5A79">
              <w:rPr>
                <w:b/>
                <w:color w:val="000000"/>
                <w:sz w:val="20"/>
              </w:rPr>
              <w:t>7</w:t>
            </w:r>
            <w:r>
              <w:rPr>
                <w:b/>
                <w:color w:val="000000"/>
                <w:sz w:val="20"/>
              </w:rPr>
              <w:t>-1</w:t>
            </w:r>
            <w:r w:rsidR="002B5A79">
              <w:rPr>
                <w:b/>
                <w:color w:val="000000"/>
                <w:sz w:val="20"/>
              </w:rPr>
              <w:t>8</w:t>
            </w:r>
            <w:r w:rsidR="002C433A" w:rsidRPr="008744DF">
              <w:rPr>
                <w:b/>
                <w:color w:val="000000"/>
                <w:sz w:val="20"/>
              </w:rPr>
              <w:t xml:space="preserve"> School Year</w:t>
            </w:r>
          </w:p>
        </w:tc>
        <w:tc>
          <w:tcPr>
            <w:tcW w:w="439" w:type="pct"/>
            <w:vMerge w:val="restart"/>
            <w:shd w:val="clear" w:color="auto" w:fill="DBE5F1"/>
            <w:vAlign w:val="bottom"/>
          </w:tcPr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:rsidR="002C433A" w:rsidRPr="008744DF" w:rsidRDefault="002C433A" w:rsidP="004C253C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 xml:space="preserve">Ages 2-5 </w:t>
            </w:r>
            <w:r w:rsidR="004C253C" w:rsidRPr="008744DF">
              <w:rPr>
                <w:b/>
                <w:color w:val="000000"/>
                <w:sz w:val="20"/>
              </w:rPr>
              <w:t>201</w:t>
            </w:r>
            <w:r w:rsidR="002B5A79">
              <w:rPr>
                <w:b/>
                <w:color w:val="000000"/>
                <w:sz w:val="20"/>
              </w:rPr>
              <w:t>6</w:t>
            </w:r>
            <w:r w:rsidRPr="008744DF">
              <w:rPr>
                <w:b/>
                <w:color w:val="000000"/>
                <w:sz w:val="20"/>
              </w:rPr>
              <w:t>-</w:t>
            </w:r>
            <w:r w:rsidR="004C253C" w:rsidRPr="008744DF">
              <w:rPr>
                <w:b/>
                <w:color w:val="000000"/>
                <w:sz w:val="20"/>
              </w:rPr>
              <w:t>1</w:t>
            </w:r>
            <w:r w:rsidR="002B5A79">
              <w:rPr>
                <w:b/>
                <w:color w:val="000000"/>
                <w:sz w:val="20"/>
              </w:rPr>
              <w:t>7</w:t>
            </w:r>
            <w:r w:rsidR="004C253C" w:rsidRPr="008744DF">
              <w:rPr>
                <w:b/>
                <w:color w:val="000000"/>
                <w:sz w:val="20"/>
              </w:rPr>
              <w:t xml:space="preserve"> </w:t>
            </w:r>
            <w:r w:rsidRPr="008744DF">
              <w:rPr>
                <w:b/>
                <w:color w:val="000000"/>
                <w:sz w:val="20"/>
              </w:rPr>
              <w:t>School Year</w:t>
            </w:r>
          </w:p>
        </w:tc>
        <w:tc>
          <w:tcPr>
            <w:tcW w:w="608" w:type="pct"/>
            <w:vMerge w:val="restart"/>
            <w:shd w:val="clear" w:color="auto" w:fill="DBE5F1"/>
            <w:vAlign w:val="bottom"/>
          </w:tcPr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Reasonability</w:t>
            </w:r>
          </w:p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Check</w:t>
            </w:r>
            <w:r w:rsidRPr="008744DF"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</w:tr>
      <w:tr w:rsidR="002C433A" w:rsidRPr="003A6F07" w:rsidTr="001C22F8">
        <w:trPr>
          <w:cantSplit/>
          <w:trHeight w:val="367"/>
        </w:trPr>
        <w:tc>
          <w:tcPr>
            <w:tcW w:w="405" w:type="pct"/>
            <w:vMerge/>
            <w:tcBorders>
              <w:top w:val="nil"/>
            </w:tcBorders>
          </w:tcPr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1993" w:type="pct"/>
            <w:vMerge/>
            <w:tcBorders>
              <w:top w:val="nil"/>
            </w:tcBorders>
          </w:tcPr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270" w:type="pct"/>
            <w:shd w:val="clear" w:color="auto" w:fill="DBE5F1"/>
            <w:vAlign w:val="bottom"/>
          </w:tcPr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2</w:t>
            </w:r>
          </w:p>
        </w:tc>
        <w:tc>
          <w:tcPr>
            <w:tcW w:w="270" w:type="pct"/>
            <w:shd w:val="clear" w:color="auto" w:fill="DBE5F1"/>
            <w:vAlign w:val="bottom"/>
          </w:tcPr>
          <w:p w:rsidR="002C433A" w:rsidRPr="008744DF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3</w:t>
            </w:r>
          </w:p>
        </w:tc>
        <w:tc>
          <w:tcPr>
            <w:tcW w:w="270" w:type="pct"/>
            <w:shd w:val="clear" w:color="auto" w:fill="DBE5F1"/>
            <w:vAlign w:val="bottom"/>
          </w:tcPr>
          <w:p w:rsidR="002C433A" w:rsidRPr="008744DF" w:rsidRDefault="002C433A" w:rsidP="008744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4</w:t>
            </w:r>
          </w:p>
        </w:tc>
        <w:tc>
          <w:tcPr>
            <w:tcW w:w="271" w:type="pct"/>
            <w:shd w:val="clear" w:color="auto" w:fill="DBE5F1"/>
            <w:vAlign w:val="bottom"/>
          </w:tcPr>
          <w:p w:rsidR="002C433A" w:rsidRPr="008744DF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5</w:t>
            </w:r>
          </w:p>
        </w:tc>
        <w:tc>
          <w:tcPr>
            <w:tcW w:w="474" w:type="pct"/>
            <w:vMerge/>
            <w:vAlign w:val="bottom"/>
          </w:tcPr>
          <w:p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439" w:type="pct"/>
            <w:vMerge/>
            <w:tcBorders>
              <w:bottom w:val="single" w:sz="8" w:space="0" w:color="000000"/>
            </w:tcBorders>
          </w:tcPr>
          <w:p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608" w:type="pct"/>
            <w:vMerge/>
            <w:tcBorders>
              <w:bottom w:val="single" w:sz="8" w:space="0" w:color="000000"/>
            </w:tcBorders>
          </w:tcPr>
          <w:p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</w:tr>
      <w:tr w:rsidR="002C433A" w:rsidRPr="00247E6F" w:rsidTr="001C22F8">
        <w:trPr>
          <w:trHeight w:val="268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Only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538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Special Education Itinerant Teacher (SEIT)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Services Only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358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and SEIT Services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349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 xml:space="preserve">in Integrated Setting 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529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439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 hour</w:t>
            </w:r>
            <w:r>
              <w:rPr>
                <w:color w:val="000000"/>
                <w:sz w:val="18"/>
                <w:szCs w:val="18"/>
              </w:rPr>
              <w:t xml:space="preserve">s, up to 3 hours) Special Class </w:t>
            </w:r>
            <w:r w:rsidRPr="003A6F07">
              <w:rPr>
                <w:color w:val="000000"/>
                <w:sz w:val="18"/>
                <w:szCs w:val="18"/>
              </w:rPr>
              <w:t>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502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2.5, up to 3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466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511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493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448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340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Residential Program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214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pStyle w:val="Heading3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70" w:type="pct"/>
            <w:shd w:val="clear" w:color="auto" w:fill="BFBFBF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BFBFBF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BFBFBF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BFBFBF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2956F2" w:rsidRPr="00247E6F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  <w:sz w:val="16"/>
        </w:rPr>
      </w:pPr>
      <w:r w:rsidRPr="008B06A9">
        <w:rPr>
          <w:color w:val="000000"/>
          <w:sz w:val="20"/>
          <w:vertAlign w:val="superscript"/>
        </w:rPr>
        <w:t>1</w:t>
      </w:r>
      <w:r w:rsidR="002956F2" w:rsidRPr="00247E6F">
        <w:rPr>
          <w:color w:val="000000"/>
          <w:sz w:val="20"/>
        </w:rPr>
        <w:t xml:space="preserve">Integrated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both students with disabilities and children who do not have disabilities.</w:t>
      </w:r>
    </w:p>
    <w:p w:rsidR="002956F2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color w:val="000000"/>
          <w:sz w:val="20"/>
          <w:vertAlign w:val="superscript"/>
        </w:rPr>
        <w:t>2</w:t>
      </w:r>
      <w:r w:rsidR="002956F2" w:rsidRPr="00247E6F">
        <w:rPr>
          <w:color w:val="000000"/>
          <w:sz w:val="20"/>
        </w:rPr>
        <w:t xml:space="preserve">Segregated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students with disabilities only.</w:t>
      </w:r>
      <w:r w:rsidR="002956F2" w:rsidRPr="00247E6F">
        <w:rPr>
          <w:color w:val="000000"/>
        </w:rPr>
        <w:t xml:space="preserve"> </w:t>
      </w:r>
    </w:p>
    <w:p w:rsidR="006F3733" w:rsidRPr="00247E6F" w:rsidRDefault="008B06A9" w:rsidP="003A6F07">
      <w:pPr>
        <w:tabs>
          <w:tab w:val="left" w:pos="-1440"/>
          <w:tab w:val="left" w:pos="-720"/>
          <w:tab w:val="left" w:pos="0"/>
          <w:tab w:val="left" w:pos="90"/>
        </w:tabs>
        <w:ind w:left="90" w:hanging="90"/>
        <w:rPr>
          <w:color w:val="000000"/>
        </w:rPr>
      </w:pPr>
      <w:r w:rsidRPr="008B06A9">
        <w:rPr>
          <w:color w:val="000000"/>
          <w:sz w:val="20"/>
          <w:vertAlign w:val="superscript"/>
        </w:rPr>
        <w:t>3</w:t>
      </w:r>
      <w:r w:rsidR="0092083E" w:rsidRPr="008B06A9">
        <w:rPr>
          <w:color w:val="000000"/>
          <w:sz w:val="20"/>
        </w:rPr>
        <w:t xml:space="preserve">Discrepancies of plus or minus 10 students </w:t>
      </w:r>
      <w:r w:rsidR="0092083E" w:rsidRPr="008B06A9">
        <w:rPr>
          <w:b/>
          <w:color w:val="000000"/>
          <w:sz w:val="20"/>
        </w:rPr>
        <w:t>and</w:t>
      </w:r>
      <w:r w:rsidR="0092083E" w:rsidRPr="008B06A9">
        <w:rPr>
          <w:color w:val="000000"/>
          <w:sz w:val="20"/>
        </w:rPr>
        <w:t xml:space="preserve"> 10 percent between </w:t>
      </w:r>
      <w:r w:rsidR="00732758">
        <w:rPr>
          <w:color w:val="000000"/>
          <w:sz w:val="20"/>
        </w:rPr>
        <w:t>2016-17</w:t>
      </w:r>
      <w:r w:rsidR="001C2E2C" w:rsidRPr="008B06A9">
        <w:rPr>
          <w:color w:val="000000"/>
          <w:sz w:val="20"/>
        </w:rPr>
        <w:t xml:space="preserve"> </w:t>
      </w:r>
      <w:r w:rsidR="0092083E" w:rsidRPr="008B06A9">
        <w:rPr>
          <w:color w:val="000000"/>
          <w:sz w:val="20"/>
        </w:rPr>
        <w:t xml:space="preserve">and </w:t>
      </w:r>
      <w:r w:rsidR="00732758">
        <w:rPr>
          <w:color w:val="000000"/>
          <w:sz w:val="20"/>
        </w:rPr>
        <w:t>201</w:t>
      </w:r>
      <w:r w:rsidR="002B5A79">
        <w:rPr>
          <w:color w:val="000000"/>
          <w:sz w:val="20"/>
        </w:rPr>
        <w:t>7</w:t>
      </w:r>
      <w:r w:rsidR="00732758">
        <w:rPr>
          <w:color w:val="000000"/>
          <w:sz w:val="20"/>
        </w:rPr>
        <w:t>-1</w:t>
      </w:r>
      <w:r w:rsidR="002B5A79">
        <w:rPr>
          <w:color w:val="000000"/>
          <w:sz w:val="20"/>
        </w:rPr>
        <w:t>8</w:t>
      </w:r>
      <w:r w:rsidR="00DD414E" w:rsidRPr="008B06A9">
        <w:rPr>
          <w:color w:val="000000"/>
          <w:sz w:val="20"/>
        </w:rPr>
        <w:t xml:space="preserve"> </w:t>
      </w:r>
      <w:r w:rsidR="0092083E" w:rsidRPr="008B06A9">
        <w:rPr>
          <w:color w:val="000000"/>
          <w:sz w:val="20"/>
        </w:rPr>
        <w:t xml:space="preserve">data are identified with an asterisk in Column G. </w:t>
      </w:r>
    </w:p>
    <w:sectPr w:rsidR="006F3733" w:rsidRPr="00247E6F" w:rsidSect="0061239F">
      <w:pgSz w:w="15840" w:h="12240" w:orient="landscape" w:code="1"/>
      <w:pgMar w:top="360" w:right="36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F47"/>
    <w:multiLevelType w:val="singleLevel"/>
    <w:tmpl w:val="7D8A7A5E"/>
    <w:lvl w:ilvl="0">
      <w:start w:val="5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" w15:restartNumberingAfterBreak="0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D17ED"/>
    <w:multiLevelType w:val="hybridMultilevel"/>
    <w:tmpl w:val="1CD6AA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E25AFA"/>
    <w:multiLevelType w:val="hybridMultilevel"/>
    <w:tmpl w:val="007E2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A062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F37983"/>
    <w:multiLevelType w:val="hybridMultilevel"/>
    <w:tmpl w:val="B4942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F21A82"/>
    <w:multiLevelType w:val="singleLevel"/>
    <w:tmpl w:val="571E8C6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A255FE6"/>
    <w:multiLevelType w:val="hybridMultilevel"/>
    <w:tmpl w:val="993AD61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ECF4922"/>
    <w:multiLevelType w:val="singleLevel"/>
    <w:tmpl w:val="A9DA84E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720"/>
      </w:pPr>
      <w:rPr>
        <w:rFonts w:hint="default"/>
      </w:rPr>
    </w:lvl>
  </w:abstractNum>
  <w:abstractNum w:abstractNumId="10" w15:restartNumberingAfterBreak="0">
    <w:nsid w:val="43555E4E"/>
    <w:multiLevelType w:val="multilevel"/>
    <w:tmpl w:val="568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5A"/>
    <w:multiLevelType w:val="hybridMultilevel"/>
    <w:tmpl w:val="9CD29B7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46904A4D"/>
    <w:multiLevelType w:val="hybridMultilevel"/>
    <w:tmpl w:val="612EAF7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64963A7"/>
    <w:multiLevelType w:val="hybridMultilevel"/>
    <w:tmpl w:val="7C08E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514BA8"/>
    <w:multiLevelType w:val="singleLevel"/>
    <w:tmpl w:val="5944EE56"/>
    <w:lvl w:ilvl="0">
      <w:start w:val="4201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5" w15:restartNumberingAfterBreak="0">
    <w:nsid w:val="5CB311A4"/>
    <w:multiLevelType w:val="hybridMultilevel"/>
    <w:tmpl w:val="F3825464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680844C5"/>
    <w:multiLevelType w:val="hybridMultilevel"/>
    <w:tmpl w:val="152E0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4077F2"/>
    <w:multiLevelType w:val="hybridMultilevel"/>
    <w:tmpl w:val="AE4876E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6B903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262223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1057D6"/>
    <w:multiLevelType w:val="multilevel"/>
    <w:tmpl w:val="F3A8FDDC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D65CD"/>
    <w:multiLevelType w:val="hybridMultilevel"/>
    <w:tmpl w:val="4F9EDEB4"/>
    <w:lvl w:ilvl="0" w:tplc="D2E680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56982"/>
    <w:multiLevelType w:val="hybridMultilevel"/>
    <w:tmpl w:val="E84A01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0"/>
  </w:num>
  <w:num w:numId="5">
    <w:abstractNumId w:val="14"/>
  </w:num>
  <w:num w:numId="6">
    <w:abstractNumId w:val="18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21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5"/>
  </w:num>
  <w:num w:numId="19">
    <w:abstractNumId w:val="3"/>
  </w:num>
  <w:num w:numId="20">
    <w:abstractNumId w:val="8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5A9"/>
    <w:rsid w:val="00025018"/>
    <w:rsid w:val="000934C0"/>
    <w:rsid w:val="000B3052"/>
    <w:rsid w:val="000B3C53"/>
    <w:rsid w:val="000E4F4A"/>
    <w:rsid w:val="001B7AA5"/>
    <w:rsid w:val="001C22F8"/>
    <w:rsid w:val="001C2E2C"/>
    <w:rsid w:val="001C7851"/>
    <w:rsid w:val="001E24AE"/>
    <w:rsid w:val="00247E6F"/>
    <w:rsid w:val="002956F2"/>
    <w:rsid w:val="002B5A79"/>
    <w:rsid w:val="002C433A"/>
    <w:rsid w:val="003A4881"/>
    <w:rsid w:val="003A6F07"/>
    <w:rsid w:val="003F7AE7"/>
    <w:rsid w:val="0041593D"/>
    <w:rsid w:val="00454E23"/>
    <w:rsid w:val="00466D86"/>
    <w:rsid w:val="004C253C"/>
    <w:rsid w:val="00520ACC"/>
    <w:rsid w:val="005C03BF"/>
    <w:rsid w:val="0061239F"/>
    <w:rsid w:val="00640D3C"/>
    <w:rsid w:val="00684A7B"/>
    <w:rsid w:val="006D2083"/>
    <w:rsid w:val="006F3733"/>
    <w:rsid w:val="00732758"/>
    <w:rsid w:val="007710F4"/>
    <w:rsid w:val="00794905"/>
    <w:rsid w:val="008744DF"/>
    <w:rsid w:val="00885167"/>
    <w:rsid w:val="008B06A9"/>
    <w:rsid w:val="0092083E"/>
    <w:rsid w:val="00932259"/>
    <w:rsid w:val="009A1F9D"/>
    <w:rsid w:val="009B56E3"/>
    <w:rsid w:val="00A46E84"/>
    <w:rsid w:val="00A66323"/>
    <w:rsid w:val="00AE745D"/>
    <w:rsid w:val="00B600AB"/>
    <w:rsid w:val="00BD15DF"/>
    <w:rsid w:val="00BD32E3"/>
    <w:rsid w:val="00C025A9"/>
    <w:rsid w:val="00C52F70"/>
    <w:rsid w:val="00CD23E0"/>
    <w:rsid w:val="00D41513"/>
    <w:rsid w:val="00D60057"/>
    <w:rsid w:val="00D81FC7"/>
    <w:rsid w:val="00DD414E"/>
    <w:rsid w:val="00E9110F"/>
    <w:rsid w:val="00F834D7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B08EC"/>
  <w15:docId w15:val="{F8B05E62-42B8-4214-9469-D7A34F5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s">
    <w:name w:val="directions"/>
    <w:basedOn w:val="Normal"/>
    <w:rsid w:val="00E9110F"/>
    <w:pPr>
      <w:spacing w:before="100" w:beforeAutospacing="1" w:after="100" w:afterAutospacing="1"/>
      <w:ind w:left="612" w:right="612"/>
      <w:jc w:val="both"/>
    </w:pPr>
    <w:rPr>
      <w:szCs w:val="24"/>
    </w:rPr>
  </w:style>
  <w:style w:type="paragraph" w:customStyle="1" w:styleId="Title1">
    <w:name w:val="Title1"/>
    <w:basedOn w:val="Normal"/>
    <w:rsid w:val="00E9110F"/>
    <w:pPr>
      <w:spacing w:before="100" w:beforeAutospacing="1" w:after="100" w:afterAutospacing="1"/>
      <w:jc w:val="center"/>
    </w:pPr>
    <w:rPr>
      <w:b/>
      <w:bCs/>
      <w:szCs w:val="24"/>
    </w:rPr>
  </w:style>
  <w:style w:type="paragraph" w:styleId="Footer">
    <w:name w:val="footer"/>
    <w:basedOn w:val="Normal"/>
    <w:link w:val="FooterChar"/>
    <w:rsid w:val="007949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7E6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C253C"/>
    <w:rPr>
      <w:sz w:val="24"/>
    </w:rPr>
  </w:style>
  <w:style w:type="character" w:styleId="Hyperlink">
    <w:name w:val="Hyperlink"/>
    <w:rsid w:val="004C2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7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Services Report for 2007-08:</vt:lpstr>
    </vt:vector>
  </TitlesOfParts>
  <Company>NYSED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Services Report for 2007-08:</dc:title>
  <dc:creator>Marcia Schneider</dc:creator>
  <cp:lastModifiedBy>Marcia Schneider</cp:lastModifiedBy>
  <cp:revision>3</cp:revision>
  <cp:lastPrinted>2017-09-27T14:41:00Z</cp:lastPrinted>
  <dcterms:created xsi:type="dcterms:W3CDTF">2017-09-27T14:39:00Z</dcterms:created>
  <dcterms:modified xsi:type="dcterms:W3CDTF">2017-09-27T14:42:00Z</dcterms:modified>
</cp:coreProperties>
</file>